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77" w:type="pct"/>
        <w:tblInd w:w="-142" w:type="dxa"/>
        <w:tblCellMar>
          <w:left w:w="85" w:type="dxa"/>
          <w:right w:w="85" w:type="dxa"/>
        </w:tblCellMar>
        <w:tblLook w:val="0000" w:firstRow="0" w:lastRow="0" w:firstColumn="0" w:lastColumn="0" w:noHBand="0" w:noVBand="0"/>
      </w:tblPr>
      <w:tblGrid>
        <w:gridCol w:w="4062"/>
        <w:gridCol w:w="5324"/>
      </w:tblGrid>
      <w:tr w:rsidR="00FF66AE">
        <w:trPr>
          <w:trHeight w:val="990"/>
        </w:trPr>
        <w:tc>
          <w:tcPr>
            <w:tcW w:w="2164" w:type="pct"/>
          </w:tcPr>
          <w:bookmarkStart w:id="0" w:name="_GoBack"/>
          <w:bookmarkEnd w:id="0"/>
          <w:p w:rsidR="00FF66AE" w:rsidRDefault="00A511A3">
            <w:pPr>
              <w:ind w:left="-116"/>
              <w:jc w:val="center"/>
              <w:rPr>
                <w:b/>
                <w:bCs/>
                <w:sz w:val="26"/>
                <w:szCs w:val="28"/>
              </w:rPr>
            </w:pPr>
            <w:r>
              <w:rPr>
                <w:noProof/>
                <w:sz w:val="28"/>
                <w:szCs w:val="28"/>
              </w:rPr>
              <mc:AlternateContent>
                <mc:Choice Requires="wps">
                  <w:drawing>
                    <wp:anchor distT="0" distB="0" distL="0" distR="0" simplePos="0" relativeHeight="2" behindDoc="0" locked="0" layoutInCell="1" allowOverlap="1" wp14:anchorId="79E1BEA0" wp14:editId="645AEF3E">
                      <wp:simplePos x="0" y="0"/>
                      <wp:positionH relativeFrom="column">
                        <wp:posOffset>842644</wp:posOffset>
                      </wp:positionH>
                      <wp:positionV relativeFrom="paragraph">
                        <wp:posOffset>181610</wp:posOffset>
                      </wp:positionV>
                      <wp:extent cx="763270" cy="0"/>
                      <wp:effectExtent l="0" t="0" r="17780" b="19050"/>
                      <wp:wrapNone/>
                      <wp:docPr id="10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327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B4FCB65" id="Straight Connector 2"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6.35pt,14.3pt" to="126.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">
                      <o:lock v:ext="edit" shapetype="f"/>
                    </v:line>
                  </w:pict>
                </mc:Fallback>
              </mc:AlternateContent>
            </w:r>
            <w:r>
              <w:rPr>
                <w:szCs w:val="28"/>
                <w:lang w:val="es-ES"/>
              </w:rPr>
              <w:br w:type="page"/>
            </w:r>
            <w:r>
              <w:rPr>
                <w:b/>
                <w:bCs/>
                <w:szCs w:val="28"/>
              </w:rPr>
              <w:t xml:space="preserve"> CHÍNH PHỦ</w:t>
            </w:r>
          </w:p>
        </w:tc>
        <w:tc>
          <w:tcPr>
            <w:tcW w:w="2836" w:type="pct"/>
          </w:tcPr>
          <w:p w:rsidR="00FF66AE" w:rsidRDefault="00A511A3">
            <w:pPr>
              <w:jc w:val="center"/>
              <w:rPr>
                <w:b/>
                <w:bCs/>
                <w:szCs w:val="28"/>
              </w:rPr>
            </w:pPr>
            <w:r>
              <w:rPr>
                <w:b/>
                <w:bCs/>
                <w:szCs w:val="28"/>
              </w:rPr>
              <w:t>CỘNG HOÀ XÃ HỘI CHỦ NGHĨA VIỆT NAM</w:t>
            </w:r>
          </w:p>
          <w:p w:rsidR="00FF66AE" w:rsidRDefault="00A511A3">
            <w:pPr>
              <w:jc w:val="center"/>
              <w:rPr>
                <w:b/>
                <w:bCs/>
                <w:sz w:val="26"/>
                <w:szCs w:val="26"/>
              </w:rPr>
            </w:pPr>
            <w:r>
              <w:rPr>
                <w:noProof/>
                <w:sz w:val="26"/>
                <w:szCs w:val="26"/>
              </w:rPr>
              <mc:AlternateContent>
                <mc:Choice Requires="wps">
                  <w:drawing>
                    <wp:anchor distT="0" distB="0" distL="0" distR="0" simplePos="0" relativeHeight="3" behindDoc="0" locked="0" layoutInCell="1" allowOverlap="1" wp14:anchorId="0F9905C1" wp14:editId="7C7E63A0">
                      <wp:simplePos x="0" y="0"/>
                      <wp:positionH relativeFrom="column">
                        <wp:posOffset>644525</wp:posOffset>
                      </wp:positionH>
                      <wp:positionV relativeFrom="paragraph">
                        <wp:posOffset>208280</wp:posOffset>
                      </wp:positionV>
                      <wp:extent cx="1981200" cy="0"/>
                      <wp:effectExtent l="0" t="0" r="19050" b="19050"/>
                      <wp:wrapNone/>
                      <wp:docPr id="102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812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B494015" id="Straight Connector 1" o:spid="_x0000_s1026" style="position:absolute;flip:y;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0.75pt,16.4pt" to="206.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">
                      <o:lock v:ext="edit" shapetype="f"/>
                    </v:line>
                  </w:pict>
                </mc:Fallback>
              </mc:AlternateContent>
            </w:r>
            <w:r>
              <w:rPr>
                <w:b/>
                <w:bCs/>
                <w:sz w:val="26"/>
                <w:szCs w:val="26"/>
              </w:rPr>
              <w:t>Độc lập - Tự do - Hạnh phúc</w:t>
            </w:r>
          </w:p>
        </w:tc>
      </w:tr>
      <w:tr w:rsidR="00FF66AE">
        <w:trPr>
          <w:trHeight w:val="566"/>
        </w:trPr>
        <w:tc>
          <w:tcPr>
            <w:tcW w:w="2164" w:type="pct"/>
          </w:tcPr>
          <w:p w:rsidR="00FF66AE" w:rsidRDefault="00A511A3">
            <w:pPr>
              <w:ind w:left="-116"/>
              <w:jc w:val="center"/>
              <w:rPr>
                <w:bCs/>
                <w:sz w:val="26"/>
                <w:szCs w:val="28"/>
              </w:rPr>
            </w:pPr>
            <w:r>
              <w:rPr>
                <w:bCs/>
                <w:sz w:val="26"/>
                <w:szCs w:val="28"/>
              </w:rPr>
              <w:t>Số:          /2025/NĐ-CP</w:t>
            </w:r>
          </w:p>
        </w:tc>
        <w:tc>
          <w:tcPr>
            <w:tcW w:w="2836" w:type="pct"/>
          </w:tcPr>
          <w:p w:rsidR="00FF66AE" w:rsidRDefault="00A511A3">
            <w:pPr>
              <w:jc w:val="center"/>
              <w:rPr>
                <w:b/>
                <w:bCs/>
                <w:sz w:val="28"/>
                <w:szCs w:val="28"/>
              </w:rPr>
            </w:pPr>
            <w:r>
              <w:rPr>
                <w:i/>
                <w:iCs/>
                <w:sz w:val="28"/>
                <w:szCs w:val="28"/>
              </w:rPr>
              <w:t>Hà Nội, ngày       tháng     năm 2025</w:t>
            </w:r>
          </w:p>
        </w:tc>
      </w:tr>
    </w:tbl>
    <w:tbl>
      <w:tblPr>
        <w:tblStyle w:val="TableGrid"/>
        <w:tblW w:w="0" w:type="auto"/>
        <w:tblLook w:val="04A0" w:firstRow="1" w:lastRow="0" w:firstColumn="1" w:lastColumn="0" w:noHBand="0" w:noVBand="1"/>
      </w:tblPr>
      <w:tblGrid>
        <w:gridCol w:w="1951"/>
      </w:tblGrid>
      <w:tr w:rsidR="00FF66AE">
        <w:tc>
          <w:tcPr>
            <w:tcW w:w="1951" w:type="dxa"/>
          </w:tcPr>
          <w:p w:rsidR="00FF66AE" w:rsidRDefault="00A511A3">
            <w:pPr>
              <w:pStyle w:val="Heading2"/>
            </w:pPr>
            <w:r w:rsidRPr="0092773B">
              <w:rPr>
                <w:sz w:val="26"/>
              </w:rPr>
              <w:t>DỰ THẢO</w:t>
            </w:r>
          </w:p>
        </w:tc>
      </w:tr>
    </w:tbl>
    <w:p w:rsidR="0092773B" w:rsidRDefault="0092773B">
      <w:pPr>
        <w:pStyle w:val="Heading2"/>
      </w:pPr>
    </w:p>
    <w:p w:rsidR="00FF66AE" w:rsidRPr="000065C3" w:rsidRDefault="003D4919">
      <w:pPr>
        <w:pStyle w:val="Heading2"/>
      </w:pPr>
      <w:r w:rsidRPr="000065C3">
        <w:t>N</w:t>
      </w:r>
      <w:r w:rsidR="00A511A3" w:rsidRPr="000065C3">
        <w:t>GHỊ ĐỊNH</w:t>
      </w:r>
    </w:p>
    <w:p w:rsidR="00FF66AE" w:rsidRPr="000065C3" w:rsidRDefault="00A511A3">
      <w:pPr>
        <w:pStyle w:val="Heading2"/>
      </w:pPr>
      <w:r w:rsidRPr="000065C3">
        <w:t>Quy định chi tiết và hướng dẫn thi hành một số điều của</w:t>
      </w:r>
    </w:p>
    <w:p w:rsidR="00FF66AE" w:rsidRPr="000065C3" w:rsidRDefault="00A511A3">
      <w:pPr>
        <w:pStyle w:val="Heading2"/>
      </w:pPr>
      <w:r w:rsidRPr="000065C3">
        <w:t>Luật Bảo hiểm xã hội về trợ cấp hưu trí xã hội</w:t>
      </w:r>
    </w:p>
    <w:p w:rsidR="00FF66AE" w:rsidRPr="000065C3" w:rsidRDefault="00A511A3">
      <w:pPr>
        <w:spacing w:before="120" w:after="120"/>
        <w:rPr>
          <w:b/>
          <w:sz w:val="28"/>
          <w:szCs w:val="28"/>
        </w:rPr>
      </w:pPr>
      <w:r w:rsidRPr="000065C3">
        <w:rPr>
          <w:noProof/>
          <w:sz w:val="28"/>
          <w:szCs w:val="28"/>
        </w:rPr>
        <mc:AlternateContent>
          <mc:Choice Requires="wps">
            <w:drawing>
              <wp:anchor distT="0" distB="0" distL="0" distR="0" simplePos="0" relativeHeight="4" behindDoc="0" locked="0" layoutInCell="1" allowOverlap="1" wp14:anchorId="17C0D8E7" wp14:editId="5C4DDF6C">
                <wp:simplePos x="0" y="0"/>
                <wp:positionH relativeFrom="column">
                  <wp:posOffset>2177415</wp:posOffset>
                </wp:positionH>
                <wp:positionV relativeFrom="paragraph">
                  <wp:posOffset>26035</wp:posOffset>
                </wp:positionV>
                <wp:extent cx="1504950" cy="0"/>
                <wp:effectExtent l="0" t="0" r="19050" b="19050"/>
                <wp:wrapNone/>
                <wp:docPr id="102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08EDAA4" id="Straight Connector 3" o:spid="_x0000_s1026" style="position:absolute;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71.45pt,2.05pt" to="289.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">
                <o:lock v:ext="edit" shapetype="f"/>
              </v:line>
            </w:pict>
          </mc:Fallback>
        </mc:AlternateContent>
      </w:r>
    </w:p>
    <w:p w:rsidR="00FF66AE" w:rsidRPr="000065C3" w:rsidRDefault="00A511A3" w:rsidP="003D4919">
      <w:pPr>
        <w:spacing w:before="60" w:after="60"/>
        <w:ind w:firstLine="573"/>
        <w:jc w:val="both"/>
        <w:rPr>
          <w:i/>
          <w:sz w:val="28"/>
          <w:szCs w:val="28"/>
          <w:lang w:val="nl-NL"/>
        </w:rPr>
      </w:pPr>
      <w:r w:rsidRPr="000065C3">
        <w:rPr>
          <w:i/>
          <w:sz w:val="28"/>
          <w:szCs w:val="28"/>
          <w:lang w:val="nl-NL"/>
        </w:rPr>
        <w:t>Căn cứ Luật Tổ chức Chính phủ ngày 19 tháng 6 năm 2015; Luật sửa đổi, bổ sung một số điều của Luật Tổ chức Chính phủ và Luật Tổ chức Chính quyền địa phương ngày 22 tháng 11 năm 2019;</w:t>
      </w:r>
    </w:p>
    <w:p w:rsidR="00FF66AE" w:rsidRPr="000065C3" w:rsidRDefault="00A511A3" w:rsidP="003D4919">
      <w:pPr>
        <w:spacing w:before="60" w:after="60"/>
        <w:ind w:firstLine="573"/>
        <w:jc w:val="both"/>
        <w:rPr>
          <w:i/>
          <w:sz w:val="28"/>
          <w:szCs w:val="28"/>
          <w:lang w:val="nl-NL"/>
        </w:rPr>
      </w:pPr>
      <w:r w:rsidRPr="000065C3">
        <w:rPr>
          <w:i/>
          <w:sz w:val="28"/>
          <w:szCs w:val="28"/>
          <w:lang w:val="nl-NL"/>
        </w:rPr>
        <w:t>Căn cứ Luật Bảo hiểm xã hội ngày 29 tháng 06 năm 2024;</w:t>
      </w:r>
    </w:p>
    <w:p w:rsidR="00FF66AE" w:rsidRPr="000065C3" w:rsidRDefault="00A511A3" w:rsidP="003D4919">
      <w:pPr>
        <w:spacing w:before="60" w:after="60"/>
        <w:ind w:firstLine="573"/>
        <w:jc w:val="both"/>
        <w:rPr>
          <w:i/>
          <w:sz w:val="28"/>
          <w:szCs w:val="28"/>
          <w:lang w:val="nl-NL"/>
        </w:rPr>
      </w:pPr>
      <w:r w:rsidRPr="000065C3">
        <w:rPr>
          <w:i/>
          <w:sz w:val="28"/>
          <w:szCs w:val="28"/>
          <w:lang w:val="nl-NL"/>
        </w:rPr>
        <w:t>Căn cứ Luật Người cao tuổi ngày 23 tháng 11 năm 2009;</w:t>
      </w:r>
    </w:p>
    <w:p w:rsidR="00FF66AE" w:rsidRPr="000065C3" w:rsidRDefault="00A511A3" w:rsidP="003D4919">
      <w:pPr>
        <w:spacing w:before="60" w:after="60"/>
        <w:ind w:firstLine="573"/>
        <w:jc w:val="both"/>
        <w:rPr>
          <w:i/>
          <w:sz w:val="28"/>
          <w:szCs w:val="28"/>
          <w:lang w:val="nl-NL"/>
        </w:rPr>
      </w:pPr>
      <w:r w:rsidRPr="000065C3">
        <w:rPr>
          <w:i/>
          <w:sz w:val="28"/>
          <w:szCs w:val="28"/>
          <w:lang w:val="nl-NL"/>
        </w:rPr>
        <w:t>Theo đề nghị của Bộ trưởng Bộ Lao động - Thương binh và Xã hội;</w:t>
      </w:r>
    </w:p>
    <w:p w:rsidR="00FF66AE" w:rsidRPr="000065C3" w:rsidRDefault="00A511A3" w:rsidP="003D4919">
      <w:pPr>
        <w:spacing w:before="60" w:after="60"/>
        <w:ind w:firstLine="573"/>
        <w:jc w:val="both"/>
        <w:rPr>
          <w:i/>
          <w:sz w:val="28"/>
          <w:szCs w:val="28"/>
          <w:lang w:val="nl-NL"/>
        </w:rPr>
      </w:pPr>
      <w:r w:rsidRPr="000065C3">
        <w:rPr>
          <w:i/>
          <w:sz w:val="28"/>
          <w:szCs w:val="28"/>
          <w:lang w:val="nl-NL"/>
        </w:rPr>
        <w:t>Chính phủ ban hành Nghị định quy định chi tiết và hướng dẫn thi hành một số điều của Lu</w:t>
      </w:r>
      <w:r w:rsidR="00D4082B" w:rsidRPr="000065C3">
        <w:rPr>
          <w:i/>
          <w:sz w:val="28"/>
          <w:szCs w:val="28"/>
          <w:lang w:val="nl-NL"/>
        </w:rPr>
        <w:t>ật Bảo hiểm xã hội về t</w:t>
      </w:r>
      <w:r w:rsidRPr="000065C3">
        <w:rPr>
          <w:i/>
          <w:sz w:val="28"/>
          <w:szCs w:val="28"/>
          <w:lang w:val="nl-NL"/>
        </w:rPr>
        <w:t>rợ cấp hưu trí xã hội.</w:t>
      </w:r>
    </w:p>
    <w:p w:rsidR="00FF66AE" w:rsidRPr="000065C3" w:rsidRDefault="00A511A3" w:rsidP="003D4919">
      <w:pPr>
        <w:pStyle w:val="Heading2"/>
        <w:tabs>
          <w:tab w:val="left" w:pos="567"/>
        </w:tabs>
        <w:spacing w:before="60" w:after="60"/>
        <w:jc w:val="both"/>
        <w:rPr>
          <w:i/>
        </w:rPr>
      </w:pPr>
      <w:r w:rsidRPr="000065C3">
        <w:t xml:space="preserve">      </w:t>
      </w:r>
      <w:r w:rsidR="00995247" w:rsidRPr="000065C3">
        <w:t xml:space="preserve">  </w:t>
      </w:r>
      <w:proofErr w:type="gramStart"/>
      <w:r w:rsidRPr="000065C3">
        <w:t>Điều 1.</w:t>
      </w:r>
      <w:proofErr w:type="gramEnd"/>
      <w:r w:rsidRPr="000065C3">
        <w:t xml:space="preserve"> Phạm </w:t>
      </w:r>
      <w:proofErr w:type="gramStart"/>
      <w:r w:rsidRPr="000065C3">
        <w:t>vi</w:t>
      </w:r>
      <w:proofErr w:type="gramEnd"/>
      <w:r w:rsidRPr="000065C3">
        <w:t xml:space="preserve"> điều chỉnh</w:t>
      </w:r>
    </w:p>
    <w:p w:rsidR="00BC7D69" w:rsidRPr="000065C3" w:rsidRDefault="00A511A3" w:rsidP="003D4919">
      <w:pPr>
        <w:spacing w:before="60" w:after="60"/>
        <w:jc w:val="both"/>
        <w:rPr>
          <w:sz w:val="28"/>
          <w:szCs w:val="28"/>
        </w:rPr>
      </w:pPr>
      <w:r w:rsidRPr="000065C3">
        <w:rPr>
          <w:sz w:val="28"/>
          <w:szCs w:val="28"/>
        </w:rPr>
        <w:t xml:space="preserve">      </w:t>
      </w:r>
      <w:r w:rsidR="00995247" w:rsidRPr="000065C3">
        <w:rPr>
          <w:sz w:val="28"/>
          <w:szCs w:val="28"/>
        </w:rPr>
        <w:t xml:space="preserve">  </w:t>
      </w:r>
      <w:proofErr w:type="gramStart"/>
      <w:r w:rsidR="00BC7D69" w:rsidRPr="000065C3">
        <w:rPr>
          <w:sz w:val="28"/>
          <w:szCs w:val="28"/>
        </w:rPr>
        <w:t>Nghị định này quy định</w:t>
      </w:r>
      <w:r w:rsidR="00995247" w:rsidRPr="000065C3">
        <w:rPr>
          <w:sz w:val="28"/>
          <w:szCs w:val="28"/>
        </w:rPr>
        <w:t xml:space="preserve"> chi tiết</w:t>
      </w:r>
      <w:r w:rsidR="00BC7D69" w:rsidRPr="000065C3">
        <w:rPr>
          <w:sz w:val="28"/>
          <w:szCs w:val="28"/>
        </w:rPr>
        <w:t xml:space="preserve"> về trợ cấp hưu trí xã hội quy định </w:t>
      </w:r>
      <w:r w:rsidR="00995247" w:rsidRPr="000065C3">
        <w:rPr>
          <w:sz w:val="28"/>
          <w:szCs w:val="28"/>
        </w:rPr>
        <w:t xml:space="preserve">tại </w:t>
      </w:r>
      <w:r w:rsidR="00BC7D69" w:rsidRPr="000065C3">
        <w:rPr>
          <w:sz w:val="28"/>
          <w:szCs w:val="28"/>
        </w:rPr>
        <w:t>Luật Bảo hiểm xã hội số 41/2024/QH15.</w:t>
      </w:r>
      <w:proofErr w:type="gramEnd"/>
    </w:p>
    <w:p w:rsidR="00BC7D69" w:rsidRPr="000065C3" w:rsidRDefault="007E1235" w:rsidP="003D4919">
      <w:pPr>
        <w:spacing w:before="60" w:after="60"/>
        <w:ind w:firstLine="567"/>
        <w:jc w:val="both"/>
        <w:rPr>
          <w:b/>
          <w:sz w:val="28"/>
          <w:szCs w:val="28"/>
        </w:rPr>
      </w:pPr>
      <w:proofErr w:type="gramStart"/>
      <w:r w:rsidRPr="000065C3">
        <w:rPr>
          <w:b/>
          <w:sz w:val="28"/>
          <w:szCs w:val="28"/>
        </w:rPr>
        <w:t>Điều 2.</w:t>
      </w:r>
      <w:proofErr w:type="gramEnd"/>
      <w:r w:rsidRPr="000065C3">
        <w:rPr>
          <w:b/>
          <w:sz w:val="28"/>
          <w:szCs w:val="28"/>
        </w:rPr>
        <w:t xml:space="preserve"> </w:t>
      </w:r>
      <w:r w:rsidR="00BC7D69" w:rsidRPr="000065C3">
        <w:rPr>
          <w:b/>
          <w:sz w:val="28"/>
          <w:szCs w:val="28"/>
        </w:rPr>
        <w:t xml:space="preserve">Đối tượng </w:t>
      </w:r>
      <w:r w:rsidR="005D4DCE" w:rsidRPr="000065C3">
        <w:rPr>
          <w:b/>
          <w:sz w:val="28"/>
          <w:szCs w:val="28"/>
        </w:rPr>
        <w:t xml:space="preserve">và điều kiện </w:t>
      </w:r>
      <w:r w:rsidR="00BC7D69" w:rsidRPr="000065C3">
        <w:rPr>
          <w:b/>
          <w:sz w:val="28"/>
          <w:szCs w:val="28"/>
        </w:rPr>
        <w:t xml:space="preserve">hưởng </w:t>
      </w:r>
      <w:r w:rsidR="00995247" w:rsidRPr="000065C3">
        <w:rPr>
          <w:b/>
          <w:sz w:val="28"/>
          <w:szCs w:val="28"/>
        </w:rPr>
        <w:t xml:space="preserve">trợ cấp </w:t>
      </w:r>
      <w:r w:rsidR="00BC7D69" w:rsidRPr="000065C3">
        <w:rPr>
          <w:b/>
          <w:sz w:val="28"/>
          <w:szCs w:val="28"/>
        </w:rPr>
        <w:t xml:space="preserve">hưu trí xã hội </w:t>
      </w:r>
    </w:p>
    <w:p w:rsidR="00995247" w:rsidRPr="000065C3" w:rsidRDefault="00995247" w:rsidP="003D4919">
      <w:pPr>
        <w:spacing w:before="60" w:after="60"/>
        <w:ind w:firstLine="567"/>
        <w:jc w:val="both"/>
        <w:rPr>
          <w:sz w:val="28"/>
          <w:szCs w:val="28"/>
        </w:rPr>
      </w:pPr>
      <w:r w:rsidRPr="000065C3">
        <w:rPr>
          <w:sz w:val="28"/>
          <w:szCs w:val="28"/>
        </w:rPr>
        <w:t xml:space="preserve">Đối tượng </w:t>
      </w:r>
      <w:r w:rsidR="005D4DCE" w:rsidRPr="000065C3">
        <w:rPr>
          <w:sz w:val="28"/>
          <w:szCs w:val="28"/>
        </w:rPr>
        <w:t xml:space="preserve">và điều kiện </w:t>
      </w:r>
      <w:r w:rsidRPr="000065C3">
        <w:rPr>
          <w:sz w:val="28"/>
          <w:szCs w:val="28"/>
        </w:rPr>
        <w:t xml:space="preserve">hưởng trợ cấp hưu trí xã hội </w:t>
      </w:r>
      <w:proofErr w:type="gramStart"/>
      <w:r w:rsidRPr="000065C3">
        <w:rPr>
          <w:sz w:val="28"/>
          <w:szCs w:val="28"/>
        </w:rPr>
        <w:t>theo</w:t>
      </w:r>
      <w:proofErr w:type="gramEnd"/>
      <w:r w:rsidRPr="000065C3">
        <w:rPr>
          <w:sz w:val="28"/>
          <w:szCs w:val="28"/>
        </w:rPr>
        <w:t xml:space="preserve"> quy định tại Điều 2</w:t>
      </w:r>
      <w:r w:rsidR="005D4DCE" w:rsidRPr="000065C3">
        <w:rPr>
          <w:sz w:val="28"/>
          <w:szCs w:val="28"/>
        </w:rPr>
        <w:t>1</w:t>
      </w:r>
      <w:r w:rsidRPr="000065C3">
        <w:rPr>
          <w:sz w:val="28"/>
          <w:szCs w:val="28"/>
        </w:rPr>
        <w:t xml:space="preserve"> Luật Bảo hiểm xã hội, cụ thể như sau:</w:t>
      </w:r>
    </w:p>
    <w:p w:rsidR="00BC7D69" w:rsidRPr="000065C3" w:rsidRDefault="00BC7D69" w:rsidP="003D4919">
      <w:pPr>
        <w:pStyle w:val="NormalWeb"/>
        <w:shd w:val="clear" w:color="auto" w:fill="FFFFFF"/>
        <w:spacing w:before="60" w:beforeAutospacing="0" w:after="60" w:afterAutospacing="0" w:line="234" w:lineRule="atLeast"/>
        <w:ind w:firstLine="567"/>
        <w:jc w:val="both"/>
        <w:rPr>
          <w:color w:val="000000"/>
          <w:sz w:val="28"/>
          <w:szCs w:val="28"/>
        </w:rPr>
      </w:pPr>
      <w:r w:rsidRPr="000065C3">
        <w:rPr>
          <w:color w:val="000000"/>
          <w:sz w:val="28"/>
          <w:szCs w:val="28"/>
        </w:rPr>
        <w:t>1. Công dân Việt Nam được hưởng trợ cấp hưu trí xã hội khi có đủ các điều kiện sau đây:</w:t>
      </w:r>
    </w:p>
    <w:p w:rsidR="00BC7D69" w:rsidRPr="000065C3" w:rsidRDefault="00BC7D69" w:rsidP="003D4919">
      <w:pPr>
        <w:pStyle w:val="NormalWeb"/>
        <w:shd w:val="clear" w:color="auto" w:fill="FFFFFF"/>
        <w:spacing w:before="60" w:beforeAutospacing="0" w:after="60" w:afterAutospacing="0" w:line="234" w:lineRule="atLeast"/>
        <w:ind w:firstLine="567"/>
        <w:jc w:val="both"/>
        <w:rPr>
          <w:color w:val="000000"/>
          <w:sz w:val="28"/>
          <w:szCs w:val="28"/>
        </w:rPr>
      </w:pPr>
      <w:r w:rsidRPr="000065C3">
        <w:rPr>
          <w:color w:val="000000"/>
          <w:sz w:val="28"/>
          <w:szCs w:val="28"/>
        </w:rPr>
        <w:t>a) Từ đủ 75 tuổi trở lên;</w:t>
      </w:r>
    </w:p>
    <w:p w:rsidR="00BC7D69" w:rsidRPr="000065C3" w:rsidRDefault="00BC7D69" w:rsidP="003D4919">
      <w:pPr>
        <w:pStyle w:val="NormalWeb"/>
        <w:shd w:val="clear" w:color="auto" w:fill="FFFFFF"/>
        <w:spacing w:before="60" w:beforeAutospacing="0" w:after="60" w:afterAutospacing="0" w:line="234" w:lineRule="atLeast"/>
        <w:ind w:firstLine="567"/>
        <w:jc w:val="both"/>
        <w:rPr>
          <w:color w:val="000000"/>
          <w:sz w:val="28"/>
          <w:szCs w:val="28"/>
        </w:rPr>
      </w:pPr>
      <w:r w:rsidRPr="000065C3">
        <w:rPr>
          <w:color w:val="000000"/>
          <w:sz w:val="28"/>
          <w:szCs w:val="28"/>
        </w:rPr>
        <w:t xml:space="preserve">b) Không hưởng lương hưu hoặc trợ cấp bảo hiểm xã hội hằng tháng, trừ trường hợp khác </w:t>
      </w:r>
      <w:proofErr w:type="gramStart"/>
      <w:r w:rsidRPr="000065C3">
        <w:rPr>
          <w:color w:val="000000"/>
          <w:sz w:val="28"/>
          <w:szCs w:val="28"/>
        </w:rPr>
        <w:t>theo</w:t>
      </w:r>
      <w:proofErr w:type="gramEnd"/>
      <w:r w:rsidRPr="000065C3">
        <w:rPr>
          <w:color w:val="000000"/>
          <w:sz w:val="28"/>
          <w:szCs w:val="28"/>
        </w:rPr>
        <w:t xml:space="preserve"> quy định của Chính phủ;</w:t>
      </w:r>
    </w:p>
    <w:p w:rsidR="00BC7D69" w:rsidRPr="000065C3" w:rsidRDefault="00BC7D69" w:rsidP="003D4919">
      <w:pPr>
        <w:pStyle w:val="NormalWeb"/>
        <w:shd w:val="clear" w:color="auto" w:fill="FFFFFF"/>
        <w:spacing w:before="60" w:beforeAutospacing="0" w:after="60" w:afterAutospacing="0" w:line="234" w:lineRule="atLeast"/>
        <w:ind w:firstLine="567"/>
        <w:jc w:val="both"/>
        <w:rPr>
          <w:color w:val="000000"/>
          <w:sz w:val="28"/>
          <w:szCs w:val="28"/>
        </w:rPr>
      </w:pPr>
      <w:r w:rsidRPr="000065C3">
        <w:rPr>
          <w:color w:val="000000"/>
          <w:sz w:val="28"/>
          <w:szCs w:val="28"/>
        </w:rPr>
        <w:t>c) Có văn bản đề nghị hưởng trợ cấp hưu trí xã hội.</w:t>
      </w:r>
    </w:p>
    <w:p w:rsidR="00BC7D69" w:rsidRPr="000065C3" w:rsidRDefault="00BC7D69" w:rsidP="003D4919">
      <w:pPr>
        <w:pStyle w:val="NormalWeb"/>
        <w:shd w:val="clear" w:color="auto" w:fill="FFFFFF"/>
        <w:spacing w:before="60" w:beforeAutospacing="0" w:after="60" w:afterAutospacing="0" w:line="234" w:lineRule="atLeast"/>
        <w:ind w:firstLine="567"/>
        <w:jc w:val="both"/>
        <w:rPr>
          <w:color w:val="000000"/>
          <w:sz w:val="28"/>
          <w:szCs w:val="28"/>
        </w:rPr>
      </w:pPr>
      <w:r w:rsidRPr="000065C3">
        <w:rPr>
          <w:color w:val="000000"/>
          <w:sz w:val="28"/>
          <w:szCs w:val="28"/>
        </w:rPr>
        <w:t>2. Công dân Việt Nam từ đủ 70 tuổi đến dưới 75 tuổi thuộc hộ nghèo, hộ cận nghèo và đáp ứng đủ điều kiện quy định tại điểm b và điểm c khoản 1 Điều này thì được hưởng trợ cấp hưu trí xã hội.</w:t>
      </w:r>
    </w:p>
    <w:p w:rsidR="00FF66AE" w:rsidRPr="000065C3" w:rsidRDefault="00BC7D69" w:rsidP="003D4919">
      <w:pPr>
        <w:spacing w:before="60" w:after="60"/>
        <w:ind w:firstLine="567"/>
        <w:jc w:val="both"/>
        <w:rPr>
          <w:sz w:val="28"/>
          <w:szCs w:val="28"/>
        </w:rPr>
      </w:pPr>
      <w:proofErr w:type="gramStart"/>
      <w:r w:rsidRPr="000065C3">
        <w:rPr>
          <w:b/>
          <w:sz w:val="28"/>
          <w:szCs w:val="28"/>
        </w:rPr>
        <w:t>Điều 3.</w:t>
      </w:r>
      <w:proofErr w:type="gramEnd"/>
      <w:r w:rsidRPr="000065C3">
        <w:rPr>
          <w:b/>
          <w:sz w:val="28"/>
          <w:szCs w:val="28"/>
        </w:rPr>
        <w:t xml:space="preserve"> </w:t>
      </w:r>
      <w:r w:rsidR="007E1235" w:rsidRPr="000065C3">
        <w:rPr>
          <w:b/>
          <w:sz w:val="28"/>
          <w:szCs w:val="28"/>
        </w:rPr>
        <w:t xml:space="preserve">Mức </w:t>
      </w:r>
      <w:r w:rsidR="00A511A3" w:rsidRPr="000065C3">
        <w:rPr>
          <w:b/>
          <w:sz w:val="28"/>
          <w:szCs w:val="28"/>
        </w:rPr>
        <w:t>trợ cấp hưu trí xã hội</w:t>
      </w:r>
    </w:p>
    <w:p w:rsidR="00FF66AE" w:rsidRPr="000065C3" w:rsidRDefault="00A511A3" w:rsidP="003D4919">
      <w:pPr>
        <w:spacing w:before="60" w:after="60"/>
        <w:ind w:firstLine="567"/>
        <w:jc w:val="both"/>
        <w:rPr>
          <w:sz w:val="28"/>
          <w:szCs w:val="28"/>
        </w:rPr>
      </w:pPr>
      <w:r w:rsidRPr="000065C3">
        <w:rPr>
          <w:sz w:val="28"/>
          <w:szCs w:val="28"/>
        </w:rPr>
        <w:t>1. Đối t</w:t>
      </w:r>
      <w:r w:rsidR="00EE0C96" w:rsidRPr="000065C3">
        <w:rPr>
          <w:sz w:val="28"/>
          <w:szCs w:val="28"/>
        </w:rPr>
        <w:t xml:space="preserve">ượng quy định tại </w:t>
      </w:r>
      <w:r w:rsidRPr="000065C3">
        <w:rPr>
          <w:sz w:val="28"/>
          <w:szCs w:val="28"/>
        </w:rPr>
        <w:t xml:space="preserve">Điều 2 </w:t>
      </w:r>
      <w:r w:rsidR="004005E6" w:rsidRPr="000065C3">
        <w:rPr>
          <w:sz w:val="28"/>
          <w:szCs w:val="28"/>
        </w:rPr>
        <w:t>Nghị định này</w:t>
      </w:r>
      <w:r w:rsidR="006E2E5D" w:rsidRPr="000065C3">
        <w:rPr>
          <w:sz w:val="28"/>
          <w:szCs w:val="28"/>
        </w:rPr>
        <w:t xml:space="preserve"> được </w:t>
      </w:r>
      <w:r w:rsidR="004005E6" w:rsidRPr="000065C3">
        <w:rPr>
          <w:sz w:val="28"/>
          <w:szCs w:val="28"/>
        </w:rPr>
        <w:t xml:space="preserve">hưởng </w:t>
      </w:r>
      <w:r w:rsidR="006E2E5D" w:rsidRPr="000065C3">
        <w:rPr>
          <w:sz w:val="28"/>
          <w:szCs w:val="28"/>
        </w:rPr>
        <w:t>trợ cấp hưu trí xã hội hằ</w:t>
      </w:r>
      <w:r w:rsidRPr="000065C3">
        <w:rPr>
          <w:sz w:val="28"/>
          <w:szCs w:val="28"/>
        </w:rPr>
        <w:t>ng tháng mức 500.000 đồng/tháng.</w:t>
      </w:r>
    </w:p>
    <w:p w:rsidR="005D4DCE" w:rsidRPr="00237550" w:rsidRDefault="004005E6" w:rsidP="003D4919">
      <w:pPr>
        <w:shd w:val="clear" w:color="auto" w:fill="FFFFFF"/>
        <w:spacing w:before="60" w:after="60"/>
        <w:ind w:firstLine="567"/>
        <w:jc w:val="both"/>
        <w:rPr>
          <w:color w:val="000000"/>
          <w:spacing w:val="-4"/>
          <w:sz w:val="28"/>
          <w:szCs w:val="28"/>
          <w:shd w:val="clear" w:color="auto" w:fill="FFFFFF"/>
        </w:rPr>
      </w:pPr>
      <w:r w:rsidRPr="00237550">
        <w:rPr>
          <w:color w:val="000000"/>
          <w:spacing w:val="-4"/>
          <w:sz w:val="28"/>
          <w:szCs w:val="28"/>
          <w:shd w:val="clear" w:color="auto" w:fill="FFFFFF"/>
        </w:rPr>
        <w:t>Trường hợp đối tượng</w:t>
      </w:r>
      <w:r w:rsidR="005D4DCE" w:rsidRPr="00237550">
        <w:rPr>
          <w:color w:val="000000"/>
          <w:spacing w:val="-4"/>
          <w:sz w:val="28"/>
          <w:szCs w:val="28"/>
          <w:shd w:val="clear" w:color="auto" w:fill="FFFFFF"/>
        </w:rPr>
        <w:t xml:space="preserve"> quy định tại Điều 2 Nghị định </w:t>
      </w:r>
      <w:proofErr w:type="gramStart"/>
      <w:r w:rsidR="005D4DCE" w:rsidRPr="00237550">
        <w:rPr>
          <w:color w:val="000000"/>
          <w:spacing w:val="-4"/>
          <w:sz w:val="28"/>
          <w:szCs w:val="28"/>
          <w:shd w:val="clear" w:color="auto" w:fill="FFFFFF"/>
        </w:rPr>
        <w:t>này</w:t>
      </w:r>
      <w:r w:rsidR="005D4DCE" w:rsidRPr="00237550">
        <w:rPr>
          <w:rFonts w:ascii="Arial" w:hAnsi="Arial" w:cs="Arial"/>
          <w:color w:val="000000"/>
          <w:spacing w:val="-4"/>
          <w:sz w:val="28"/>
          <w:szCs w:val="28"/>
          <w:shd w:val="clear" w:color="auto" w:fill="FFFFFF"/>
        </w:rPr>
        <w:t xml:space="preserve">  </w:t>
      </w:r>
      <w:r w:rsidR="005D4DCE" w:rsidRPr="00237550">
        <w:rPr>
          <w:color w:val="000000"/>
          <w:spacing w:val="-4"/>
          <w:sz w:val="28"/>
          <w:szCs w:val="28"/>
          <w:shd w:val="clear" w:color="auto" w:fill="FFFFFF"/>
        </w:rPr>
        <w:t>đồng</w:t>
      </w:r>
      <w:proofErr w:type="gramEnd"/>
      <w:r w:rsidR="005D4DCE" w:rsidRPr="00237550">
        <w:rPr>
          <w:color w:val="000000"/>
          <w:spacing w:val="-4"/>
          <w:sz w:val="28"/>
          <w:szCs w:val="28"/>
          <w:shd w:val="clear" w:color="auto" w:fill="FFFFFF"/>
        </w:rPr>
        <w:t xml:space="preserve"> thời thuộc đối tượng hưởng trợ cấp xã hội hằng tháng thì được hưởng chế độ trợ cấp cao hơn.</w:t>
      </w:r>
    </w:p>
    <w:p w:rsidR="00FF66AE" w:rsidRPr="000065C3" w:rsidRDefault="00A511A3" w:rsidP="003D4919">
      <w:pPr>
        <w:spacing w:before="60" w:after="60"/>
        <w:ind w:firstLine="567"/>
        <w:jc w:val="both"/>
        <w:rPr>
          <w:sz w:val="28"/>
          <w:szCs w:val="28"/>
        </w:rPr>
      </w:pPr>
      <w:r w:rsidRPr="000065C3">
        <w:rPr>
          <w:sz w:val="28"/>
          <w:szCs w:val="28"/>
        </w:rPr>
        <w:t xml:space="preserve">2. Đối tượng đang hưởng trợ cấp hưu trí xã hội hàng tháng khi </w:t>
      </w:r>
      <w:r w:rsidR="006E2E5D" w:rsidRPr="000065C3">
        <w:rPr>
          <w:sz w:val="28"/>
          <w:szCs w:val="28"/>
        </w:rPr>
        <w:t>chết</w:t>
      </w:r>
      <w:r w:rsidRPr="000065C3">
        <w:rPr>
          <w:sz w:val="28"/>
          <w:szCs w:val="28"/>
        </w:rPr>
        <w:t xml:space="preserve"> được hưởng chế độ hỗ trợ chi phí mai táng với mức là 10.000.000 </w:t>
      </w:r>
      <w:r w:rsidR="00704E8B">
        <w:rPr>
          <w:sz w:val="28"/>
          <w:szCs w:val="28"/>
        </w:rPr>
        <w:t>đồng</w:t>
      </w:r>
      <w:r w:rsidRPr="000065C3">
        <w:rPr>
          <w:sz w:val="28"/>
          <w:szCs w:val="28"/>
        </w:rPr>
        <w:t>.</w:t>
      </w:r>
    </w:p>
    <w:p w:rsidR="00FF66AE" w:rsidRPr="000065C3" w:rsidRDefault="00A511A3" w:rsidP="003D4919">
      <w:pPr>
        <w:pBdr>
          <w:top w:val="nil"/>
          <w:left w:val="nil"/>
          <w:bottom w:val="nil"/>
          <w:right w:val="nil"/>
          <w:between w:val="nil"/>
        </w:pBdr>
        <w:spacing w:before="60" w:after="60"/>
        <w:jc w:val="both"/>
        <w:rPr>
          <w:b/>
          <w:color w:val="000000"/>
          <w:sz w:val="28"/>
          <w:szCs w:val="28"/>
        </w:rPr>
      </w:pPr>
      <w:r w:rsidRPr="000065C3">
        <w:rPr>
          <w:color w:val="000000"/>
          <w:sz w:val="28"/>
          <w:szCs w:val="28"/>
        </w:rPr>
        <w:lastRenderedPageBreak/>
        <w:t xml:space="preserve">        </w:t>
      </w:r>
      <w:r w:rsidR="009672E6">
        <w:rPr>
          <w:color w:val="000000"/>
          <w:sz w:val="28"/>
          <w:szCs w:val="28"/>
        </w:rPr>
        <w:tab/>
      </w:r>
      <w:proofErr w:type="gramStart"/>
      <w:r w:rsidR="00BC7D69" w:rsidRPr="000065C3">
        <w:rPr>
          <w:b/>
          <w:color w:val="000000"/>
          <w:sz w:val="28"/>
          <w:szCs w:val="28"/>
        </w:rPr>
        <w:t>Điều 4</w:t>
      </w:r>
      <w:r w:rsidRPr="000065C3">
        <w:rPr>
          <w:b/>
          <w:color w:val="000000"/>
          <w:sz w:val="28"/>
          <w:szCs w:val="28"/>
        </w:rPr>
        <w:t>.</w:t>
      </w:r>
      <w:proofErr w:type="gramEnd"/>
      <w:r w:rsidRPr="000065C3">
        <w:rPr>
          <w:b/>
          <w:color w:val="000000"/>
          <w:sz w:val="28"/>
          <w:szCs w:val="28"/>
        </w:rPr>
        <w:t xml:space="preserve"> Trình tự</w:t>
      </w:r>
      <w:r w:rsidR="00BC7D69" w:rsidRPr="000065C3">
        <w:rPr>
          <w:b/>
          <w:color w:val="000000"/>
          <w:sz w:val="28"/>
          <w:szCs w:val="28"/>
        </w:rPr>
        <w:t>, thủ tục</w:t>
      </w:r>
      <w:r w:rsidR="004005E6" w:rsidRPr="000065C3">
        <w:rPr>
          <w:b/>
          <w:color w:val="000000"/>
          <w:sz w:val="28"/>
          <w:szCs w:val="28"/>
        </w:rPr>
        <w:t xml:space="preserve"> và thời điểm hưởng</w:t>
      </w:r>
      <w:r w:rsidRPr="000065C3">
        <w:rPr>
          <w:b/>
          <w:color w:val="000000"/>
          <w:sz w:val="28"/>
          <w:szCs w:val="28"/>
        </w:rPr>
        <w:t xml:space="preserve"> trợ cấp hưu trí xã hội </w:t>
      </w:r>
    </w:p>
    <w:p w:rsidR="009672E6" w:rsidRDefault="003D4919" w:rsidP="009672E6">
      <w:pPr>
        <w:pBdr>
          <w:top w:val="nil"/>
          <w:left w:val="nil"/>
          <w:bottom w:val="nil"/>
          <w:right w:val="nil"/>
          <w:between w:val="nil"/>
        </w:pBdr>
        <w:spacing w:before="60" w:after="60"/>
        <w:ind w:firstLine="720"/>
        <w:jc w:val="both"/>
        <w:rPr>
          <w:color w:val="000000"/>
          <w:sz w:val="28"/>
          <w:szCs w:val="28"/>
        </w:rPr>
      </w:pPr>
      <w:r w:rsidRPr="000065C3">
        <w:rPr>
          <w:color w:val="000000"/>
          <w:sz w:val="28"/>
          <w:szCs w:val="28"/>
        </w:rPr>
        <w:t xml:space="preserve">1. </w:t>
      </w:r>
      <w:r w:rsidR="004005E6" w:rsidRPr="000065C3">
        <w:rPr>
          <w:color w:val="000000"/>
          <w:sz w:val="28"/>
          <w:szCs w:val="28"/>
        </w:rPr>
        <w:t xml:space="preserve">Trình tự, thủ tục </w:t>
      </w:r>
      <w:bookmarkStart w:id="1" w:name="dieu_8"/>
      <w:r w:rsidR="004005E6" w:rsidRPr="000065C3">
        <w:rPr>
          <w:bCs/>
          <w:color w:val="000000"/>
          <w:sz w:val="28"/>
          <w:szCs w:val="28"/>
          <w:shd w:val="clear" w:color="auto" w:fill="FFFFFF"/>
        </w:rPr>
        <w:t>thực hiện, điều chỉnh, thôi hưởng trợ cấp hưu trí xã hội hằng tháng</w:t>
      </w:r>
      <w:bookmarkEnd w:id="1"/>
      <w:r w:rsidR="004005E6" w:rsidRPr="000065C3">
        <w:rPr>
          <w:bCs/>
          <w:color w:val="000000"/>
          <w:sz w:val="28"/>
          <w:szCs w:val="28"/>
          <w:shd w:val="clear" w:color="auto" w:fill="FFFFFF"/>
        </w:rPr>
        <w:t xml:space="preserve"> </w:t>
      </w:r>
      <w:r w:rsidR="005D4DCE" w:rsidRPr="000065C3">
        <w:rPr>
          <w:bCs/>
          <w:color w:val="000000"/>
          <w:sz w:val="28"/>
          <w:szCs w:val="28"/>
          <w:shd w:val="clear" w:color="auto" w:fill="FFFFFF"/>
        </w:rPr>
        <w:t xml:space="preserve">được </w:t>
      </w:r>
      <w:r w:rsidR="004005E6" w:rsidRPr="000065C3">
        <w:rPr>
          <w:bCs/>
          <w:color w:val="000000"/>
          <w:sz w:val="28"/>
          <w:szCs w:val="28"/>
          <w:shd w:val="clear" w:color="auto" w:fill="FFFFFF"/>
        </w:rPr>
        <w:t>t</w:t>
      </w:r>
      <w:r w:rsidR="00BC7D69" w:rsidRPr="000065C3">
        <w:rPr>
          <w:color w:val="000000"/>
          <w:sz w:val="28"/>
          <w:szCs w:val="28"/>
        </w:rPr>
        <w:t xml:space="preserve">hực hiện </w:t>
      </w:r>
      <w:r w:rsidR="00704E8B">
        <w:rPr>
          <w:color w:val="000000"/>
          <w:sz w:val="28"/>
          <w:szCs w:val="28"/>
        </w:rPr>
        <w:t>theo</w:t>
      </w:r>
      <w:r w:rsidR="00C16A0C" w:rsidRPr="000065C3">
        <w:rPr>
          <w:color w:val="000000"/>
          <w:sz w:val="28"/>
          <w:szCs w:val="28"/>
        </w:rPr>
        <w:t xml:space="preserve"> trình tự, thủ tục </w:t>
      </w:r>
      <w:r w:rsidR="00BC7D69" w:rsidRPr="000065C3">
        <w:rPr>
          <w:color w:val="000000"/>
          <w:sz w:val="28"/>
          <w:szCs w:val="28"/>
        </w:rPr>
        <w:t>quy định tại Điều 8 Nghị định số 20/2021/NĐ-CP</w:t>
      </w:r>
      <w:r w:rsidR="007F0654" w:rsidRPr="000065C3">
        <w:rPr>
          <w:color w:val="000000"/>
          <w:sz w:val="28"/>
          <w:szCs w:val="28"/>
        </w:rPr>
        <w:t xml:space="preserve"> ngày 15 tháng 3 năm 2024 của Chính phủ </w:t>
      </w:r>
      <w:r w:rsidR="004005E6" w:rsidRPr="000065C3">
        <w:rPr>
          <w:color w:val="000000"/>
          <w:sz w:val="28"/>
          <w:szCs w:val="28"/>
        </w:rPr>
        <w:t>(sau đây gọi là Nghị định số 20/2021/NĐ-CP)</w:t>
      </w:r>
      <w:r w:rsidR="00237550">
        <w:rPr>
          <w:color w:val="000000"/>
          <w:sz w:val="28"/>
          <w:szCs w:val="28"/>
        </w:rPr>
        <w:t>,</w:t>
      </w:r>
      <w:r w:rsidR="009672E6">
        <w:rPr>
          <w:color w:val="000000"/>
          <w:sz w:val="28"/>
          <w:szCs w:val="28"/>
        </w:rPr>
        <w:t xml:space="preserve"> trong đó </w:t>
      </w:r>
      <w:r w:rsidR="00374C77">
        <w:rPr>
          <w:color w:val="000000"/>
          <w:sz w:val="28"/>
          <w:szCs w:val="28"/>
        </w:rPr>
        <w:t xml:space="preserve">đối với đối tượng đề nghị hưởng trợ cấp hưu trí xã hội, </w:t>
      </w:r>
      <w:r w:rsidR="009672E6">
        <w:rPr>
          <w:color w:val="000000"/>
          <w:sz w:val="28"/>
          <w:szCs w:val="28"/>
        </w:rPr>
        <w:t>cụm từ “trợ cấp xã hội hằng tháng” được thay thế bằng</w:t>
      </w:r>
      <w:r w:rsidR="0052165D">
        <w:rPr>
          <w:color w:val="000000"/>
          <w:sz w:val="28"/>
          <w:szCs w:val="28"/>
        </w:rPr>
        <w:t xml:space="preserve"> cụm từ</w:t>
      </w:r>
      <w:r w:rsidR="009672E6">
        <w:rPr>
          <w:color w:val="000000"/>
          <w:sz w:val="28"/>
          <w:szCs w:val="28"/>
        </w:rPr>
        <w:t xml:space="preserve"> “trợ cấp hưu trí xã hội hằng tháng”</w:t>
      </w:r>
      <w:r w:rsidR="00BC7D69" w:rsidRPr="000065C3">
        <w:rPr>
          <w:color w:val="000000"/>
          <w:sz w:val="28"/>
          <w:szCs w:val="28"/>
        </w:rPr>
        <w:t>.</w:t>
      </w:r>
      <w:r w:rsidR="00237550">
        <w:rPr>
          <w:color w:val="000000"/>
          <w:sz w:val="28"/>
          <w:szCs w:val="28"/>
        </w:rPr>
        <w:t xml:space="preserve"> </w:t>
      </w:r>
    </w:p>
    <w:p w:rsidR="00BC7D69" w:rsidRPr="000065C3" w:rsidRDefault="00237550" w:rsidP="009672E6">
      <w:pPr>
        <w:pBdr>
          <w:top w:val="nil"/>
          <w:left w:val="nil"/>
          <w:bottom w:val="nil"/>
          <w:right w:val="nil"/>
          <w:between w:val="nil"/>
        </w:pBdr>
        <w:spacing w:before="60" w:after="60"/>
        <w:ind w:firstLine="720"/>
        <w:jc w:val="both"/>
        <w:rPr>
          <w:color w:val="000000"/>
          <w:sz w:val="28"/>
          <w:szCs w:val="28"/>
        </w:rPr>
      </w:pPr>
      <w:r>
        <w:rPr>
          <w:color w:val="000000"/>
          <w:sz w:val="28"/>
          <w:szCs w:val="28"/>
        </w:rPr>
        <w:t xml:space="preserve">Đối tượng khi đề nghị hưởng trợ cấp </w:t>
      </w:r>
      <w:r w:rsidR="00BA0BBB">
        <w:rPr>
          <w:color w:val="000000"/>
          <w:sz w:val="28"/>
          <w:szCs w:val="28"/>
        </w:rPr>
        <w:t xml:space="preserve">hưu trí xã hội có văn bản </w:t>
      </w:r>
      <w:proofErr w:type="gramStart"/>
      <w:r w:rsidR="00BA0BBB">
        <w:rPr>
          <w:color w:val="000000"/>
          <w:sz w:val="28"/>
          <w:szCs w:val="28"/>
        </w:rPr>
        <w:t>theo</w:t>
      </w:r>
      <w:proofErr w:type="gramEnd"/>
      <w:r w:rsidR="00BA0BBB">
        <w:rPr>
          <w:color w:val="000000"/>
          <w:sz w:val="28"/>
          <w:szCs w:val="28"/>
        </w:rPr>
        <w:t xml:space="preserve"> M</w:t>
      </w:r>
      <w:r>
        <w:rPr>
          <w:color w:val="000000"/>
          <w:sz w:val="28"/>
          <w:szCs w:val="28"/>
        </w:rPr>
        <w:t xml:space="preserve">ẫu </w:t>
      </w:r>
      <w:r w:rsidR="00BA0BBB">
        <w:rPr>
          <w:color w:val="000000"/>
          <w:sz w:val="28"/>
          <w:szCs w:val="28"/>
        </w:rPr>
        <w:t xml:space="preserve">văn bản đề nghị hưởng trợ cấp hưu trí xã hội </w:t>
      </w:r>
      <w:r>
        <w:rPr>
          <w:color w:val="000000"/>
          <w:sz w:val="28"/>
          <w:szCs w:val="28"/>
        </w:rPr>
        <w:t xml:space="preserve">ban hành kèm theo Nghị định này. </w:t>
      </w:r>
    </w:p>
    <w:p w:rsidR="007F0654" w:rsidRPr="000065C3" w:rsidRDefault="00B153A0" w:rsidP="009672E6">
      <w:pPr>
        <w:pBdr>
          <w:top w:val="nil"/>
          <w:left w:val="nil"/>
          <w:bottom w:val="nil"/>
          <w:right w:val="nil"/>
          <w:between w:val="nil"/>
        </w:pBdr>
        <w:spacing w:before="60" w:after="60"/>
        <w:ind w:firstLine="720"/>
        <w:jc w:val="both"/>
        <w:rPr>
          <w:b/>
          <w:color w:val="000000"/>
          <w:sz w:val="28"/>
          <w:szCs w:val="28"/>
        </w:rPr>
      </w:pPr>
      <w:r w:rsidRPr="000065C3">
        <w:rPr>
          <w:color w:val="000000"/>
          <w:sz w:val="28"/>
          <w:szCs w:val="28"/>
        </w:rPr>
        <w:t>2.</w:t>
      </w:r>
      <w:r w:rsidR="003D4919" w:rsidRPr="000065C3">
        <w:rPr>
          <w:color w:val="000000"/>
          <w:sz w:val="28"/>
          <w:szCs w:val="28"/>
        </w:rPr>
        <w:t xml:space="preserve"> </w:t>
      </w:r>
      <w:r w:rsidR="007F0654" w:rsidRPr="000065C3">
        <w:rPr>
          <w:color w:val="000000"/>
          <w:sz w:val="28"/>
          <w:szCs w:val="28"/>
        </w:rPr>
        <w:t>Thời điểm hưởng trợ cấp hưu trí xã hội</w:t>
      </w:r>
    </w:p>
    <w:p w:rsidR="0092773B" w:rsidRPr="00414750" w:rsidRDefault="0092773B" w:rsidP="009672E6">
      <w:pPr>
        <w:shd w:val="clear" w:color="auto" w:fill="FFFFFF"/>
        <w:spacing w:before="120" w:after="120"/>
        <w:ind w:firstLine="720"/>
        <w:jc w:val="both"/>
        <w:rPr>
          <w:color w:val="000000"/>
          <w:sz w:val="28"/>
          <w:szCs w:val="28"/>
        </w:rPr>
      </w:pPr>
      <w:r>
        <w:rPr>
          <w:color w:val="000000"/>
          <w:sz w:val="28"/>
          <w:szCs w:val="28"/>
        </w:rPr>
        <w:t>a)</w:t>
      </w:r>
      <w:r w:rsidRPr="00414750">
        <w:rPr>
          <w:color w:val="000000"/>
          <w:sz w:val="28"/>
          <w:szCs w:val="28"/>
        </w:rPr>
        <w:t xml:space="preserve"> Thời điểm hưởng trợ cấp hưu trí </w:t>
      </w:r>
      <w:r>
        <w:rPr>
          <w:color w:val="000000"/>
          <w:sz w:val="28"/>
          <w:szCs w:val="28"/>
        </w:rPr>
        <w:t xml:space="preserve">xã hội </w:t>
      </w:r>
      <w:r w:rsidRPr="00414750">
        <w:rPr>
          <w:color w:val="000000"/>
          <w:sz w:val="28"/>
          <w:szCs w:val="28"/>
        </w:rPr>
        <w:t>đối với đối tượng</w:t>
      </w:r>
      <w:r w:rsidR="00237550">
        <w:rPr>
          <w:color w:val="000000"/>
          <w:sz w:val="28"/>
          <w:szCs w:val="28"/>
        </w:rPr>
        <w:t xml:space="preserve"> quy định tại </w:t>
      </w:r>
      <w:r w:rsidR="0052165D">
        <w:rPr>
          <w:color w:val="000000"/>
          <w:sz w:val="28"/>
          <w:szCs w:val="28"/>
        </w:rPr>
        <w:t xml:space="preserve">khoản 1 </w:t>
      </w:r>
      <w:r>
        <w:rPr>
          <w:color w:val="000000"/>
          <w:sz w:val="28"/>
          <w:szCs w:val="28"/>
        </w:rPr>
        <w:t xml:space="preserve">Điều 2 </w:t>
      </w:r>
      <w:r w:rsidR="0052165D">
        <w:rPr>
          <w:color w:val="000000"/>
          <w:sz w:val="28"/>
          <w:szCs w:val="28"/>
        </w:rPr>
        <w:t>Nghị định này</w:t>
      </w:r>
      <w:r>
        <w:rPr>
          <w:color w:val="000000"/>
          <w:sz w:val="28"/>
          <w:szCs w:val="28"/>
        </w:rPr>
        <w:t xml:space="preserve"> như sau:</w:t>
      </w:r>
    </w:p>
    <w:p w:rsidR="0092773B" w:rsidRDefault="00DC7840" w:rsidP="0092773B">
      <w:pPr>
        <w:shd w:val="clear" w:color="auto" w:fill="FFFFFF"/>
        <w:spacing w:before="120" w:after="120"/>
        <w:ind w:firstLine="567"/>
        <w:jc w:val="both"/>
        <w:rPr>
          <w:color w:val="000000"/>
          <w:sz w:val="28"/>
          <w:szCs w:val="28"/>
        </w:rPr>
      </w:pPr>
      <w:r>
        <w:rPr>
          <w:color w:val="000000"/>
          <w:sz w:val="28"/>
          <w:szCs w:val="28"/>
        </w:rPr>
        <w:t xml:space="preserve"> </w:t>
      </w:r>
      <w:r w:rsidR="0052165D">
        <w:rPr>
          <w:color w:val="000000"/>
          <w:sz w:val="28"/>
          <w:szCs w:val="28"/>
        </w:rPr>
        <w:t xml:space="preserve"> </w:t>
      </w:r>
      <w:r w:rsidR="0092773B">
        <w:rPr>
          <w:color w:val="000000"/>
          <w:sz w:val="28"/>
          <w:szCs w:val="28"/>
        </w:rPr>
        <w:t xml:space="preserve">- Người cao tuổi </w:t>
      </w:r>
      <w:r w:rsidR="0052165D">
        <w:rPr>
          <w:color w:val="000000"/>
          <w:sz w:val="28"/>
          <w:szCs w:val="28"/>
        </w:rPr>
        <w:t xml:space="preserve">từ </w:t>
      </w:r>
      <w:r w:rsidR="0092773B">
        <w:rPr>
          <w:color w:val="000000"/>
          <w:sz w:val="28"/>
          <w:szCs w:val="28"/>
        </w:rPr>
        <w:t>đủ 75 tuổi trước ngày 1/7/2025 thì hưởng từ ngày 01/07/2025;</w:t>
      </w:r>
    </w:p>
    <w:p w:rsidR="0092773B" w:rsidRDefault="00DC7840" w:rsidP="0092773B">
      <w:pPr>
        <w:shd w:val="clear" w:color="auto" w:fill="FFFFFF"/>
        <w:spacing w:before="120" w:after="120"/>
        <w:ind w:firstLine="567"/>
        <w:jc w:val="both"/>
        <w:rPr>
          <w:i/>
          <w:color w:val="000000"/>
          <w:sz w:val="28"/>
          <w:szCs w:val="28"/>
        </w:rPr>
      </w:pPr>
      <w:r>
        <w:rPr>
          <w:color w:val="000000"/>
          <w:sz w:val="28"/>
          <w:szCs w:val="28"/>
        </w:rPr>
        <w:t xml:space="preserve"> </w:t>
      </w:r>
      <w:r w:rsidR="0052165D">
        <w:rPr>
          <w:color w:val="000000"/>
          <w:sz w:val="28"/>
          <w:szCs w:val="28"/>
        </w:rPr>
        <w:t xml:space="preserve"> </w:t>
      </w:r>
      <w:r w:rsidR="0092773B">
        <w:rPr>
          <w:color w:val="000000"/>
          <w:sz w:val="28"/>
          <w:szCs w:val="28"/>
        </w:rPr>
        <w:t xml:space="preserve">- Người cao tuổi </w:t>
      </w:r>
      <w:r w:rsidR="0052165D">
        <w:rPr>
          <w:color w:val="000000"/>
          <w:sz w:val="28"/>
          <w:szCs w:val="28"/>
        </w:rPr>
        <w:t xml:space="preserve">từ </w:t>
      </w:r>
      <w:r w:rsidR="0092773B">
        <w:rPr>
          <w:color w:val="000000"/>
          <w:sz w:val="28"/>
          <w:szCs w:val="28"/>
        </w:rPr>
        <w:t>đủ 75 tuổi sau ngày 01/07/2025 thì hưởng kể từ thời điểm người đó đủ 75 tuổi</w:t>
      </w:r>
      <w:r w:rsidR="0092773B">
        <w:rPr>
          <w:i/>
          <w:color w:val="000000"/>
          <w:sz w:val="28"/>
          <w:szCs w:val="28"/>
        </w:rPr>
        <w:t>.</w:t>
      </w:r>
    </w:p>
    <w:p w:rsidR="0092773B" w:rsidRDefault="00DC7840" w:rsidP="0092773B">
      <w:pPr>
        <w:shd w:val="clear" w:color="auto" w:fill="FFFFFF"/>
        <w:spacing w:before="120" w:after="120"/>
        <w:ind w:firstLine="567"/>
        <w:jc w:val="both"/>
        <w:rPr>
          <w:color w:val="000000"/>
          <w:sz w:val="28"/>
          <w:szCs w:val="28"/>
        </w:rPr>
      </w:pPr>
      <w:r>
        <w:rPr>
          <w:color w:val="000000"/>
          <w:sz w:val="28"/>
          <w:szCs w:val="28"/>
        </w:rPr>
        <w:t xml:space="preserve"> </w:t>
      </w:r>
      <w:r w:rsidR="0052165D">
        <w:rPr>
          <w:color w:val="000000"/>
          <w:sz w:val="28"/>
          <w:szCs w:val="28"/>
        </w:rPr>
        <w:t xml:space="preserve"> </w:t>
      </w:r>
      <w:r w:rsidR="0092773B">
        <w:rPr>
          <w:color w:val="000000"/>
          <w:sz w:val="28"/>
          <w:szCs w:val="28"/>
        </w:rPr>
        <w:t xml:space="preserve">b) Thời điểm hưởng trợ cấp hưu trí xã hội </w:t>
      </w:r>
      <w:r w:rsidR="00237550">
        <w:rPr>
          <w:color w:val="000000"/>
          <w:sz w:val="28"/>
          <w:szCs w:val="28"/>
        </w:rPr>
        <w:t xml:space="preserve">đối với đối tượng quy định tại </w:t>
      </w:r>
      <w:r w:rsidR="0052165D">
        <w:rPr>
          <w:color w:val="000000"/>
          <w:sz w:val="28"/>
          <w:szCs w:val="28"/>
        </w:rPr>
        <w:t xml:space="preserve">khoản 2 </w:t>
      </w:r>
      <w:r w:rsidR="0092773B">
        <w:rPr>
          <w:color w:val="000000"/>
          <w:sz w:val="28"/>
          <w:szCs w:val="28"/>
        </w:rPr>
        <w:t xml:space="preserve">Điều 2 </w:t>
      </w:r>
      <w:r w:rsidR="0052165D">
        <w:rPr>
          <w:color w:val="000000"/>
          <w:sz w:val="28"/>
          <w:szCs w:val="28"/>
        </w:rPr>
        <w:t>Nghị định này</w:t>
      </w:r>
      <w:r w:rsidR="0092773B">
        <w:rPr>
          <w:color w:val="000000"/>
          <w:sz w:val="28"/>
          <w:szCs w:val="28"/>
        </w:rPr>
        <w:t xml:space="preserve"> như sau:</w:t>
      </w:r>
    </w:p>
    <w:p w:rsidR="0092773B" w:rsidRDefault="00DC7840" w:rsidP="0092773B">
      <w:pPr>
        <w:shd w:val="clear" w:color="auto" w:fill="FFFFFF"/>
        <w:spacing w:before="120" w:after="120"/>
        <w:ind w:firstLine="567"/>
        <w:jc w:val="both"/>
        <w:rPr>
          <w:color w:val="000000"/>
          <w:sz w:val="28"/>
          <w:szCs w:val="28"/>
        </w:rPr>
      </w:pPr>
      <w:r>
        <w:rPr>
          <w:color w:val="000000"/>
          <w:sz w:val="28"/>
          <w:szCs w:val="28"/>
        </w:rPr>
        <w:t xml:space="preserve"> </w:t>
      </w:r>
      <w:r w:rsidR="0052165D">
        <w:rPr>
          <w:color w:val="000000"/>
          <w:sz w:val="28"/>
          <w:szCs w:val="28"/>
        </w:rPr>
        <w:t xml:space="preserve"> </w:t>
      </w:r>
      <w:r w:rsidR="0092773B">
        <w:rPr>
          <w:color w:val="000000"/>
          <w:sz w:val="28"/>
          <w:szCs w:val="28"/>
        </w:rPr>
        <w:t>- Người cao tuổi đủ 70 tuổi trước ngày 1/7/2025 thì hưởng từ ngày 01/07/2025;</w:t>
      </w:r>
    </w:p>
    <w:p w:rsidR="0092773B" w:rsidRDefault="00DC7840" w:rsidP="0092773B">
      <w:pPr>
        <w:shd w:val="clear" w:color="auto" w:fill="FFFFFF"/>
        <w:spacing w:before="120" w:after="120"/>
        <w:ind w:firstLine="567"/>
        <w:jc w:val="both"/>
        <w:rPr>
          <w:color w:val="000000"/>
          <w:sz w:val="28"/>
          <w:szCs w:val="28"/>
        </w:rPr>
      </w:pPr>
      <w:r>
        <w:rPr>
          <w:color w:val="000000"/>
          <w:sz w:val="28"/>
          <w:szCs w:val="28"/>
        </w:rPr>
        <w:t xml:space="preserve"> </w:t>
      </w:r>
      <w:r w:rsidR="0092773B">
        <w:rPr>
          <w:color w:val="000000"/>
          <w:sz w:val="28"/>
          <w:szCs w:val="28"/>
        </w:rPr>
        <w:t>- Người cao tuổi đủ 70 tuổi sau ngày 01/07/2025 thì hưởng kể từ thời điểm người đó đủ 70 tuổi</w:t>
      </w:r>
      <w:r w:rsidR="0092773B">
        <w:rPr>
          <w:i/>
          <w:color w:val="000000"/>
          <w:sz w:val="28"/>
          <w:szCs w:val="28"/>
        </w:rPr>
        <w:t>.</w:t>
      </w:r>
    </w:p>
    <w:p w:rsidR="00DF0B48" w:rsidRPr="000065C3" w:rsidRDefault="00DC7840" w:rsidP="000065C3">
      <w:pPr>
        <w:pBdr>
          <w:top w:val="nil"/>
          <w:left w:val="nil"/>
          <w:bottom w:val="nil"/>
          <w:right w:val="nil"/>
          <w:between w:val="nil"/>
        </w:pBdr>
        <w:spacing w:before="60" w:after="60"/>
        <w:ind w:firstLine="567"/>
        <w:jc w:val="both"/>
        <w:rPr>
          <w:sz w:val="28"/>
          <w:szCs w:val="28"/>
        </w:rPr>
      </w:pPr>
      <w:r>
        <w:rPr>
          <w:sz w:val="28"/>
          <w:szCs w:val="28"/>
        </w:rPr>
        <w:t xml:space="preserve"> </w:t>
      </w:r>
      <w:r w:rsidR="007F0654" w:rsidRPr="000065C3">
        <w:rPr>
          <w:sz w:val="28"/>
          <w:szCs w:val="28"/>
        </w:rPr>
        <w:t>3</w:t>
      </w:r>
      <w:r w:rsidR="00DF0B48" w:rsidRPr="000065C3">
        <w:rPr>
          <w:sz w:val="28"/>
          <w:szCs w:val="28"/>
        </w:rPr>
        <w:t>. Trình tự thực hiện hỗ trợ chi phí mai táng</w:t>
      </w:r>
    </w:p>
    <w:p w:rsidR="00310479" w:rsidRPr="000065C3" w:rsidRDefault="00DC7840" w:rsidP="00DC7840">
      <w:pPr>
        <w:pBdr>
          <w:top w:val="nil"/>
          <w:left w:val="nil"/>
          <w:bottom w:val="nil"/>
          <w:right w:val="nil"/>
          <w:between w:val="nil"/>
        </w:pBdr>
        <w:spacing w:before="60" w:after="60"/>
        <w:ind w:firstLine="567"/>
        <w:jc w:val="both"/>
        <w:rPr>
          <w:color w:val="000000"/>
          <w:spacing w:val="-2"/>
          <w:sz w:val="28"/>
          <w:szCs w:val="28"/>
        </w:rPr>
      </w:pPr>
      <w:r>
        <w:rPr>
          <w:spacing w:val="-2"/>
          <w:sz w:val="28"/>
          <w:szCs w:val="28"/>
        </w:rPr>
        <w:t xml:space="preserve"> </w:t>
      </w:r>
      <w:r w:rsidR="00310479" w:rsidRPr="000065C3">
        <w:rPr>
          <w:spacing w:val="-2"/>
          <w:sz w:val="28"/>
          <w:szCs w:val="28"/>
        </w:rPr>
        <w:t>Đối với trường hợp</w:t>
      </w:r>
      <w:r w:rsidR="00A96ED5" w:rsidRPr="000065C3">
        <w:rPr>
          <w:spacing w:val="-2"/>
          <w:sz w:val="28"/>
          <w:szCs w:val="28"/>
        </w:rPr>
        <w:t xml:space="preserve"> đề nghị</w:t>
      </w:r>
      <w:r w:rsidR="00310479" w:rsidRPr="000065C3">
        <w:rPr>
          <w:spacing w:val="-2"/>
          <w:sz w:val="28"/>
          <w:szCs w:val="28"/>
        </w:rPr>
        <w:t xml:space="preserve"> hỗ trợ chi phí mai táng qua dịch vụ công liên thông thì thực hiện </w:t>
      </w:r>
      <w:r w:rsidR="00310479" w:rsidRPr="000065C3">
        <w:rPr>
          <w:color w:val="000000"/>
          <w:spacing w:val="-2"/>
          <w:sz w:val="28"/>
          <w:szCs w:val="28"/>
        </w:rPr>
        <w:t xml:space="preserve">theo quy định tại </w:t>
      </w:r>
      <w:r w:rsidR="00A96ED5" w:rsidRPr="000065C3">
        <w:rPr>
          <w:color w:val="000000"/>
          <w:spacing w:val="-2"/>
          <w:sz w:val="28"/>
          <w:szCs w:val="28"/>
        </w:rPr>
        <w:t xml:space="preserve">các Điều </w:t>
      </w:r>
      <w:r w:rsidR="00310479" w:rsidRPr="000065C3">
        <w:rPr>
          <w:color w:val="000000"/>
          <w:spacing w:val="-2"/>
          <w:sz w:val="28"/>
          <w:szCs w:val="28"/>
        </w:rPr>
        <w:t xml:space="preserve">11, 12, </w:t>
      </w:r>
      <w:r w:rsidR="00A96ED5" w:rsidRPr="000065C3">
        <w:rPr>
          <w:color w:val="000000"/>
          <w:spacing w:val="-2"/>
          <w:sz w:val="28"/>
          <w:szCs w:val="28"/>
        </w:rPr>
        <w:t xml:space="preserve">13, </w:t>
      </w:r>
      <w:r w:rsidR="00310479" w:rsidRPr="000065C3">
        <w:rPr>
          <w:color w:val="000000"/>
          <w:spacing w:val="-2"/>
          <w:sz w:val="28"/>
          <w:szCs w:val="28"/>
        </w:rPr>
        <w:t xml:space="preserve">14 và 15 Nghị định số 63/2024/NĐ-CP ngày 10 tháng 6 năm 2024 của Chính phủ </w:t>
      </w:r>
      <w:bookmarkStart w:id="2" w:name="loai_1_name"/>
      <w:r w:rsidR="00310479" w:rsidRPr="000065C3">
        <w:rPr>
          <w:color w:val="000000"/>
          <w:spacing w:val="-2"/>
          <w:sz w:val="28"/>
          <w:szCs w:val="28"/>
          <w:shd w:val="clear" w:color="auto" w:fill="FFFFFF"/>
        </w:rPr>
        <w:t>quy định việc thực hiện liên thông điện tử 02 nhóm thủ tục hành chính: đăng ký khai sinh, đăng ký thường trú, cấp thẻ bảo hiểm y tế cho trẻ em dưới 6 tuổi; đăng ký khai tử, xóa đăng ký thường trú, giải quyết mai táng phí, tử tuất</w:t>
      </w:r>
      <w:bookmarkEnd w:id="2"/>
      <w:r w:rsidR="00310479" w:rsidRPr="000065C3">
        <w:rPr>
          <w:color w:val="000000"/>
          <w:spacing w:val="-2"/>
          <w:sz w:val="28"/>
          <w:szCs w:val="28"/>
        </w:rPr>
        <w:t>.</w:t>
      </w:r>
      <w:r w:rsidR="003D4919" w:rsidRPr="000065C3">
        <w:rPr>
          <w:color w:val="000000"/>
          <w:spacing w:val="-2"/>
          <w:sz w:val="28"/>
          <w:szCs w:val="28"/>
        </w:rPr>
        <w:t xml:space="preserve"> Đối với trường hợp khác </w:t>
      </w:r>
      <w:r w:rsidR="00310479" w:rsidRPr="000065C3">
        <w:rPr>
          <w:color w:val="000000"/>
          <w:spacing w:val="-2"/>
          <w:sz w:val="28"/>
          <w:szCs w:val="28"/>
        </w:rPr>
        <w:t xml:space="preserve">thực hiện </w:t>
      </w:r>
      <w:proofErr w:type="gramStart"/>
      <w:r w:rsidR="00310479" w:rsidRPr="000065C3">
        <w:rPr>
          <w:color w:val="000000"/>
          <w:spacing w:val="-2"/>
          <w:sz w:val="28"/>
          <w:szCs w:val="28"/>
        </w:rPr>
        <w:t>theo</w:t>
      </w:r>
      <w:proofErr w:type="gramEnd"/>
      <w:r w:rsidR="00310479" w:rsidRPr="000065C3">
        <w:rPr>
          <w:color w:val="000000"/>
          <w:spacing w:val="-2"/>
          <w:sz w:val="28"/>
          <w:szCs w:val="28"/>
        </w:rPr>
        <w:t xml:space="preserve"> quy định tại </w:t>
      </w:r>
      <w:r w:rsidR="00A96ED5" w:rsidRPr="000065C3">
        <w:rPr>
          <w:color w:val="000000"/>
          <w:spacing w:val="-2"/>
          <w:sz w:val="28"/>
          <w:szCs w:val="28"/>
        </w:rPr>
        <w:t>các khoản 3 và</w:t>
      </w:r>
      <w:r w:rsidR="00310479" w:rsidRPr="000065C3">
        <w:rPr>
          <w:color w:val="000000"/>
          <w:spacing w:val="-2"/>
          <w:sz w:val="28"/>
          <w:szCs w:val="28"/>
        </w:rPr>
        <w:t xml:space="preserve"> 4 Điều 11 Nghị định số 20/2021/NĐ-CP.</w:t>
      </w:r>
    </w:p>
    <w:p w:rsidR="00FF66AE" w:rsidRPr="000065C3" w:rsidRDefault="007F0654" w:rsidP="003D4919">
      <w:pPr>
        <w:shd w:val="clear" w:color="auto" w:fill="FFFFFF"/>
        <w:spacing w:before="60" w:after="60"/>
        <w:ind w:firstLine="567"/>
        <w:jc w:val="both"/>
        <w:rPr>
          <w:sz w:val="28"/>
          <w:szCs w:val="28"/>
        </w:rPr>
      </w:pPr>
      <w:proofErr w:type="gramStart"/>
      <w:r w:rsidRPr="000065C3">
        <w:rPr>
          <w:b/>
          <w:sz w:val="28"/>
          <w:szCs w:val="28"/>
        </w:rPr>
        <w:t xml:space="preserve">Điều </w:t>
      </w:r>
      <w:r w:rsidR="00A96ED5" w:rsidRPr="000065C3">
        <w:rPr>
          <w:b/>
          <w:sz w:val="28"/>
          <w:szCs w:val="28"/>
        </w:rPr>
        <w:t>5</w:t>
      </w:r>
      <w:r w:rsidR="00A511A3" w:rsidRPr="000065C3">
        <w:rPr>
          <w:b/>
          <w:sz w:val="28"/>
          <w:szCs w:val="28"/>
        </w:rPr>
        <w:t>.</w:t>
      </w:r>
      <w:proofErr w:type="gramEnd"/>
      <w:r w:rsidR="00A511A3" w:rsidRPr="000065C3">
        <w:rPr>
          <w:b/>
          <w:sz w:val="28"/>
          <w:szCs w:val="28"/>
        </w:rPr>
        <w:t xml:space="preserve"> Hiệu lực thi hành</w:t>
      </w:r>
    </w:p>
    <w:p w:rsidR="00FF66AE" w:rsidRPr="000065C3" w:rsidRDefault="00A511A3" w:rsidP="003D4919">
      <w:pPr>
        <w:spacing w:before="60" w:after="60"/>
        <w:ind w:firstLine="567"/>
        <w:jc w:val="both"/>
        <w:rPr>
          <w:sz w:val="28"/>
          <w:szCs w:val="28"/>
        </w:rPr>
      </w:pPr>
      <w:r w:rsidRPr="000065C3">
        <w:rPr>
          <w:sz w:val="28"/>
          <w:szCs w:val="28"/>
        </w:rPr>
        <w:t>1. Nghị định này có hiệu lực từ ngày 01 tháng 7 năm 2025.</w:t>
      </w:r>
    </w:p>
    <w:p w:rsidR="00A96ED5" w:rsidRPr="000065C3" w:rsidRDefault="00A96ED5" w:rsidP="003D4919">
      <w:pPr>
        <w:spacing w:before="60" w:after="60"/>
        <w:ind w:firstLine="567"/>
        <w:jc w:val="both"/>
        <w:rPr>
          <w:sz w:val="28"/>
          <w:szCs w:val="28"/>
        </w:rPr>
      </w:pPr>
      <w:r w:rsidRPr="000065C3">
        <w:rPr>
          <w:sz w:val="28"/>
          <w:szCs w:val="28"/>
        </w:rPr>
        <w:t>2. Các điểm b và c khoản 5 Điều 5 Nghị định số 20/2021/NĐ-CP ngày 15 tháng 3 năm 2021 của Chính phủ quy định về chính sách trợ giúp xã hội đối với đối tượng bảo trợ xã hội</w:t>
      </w:r>
      <w:r w:rsidRPr="000065C3">
        <w:rPr>
          <w:color w:val="000000"/>
          <w:sz w:val="28"/>
          <w:szCs w:val="28"/>
        </w:rPr>
        <w:t xml:space="preserve"> </w:t>
      </w:r>
      <w:r w:rsidRPr="000065C3">
        <w:rPr>
          <w:sz w:val="28"/>
          <w:szCs w:val="28"/>
        </w:rPr>
        <w:t>hết hiệu lực kể từ ngày Nghị định này có hiệu lực.</w:t>
      </w:r>
    </w:p>
    <w:p w:rsidR="00A96ED5" w:rsidRPr="000065C3" w:rsidRDefault="00B153A0" w:rsidP="003D4919">
      <w:pPr>
        <w:spacing w:before="60" w:after="60"/>
        <w:ind w:firstLine="567"/>
        <w:jc w:val="both"/>
        <w:rPr>
          <w:sz w:val="28"/>
          <w:szCs w:val="28"/>
        </w:rPr>
      </w:pPr>
      <w:r w:rsidRPr="000065C3">
        <w:rPr>
          <w:color w:val="000000"/>
          <w:sz w:val="28"/>
          <w:szCs w:val="28"/>
        </w:rPr>
        <w:t xml:space="preserve">3. Đối với trường hợp đối tượng </w:t>
      </w:r>
      <w:r w:rsidRPr="000065C3">
        <w:rPr>
          <w:sz w:val="28"/>
          <w:szCs w:val="28"/>
        </w:rPr>
        <w:t xml:space="preserve">quy định tại các điểm b và c khoản 5 Điều 5 Nghị định số 20/2021/NĐ-CP đang hưởng trợ cấp xã hội hằng tháng </w:t>
      </w:r>
      <w:r w:rsidRPr="000065C3">
        <w:rPr>
          <w:color w:val="000000"/>
          <w:sz w:val="28"/>
          <w:szCs w:val="28"/>
        </w:rPr>
        <w:t>được chuyển sang hưởng trợ cấp hưu trí xã hội kể từ ngày Nghị định này có hiệu lực. Chủ tịch Uỷ ban nhân dân cấp huyện căn cứ danh sách đối tượng đang hưởng trợ cấp xã hội hằng tháng quyết định chuyển sang chế độ trợ cấp hưu trí xã hội</w:t>
      </w:r>
    </w:p>
    <w:p w:rsidR="00FF66AE" w:rsidRPr="000065C3" w:rsidRDefault="00B153A0" w:rsidP="003D4919">
      <w:pPr>
        <w:tabs>
          <w:tab w:val="left" w:pos="2160"/>
        </w:tabs>
        <w:spacing w:before="60" w:after="60"/>
        <w:ind w:firstLine="567"/>
        <w:jc w:val="both"/>
        <w:rPr>
          <w:sz w:val="28"/>
          <w:szCs w:val="28"/>
        </w:rPr>
      </w:pPr>
      <w:r w:rsidRPr="000065C3">
        <w:rPr>
          <w:sz w:val="28"/>
          <w:szCs w:val="28"/>
        </w:rPr>
        <w:lastRenderedPageBreak/>
        <w:t>4</w:t>
      </w:r>
      <w:r w:rsidR="00A511A3" w:rsidRPr="000065C3">
        <w:rPr>
          <w:sz w:val="28"/>
          <w:szCs w:val="28"/>
        </w:rPr>
        <w:t>. Các Bộ trưởng, Thủ trưởng cơ quan ngang bộ, Thủ trưởng cơ quan thuộc Chính phủ, Chủ tịch Ủy ban nhân dân tỉnh, thành phố trực thuộc trung ương chịu trách nhiệm thi hành Nghị định này.</w:t>
      </w:r>
    </w:p>
    <w:tbl>
      <w:tblPr>
        <w:tblW w:w="9214" w:type="dxa"/>
        <w:tblInd w:w="108" w:type="dxa"/>
        <w:tblLayout w:type="fixed"/>
        <w:tblLook w:val="01E0" w:firstRow="1" w:lastRow="1" w:firstColumn="1" w:lastColumn="1" w:noHBand="0" w:noVBand="0"/>
      </w:tblPr>
      <w:tblGrid>
        <w:gridCol w:w="5529"/>
        <w:gridCol w:w="3685"/>
      </w:tblGrid>
      <w:tr w:rsidR="009E741B" w:rsidRPr="009E741B">
        <w:trPr>
          <w:trHeight w:val="1666"/>
        </w:trPr>
        <w:tc>
          <w:tcPr>
            <w:tcW w:w="5529" w:type="dxa"/>
          </w:tcPr>
          <w:p w:rsidR="00FF66AE" w:rsidRPr="009E741B" w:rsidRDefault="00A511A3" w:rsidP="005E3F47">
            <w:pPr>
              <w:rPr>
                <w:sz w:val="22"/>
                <w:szCs w:val="22"/>
              </w:rPr>
            </w:pPr>
            <w:r w:rsidRPr="009E741B">
              <w:rPr>
                <w:b/>
                <w:i/>
                <w:szCs w:val="22"/>
              </w:rPr>
              <w:t>Nơi nhận:</w:t>
            </w:r>
            <w:r w:rsidRPr="009E741B">
              <w:rPr>
                <w:szCs w:val="22"/>
              </w:rPr>
              <w:br/>
            </w:r>
            <w:r w:rsidRPr="009E741B">
              <w:rPr>
                <w:sz w:val="22"/>
                <w:szCs w:val="22"/>
              </w:rPr>
              <w:t>- Ban Bí thư Trung ương Đảng;</w:t>
            </w:r>
            <w:r w:rsidRPr="009E741B">
              <w:rPr>
                <w:sz w:val="22"/>
                <w:szCs w:val="22"/>
              </w:rPr>
              <w:br/>
              <w:t>- Thủ tướng, các Phó Thủ tướng Chính phủ;</w:t>
            </w:r>
            <w:r w:rsidRPr="009E741B">
              <w:rPr>
                <w:sz w:val="22"/>
                <w:szCs w:val="22"/>
              </w:rPr>
              <w:br/>
              <w:t>- Các bộ, cơ quan ngang bộ, cơ quan thuộc Chính phủ;</w:t>
            </w:r>
            <w:r w:rsidRPr="009E741B">
              <w:rPr>
                <w:sz w:val="22"/>
                <w:szCs w:val="22"/>
              </w:rPr>
              <w:br/>
              <w:t>- HĐND, UBND các tỉnh, thành phố trực thuộc trung ương;</w:t>
            </w:r>
            <w:r w:rsidRPr="009E741B">
              <w:rPr>
                <w:sz w:val="22"/>
                <w:szCs w:val="22"/>
              </w:rPr>
              <w:br/>
              <w:t>- Văn phòng Trung ương và các Ban của Đảng;</w:t>
            </w:r>
          </w:p>
          <w:p w:rsidR="00FF66AE" w:rsidRPr="009E741B" w:rsidRDefault="00A511A3" w:rsidP="005E3F47">
            <w:pPr>
              <w:rPr>
                <w:sz w:val="22"/>
                <w:szCs w:val="22"/>
              </w:rPr>
            </w:pPr>
            <w:r w:rsidRPr="009E741B">
              <w:rPr>
                <w:sz w:val="22"/>
                <w:szCs w:val="22"/>
              </w:rPr>
              <w:t>- Văn phòng Tổng Bí thư;</w:t>
            </w:r>
            <w:r w:rsidRPr="009E741B">
              <w:rPr>
                <w:sz w:val="22"/>
                <w:szCs w:val="22"/>
              </w:rPr>
              <w:br/>
              <w:t>- Văn phòng Chủ tịch nước;</w:t>
            </w:r>
            <w:r w:rsidRPr="009E741B">
              <w:rPr>
                <w:sz w:val="22"/>
                <w:szCs w:val="22"/>
              </w:rPr>
              <w:br/>
              <w:t>- Hội đồng Dân tộc và các Ủy ban của Quốc hội;</w:t>
            </w:r>
            <w:r w:rsidRPr="009E741B">
              <w:rPr>
                <w:sz w:val="22"/>
                <w:szCs w:val="22"/>
              </w:rPr>
              <w:br/>
              <w:t>- Văn phòng Quốc hội;</w:t>
            </w:r>
            <w:r w:rsidRPr="009E741B">
              <w:rPr>
                <w:sz w:val="22"/>
                <w:szCs w:val="22"/>
              </w:rPr>
              <w:br/>
              <w:t>- Tòa án nhân dân tối cao;</w:t>
            </w:r>
            <w:r w:rsidRPr="009E741B">
              <w:rPr>
                <w:sz w:val="22"/>
                <w:szCs w:val="22"/>
              </w:rPr>
              <w:br/>
              <w:t xml:space="preserve">- Viện kiểm sát nhân dân tối cao; </w:t>
            </w:r>
            <w:r w:rsidRPr="009E741B">
              <w:rPr>
                <w:sz w:val="22"/>
                <w:szCs w:val="22"/>
              </w:rPr>
              <w:br/>
              <w:t>- Kiểm toán nhà nước;</w:t>
            </w:r>
            <w:r w:rsidRPr="009E741B">
              <w:rPr>
                <w:sz w:val="22"/>
                <w:szCs w:val="22"/>
              </w:rPr>
              <w:br/>
              <w:t>- Ủy ban Giám sát tài chính Quốc gia;</w:t>
            </w:r>
            <w:r w:rsidRPr="009E741B">
              <w:rPr>
                <w:sz w:val="22"/>
                <w:szCs w:val="22"/>
              </w:rPr>
              <w:br/>
              <w:t>- Ngân hàng Chính sách xã hội;</w:t>
            </w:r>
            <w:r w:rsidRPr="009E741B">
              <w:rPr>
                <w:sz w:val="22"/>
                <w:szCs w:val="22"/>
              </w:rPr>
              <w:br/>
              <w:t>- Ngân hàng Phát triển Việt Nam;</w:t>
            </w:r>
            <w:r w:rsidRPr="009E741B">
              <w:rPr>
                <w:sz w:val="22"/>
                <w:szCs w:val="22"/>
              </w:rPr>
              <w:br/>
              <w:t>- Ủy ban trung ương Mặt trận Tổ quốc Việt Nam;</w:t>
            </w:r>
            <w:r w:rsidRPr="009E741B">
              <w:rPr>
                <w:sz w:val="22"/>
                <w:szCs w:val="22"/>
              </w:rPr>
              <w:br/>
              <w:t>- Cơ quan trung ương của các đoàn thể;</w:t>
            </w:r>
            <w:r w:rsidRPr="009E741B">
              <w:rPr>
                <w:sz w:val="22"/>
                <w:szCs w:val="22"/>
              </w:rPr>
              <w:br/>
              <w:t xml:space="preserve">- VPCP: BTCN, các PCN, Trợ lý TTg, TGĐ Cổng TTĐT, </w:t>
            </w:r>
          </w:p>
          <w:p w:rsidR="00FF66AE" w:rsidRPr="009E741B" w:rsidRDefault="00A511A3">
            <w:proofErr w:type="gramStart"/>
            <w:r w:rsidRPr="009E741B">
              <w:rPr>
                <w:sz w:val="22"/>
                <w:szCs w:val="22"/>
              </w:rPr>
              <w:t>các</w:t>
            </w:r>
            <w:proofErr w:type="gramEnd"/>
            <w:r w:rsidRPr="009E741B">
              <w:rPr>
                <w:sz w:val="22"/>
                <w:szCs w:val="22"/>
              </w:rPr>
              <w:t xml:space="preserve"> Vụ, Cục, đơn vị trực thuộc, Công báo;</w:t>
            </w:r>
            <w:r w:rsidRPr="009E741B">
              <w:rPr>
                <w:sz w:val="22"/>
                <w:szCs w:val="22"/>
              </w:rPr>
              <w:br/>
              <w:t>- Lưu: VT, KGVX (2b).</w:t>
            </w:r>
          </w:p>
        </w:tc>
        <w:tc>
          <w:tcPr>
            <w:tcW w:w="3685" w:type="dxa"/>
          </w:tcPr>
          <w:p w:rsidR="00FF66AE" w:rsidRPr="009E741B" w:rsidRDefault="00A511A3" w:rsidP="00A76F62">
            <w:pPr>
              <w:spacing w:line="276" w:lineRule="auto"/>
              <w:jc w:val="center"/>
              <w:rPr>
                <w:b/>
                <w:spacing w:val="-6"/>
                <w:sz w:val="28"/>
              </w:rPr>
            </w:pPr>
            <w:r w:rsidRPr="009E741B">
              <w:rPr>
                <w:b/>
                <w:spacing w:val="-6"/>
                <w:sz w:val="28"/>
              </w:rPr>
              <w:t>TM. CHÍNH PHỦ</w:t>
            </w:r>
          </w:p>
          <w:p w:rsidR="00FF66AE" w:rsidRPr="009E741B" w:rsidRDefault="00A511A3" w:rsidP="00A76F62">
            <w:pPr>
              <w:spacing w:line="276" w:lineRule="auto"/>
              <w:jc w:val="center"/>
              <w:rPr>
                <w:b/>
                <w:spacing w:val="-6"/>
                <w:sz w:val="28"/>
              </w:rPr>
            </w:pPr>
            <w:r w:rsidRPr="009E741B">
              <w:rPr>
                <w:b/>
                <w:spacing w:val="-6"/>
                <w:sz w:val="28"/>
              </w:rPr>
              <w:t>THỦ TƯỚNG</w:t>
            </w:r>
          </w:p>
          <w:p w:rsidR="00FF66AE" w:rsidRPr="009E741B" w:rsidRDefault="00FF66AE" w:rsidP="00A76F62">
            <w:pPr>
              <w:widowControl w:val="0"/>
              <w:autoSpaceDE w:val="0"/>
              <w:autoSpaceDN w:val="0"/>
              <w:adjustRightInd w:val="0"/>
              <w:spacing w:line="276" w:lineRule="auto"/>
              <w:jc w:val="center"/>
              <w:textAlignment w:val="center"/>
              <w:rPr>
                <w:sz w:val="18"/>
                <w:szCs w:val="26"/>
              </w:rPr>
            </w:pPr>
          </w:p>
          <w:p w:rsidR="009E741B" w:rsidRDefault="009E741B" w:rsidP="00A76F62">
            <w:pPr>
              <w:widowControl w:val="0"/>
              <w:tabs>
                <w:tab w:val="left" w:pos="795"/>
              </w:tabs>
              <w:autoSpaceDE w:val="0"/>
              <w:autoSpaceDN w:val="0"/>
              <w:adjustRightInd w:val="0"/>
              <w:spacing w:line="276" w:lineRule="auto"/>
              <w:textAlignment w:val="center"/>
              <w:rPr>
                <w:bCs/>
                <w:sz w:val="18"/>
                <w:szCs w:val="26"/>
              </w:rPr>
            </w:pPr>
          </w:p>
          <w:p w:rsidR="009E741B" w:rsidRDefault="009E741B" w:rsidP="00A76F62">
            <w:pPr>
              <w:widowControl w:val="0"/>
              <w:tabs>
                <w:tab w:val="left" w:pos="795"/>
              </w:tabs>
              <w:autoSpaceDE w:val="0"/>
              <w:autoSpaceDN w:val="0"/>
              <w:adjustRightInd w:val="0"/>
              <w:spacing w:line="276" w:lineRule="auto"/>
              <w:textAlignment w:val="center"/>
              <w:rPr>
                <w:bCs/>
                <w:sz w:val="18"/>
                <w:szCs w:val="26"/>
              </w:rPr>
            </w:pPr>
          </w:p>
          <w:p w:rsidR="009E741B" w:rsidRDefault="009E741B" w:rsidP="00A76F62">
            <w:pPr>
              <w:widowControl w:val="0"/>
              <w:tabs>
                <w:tab w:val="left" w:pos="795"/>
              </w:tabs>
              <w:autoSpaceDE w:val="0"/>
              <w:autoSpaceDN w:val="0"/>
              <w:adjustRightInd w:val="0"/>
              <w:spacing w:line="276" w:lineRule="auto"/>
              <w:textAlignment w:val="center"/>
              <w:rPr>
                <w:bCs/>
                <w:sz w:val="18"/>
                <w:szCs w:val="26"/>
              </w:rPr>
            </w:pPr>
          </w:p>
          <w:p w:rsidR="003D4919" w:rsidRDefault="003D4919" w:rsidP="00A76F62">
            <w:pPr>
              <w:widowControl w:val="0"/>
              <w:tabs>
                <w:tab w:val="left" w:pos="795"/>
              </w:tabs>
              <w:autoSpaceDE w:val="0"/>
              <w:autoSpaceDN w:val="0"/>
              <w:adjustRightInd w:val="0"/>
              <w:spacing w:line="276" w:lineRule="auto"/>
              <w:textAlignment w:val="center"/>
              <w:rPr>
                <w:bCs/>
                <w:sz w:val="18"/>
                <w:szCs w:val="26"/>
              </w:rPr>
            </w:pPr>
          </w:p>
          <w:p w:rsidR="009E741B" w:rsidRDefault="009E741B" w:rsidP="00A76F62">
            <w:pPr>
              <w:widowControl w:val="0"/>
              <w:tabs>
                <w:tab w:val="left" w:pos="795"/>
              </w:tabs>
              <w:autoSpaceDE w:val="0"/>
              <w:autoSpaceDN w:val="0"/>
              <w:adjustRightInd w:val="0"/>
              <w:spacing w:line="276" w:lineRule="auto"/>
              <w:textAlignment w:val="center"/>
              <w:rPr>
                <w:bCs/>
                <w:sz w:val="18"/>
                <w:szCs w:val="26"/>
              </w:rPr>
            </w:pPr>
          </w:p>
          <w:p w:rsidR="00FF66AE" w:rsidRPr="009E741B" w:rsidRDefault="00A511A3" w:rsidP="00A76F62">
            <w:pPr>
              <w:widowControl w:val="0"/>
              <w:tabs>
                <w:tab w:val="left" w:pos="795"/>
              </w:tabs>
              <w:autoSpaceDE w:val="0"/>
              <w:autoSpaceDN w:val="0"/>
              <w:adjustRightInd w:val="0"/>
              <w:spacing w:line="276" w:lineRule="auto"/>
              <w:textAlignment w:val="center"/>
              <w:rPr>
                <w:bCs/>
                <w:sz w:val="18"/>
                <w:szCs w:val="26"/>
              </w:rPr>
            </w:pPr>
            <w:r w:rsidRPr="009E741B">
              <w:rPr>
                <w:bCs/>
                <w:sz w:val="18"/>
                <w:szCs w:val="26"/>
              </w:rPr>
              <w:tab/>
            </w:r>
          </w:p>
          <w:p w:rsidR="00FF66AE" w:rsidRPr="009E741B" w:rsidRDefault="00A511A3" w:rsidP="00A76F62">
            <w:pPr>
              <w:spacing w:line="276" w:lineRule="auto"/>
              <w:jc w:val="center"/>
              <w:rPr>
                <w:b/>
                <w:sz w:val="28"/>
                <w:szCs w:val="28"/>
              </w:rPr>
            </w:pPr>
            <w:r w:rsidRPr="009E741B">
              <w:rPr>
                <w:b/>
                <w:sz w:val="28"/>
                <w:szCs w:val="28"/>
              </w:rPr>
              <w:t>Phạm Minh Chính</w:t>
            </w:r>
          </w:p>
        </w:tc>
      </w:tr>
    </w:tbl>
    <w:p w:rsidR="007F0654" w:rsidRDefault="007F0654" w:rsidP="003C6FC5">
      <w:pPr>
        <w:shd w:val="clear" w:color="auto" w:fill="FFFFFF"/>
        <w:spacing w:before="120" w:after="120" w:line="234" w:lineRule="atLeast"/>
        <w:jc w:val="center"/>
        <w:rPr>
          <w:b/>
          <w:bCs/>
          <w:color w:val="000000"/>
        </w:rPr>
      </w:pPr>
    </w:p>
    <w:p w:rsidR="007F0654" w:rsidRDefault="007F0654" w:rsidP="003C6FC5">
      <w:pPr>
        <w:shd w:val="clear" w:color="auto" w:fill="FFFFFF"/>
        <w:spacing w:before="120" w:after="120" w:line="234" w:lineRule="atLeast"/>
        <w:jc w:val="center"/>
        <w:rPr>
          <w:b/>
          <w:bCs/>
          <w:color w:val="000000"/>
        </w:rPr>
      </w:pPr>
    </w:p>
    <w:p w:rsidR="007F0654" w:rsidRDefault="007F0654" w:rsidP="003C6FC5">
      <w:pPr>
        <w:shd w:val="clear" w:color="auto" w:fill="FFFFFF"/>
        <w:spacing w:before="120" w:after="120" w:line="234" w:lineRule="atLeast"/>
        <w:jc w:val="center"/>
        <w:rPr>
          <w:b/>
          <w:bCs/>
          <w:color w:val="000000"/>
        </w:rPr>
      </w:pPr>
    </w:p>
    <w:p w:rsidR="007F0654" w:rsidRDefault="007F0654" w:rsidP="003C6FC5">
      <w:pPr>
        <w:shd w:val="clear" w:color="auto" w:fill="FFFFFF"/>
        <w:spacing w:before="120" w:after="120" w:line="234" w:lineRule="atLeast"/>
        <w:jc w:val="center"/>
        <w:rPr>
          <w:b/>
          <w:bCs/>
          <w:color w:val="000000"/>
        </w:rPr>
      </w:pPr>
    </w:p>
    <w:p w:rsidR="007F0654" w:rsidRDefault="007F0654" w:rsidP="003C6FC5">
      <w:pPr>
        <w:shd w:val="clear" w:color="auto" w:fill="FFFFFF"/>
        <w:spacing w:before="120" w:after="120" w:line="234" w:lineRule="atLeast"/>
        <w:jc w:val="center"/>
        <w:rPr>
          <w:b/>
          <w:bCs/>
          <w:color w:val="000000"/>
        </w:rPr>
      </w:pPr>
    </w:p>
    <w:p w:rsidR="007F0654" w:rsidRDefault="007F0654" w:rsidP="003C6FC5">
      <w:pPr>
        <w:shd w:val="clear" w:color="auto" w:fill="FFFFFF"/>
        <w:spacing w:before="120" w:after="120" w:line="234" w:lineRule="atLeast"/>
        <w:jc w:val="center"/>
        <w:rPr>
          <w:b/>
          <w:bCs/>
          <w:color w:val="000000"/>
        </w:rPr>
      </w:pPr>
    </w:p>
    <w:p w:rsidR="007F0654" w:rsidRDefault="007F0654" w:rsidP="003C6FC5">
      <w:pPr>
        <w:shd w:val="clear" w:color="auto" w:fill="FFFFFF"/>
        <w:spacing w:before="120" w:after="120" w:line="234" w:lineRule="atLeast"/>
        <w:jc w:val="center"/>
        <w:rPr>
          <w:b/>
          <w:bCs/>
          <w:color w:val="000000"/>
        </w:rPr>
      </w:pPr>
    </w:p>
    <w:p w:rsidR="007F0654" w:rsidRDefault="007F0654" w:rsidP="003C6FC5">
      <w:pPr>
        <w:shd w:val="clear" w:color="auto" w:fill="FFFFFF"/>
        <w:spacing w:before="120" w:after="120" w:line="234" w:lineRule="atLeast"/>
        <w:jc w:val="center"/>
        <w:rPr>
          <w:b/>
          <w:bCs/>
          <w:color w:val="000000"/>
        </w:rPr>
      </w:pPr>
    </w:p>
    <w:p w:rsidR="007F0654" w:rsidRDefault="007F0654" w:rsidP="003C6FC5">
      <w:pPr>
        <w:shd w:val="clear" w:color="auto" w:fill="FFFFFF"/>
        <w:spacing w:before="120" w:after="120" w:line="234" w:lineRule="atLeast"/>
        <w:jc w:val="center"/>
        <w:rPr>
          <w:b/>
          <w:bCs/>
          <w:color w:val="000000"/>
        </w:rPr>
      </w:pPr>
    </w:p>
    <w:p w:rsidR="007F0654" w:rsidRDefault="007F0654" w:rsidP="003C6FC5">
      <w:pPr>
        <w:shd w:val="clear" w:color="auto" w:fill="FFFFFF"/>
        <w:spacing w:before="120" w:after="120" w:line="234" w:lineRule="atLeast"/>
        <w:jc w:val="center"/>
        <w:rPr>
          <w:b/>
          <w:bCs/>
          <w:color w:val="000000"/>
        </w:rPr>
      </w:pPr>
    </w:p>
    <w:p w:rsidR="007F0654" w:rsidRDefault="007F0654" w:rsidP="003C6FC5">
      <w:pPr>
        <w:shd w:val="clear" w:color="auto" w:fill="FFFFFF"/>
        <w:spacing w:before="120" w:after="120" w:line="234" w:lineRule="atLeast"/>
        <w:jc w:val="center"/>
        <w:rPr>
          <w:b/>
          <w:bCs/>
          <w:color w:val="000000"/>
        </w:rPr>
      </w:pPr>
    </w:p>
    <w:p w:rsidR="007F0654" w:rsidRDefault="007F0654" w:rsidP="003C6FC5">
      <w:pPr>
        <w:shd w:val="clear" w:color="auto" w:fill="FFFFFF"/>
        <w:spacing w:before="120" w:after="120" w:line="234" w:lineRule="atLeast"/>
        <w:jc w:val="center"/>
        <w:rPr>
          <w:b/>
          <w:bCs/>
          <w:color w:val="000000"/>
        </w:rPr>
      </w:pPr>
    </w:p>
    <w:p w:rsidR="007F0654" w:rsidRDefault="007F0654" w:rsidP="003C6FC5">
      <w:pPr>
        <w:shd w:val="clear" w:color="auto" w:fill="FFFFFF"/>
        <w:spacing w:before="120" w:after="120" w:line="234" w:lineRule="atLeast"/>
        <w:jc w:val="center"/>
        <w:rPr>
          <w:b/>
          <w:bCs/>
          <w:color w:val="000000"/>
        </w:rPr>
      </w:pPr>
    </w:p>
    <w:p w:rsidR="007F0654" w:rsidRDefault="007F0654" w:rsidP="003C6FC5">
      <w:pPr>
        <w:shd w:val="clear" w:color="auto" w:fill="FFFFFF"/>
        <w:spacing w:before="120" w:after="120" w:line="234" w:lineRule="atLeast"/>
        <w:jc w:val="center"/>
        <w:rPr>
          <w:b/>
          <w:bCs/>
          <w:color w:val="000000"/>
        </w:rPr>
      </w:pPr>
    </w:p>
    <w:p w:rsidR="007F0654" w:rsidRDefault="007F0654" w:rsidP="003C6FC5">
      <w:pPr>
        <w:shd w:val="clear" w:color="auto" w:fill="FFFFFF"/>
        <w:spacing w:before="120" w:after="120" w:line="234" w:lineRule="atLeast"/>
        <w:jc w:val="center"/>
        <w:rPr>
          <w:b/>
          <w:bCs/>
          <w:color w:val="000000"/>
        </w:rPr>
      </w:pPr>
    </w:p>
    <w:p w:rsidR="007F0654" w:rsidRDefault="007F0654" w:rsidP="003C6FC5">
      <w:pPr>
        <w:shd w:val="clear" w:color="auto" w:fill="FFFFFF"/>
        <w:spacing w:before="120" w:after="120" w:line="234" w:lineRule="atLeast"/>
        <w:jc w:val="center"/>
        <w:rPr>
          <w:b/>
          <w:bCs/>
          <w:color w:val="000000"/>
        </w:rPr>
      </w:pPr>
    </w:p>
    <w:p w:rsidR="007F0654" w:rsidRDefault="007F0654" w:rsidP="003C6FC5">
      <w:pPr>
        <w:shd w:val="clear" w:color="auto" w:fill="FFFFFF"/>
        <w:spacing w:before="120" w:after="120" w:line="234" w:lineRule="atLeast"/>
        <w:jc w:val="center"/>
        <w:rPr>
          <w:b/>
          <w:bCs/>
          <w:color w:val="000000"/>
        </w:rPr>
      </w:pPr>
    </w:p>
    <w:p w:rsidR="007F0654" w:rsidRDefault="007F0654" w:rsidP="003C6FC5">
      <w:pPr>
        <w:shd w:val="clear" w:color="auto" w:fill="FFFFFF"/>
        <w:spacing w:before="120" w:after="120" w:line="234" w:lineRule="atLeast"/>
        <w:jc w:val="center"/>
        <w:rPr>
          <w:b/>
          <w:bCs/>
          <w:color w:val="000000"/>
        </w:rPr>
      </w:pPr>
    </w:p>
    <w:p w:rsidR="007F0654" w:rsidRDefault="007F0654" w:rsidP="003C6FC5">
      <w:pPr>
        <w:shd w:val="clear" w:color="auto" w:fill="FFFFFF"/>
        <w:spacing w:before="120" w:after="120" w:line="234" w:lineRule="atLeast"/>
        <w:jc w:val="center"/>
        <w:rPr>
          <w:b/>
          <w:bCs/>
          <w:color w:val="000000"/>
        </w:rPr>
      </w:pPr>
    </w:p>
    <w:p w:rsidR="00362480" w:rsidRDefault="00A511A3" w:rsidP="007F0654">
      <w:pPr>
        <w:shd w:val="clear" w:color="auto" w:fill="FFFFFF"/>
        <w:spacing w:before="120" w:after="120" w:line="234" w:lineRule="atLeast"/>
        <w:rPr>
          <w:b/>
          <w:bCs/>
          <w:color w:val="000000"/>
        </w:rPr>
      </w:pPr>
      <w:r>
        <w:rPr>
          <w:b/>
          <w:bCs/>
          <w:color w:val="000000"/>
        </w:rPr>
        <w:t xml:space="preserve">                            </w:t>
      </w:r>
    </w:p>
    <w:p w:rsidR="00FF66AE" w:rsidRDefault="00362480" w:rsidP="0052165D">
      <w:pPr>
        <w:shd w:val="clear" w:color="auto" w:fill="FFFFFF"/>
        <w:spacing w:before="120" w:after="120" w:line="234" w:lineRule="atLeast"/>
        <w:jc w:val="center"/>
        <w:rPr>
          <w:color w:val="000000"/>
          <w:sz w:val="28"/>
          <w:szCs w:val="28"/>
          <w:lang w:val="vi-VN"/>
        </w:rPr>
      </w:pPr>
      <w:r>
        <w:rPr>
          <w:noProof/>
          <w:sz w:val="28"/>
          <w:szCs w:val="28"/>
        </w:rPr>
        <w:lastRenderedPageBreak/>
        <mc:AlternateContent>
          <mc:Choice Requires="wps">
            <w:drawing>
              <wp:anchor distT="0" distB="0" distL="0" distR="0" simplePos="0" relativeHeight="5" behindDoc="0" locked="0" layoutInCell="1" allowOverlap="1" wp14:anchorId="32811358" wp14:editId="1CCFDA08">
                <wp:simplePos x="0" y="0"/>
                <wp:positionH relativeFrom="column">
                  <wp:posOffset>2091690</wp:posOffset>
                </wp:positionH>
                <wp:positionV relativeFrom="paragraph">
                  <wp:posOffset>456565</wp:posOffset>
                </wp:positionV>
                <wp:extent cx="1504950" cy="0"/>
                <wp:effectExtent l="0" t="0" r="19050" b="19050"/>
                <wp:wrapNone/>
                <wp:docPr id="102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6FB02D0" id="Straight Connector 4" o:spid="_x0000_s1026" style="position:absolute;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64.7pt,35.95pt" to="283.2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">
                <o:lock v:ext="edit" shapetype="f"/>
              </v:line>
            </w:pict>
          </mc:Fallback>
        </mc:AlternateContent>
      </w:r>
      <w:r w:rsidR="00A511A3">
        <w:rPr>
          <w:b/>
          <w:bCs/>
          <w:color w:val="000000"/>
          <w:lang w:val="vi-VN"/>
        </w:rPr>
        <w:t>CỘNG HÒA XÃ HỘI CHỦ NGHĨA VIỆT N</w:t>
      </w:r>
      <w:r w:rsidR="00A511A3">
        <w:rPr>
          <w:b/>
          <w:bCs/>
          <w:color w:val="000000"/>
        </w:rPr>
        <w:t xml:space="preserve">AM              </w:t>
      </w:r>
      <w:r w:rsidR="00A511A3">
        <w:rPr>
          <w:color w:val="000000"/>
          <w:lang w:val="vi-VN"/>
        </w:rPr>
        <w:br/>
      </w:r>
      <w:r w:rsidR="00A511A3">
        <w:rPr>
          <w:b/>
          <w:bCs/>
          <w:color w:val="000000"/>
          <w:sz w:val="28"/>
          <w:szCs w:val="28"/>
          <w:lang w:val="vi-VN"/>
        </w:rPr>
        <w:t>Độc lập - Tự do - Hạnh phúc</w:t>
      </w:r>
      <w:r w:rsidR="00A511A3">
        <w:rPr>
          <w:b/>
          <w:bCs/>
          <w:color w:val="000000"/>
          <w:sz w:val="28"/>
          <w:szCs w:val="28"/>
          <w:lang w:val="vi-VN"/>
        </w:rPr>
        <w:br/>
      </w:r>
    </w:p>
    <w:p w:rsidR="00FF66AE" w:rsidRDefault="00A511A3">
      <w:pPr>
        <w:shd w:val="clear" w:color="auto" w:fill="FFFFFF"/>
        <w:spacing w:line="234" w:lineRule="atLeast"/>
        <w:jc w:val="center"/>
        <w:rPr>
          <w:color w:val="000000"/>
          <w:sz w:val="28"/>
          <w:szCs w:val="28"/>
        </w:rPr>
      </w:pPr>
      <w:bookmarkStart w:id="3" w:name="chuong_pl_4_name"/>
      <w:r>
        <w:rPr>
          <w:b/>
          <w:bCs/>
          <w:color w:val="000000"/>
          <w:sz w:val="28"/>
          <w:szCs w:val="28"/>
        </w:rPr>
        <w:t>VĂN BẢN</w:t>
      </w:r>
      <w:r>
        <w:rPr>
          <w:b/>
          <w:bCs/>
          <w:color w:val="000000"/>
          <w:sz w:val="28"/>
          <w:szCs w:val="28"/>
          <w:lang w:val="vi-VN"/>
        </w:rPr>
        <w:t xml:space="preserve"> ĐỀ NGHỊ </w:t>
      </w:r>
      <w:r>
        <w:rPr>
          <w:b/>
          <w:bCs/>
          <w:color w:val="000000"/>
          <w:sz w:val="28"/>
          <w:szCs w:val="28"/>
        </w:rPr>
        <w:t xml:space="preserve">HƯỞNG </w:t>
      </w:r>
      <w:r>
        <w:rPr>
          <w:b/>
          <w:bCs/>
          <w:color w:val="000000"/>
          <w:sz w:val="28"/>
          <w:szCs w:val="28"/>
          <w:lang w:val="vi-VN"/>
        </w:rPr>
        <w:t>TRỢ CẤP HƯU TRÍ XÃ HỘI</w:t>
      </w:r>
      <w:bookmarkEnd w:id="3"/>
    </w:p>
    <w:p w:rsidR="00FF66AE" w:rsidRPr="009672E6" w:rsidRDefault="00A511A3">
      <w:pPr>
        <w:shd w:val="clear" w:color="auto" w:fill="FFFFFF"/>
        <w:spacing w:before="120" w:after="120" w:line="234" w:lineRule="atLeast"/>
        <w:jc w:val="both"/>
        <w:rPr>
          <w:color w:val="000000"/>
          <w:sz w:val="28"/>
          <w:szCs w:val="28"/>
        </w:rPr>
      </w:pPr>
      <w:r>
        <w:rPr>
          <w:color w:val="000000"/>
          <w:sz w:val="28"/>
          <w:szCs w:val="28"/>
          <w:lang w:val="vi-VN"/>
        </w:rPr>
        <w:t>1. Họ và tên </w:t>
      </w:r>
      <w:r>
        <w:rPr>
          <w:i/>
          <w:iCs/>
          <w:color w:val="000000"/>
          <w:sz w:val="28"/>
          <w:szCs w:val="28"/>
          <w:lang w:val="vi-VN"/>
        </w:rPr>
        <w:t>(Viết chữ in hoa). .............................................................................</w:t>
      </w:r>
      <w:r w:rsidR="009672E6">
        <w:rPr>
          <w:i/>
          <w:iCs/>
          <w:color w:val="000000"/>
          <w:sz w:val="28"/>
          <w:szCs w:val="28"/>
        </w:rPr>
        <w:t>..</w:t>
      </w:r>
    </w:p>
    <w:p w:rsidR="00FF66AE" w:rsidRPr="00A448E0" w:rsidRDefault="00362480">
      <w:pPr>
        <w:shd w:val="clear" w:color="auto" w:fill="FFFFFF"/>
        <w:spacing w:before="120" w:after="120" w:line="234" w:lineRule="atLeast"/>
        <w:jc w:val="both"/>
        <w:rPr>
          <w:color w:val="000000"/>
          <w:sz w:val="28"/>
          <w:szCs w:val="28"/>
        </w:rPr>
      </w:pPr>
      <w:r>
        <w:rPr>
          <w:color w:val="000000"/>
          <w:sz w:val="28"/>
          <w:szCs w:val="28"/>
        </w:rPr>
        <w:t xml:space="preserve">2. </w:t>
      </w:r>
      <w:r w:rsidR="00A511A3">
        <w:rPr>
          <w:color w:val="000000"/>
          <w:sz w:val="28"/>
          <w:szCs w:val="28"/>
          <w:lang w:val="vi-VN"/>
        </w:rPr>
        <w:t xml:space="preserve">Ngày/tháng/năm sinh: .../... </w:t>
      </w:r>
      <w:proofErr w:type="gramStart"/>
      <w:r w:rsidR="00A511A3">
        <w:rPr>
          <w:color w:val="000000"/>
          <w:sz w:val="28"/>
          <w:szCs w:val="28"/>
          <w:lang w:val="vi-VN"/>
        </w:rPr>
        <w:t>/ ....</w:t>
      </w:r>
      <w:proofErr w:type="gramEnd"/>
      <w:r w:rsidR="00A511A3">
        <w:rPr>
          <w:color w:val="000000"/>
          <w:sz w:val="28"/>
          <w:szCs w:val="28"/>
          <w:lang w:val="vi-VN"/>
        </w:rPr>
        <w:t xml:space="preserve"> Giới tính: …………….. Dân tộc: ...............</w:t>
      </w:r>
      <w:r w:rsidR="009672E6">
        <w:rPr>
          <w:color w:val="000000"/>
          <w:sz w:val="28"/>
          <w:szCs w:val="28"/>
        </w:rPr>
        <w:t>....</w:t>
      </w:r>
    </w:p>
    <w:p w:rsidR="00FF66AE" w:rsidRPr="009672E6" w:rsidRDefault="00362480">
      <w:pPr>
        <w:shd w:val="clear" w:color="auto" w:fill="FFFFFF"/>
        <w:spacing w:before="120" w:after="120" w:line="234" w:lineRule="atLeast"/>
        <w:jc w:val="both"/>
        <w:rPr>
          <w:color w:val="000000"/>
          <w:sz w:val="28"/>
          <w:szCs w:val="28"/>
        </w:rPr>
      </w:pPr>
      <w:r>
        <w:rPr>
          <w:color w:val="000000"/>
          <w:sz w:val="28"/>
          <w:szCs w:val="28"/>
        </w:rPr>
        <w:t xml:space="preserve">3. </w:t>
      </w:r>
      <w:r w:rsidR="00A511A3">
        <w:rPr>
          <w:color w:val="000000"/>
          <w:sz w:val="28"/>
          <w:szCs w:val="28"/>
          <w:lang w:val="vi-VN"/>
        </w:rPr>
        <w:t>Giấy C</w:t>
      </w:r>
      <w:r w:rsidR="00A511A3">
        <w:rPr>
          <w:color w:val="000000"/>
          <w:sz w:val="28"/>
          <w:szCs w:val="28"/>
        </w:rPr>
        <w:t>ăn cước</w:t>
      </w:r>
      <w:r w:rsidR="00A511A3">
        <w:rPr>
          <w:color w:val="000000"/>
          <w:sz w:val="28"/>
          <w:szCs w:val="28"/>
          <w:lang w:val="vi-VN"/>
        </w:rPr>
        <w:t xml:space="preserve"> hoặc Căn cước công dân số…………… Cấp ngày .../ ...</w:t>
      </w:r>
      <w:r w:rsidR="009672E6">
        <w:rPr>
          <w:color w:val="000000"/>
          <w:sz w:val="28"/>
          <w:szCs w:val="28"/>
        </w:rPr>
        <w:t>...........</w:t>
      </w:r>
    </w:p>
    <w:p w:rsidR="00FF66AE" w:rsidRPr="00A448E0" w:rsidRDefault="00A511A3">
      <w:pPr>
        <w:shd w:val="clear" w:color="auto" w:fill="FFFFFF"/>
        <w:spacing w:before="120" w:after="120" w:line="234" w:lineRule="atLeast"/>
        <w:jc w:val="both"/>
        <w:rPr>
          <w:color w:val="000000"/>
          <w:sz w:val="28"/>
          <w:szCs w:val="28"/>
        </w:rPr>
      </w:pPr>
      <w:r>
        <w:rPr>
          <w:color w:val="000000"/>
          <w:sz w:val="28"/>
          <w:szCs w:val="28"/>
          <w:lang w:val="vi-VN"/>
        </w:rPr>
        <w:t>Nơi cấp: ..............</w:t>
      </w:r>
      <w:r w:rsidR="00A448E0">
        <w:rPr>
          <w:color w:val="000000"/>
          <w:sz w:val="28"/>
          <w:szCs w:val="28"/>
        </w:rPr>
        <w:t>.....................................................................</w:t>
      </w:r>
      <w:r w:rsidR="009672E6">
        <w:rPr>
          <w:color w:val="000000"/>
          <w:sz w:val="28"/>
          <w:szCs w:val="28"/>
        </w:rPr>
        <w:t>..............................</w:t>
      </w:r>
    </w:p>
    <w:p w:rsidR="00FF66AE" w:rsidRPr="00A448E0" w:rsidRDefault="00362480">
      <w:pPr>
        <w:shd w:val="clear" w:color="auto" w:fill="FFFFFF"/>
        <w:spacing w:before="120" w:after="120" w:line="234" w:lineRule="atLeast"/>
        <w:jc w:val="both"/>
        <w:rPr>
          <w:color w:val="000000"/>
          <w:sz w:val="28"/>
          <w:szCs w:val="28"/>
        </w:rPr>
      </w:pPr>
      <w:r>
        <w:rPr>
          <w:color w:val="000000"/>
          <w:sz w:val="28"/>
          <w:szCs w:val="28"/>
          <w:lang w:val="vi-VN"/>
        </w:rPr>
        <w:t>4</w:t>
      </w:r>
      <w:r w:rsidR="00A511A3">
        <w:rPr>
          <w:color w:val="000000"/>
          <w:sz w:val="28"/>
          <w:szCs w:val="28"/>
          <w:lang w:val="vi-VN"/>
        </w:rPr>
        <w:t xml:space="preserve">. </w:t>
      </w:r>
      <w:r>
        <w:rPr>
          <w:color w:val="000000"/>
          <w:sz w:val="28"/>
          <w:szCs w:val="28"/>
        </w:rPr>
        <w:t xml:space="preserve">Nơi cư </w:t>
      </w:r>
      <w:r w:rsidR="00A511A3">
        <w:rPr>
          <w:color w:val="000000"/>
          <w:sz w:val="28"/>
          <w:szCs w:val="28"/>
          <w:lang w:val="vi-VN"/>
        </w:rPr>
        <w:t>trú: ...........................................................................................</w:t>
      </w:r>
      <w:r w:rsidR="009672E6">
        <w:rPr>
          <w:color w:val="000000"/>
          <w:sz w:val="28"/>
          <w:szCs w:val="28"/>
        </w:rPr>
        <w:t>................</w:t>
      </w:r>
    </w:p>
    <w:p w:rsidR="00362480" w:rsidRDefault="00362480">
      <w:pPr>
        <w:shd w:val="clear" w:color="auto" w:fill="FFFFFF"/>
        <w:spacing w:before="120" w:after="120" w:line="234" w:lineRule="atLeast"/>
        <w:jc w:val="both"/>
        <w:rPr>
          <w:color w:val="000000"/>
          <w:sz w:val="28"/>
          <w:szCs w:val="28"/>
        </w:rPr>
      </w:pPr>
      <w:r>
        <w:rPr>
          <w:color w:val="000000"/>
          <w:sz w:val="28"/>
          <w:szCs w:val="28"/>
        </w:rPr>
        <w:t>5. Địa chỉ liên lạc</w:t>
      </w:r>
      <w:proofErr w:type="gramStart"/>
      <w:r>
        <w:rPr>
          <w:color w:val="000000"/>
          <w:sz w:val="28"/>
          <w:szCs w:val="28"/>
        </w:rPr>
        <w:t>:…………………………………………………………………</w:t>
      </w:r>
      <w:proofErr w:type="gramEnd"/>
    </w:p>
    <w:p w:rsidR="00362480" w:rsidRDefault="00362480">
      <w:pPr>
        <w:shd w:val="clear" w:color="auto" w:fill="FFFFFF"/>
        <w:spacing w:before="120" w:after="120" w:line="234" w:lineRule="atLeast"/>
        <w:jc w:val="both"/>
        <w:rPr>
          <w:color w:val="000000"/>
          <w:sz w:val="28"/>
          <w:szCs w:val="28"/>
        </w:rPr>
      </w:pPr>
      <w:r>
        <w:rPr>
          <w:color w:val="000000"/>
          <w:sz w:val="28"/>
          <w:szCs w:val="28"/>
        </w:rPr>
        <w:t>6. Số điện thoại</w:t>
      </w:r>
      <w:proofErr w:type="gramStart"/>
      <w:r w:rsidR="009672E6">
        <w:rPr>
          <w:color w:val="000000"/>
          <w:sz w:val="28"/>
          <w:szCs w:val="28"/>
        </w:rPr>
        <w:t>:…………………………………………………………………</w:t>
      </w:r>
      <w:proofErr w:type="gramEnd"/>
    </w:p>
    <w:p w:rsidR="00362480" w:rsidRDefault="00362480">
      <w:pPr>
        <w:shd w:val="clear" w:color="auto" w:fill="FFFFFF"/>
        <w:spacing w:before="120" w:after="120" w:line="234" w:lineRule="atLeast"/>
        <w:jc w:val="both"/>
        <w:rPr>
          <w:color w:val="000000"/>
          <w:sz w:val="28"/>
          <w:szCs w:val="28"/>
        </w:rPr>
      </w:pPr>
      <w:r>
        <w:rPr>
          <w:color w:val="000000"/>
          <w:sz w:val="28"/>
          <w:szCs w:val="28"/>
        </w:rPr>
        <w:t>Email</w:t>
      </w:r>
      <w:proofErr w:type="gramStart"/>
      <w:r w:rsidR="00A448E0">
        <w:rPr>
          <w:color w:val="000000"/>
          <w:sz w:val="28"/>
          <w:szCs w:val="28"/>
        </w:rPr>
        <w:t>:……………………………………………………………………………..</w:t>
      </w:r>
      <w:proofErr w:type="gramEnd"/>
    </w:p>
    <w:p w:rsidR="00362480" w:rsidRDefault="00362480">
      <w:pPr>
        <w:shd w:val="clear" w:color="auto" w:fill="FFFFFF"/>
        <w:spacing w:before="120" w:after="120" w:line="234" w:lineRule="atLeast"/>
        <w:jc w:val="both"/>
        <w:rPr>
          <w:color w:val="000000"/>
          <w:sz w:val="28"/>
          <w:szCs w:val="28"/>
        </w:rPr>
      </w:pPr>
      <w:r>
        <w:rPr>
          <w:color w:val="000000"/>
          <w:sz w:val="28"/>
          <w:szCs w:val="28"/>
        </w:rPr>
        <w:t>7. Tài khoản ngân hàng</w:t>
      </w:r>
      <w:proofErr w:type="gramStart"/>
      <w:r w:rsidR="00A76F62">
        <w:rPr>
          <w:color w:val="000000"/>
          <w:sz w:val="28"/>
          <w:szCs w:val="28"/>
        </w:rPr>
        <w:t>:…………………………</w:t>
      </w:r>
      <w:proofErr w:type="gramEnd"/>
      <w:r w:rsidR="00A76F62">
        <w:rPr>
          <w:color w:val="000000"/>
          <w:sz w:val="28"/>
          <w:szCs w:val="28"/>
        </w:rPr>
        <w:t>.</w:t>
      </w:r>
      <w:r>
        <w:rPr>
          <w:color w:val="000000"/>
          <w:sz w:val="28"/>
          <w:szCs w:val="28"/>
        </w:rPr>
        <w:t>tại Ngân hàn</w:t>
      </w:r>
      <w:r w:rsidR="00A76F62">
        <w:rPr>
          <w:color w:val="000000"/>
          <w:sz w:val="28"/>
          <w:szCs w:val="28"/>
        </w:rPr>
        <w:t>g:……………….</w:t>
      </w:r>
    </w:p>
    <w:p w:rsidR="00FF66AE" w:rsidRDefault="00362480">
      <w:pPr>
        <w:shd w:val="clear" w:color="auto" w:fill="FFFFFF"/>
        <w:spacing w:before="120" w:after="120" w:line="234" w:lineRule="atLeast"/>
        <w:jc w:val="both"/>
        <w:rPr>
          <w:color w:val="000000"/>
          <w:sz w:val="28"/>
          <w:szCs w:val="28"/>
          <w:lang w:val="vi-VN"/>
        </w:rPr>
      </w:pPr>
      <w:r>
        <w:rPr>
          <w:color w:val="000000"/>
          <w:sz w:val="28"/>
          <w:szCs w:val="28"/>
        </w:rPr>
        <w:t>8</w:t>
      </w:r>
      <w:r w:rsidR="00A511A3">
        <w:rPr>
          <w:color w:val="000000"/>
          <w:sz w:val="28"/>
          <w:szCs w:val="28"/>
          <w:lang w:val="vi-VN"/>
        </w:rPr>
        <w:t xml:space="preserve">. </w:t>
      </w:r>
      <w:r>
        <w:rPr>
          <w:color w:val="000000"/>
          <w:sz w:val="28"/>
          <w:szCs w:val="28"/>
        </w:rPr>
        <w:t>Chế độ, chính sách đang</w:t>
      </w:r>
      <w:r w:rsidR="00A511A3">
        <w:rPr>
          <w:color w:val="000000"/>
          <w:sz w:val="28"/>
          <w:szCs w:val="28"/>
          <w:lang w:val="vi-VN"/>
        </w:rPr>
        <w:t xml:space="preserve"> hưởng</w:t>
      </w:r>
      <w:r>
        <w:rPr>
          <w:color w:val="000000"/>
          <w:sz w:val="28"/>
          <w:szCs w:val="28"/>
        </w:rPr>
        <w:t xml:space="preserve"> (nếu có)</w:t>
      </w:r>
      <w:r w:rsidR="00A511A3">
        <w:rPr>
          <w:color w:val="000000"/>
          <w:sz w:val="28"/>
          <w:szCs w:val="28"/>
          <w:lang w:val="vi-VN"/>
        </w:rPr>
        <w:t>:</w:t>
      </w:r>
    </w:p>
    <w:p w:rsidR="00FF66AE" w:rsidRDefault="00A511A3">
      <w:pPr>
        <w:shd w:val="clear" w:color="auto" w:fill="FFFFFF"/>
        <w:spacing w:before="120" w:after="120" w:line="234" w:lineRule="atLeast"/>
        <w:jc w:val="both"/>
        <w:rPr>
          <w:color w:val="000000"/>
          <w:sz w:val="28"/>
          <w:szCs w:val="28"/>
        </w:rPr>
      </w:pPr>
      <w:r>
        <w:rPr>
          <w:color w:val="000000"/>
          <w:sz w:val="28"/>
          <w:szCs w:val="28"/>
          <w:lang w:val="vi-VN"/>
        </w:rPr>
        <w:t xml:space="preserve">Lương hưu/Trợ cấp BHXH hàng tháng: ...........đồng. Hưởng từ tháng …………/ </w:t>
      </w:r>
    </w:p>
    <w:p w:rsidR="00FF66AE" w:rsidRDefault="00A511A3">
      <w:pPr>
        <w:shd w:val="clear" w:color="auto" w:fill="FFFFFF"/>
        <w:spacing w:before="120" w:after="120" w:line="234" w:lineRule="atLeast"/>
        <w:jc w:val="both"/>
        <w:rPr>
          <w:color w:val="000000"/>
          <w:sz w:val="28"/>
          <w:szCs w:val="28"/>
        </w:rPr>
      </w:pPr>
      <w:r>
        <w:rPr>
          <w:color w:val="000000"/>
          <w:sz w:val="28"/>
          <w:szCs w:val="28"/>
          <w:lang w:val="vi-VN"/>
        </w:rPr>
        <w:t>Trợ cấp bảo trợ xã hội hàng tháng: ………. đồng. Hưởng từ tháng …………../ ..</w:t>
      </w:r>
    </w:p>
    <w:p w:rsidR="00FF66AE" w:rsidRDefault="00A511A3">
      <w:pPr>
        <w:shd w:val="clear" w:color="auto" w:fill="FFFFFF"/>
        <w:spacing w:before="120" w:after="120" w:line="234" w:lineRule="atLeast"/>
        <w:jc w:val="both"/>
        <w:rPr>
          <w:color w:val="000000"/>
          <w:sz w:val="28"/>
          <w:szCs w:val="28"/>
        </w:rPr>
      </w:pPr>
      <w:r>
        <w:rPr>
          <w:color w:val="000000"/>
          <w:sz w:val="28"/>
          <w:szCs w:val="28"/>
          <w:lang w:val="vi-VN"/>
        </w:rPr>
        <w:t xml:space="preserve">Trợ cấp ưu đãi người có công hàng tháng: ……….. đồng. Hưởng từ tháng……./ </w:t>
      </w:r>
    </w:p>
    <w:p w:rsidR="00FF66AE" w:rsidRDefault="00A511A3">
      <w:pPr>
        <w:shd w:val="clear" w:color="auto" w:fill="FFFFFF"/>
        <w:spacing w:before="120" w:after="120" w:line="234" w:lineRule="atLeast"/>
        <w:jc w:val="both"/>
        <w:rPr>
          <w:color w:val="000000"/>
          <w:sz w:val="28"/>
          <w:szCs w:val="28"/>
        </w:rPr>
      </w:pPr>
      <w:r>
        <w:rPr>
          <w:color w:val="000000"/>
          <w:sz w:val="28"/>
          <w:szCs w:val="28"/>
          <w:lang w:val="vi-VN"/>
        </w:rPr>
        <w:t xml:space="preserve">Trợ cấp, phụ cấp hàng tháng khác: ………….. đồng. Hưởng từ tháng ……/ </w:t>
      </w:r>
    </w:p>
    <w:p w:rsidR="00362480" w:rsidRPr="00362480" w:rsidRDefault="00362480">
      <w:pPr>
        <w:shd w:val="clear" w:color="auto" w:fill="FFFFFF"/>
        <w:spacing w:before="120" w:after="120" w:line="234" w:lineRule="atLeast"/>
        <w:jc w:val="both"/>
        <w:rPr>
          <w:color w:val="000000"/>
          <w:sz w:val="28"/>
          <w:szCs w:val="28"/>
        </w:rPr>
      </w:pPr>
      <w:r>
        <w:rPr>
          <w:color w:val="000000"/>
          <w:sz w:val="28"/>
          <w:szCs w:val="28"/>
          <w:lang w:val="vi-VN"/>
        </w:rPr>
        <w:t>9</w:t>
      </w:r>
      <w:r w:rsidR="00A511A3">
        <w:rPr>
          <w:color w:val="000000"/>
          <w:sz w:val="28"/>
          <w:szCs w:val="28"/>
          <w:lang w:val="vi-VN"/>
        </w:rPr>
        <w:t xml:space="preserve">. </w:t>
      </w:r>
      <w:r>
        <w:rPr>
          <w:color w:val="000000"/>
          <w:sz w:val="28"/>
          <w:szCs w:val="28"/>
        </w:rPr>
        <w:t>Tình trạng hộ</w:t>
      </w:r>
    </w:p>
    <w:p w:rsidR="00FF66AE" w:rsidRDefault="00362480">
      <w:pPr>
        <w:shd w:val="clear" w:color="auto" w:fill="FFFFFF"/>
        <w:spacing w:before="120" w:after="120" w:line="234" w:lineRule="atLeast"/>
        <w:jc w:val="both"/>
        <w:rPr>
          <w:color w:val="000000"/>
          <w:sz w:val="28"/>
          <w:szCs w:val="28"/>
          <w:lang w:val="vi-VN"/>
        </w:rPr>
      </w:pPr>
      <w:r>
        <w:rPr>
          <w:color w:val="000000"/>
          <w:sz w:val="28"/>
          <w:szCs w:val="28"/>
          <w:lang w:val="vi-VN"/>
        </w:rPr>
        <w:t>Hộ nghèo □</w:t>
      </w:r>
      <w:r>
        <w:rPr>
          <w:color w:val="000000"/>
          <w:sz w:val="28"/>
          <w:szCs w:val="28"/>
        </w:rPr>
        <w:t xml:space="preserve">                  Hộ</w:t>
      </w:r>
      <w:r w:rsidR="00A511A3">
        <w:rPr>
          <w:color w:val="000000"/>
          <w:sz w:val="28"/>
          <w:szCs w:val="28"/>
          <w:lang w:val="vi-VN"/>
        </w:rPr>
        <w:t xml:space="preserve"> cận nghèo □ </w:t>
      </w:r>
      <w:r>
        <w:rPr>
          <w:color w:val="000000"/>
          <w:sz w:val="28"/>
          <w:szCs w:val="28"/>
        </w:rPr>
        <w:t xml:space="preserve">        </w:t>
      </w:r>
      <w:r>
        <w:rPr>
          <w:color w:val="000000"/>
          <w:sz w:val="28"/>
          <w:szCs w:val="28"/>
          <w:lang w:val="vi-VN"/>
        </w:rPr>
        <w:t xml:space="preserve">Không </w:t>
      </w:r>
      <w:r>
        <w:rPr>
          <w:color w:val="000000"/>
          <w:sz w:val="28"/>
          <w:szCs w:val="28"/>
        </w:rPr>
        <w:t xml:space="preserve">thuộc hộ nghèo, cận nghèo </w:t>
      </w:r>
      <w:r>
        <w:rPr>
          <w:color w:val="000000"/>
          <w:sz w:val="28"/>
          <w:szCs w:val="28"/>
          <w:lang w:val="vi-VN"/>
        </w:rPr>
        <w:t xml:space="preserve">□ </w:t>
      </w:r>
    </w:p>
    <w:p w:rsidR="00FF66AE" w:rsidRDefault="00A448E0">
      <w:pPr>
        <w:shd w:val="clear" w:color="auto" w:fill="FFFFFF"/>
        <w:spacing w:before="120" w:after="120" w:line="234" w:lineRule="atLeast"/>
        <w:jc w:val="both"/>
        <w:rPr>
          <w:color w:val="000000"/>
          <w:sz w:val="28"/>
          <w:szCs w:val="28"/>
        </w:rPr>
      </w:pPr>
      <w:r>
        <w:rPr>
          <w:color w:val="000000"/>
          <w:sz w:val="28"/>
          <w:szCs w:val="28"/>
          <w:lang w:val="vi-VN"/>
        </w:rPr>
        <w:t>10</w:t>
      </w:r>
      <w:r w:rsidR="00A511A3">
        <w:rPr>
          <w:color w:val="000000"/>
          <w:sz w:val="28"/>
          <w:szCs w:val="28"/>
          <w:lang w:val="vi-VN"/>
        </w:rPr>
        <w:t xml:space="preserve">. </w:t>
      </w:r>
      <w:r>
        <w:rPr>
          <w:color w:val="000000"/>
          <w:sz w:val="28"/>
          <w:szCs w:val="28"/>
        </w:rPr>
        <w:t>Tình trạng</w:t>
      </w:r>
      <w:r>
        <w:rPr>
          <w:color w:val="000000"/>
          <w:sz w:val="28"/>
          <w:szCs w:val="28"/>
          <w:lang w:val="vi-VN"/>
        </w:rPr>
        <w:t xml:space="preserve"> khuyết tật:</w:t>
      </w:r>
      <w:r w:rsidR="003C6FC5">
        <w:rPr>
          <w:color w:val="000000"/>
          <w:sz w:val="28"/>
          <w:szCs w:val="28"/>
        </w:rPr>
        <w:t xml:space="preserve"> </w:t>
      </w:r>
    </w:p>
    <w:p w:rsidR="003C6FC5" w:rsidRDefault="003C6FC5">
      <w:pPr>
        <w:shd w:val="clear" w:color="auto" w:fill="FFFFFF"/>
        <w:spacing w:before="120" w:after="120" w:line="234" w:lineRule="atLeast"/>
        <w:jc w:val="both"/>
        <w:rPr>
          <w:color w:val="000000"/>
          <w:sz w:val="28"/>
          <w:szCs w:val="28"/>
        </w:rPr>
      </w:pPr>
      <w:r>
        <w:rPr>
          <w:color w:val="000000"/>
          <w:sz w:val="28"/>
          <w:szCs w:val="28"/>
        </w:rPr>
        <w:t xml:space="preserve">Không khuyết </w:t>
      </w:r>
      <w:proofErr w:type="gramStart"/>
      <w:r>
        <w:rPr>
          <w:color w:val="000000"/>
          <w:sz w:val="28"/>
          <w:szCs w:val="28"/>
        </w:rPr>
        <w:t xml:space="preserve">tật  </w:t>
      </w:r>
      <w:r>
        <w:rPr>
          <w:color w:val="000000"/>
          <w:sz w:val="28"/>
          <w:szCs w:val="28"/>
          <w:lang w:val="vi-VN"/>
        </w:rPr>
        <w:t>□</w:t>
      </w:r>
      <w:proofErr w:type="gramEnd"/>
    </w:p>
    <w:p w:rsidR="003C6FC5" w:rsidRPr="003C6FC5" w:rsidRDefault="003C6FC5">
      <w:pPr>
        <w:shd w:val="clear" w:color="auto" w:fill="FFFFFF"/>
        <w:spacing w:before="120" w:after="120" w:line="234" w:lineRule="atLeast"/>
        <w:jc w:val="both"/>
        <w:rPr>
          <w:color w:val="000000"/>
          <w:sz w:val="28"/>
          <w:szCs w:val="28"/>
        </w:rPr>
      </w:pPr>
      <w:r>
        <w:rPr>
          <w:color w:val="000000"/>
          <w:sz w:val="28"/>
          <w:szCs w:val="28"/>
        </w:rPr>
        <w:t xml:space="preserve">Có khuyết tật        </w:t>
      </w:r>
      <w:r>
        <w:rPr>
          <w:color w:val="000000"/>
          <w:sz w:val="28"/>
          <w:szCs w:val="28"/>
          <w:lang w:val="vi-VN"/>
        </w:rPr>
        <w:t>□</w:t>
      </w:r>
    </w:p>
    <w:p w:rsidR="00FF66AE" w:rsidRDefault="00A511A3">
      <w:pPr>
        <w:shd w:val="clear" w:color="auto" w:fill="FFFFFF"/>
        <w:spacing w:before="120" w:after="120" w:line="234" w:lineRule="atLeast"/>
        <w:jc w:val="both"/>
        <w:rPr>
          <w:color w:val="000000"/>
          <w:sz w:val="28"/>
          <w:szCs w:val="28"/>
        </w:rPr>
      </w:pPr>
      <w:r>
        <w:rPr>
          <w:color w:val="000000"/>
          <w:sz w:val="28"/>
          <w:szCs w:val="28"/>
          <w:lang w:val="vi-VN"/>
        </w:rPr>
        <w:t>- Giấy xác nhận khuyết tật số …………… Ngày cấp: ….............. Nơi cấp: ........</w:t>
      </w:r>
    </w:p>
    <w:p w:rsidR="00FF66AE" w:rsidRDefault="00A511A3">
      <w:pPr>
        <w:shd w:val="clear" w:color="auto" w:fill="FFFFFF"/>
        <w:spacing w:before="120" w:after="120" w:line="234" w:lineRule="atLeast"/>
        <w:jc w:val="both"/>
        <w:rPr>
          <w:color w:val="000000"/>
          <w:sz w:val="28"/>
          <w:szCs w:val="28"/>
        </w:rPr>
      </w:pPr>
      <w:r>
        <w:rPr>
          <w:color w:val="000000"/>
          <w:sz w:val="28"/>
          <w:szCs w:val="28"/>
          <w:lang w:val="vi-VN"/>
        </w:rPr>
        <w:t>- Dạng tật: ..............................................................................................................</w:t>
      </w:r>
    </w:p>
    <w:p w:rsidR="00FF66AE" w:rsidRDefault="00A511A3">
      <w:pPr>
        <w:shd w:val="clear" w:color="auto" w:fill="FFFFFF"/>
        <w:spacing w:before="120" w:after="120" w:line="234" w:lineRule="atLeast"/>
        <w:jc w:val="both"/>
        <w:rPr>
          <w:color w:val="000000"/>
          <w:sz w:val="28"/>
          <w:szCs w:val="28"/>
        </w:rPr>
      </w:pPr>
      <w:r>
        <w:rPr>
          <w:color w:val="000000"/>
          <w:sz w:val="28"/>
          <w:szCs w:val="28"/>
          <w:lang w:val="vi-VN"/>
        </w:rPr>
        <w:t>- Mức độ khuyết tật: ..............................................................................................</w:t>
      </w:r>
    </w:p>
    <w:p w:rsidR="00A448E0" w:rsidRDefault="00A41B80">
      <w:pPr>
        <w:shd w:val="clear" w:color="auto" w:fill="FFFFFF"/>
        <w:spacing w:before="120" w:after="120" w:line="234" w:lineRule="atLeast"/>
        <w:jc w:val="both"/>
        <w:rPr>
          <w:color w:val="000000"/>
          <w:sz w:val="28"/>
          <w:szCs w:val="28"/>
        </w:rPr>
      </w:pPr>
      <w:r>
        <w:rPr>
          <w:color w:val="000000"/>
          <w:sz w:val="28"/>
          <w:szCs w:val="28"/>
        </w:rPr>
        <w:t>11</w:t>
      </w:r>
      <w:r w:rsidR="00A448E0">
        <w:rPr>
          <w:color w:val="000000"/>
          <w:sz w:val="28"/>
          <w:szCs w:val="28"/>
        </w:rPr>
        <w:t>. Nơi nhận trợ cấp hưu</w:t>
      </w:r>
      <w:r w:rsidR="009672E6">
        <w:rPr>
          <w:color w:val="000000"/>
          <w:sz w:val="28"/>
          <w:szCs w:val="28"/>
        </w:rPr>
        <w:t xml:space="preserve"> trí xã hội</w:t>
      </w:r>
      <w:proofErr w:type="gramStart"/>
      <w:r w:rsidR="009672E6">
        <w:rPr>
          <w:color w:val="000000"/>
          <w:sz w:val="28"/>
          <w:szCs w:val="28"/>
        </w:rPr>
        <w:t>:………………………………………………</w:t>
      </w:r>
      <w:proofErr w:type="gramEnd"/>
    </w:p>
    <w:p w:rsidR="00A448E0" w:rsidRDefault="00A448E0">
      <w:pPr>
        <w:shd w:val="clear" w:color="auto" w:fill="FFFFFF"/>
        <w:spacing w:before="120" w:after="120" w:line="234" w:lineRule="atLeast"/>
        <w:jc w:val="both"/>
        <w:rPr>
          <w:color w:val="000000"/>
          <w:sz w:val="28"/>
          <w:szCs w:val="28"/>
        </w:rPr>
      </w:pPr>
      <w:r>
        <w:rPr>
          <w:color w:val="000000"/>
          <w:sz w:val="28"/>
          <w:szCs w:val="28"/>
        </w:rPr>
        <w:t>1</w:t>
      </w:r>
      <w:r w:rsidR="00A41B80">
        <w:rPr>
          <w:color w:val="000000"/>
          <w:sz w:val="28"/>
          <w:szCs w:val="28"/>
        </w:rPr>
        <w:t>2</w:t>
      </w:r>
      <w:r>
        <w:rPr>
          <w:color w:val="000000"/>
          <w:sz w:val="28"/>
          <w:szCs w:val="28"/>
        </w:rPr>
        <w:t>. Thông tin người giám hộ, người thân (Bắt buộc)</w:t>
      </w:r>
    </w:p>
    <w:p w:rsidR="00A448E0" w:rsidRDefault="00A448E0">
      <w:pPr>
        <w:shd w:val="clear" w:color="auto" w:fill="FFFFFF"/>
        <w:spacing w:before="120" w:after="120" w:line="234" w:lineRule="atLeast"/>
        <w:jc w:val="both"/>
        <w:rPr>
          <w:color w:val="000000"/>
          <w:sz w:val="28"/>
          <w:szCs w:val="28"/>
        </w:rPr>
      </w:pPr>
      <w:r>
        <w:rPr>
          <w:color w:val="000000"/>
          <w:sz w:val="28"/>
          <w:szCs w:val="28"/>
        </w:rPr>
        <w:t>- Họ và tê</w:t>
      </w:r>
      <w:r w:rsidR="009672E6">
        <w:rPr>
          <w:color w:val="000000"/>
          <w:sz w:val="28"/>
          <w:szCs w:val="28"/>
        </w:rPr>
        <w:t>n</w:t>
      </w:r>
      <w:proofErr w:type="gramStart"/>
      <w:r w:rsidR="009672E6">
        <w:rPr>
          <w:color w:val="000000"/>
          <w:sz w:val="28"/>
          <w:szCs w:val="28"/>
        </w:rPr>
        <w:t>:………………………………………………………………………..</w:t>
      </w:r>
      <w:proofErr w:type="gramEnd"/>
    </w:p>
    <w:p w:rsidR="00A448E0" w:rsidRDefault="00A448E0">
      <w:pPr>
        <w:shd w:val="clear" w:color="auto" w:fill="FFFFFF"/>
        <w:spacing w:before="120" w:after="120" w:line="234" w:lineRule="atLeast"/>
        <w:jc w:val="both"/>
        <w:rPr>
          <w:color w:val="000000"/>
          <w:sz w:val="28"/>
          <w:szCs w:val="28"/>
        </w:rPr>
      </w:pPr>
      <w:r>
        <w:rPr>
          <w:color w:val="000000"/>
          <w:sz w:val="28"/>
          <w:szCs w:val="28"/>
        </w:rPr>
        <w:t>- Ngày tháng năm sinh</w:t>
      </w:r>
      <w:proofErr w:type="gramStart"/>
      <w:r>
        <w:rPr>
          <w:color w:val="000000"/>
          <w:sz w:val="28"/>
          <w:szCs w:val="28"/>
        </w:rPr>
        <w:t>:……………………………………………………………</w:t>
      </w:r>
      <w:proofErr w:type="gramEnd"/>
    </w:p>
    <w:p w:rsidR="00A448E0" w:rsidRPr="00A448E0" w:rsidRDefault="00A448E0" w:rsidP="00A448E0">
      <w:pPr>
        <w:shd w:val="clear" w:color="auto" w:fill="FFFFFF"/>
        <w:spacing w:before="120" w:after="120" w:line="234" w:lineRule="atLeast"/>
        <w:jc w:val="both"/>
        <w:rPr>
          <w:color w:val="000000"/>
          <w:sz w:val="28"/>
          <w:szCs w:val="28"/>
        </w:rPr>
      </w:pPr>
      <w:r>
        <w:rPr>
          <w:color w:val="000000"/>
          <w:sz w:val="28"/>
          <w:szCs w:val="28"/>
        </w:rPr>
        <w:t xml:space="preserve">- </w:t>
      </w:r>
      <w:r>
        <w:rPr>
          <w:color w:val="000000"/>
          <w:sz w:val="28"/>
          <w:szCs w:val="28"/>
          <w:lang w:val="vi-VN"/>
        </w:rPr>
        <w:t>Giấy C</w:t>
      </w:r>
      <w:r>
        <w:rPr>
          <w:color w:val="000000"/>
          <w:sz w:val="28"/>
          <w:szCs w:val="28"/>
        </w:rPr>
        <w:t>ăn cước</w:t>
      </w:r>
      <w:r>
        <w:rPr>
          <w:color w:val="000000"/>
          <w:sz w:val="28"/>
          <w:szCs w:val="28"/>
          <w:lang w:val="vi-VN"/>
        </w:rPr>
        <w:t xml:space="preserve"> hoặc Căn cước công dân số…………… Cấp ngày .../ ...</w:t>
      </w:r>
      <w:r>
        <w:rPr>
          <w:color w:val="000000"/>
          <w:sz w:val="28"/>
          <w:szCs w:val="28"/>
        </w:rPr>
        <w:t>...........</w:t>
      </w:r>
      <w:r>
        <w:rPr>
          <w:color w:val="000000"/>
          <w:sz w:val="28"/>
          <w:szCs w:val="28"/>
          <w:lang w:val="vi-VN"/>
        </w:rPr>
        <w:t xml:space="preserve"> </w:t>
      </w:r>
    </w:p>
    <w:p w:rsidR="00A448E0" w:rsidRPr="00A448E0" w:rsidRDefault="00A448E0" w:rsidP="00A448E0">
      <w:pPr>
        <w:shd w:val="clear" w:color="auto" w:fill="FFFFFF"/>
        <w:spacing w:before="120" w:after="120" w:line="234" w:lineRule="atLeast"/>
        <w:jc w:val="both"/>
        <w:rPr>
          <w:color w:val="000000"/>
          <w:sz w:val="28"/>
          <w:szCs w:val="28"/>
        </w:rPr>
      </w:pPr>
      <w:r>
        <w:rPr>
          <w:color w:val="000000"/>
          <w:sz w:val="28"/>
          <w:szCs w:val="28"/>
          <w:lang w:val="vi-VN"/>
        </w:rPr>
        <w:t>Nơi cấp: ..............</w:t>
      </w:r>
      <w:r>
        <w:rPr>
          <w:color w:val="000000"/>
          <w:sz w:val="28"/>
          <w:szCs w:val="28"/>
        </w:rPr>
        <w:t>.....................................................................</w:t>
      </w:r>
      <w:r w:rsidR="009672E6">
        <w:rPr>
          <w:color w:val="000000"/>
          <w:sz w:val="28"/>
          <w:szCs w:val="28"/>
        </w:rPr>
        <w:t>...............................</w:t>
      </w:r>
    </w:p>
    <w:p w:rsidR="00A448E0" w:rsidRDefault="00A448E0" w:rsidP="00A448E0">
      <w:pPr>
        <w:shd w:val="clear" w:color="auto" w:fill="FFFFFF"/>
        <w:spacing w:before="120" w:after="120" w:line="234" w:lineRule="atLeast"/>
        <w:jc w:val="both"/>
        <w:rPr>
          <w:color w:val="000000"/>
          <w:sz w:val="28"/>
          <w:szCs w:val="28"/>
        </w:rPr>
      </w:pPr>
      <w:r>
        <w:rPr>
          <w:color w:val="000000"/>
          <w:sz w:val="28"/>
          <w:szCs w:val="28"/>
        </w:rPr>
        <w:t>- Địa chỉ liên</w:t>
      </w:r>
      <w:r w:rsidR="009672E6">
        <w:rPr>
          <w:color w:val="000000"/>
          <w:sz w:val="28"/>
          <w:szCs w:val="28"/>
        </w:rPr>
        <w:t xml:space="preserve"> hệ</w:t>
      </w:r>
      <w:proofErr w:type="gramStart"/>
      <w:r w:rsidR="009672E6">
        <w:rPr>
          <w:color w:val="000000"/>
          <w:sz w:val="28"/>
          <w:szCs w:val="28"/>
        </w:rPr>
        <w:t>:…………………………………………………………………..</w:t>
      </w:r>
      <w:proofErr w:type="gramEnd"/>
    </w:p>
    <w:p w:rsidR="00A448E0" w:rsidRPr="00A448E0" w:rsidRDefault="00A448E0">
      <w:pPr>
        <w:shd w:val="clear" w:color="auto" w:fill="FFFFFF"/>
        <w:spacing w:before="120" w:after="120" w:line="234" w:lineRule="atLeast"/>
        <w:jc w:val="both"/>
        <w:rPr>
          <w:color w:val="000000"/>
          <w:sz w:val="28"/>
          <w:szCs w:val="28"/>
        </w:rPr>
      </w:pPr>
      <w:r>
        <w:rPr>
          <w:color w:val="000000"/>
          <w:sz w:val="28"/>
          <w:szCs w:val="28"/>
        </w:rPr>
        <w:lastRenderedPageBreak/>
        <w:t>- Số điện thoại</w:t>
      </w:r>
      <w:proofErr w:type="gramStart"/>
      <w:r>
        <w:rPr>
          <w:color w:val="000000"/>
          <w:sz w:val="28"/>
          <w:szCs w:val="28"/>
        </w:rPr>
        <w:t>:…………………………………………………………………….</w:t>
      </w:r>
      <w:proofErr w:type="gramEnd"/>
    </w:p>
    <w:p w:rsidR="00FF66AE" w:rsidRDefault="00A511A3">
      <w:pPr>
        <w:shd w:val="clear" w:color="auto" w:fill="FFFFFF"/>
        <w:spacing w:before="120" w:after="120" w:line="234" w:lineRule="atLeast"/>
        <w:jc w:val="both"/>
        <w:rPr>
          <w:color w:val="000000"/>
          <w:sz w:val="28"/>
          <w:szCs w:val="28"/>
          <w:lang w:val="vi-VN"/>
        </w:rPr>
      </w:pPr>
      <w:r>
        <w:rPr>
          <w:color w:val="000000"/>
          <w:sz w:val="28"/>
          <w:szCs w:val="28"/>
          <w:lang w:val="vi-VN"/>
        </w:rPr>
        <w:t>Tôi xin cam đoan những lời khai trên là đúng sự thực, nếu có điều gì khai không đúng, tôi xin chịu trách nhiệm hoàn toàn.</w:t>
      </w:r>
    </w:p>
    <w:tbl>
      <w:tblPr>
        <w:tblW w:w="9452" w:type="dxa"/>
        <w:tblCellSpacing w:w="0" w:type="dxa"/>
        <w:shd w:val="clear" w:color="auto" w:fill="FFFFFF"/>
        <w:tblCellMar>
          <w:left w:w="0" w:type="dxa"/>
          <w:right w:w="0" w:type="dxa"/>
        </w:tblCellMar>
        <w:tblLook w:val="04A0" w:firstRow="1" w:lastRow="0" w:firstColumn="1" w:lastColumn="0" w:noHBand="0" w:noVBand="1"/>
      </w:tblPr>
      <w:tblGrid>
        <w:gridCol w:w="4962"/>
        <w:gridCol w:w="4490"/>
      </w:tblGrid>
      <w:tr w:rsidR="00FF66AE" w:rsidTr="004B2EED">
        <w:trPr>
          <w:trHeight w:val="1389"/>
          <w:tblCellSpacing w:w="0" w:type="dxa"/>
        </w:trPr>
        <w:tc>
          <w:tcPr>
            <w:tcW w:w="4962" w:type="dxa"/>
            <w:shd w:val="clear" w:color="auto" w:fill="FFFFFF"/>
            <w:tcMar>
              <w:top w:w="0" w:type="dxa"/>
              <w:left w:w="108" w:type="dxa"/>
              <w:bottom w:w="0" w:type="dxa"/>
              <w:right w:w="108" w:type="dxa"/>
            </w:tcMar>
            <w:hideMark/>
          </w:tcPr>
          <w:p w:rsidR="00FF66AE" w:rsidRDefault="00FF66AE" w:rsidP="00A448E0">
            <w:pPr>
              <w:spacing w:line="234" w:lineRule="atLeast"/>
              <w:rPr>
                <w:b/>
                <w:bCs/>
                <w:color w:val="000000"/>
                <w:sz w:val="26"/>
                <w:szCs w:val="26"/>
              </w:rPr>
            </w:pPr>
          </w:p>
          <w:p w:rsidR="004B2EED" w:rsidRPr="00A448E0" w:rsidRDefault="004B2EED" w:rsidP="004B2EED">
            <w:pPr>
              <w:spacing w:line="234" w:lineRule="atLeast"/>
              <w:jc w:val="both"/>
              <w:rPr>
                <w:color w:val="000000"/>
                <w:sz w:val="26"/>
                <w:szCs w:val="26"/>
              </w:rPr>
            </w:pPr>
          </w:p>
        </w:tc>
        <w:tc>
          <w:tcPr>
            <w:tcW w:w="4490" w:type="dxa"/>
            <w:shd w:val="clear" w:color="auto" w:fill="FFFFFF"/>
            <w:tcMar>
              <w:top w:w="0" w:type="dxa"/>
              <w:left w:w="108" w:type="dxa"/>
              <w:bottom w:w="0" w:type="dxa"/>
              <w:right w:w="108" w:type="dxa"/>
            </w:tcMar>
            <w:hideMark/>
          </w:tcPr>
          <w:p w:rsidR="00FF66AE" w:rsidRDefault="00A511A3">
            <w:pPr>
              <w:spacing w:line="234" w:lineRule="atLeast"/>
              <w:jc w:val="center"/>
              <w:rPr>
                <w:color w:val="000000"/>
                <w:sz w:val="26"/>
                <w:szCs w:val="26"/>
              </w:rPr>
            </w:pPr>
            <w:r>
              <w:rPr>
                <w:i/>
                <w:iCs/>
                <w:color w:val="000000"/>
                <w:sz w:val="26"/>
                <w:szCs w:val="26"/>
              </w:rPr>
              <w:t xml:space="preserve">    </w:t>
            </w:r>
            <w:proofErr w:type="gramStart"/>
            <w:r>
              <w:rPr>
                <w:i/>
                <w:iCs/>
                <w:color w:val="000000"/>
                <w:sz w:val="26"/>
                <w:szCs w:val="26"/>
              </w:rPr>
              <w:t>Ngày ....</w:t>
            </w:r>
            <w:proofErr w:type="gramEnd"/>
            <w:r>
              <w:rPr>
                <w:i/>
                <w:iCs/>
                <w:color w:val="000000"/>
                <w:sz w:val="26"/>
                <w:szCs w:val="26"/>
              </w:rPr>
              <w:t xml:space="preserve"> </w:t>
            </w:r>
            <w:proofErr w:type="gramStart"/>
            <w:r>
              <w:rPr>
                <w:i/>
                <w:iCs/>
                <w:color w:val="000000"/>
                <w:sz w:val="26"/>
                <w:szCs w:val="26"/>
              </w:rPr>
              <w:t>tháng ....</w:t>
            </w:r>
            <w:proofErr w:type="gramEnd"/>
            <w:r>
              <w:rPr>
                <w:i/>
                <w:iCs/>
                <w:color w:val="000000"/>
                <w:sz w:val="26"/>
                <w:szCs w:val="26"/>
              </w:rPr>
              <w:t xml:space="preserve"> </w:t>
            </w:r>
            <w:proofErr w:type="gramStart"/>
            <w:r>
              <w:rPr>
                <w:i/>
                <w:iCs/>
                <w:color w:val="000000"/>
                <w:sz w:val="26"/>
                <w:szCs w:val="26"/>
              </w:rPr>
              <w:t>năm ...</w:t>
            </w:r>
            <w:r w:rsidR="00A448E0">
              <w:rPr>
                <w:i/>
                <w:iCs/>
                <w:color w:val="000000"/>
                <w:sz w:val="26"/>
                <w:szCs w:val="26"/>
              </w:rPr>
              <w:t>..</w:t>
            </w:r>
            <w:proofErr w:type="gramEnd"/>
          </w:p>
          <w:p w:rsidR="00FF66AE" w:rsidRDefault="00A511A3">
            <w:pPr>
              <w:spacing w:line="234" w:lineRule="atLeast"/>
              <w:jc w:val="center"/>
              <w:rPr>
                <w:color w:val="000000"/>
                <w:sz w:val="26"/>
                <w:szCs w:val="26"/>
              </w:rPr>
            </w:pPr>
            <w:r>
              <w:rPr>
                <w:b/>
                <w:bCs/>
                <w:color w:val="000000"/>
                <w:sz w:val="26"/>
                <w:szCs w:val="26"/>
              </w:rPr>
              <w:t>NGƯỜI ĐỀ NGHỊ</w:t>
            </w:r>
          </w:p>
          <w:p w:rsidR="00FF66AE" w:rsidRDefault="00A511A3" w:rsidP="004B2EED">
            <w:pPr>
              <w:spacing w:line="234" w:lineRule="atLeast"/>
              <w:jc w:val="center"/>
              <w:rPr>
                <w:color w:val="000000"/>
                <w:sz w:val="26"/>
                <w:szCs w:val="26"/>
              </w:rPr>
            </w:pPr>
            <w:r w:rsidRPr="004B2EED">
              <w:rPr>
                <w:i/>
                <w:iCs/>
                <w:color w:val="000000"/>
                <w:szCs w:val="26"/>
              </w:rPr>
              <w:t>(Ký, ghi rõ họ tên)</w:t>
            </w:r>
          </w:p>
        </w:tc>
      </w:tr>
    </w:tbl>
    <w:p w:rsidR="004B2EED" w:rsidRDefault="004B2EED">
      <w:pPr>
        <w:shd w:val="clear" w:color="auto" w:fill="FFFFFF"/>
        <w:spacing w:before="120" w:after="120" w:line="234" w:lineRule="atLeast"/>
        <w:jc w:val="center"/>
        <w:rPr>
          <w:b/>
          <w:bCs/>
          <w:color w:val="000000"/>
          <w:sz w:val="28"/>
          <w:szCs w:val="28"/>
        </w:rPr>
      </w:pPr>
    </w:p>
    <w:p w:rsidR="00FF66AE" w:rsidRDefault="00A511A3">
      <w:pPr>
        <w:shd w:val="clear" w:color="auto" w:fill="FFFFFF"/>
        <w:spacing w:before="120" w:after="120" w:line="234" w:lineRule="atLeast"/>
        <w:jc w:val="center"/>
        <w:rPr>
          <w:color w:val="000000"/>
          <w:sz w:val="28"/>
          <w:szCs w:val="28"/>
        </w:rPr>
      </w:pPr>
      <w:r>
        <w:rPr>
          <w:b/>
          <w:bCs/>
          <w:color w:val="000000"/>
          <w:sz w:val="28"/>
          <w:szCs w:val="28"/>
        </w:rPr>
        <w:t>XÁC NHẬN CỦA ỦY BAN NHÂN DÂN CẤP XÃ</w:t>
      </w:r>
    </w:p>
    <w:p w:rsidR="00FF66AE" w:rsidRDefault="00A511A3">
      <w:pPr>
        <w:shd w:val="clear" w:color="auto" w:fill="FFFFFF"/>
        <w:spacing w:before="120" w:after="120" w:line="234" w:lineRule="atLeast"/>
        <w:jc w:val="both"/>
        <w:rPr>
          <w:color w:val="000000"/>
          <w:sz w:val="28"/>
          <w:szCs w:val="28"/>
        </w:rPr>
      </w:pPr>
      <w:r>
        <w:rPr>
          <w:color w:val="000000"/>
          <w:sz w:val="28"/>
          <w:szCs w:val="28"/>
        </w:rPr>
        <w:t xml:space="preserve">Ủy ban nhân dân xã/phường/thị trấn đã tiếp nhận </w:t>
      </w:r>
      <w:r w:rsidR="004B2EED">
        <w:rPr>
          <w:color w:val="000000"/>
          <w:sz w:val="28"/>
          <w:szCs w:val="28"/>
        </w:rPr>
        <w:t>văn bản và đã</w:t>
      </w:r>
      <w:r>
        <w:rPr>
          <w:color w:val="000000"/>
          <w:sz w:val="28"/>
          <w:szCs w:val="28"/>
        </w:rPr>
        <w:t xml:space="preserve"> đối chiếu</w:t>
      </w:r>
      <w:r w:rsidR="004B2EED">
        <w:rPr>
          <w:color w:val="000000"/>
          <w:sz w:val="28"/>
          <w:szCs w:val="28"/>
        </w:rPr>
        <w:t>, xác thực thông tin</w:t>
      </w:r>
      <w:r>
        <w:rPr>
          <w:color w:val="000000"/>
          <w:sz w:val="28"/>
          <w:szCs w:val="28"/>
        </w:rPr>
        <w:t xml:space="preserve"> xác nhận thông tin nêu trên của ông (bà) ............</w:t>
      </w:r>
      <w:r w:rsidR="009672E6">
        <w:rPr>
          <w:color w:val="000000"/>
          <w:sz w:val="28"/>
          <w:szCs w:val="28"/>
        </w:rPr>
        <w:t>............................</w:t>
      </w:r>
      <w:r>
        <w:rPr>
          <w:color w:val="000000"/>
          <w:sz w:val="28"/>
          <w:szCs w:val="28"/>
        </w:rPr>
        <w:t xml:space="preserve"> là đúng.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FF66AE">
        <w:trPr>
          <w:tblCellSpacing w:w="0" w:type="dxa"/>
        </w:trPr>
        <w:tc>
          <w:tcPr>
            <w:tcW w:w="4510" w:type="dxa"/>
            <w:shd w:val="clear" w:color="auto" w:fill="FFFFFF"/>
            <w:tcMar>
              <w:top w:w="0" w:type="dxa"/>
              <w:left w:w="108" w:type="dxa"/>
              <w:bottom w:w="0" w:type="dxa"/>
              <w:right w:w="108" w:type="dxa"/>
            </w:tcMar>
            <w:hideMark/>
          </w:tcPr>
          <w:p w:rsidR="00FF66AE" w:rsidRDefault="00A511A3" w:rsidP="004B2EED">
            <w:pPr>
              <w:spacing w:before="120" w:after="120" w:line="234" w:lineRule="atLeast"/>
              <w:jc w:val="center"/>
              <w:rPr>
                <w:color w:val="000000"/>
                <w:sz w:val="28"/>
                <w:szCs w:val="28"/>
              </w:rPr>
            </w:pPr>
            <w:r>
              <w:rPr>
                <w:b/>
                <w:bCs/>
                <w:color w:val="000000"/>
                <w:sz w:val="28"/>
                <w:szCs w:val="28"/>
              </w:rPr>
              <w:br/>
            </w:r>
          </w:p>
        </w:tc>
        <w:tc>
          <w:tcPr>
            <w:tcW w:w="4490" w:type="dxa"/>
            <w:shd w:val="clear" w:color="auto" w:fill="FFFFFF"/>
            <w:tcMar>
              <w:top w:w="0" w:type="dxa"/>
              <w:left w:w="108" w:type="dxa"/>
              <w:bottom w:w="0" w:type="dxa"/>
              <w:right w:w="108" w:type="dxa"/>
            </w:tcMar>
            <w:hideMark/>
          </w:tcPr>
          <w:p w:rsidR="00FF66AE" w:rsidRDefault="00A511A3">
            <w:pPr>
              <w:spacing w:before="120" w:after="120" w:line="234" w:lineRule="atLeast"/>
              <w:jc w:val="center"/>
              <w:rPr>
                <w:color w:val="000000"/>
                <w:sz w:val="28"/>
                <w:szCs w:val="28"/>
              </w:rPr>
            </w:pPr>
            <w:proofErr w:type="gramStart"/>
            <w:r>
              <w:rPr>
                <w:i/>
                <w:iCs/>
                <w:color w:val="000000"/>
                <w:sz w:val="28"/>
                <w:szCs w:val="28"/>
              </w:rPr>
              <w:t>Ngày ....</w:t>
            </w:r>
            <w:proofErr w:type="gramEnd"/>
            <w:r>
              <w:rPr>
                <w:i/>
                <w:iCs/>
                <w:color w:val="000000"/>
                <w:sz w:val="28"/>
                <w:szCs w:val="28"/>
              </w:rPr>
              <w:t xml:space="preserve"> </w:t>
            </w:r>
            <w:proofErr w:type="gramStart"/>
            <w:r>
              <w:rPr>
                <w:i/>
                <w:iCs/>
                <w:color w:val="000000"/>
                <w:sz w:val="28"/>
                <w:szCs w:val="28"/>
              </w:rPr>
              <w:t>tháng ....</w:t>
            </w:r>
            <w:proofErr w:type="gramEnd"/>
            <w:r>
              <w:rPr>
                <w:i/>
                <w:iCs/>
                <w:color w:val="000000"/>
                <w:sz w:val="28"/>
                <w:szCs w:val="28"/>
              </w:rPr>
              <w:t xml:space="preserve"> năm ...</w:t>
            </w:r>
            <w:r>
              <w:rPr>
                <w:i/>
                <w:iCs/>
                <w:color w:val="000000"/>
                <w:sz w:val="28"/>
                <w:szCs w:val="28"/>
              </w:rPr>
              <w:br/>
            </w:r>
            <w:r>
              <w:rPr>
                <w:b/>
                <w:bCs/>
                <w:color w:val="000000"/>
                <w:sz w:val="28"/>
                <w:szCs w:val="28"/>
              </w:rPr>
              <w:t>CHỦ TỊCH</w:t>
            </w:r>
            <w:r>
              <w:rPr>
                <w:b/>
                <w:bCs/>
                <w:color w:val="000000"/>
                <w:sz w:val="28"/>
                <w:szCs w:val="28"/>
              </w:rPr>
              <w:br/>
            </w:r>
            <w:r>
              <w:rPr>
                <w:i/>
                <w:iCs/>
                <w:color w:val="000000"/>
                <w:sz w:val="28"/>
                <w:szCs w:val="28"/>
              </w:rPr>
              <w:t>(Ký tên, đóng dấu)</w:t>
            </w:r>
          </w:p>
        </w:tc>
      </w:tr>
    </w:tbl>
    <w:p w:rsidR="000A64C8" w:rsidRDefault="000A64C8" w:rsidP="009672E6">
      <w:pPr>
        <w:shd w:val="clear" w:color="auto" w:fill="FFFFFF"/>
        <w:spacing w:line="234" w:lineRule="atLeast"/>
        <w:rPr>
          <w:b/>
          <w:bCs/>
          <w:color w:val="000000"/>
        </w:rPr>
      </w:pPr>
      <w:bookmarkStart w:id="4" w:name="chuong_pl_18"/>
      <w:bookmarkEnd w:id="4"/>
    </w:p>
    <w:sectPr w:rsidR="000A64C8" w:rsidSect="000065C3">
      <w:headerReference w:type="default" r:id="rId9"/>
      <w:footerReference w:type="even" r:id="rId10"/>
      <w:footerReference w:type="default" r:id="rId11"/>
      <w:pgSz w:w="11909" w:h="16834" w:code="9"/>
      <w:pgMar w:top="1134" w:right="1134" w:bottom="1134" w:left="1701" w:header="454" w:footer="45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C19" w:rsidRDefault="000C6C19">
      <w:r>
        <w:separator/>
      </w:r>
    </w:p>
  </w:endnote>
  <w:endnote w:type="continuationSeparator" w:id="0">
    <w:p w:rsidR="000C6C19" w:rsidRDefault="000C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EED" w:rsidRDefault="004B2EED">
    <w:pPr>
      <w:pBdr>
        <w:top w:val="nil"/>
        <w:left w:val="nil"/>
        <w:bottom w:val="nil"/>
        <w:right w:val="nil"/>
        <w:between w:val="nil"/>
      </w:pBdr>
      <w:tabs>
        <w:tab w:val="center" w:pos="4320"/>
        <w:tab w:val="right" w:pos="8640"/>
      </w:tabs>
      <w:jc w:val="right"/>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end"/>
    </w:r>
  </w:p>
  <w:p w:rsidR="004B2EED" w:rsidRDefault="004B2EED">
    <w:pPr>
      <w:pBdr>
        <w:top w:val="nil"/>
        <w:left w:val="nil"/>
        <w:bottom w:val="nil"/>
        <w:right w:val="nil"/>
        <w:between w:val="nil"/>
      </w:pBdr>
      <w:tabs>
        <w:tab w:val="center" w:pos="4320"/>
        <w:tab w:val="right" w:pos="8640"/>
      </w:tabs>
      <w:ind w:right="360"/>
      <w:rPr>
        <w:color w:val="00000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EED" w:rsidRDefault="004B2EED">
    <w:pPr>
      <w:pBdr>
        <w:top w:val="nil"/>
        <w:left w:val="nil"/>
        <w:bottom w:val="nil"/>
        <w:right w:val="nil"/>
        <w:between w:val="nil"/>
      </w:pBdr>
      <w:tabs>
        <w:tab w:val="center" w:pos="4320"/>
        <w:tab w:val="right" w:pos="8640"/>
      </w:tabs>
      <w:ind w:right="360"/>
      <w:rPr>
        <w:color w:val="000000"/>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C19" w:rsidRDefault="000C6C19">
      <w:r>
        <w:separator/>
      </w:r>
    </w:p>
  </w:footnote>
  <w:footnote w:type="continuationSeparator" w:id="0">
    <w:p w:rsidR="000C6C19" w:rsidRDefault="000C6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EED" w:rsidRDefault="004B2EED">
    <w:pPr>
      <w:pBdr>
        <w:top w:val="nil"/>
        <w:left w:val="nil"/>
        <w:bottom w:val="nil"/>
        <w:right w:val="nil"/>
        <w:between w:val="nil"/>
      </w:pBdr>
      <w:tabs>
        <w:tab w:val="center" w:pos="4320"/>
        <w:tab w:val="right" w:pos="8640"/>
      </w:tabs>
      <w:jc w:val="center"/>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0D6C3A">
      <w:rPr>
        <w:noProof/>
        <w:color w:val="000000"/>
        <w:sz w:val="26"/>
        <w:szCs w:val="26"/>
      </w:rPr>
      <w:t>5</w:t>
    </w:r>
    <w:r>
      <w:rPr>
        <w:color w:val="000000"/>
        <w:sz w:val="26"/>
        <w:szCs w:val="26"/>
      </w:rPr>
      <w:fldChar w:fldCharType="end"/>
    </w:r>
  </w:p>
  <w:p w:rsidR="004B2EED" w:rsidRDefault="004B2EED">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82674E0"/>
    <w:lvl w:ilvl="0" w:tplc="00F02D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41B033D4"/>
    <w:multiLevelType w:val="hybridMultilevel"/>
    <w:tmpl w:val="77D8253A"/>
    <w:lvl w:ilvl="0" w:tplc="078E136C">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6AE"/>
    <w:rsid w:val="000065C3"/>
    <w:rsid w:val="00053388"/>
    <w:rsid w:val="0006609D"/>
    <w:rsid w:val="0007764B"/>
    <w:rsid w:val="000A64C8"/>
    <w:rsid w:val="000C6C19"/>
    <w:rsid w:val="000D6C3A"/>
    <w:rsid w:val="0013150B"/>
    <w:rsid w:val="001C70B2"/>
    <w:rsid w:val="002024AB"/>
    <w:rsid w:val="00235829"/>
    <w:rsid w:val="00237550"/>
    <w:rsid w:val="00265F24"/>
    <w:rsid w:val="00310479"/>
    <w:rsid w:val="00354D45"/>
    <w:rsid w:val="00362480"/>
    <w:rsid w:val="00374C77"/>
    <w:rsid w:val="003C6FC5"/>
    <w:rsid w:val="003D4919"/>
    <w:rsid w:val="003E0C96"/>
    <w:rsid w:val="004005E6"/>
    <w:rsid w:val="00406B88"/>
    <w:rsid w:val="00414750"/>
    <w:rsid w:val="00467E67"/>
    <w:rsid w:val="004B2EED"/>
    <w:rsid w:val="0052165D"/>
    <w:rsid w:val="005D4DCE"/>
    <w:rsid w:val="005E3F47"/>
    <w:rsid w:val="00617929"/>
    <w:rsid w:val="0062509B"/>
    <w:rsid w:val="00690949"/>
    <w:rsid w:val="006E2E5D"/>
    <w:rsid w:val="00704E8B"/>
    <w:rsid w:val="007E1235"/>
    <w:rsid w:val="007F0654"/>
    <w:rsid w:val="00832C2C"/>
    <w:rsid w:val="008825D1"/>
    <w:rsid w:val="008A68AD"/>
    <w:rsid w:val="008E3B02"/>
    <w:rsid w:val="0092773B"/>
    <w:rsid w:val="00930122"/>
    <w:rsid w:val="009672E6"/>
    <w:rsid w:val="00991465"/>
    <w:rsid w:val="00995247"/>
    <w:rsid w:val="009E741B"/>
    <w:rsid w:val="00A41B80"/>
    <w:rsid w:val="00A448E0"/>
    <w:rsid w:val="00A511A3"/>
    <w:rsid w:val="00A76F62"/>
    <w:rsid w:val="00A96ED5"/>
    <w:rsid w:val="00B153A0"/>
    <w:rsid w:val="00BA0BBB"/>
    <w:rsid w:val="00BC7D69"/>
    <w:rsid w:val="00C16A0C"/>
    <w:rsid w:val="00C23498"/>
    <w:rsid w:val="00CF35D0"/>
    <w:rsid w:val="00D4082B"/>
    <w:rsid w:val="00DC7840"/>
    <w:rsid w:val="00DF0B48"/>
    <w:rsid w:val="00E04624"/>
    <w:rsid w:val="00E84DFA"/>
    <w:rsid w:val="00EE0C96"/>
    <w:rsid w:val="00FF66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center"/>
      <w:outlineLvl w:val="1"/>
    </w:pPr>
    <w:rPr>
      <w:b/>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0" w:type="dxa"/>
        <w:bottom w:w="0" w:type="dxa"/>
        <w:right w:w="0"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table" w:customStyle="1" w:styleId="aa">
    <w:basedOn w:val="TableNormal"/>
    <w:tblPr>
      <w:tblStyleRowBandSize w:val="1"/>
      <w:tblStyleColBandSize w:val="1"/>
      <w:tblInd w:w="0" w:type="dxa"/>
      <w:tblCellMar>
        <w:top w:w="0" w:type="dxa"/>
        <w:left w:w="0" w:type="dxa"/>
        <w:bottom w:w="0" w:type="dxa"/>
        <w:right w:w="0" w:type="dxa"/>
      </w:tblCellMar>
    </w:tblPr>
  </w:style>
  <w:style w:type="table" w:customStyle="1" w:styleId="ab">
    <w:basedOn w:val="TableNormal"/>
    <w:tblPr>
      <w:tblStyleRowBandSize w:val="1"/>
      <w:tblStyleColBandSize w:val="1"/>
      <w:tblInd w:w="0" w:type="dxa"/>
      <w:tblCellMar>
        <w:top w:w="0" w:type="dxa"/>
        <w:left w:w="0" w:type="dxa"/>
        <w:bottom w:w="0" w:type="dxa"/>
        <w:right w:w="0" w:type="dxa"/>
      </w:tblCellMar>
    </w:tblPr>
  </w:style>
  <w:style w:type="table" w:customStyle="1" w:styleId="ac">
    <w:basedOn w:val="TableNormal"/>
    <w:tblPr>
      <w:tblStyleRowBandSize w:val="1"/>
      <w:tblStyleColBandSize w:val="1"/>
      <w:tblInd w:w="0" w:type="dxa"/>
      <w:tblCellMar>
        <w:top w:w="0" w:type="dxa"/>
        <w:left w:w="0" w:type="dxa"/>
        <w:bottom w:w="0" w:type="dxa"/>
        <w:right w:w="0" w:type="dxa"/>
      </w:tblCellMar>
    </w:tblPr>
  </w:style>
  <w:style w:type="table" w:customStyle="1" w:styleId="ad">
    <w:basedOn w:val="TableNormal"/>
    <w:tblPr>
      <w:tblStyleRowBandSize w:val="1"/>
      <w:tblStyleColBandSize w:val="1"/>
      <w:tblInd w:w="0" w:type="dxa"/>
      <w:tblCellMar>
        <w:top w:w="0" w:type="dxa"/>
        <w:left w:w="0" w:type="dxa"/>
        <w:bottom w:w="0" w:type="dxa"/>
        <w:right w:w="0" w:type="dxa"/>
      </w:tblCellMar>
    </w:tblPr>
  </w:style>
  <w:style w:type="table" w:customStyle="1" w:styleId="ae">
    <w:basedOn w:val="TableNormal"/>
    <w:tblPr>
      <w:tblStyleRowBandSize w:val="1"/>
      <w:tblStyleColBandSize w:val="1"/>
      <w:tblInd w:w="0" w:type="dxa"/>
      <w:tblCellMar>
        <w:top w:w="0" w:type="dxa"/>
        <w:left w:w="0" w:type="dxa"/>
        <w:bottom w:w="0" w:type="dxa"/>
        <w:right w:w="0" w:type="dxa"/>
      </w:tblCellMar>
    </w:tblPr>
  </w:style>
  <w:style w:type="table" w:customStyle="1" w:styleId="af">
    <w:basedOn w:val="TableNormal"/>
    <w:tblPr>
      <w:tblStyleRowBandSize w:val="1"/>
      <w:tblStyleColBandSize w:val="1"/>
      <w:tblInd w:w="0" w:type="dxa"/>
      <w:tblCellMar>
        <w:top w:w="0" w:type="dxa"/>
        <w:left w:w="0" w:type="dxa"/>
        <w:bottom w:w="0" w:type="dxa"/>
        <w:right w:w="0" w:type="dxa"/>
      </w:tblCellMar>
    </w:tblPr>
  </w:style>
  <w:style w:type="table" w:customStyle="1" w:styleId="af0">
    <w:basedOn w:val="TableNormal"/>
    <w:tblPr>
      <w:tblStyleRowBandSize w:val="1"/>
      <w:tblStyleColBandSize w:val="1"/>
      <w:tblInd w:w="0" w:type="dxa"/>
      <w:tblCellMar>
        <w:top w:w="0" w:type="dxa"/>
        <w:left w:w="0" w:type="dxa"/>
        <w:bottom w:w="0" w:type="dxa"/>
        <w:right w:w="0"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0" w:type="dxa"/>
        <w:bottom w:w="0" w:type="dxa"/>
        <w:right w:w="0"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0" w:type="dxa"/>
        <w:bottom w:w="0" w:type="dxa"/>
        <w:right w:w="0" w:type="dxa"/>
      </w:tblCellMar>
    </w:tblPr>
  </w:style>
  <w:style w:type="table" w:customStyle="1" w:styleId="afa">
    <w:basedOn w:val="TableNormal"/>
    <w:tblPr>
      <w:tblStyleRowBandSize w:val="1"/>
      <w:tblStyleColBandSize w:val="1"/>
      <w:tblInd w:w="0" w:type="dxa"/>
      <w:tblCellMar>
        <w:top w:w="0" w:type="dxa"/>
        <w:left w:w="0" w:type="dxa"/>
        <w:bottom w:w="0" w:type="dxa"/>
        <w:right w:w="0" w:type="dxa"/>
      </w:tblCellMar>
    </w:tblPr>
  </w:style>
  <w:style w:type="table" w:customStyle="1" w:styleId="afb">
    <w:basedOn w:val="TableNormal"/>
    <w:tblPr>
      <w:tblStyleRowBandSize w:val="1"/>
      <w:tblStyleColBandSize w:val="1"/>
      <w:tblInd w:w="0" w:type="dxa"/>
      <w:tblCellMar>
        <w:top w:w="0" w:type="dxa"/>
        <w:left w:w="0" w:type="dxa"/>
        <w:bottom w:w="0" w:type="dxa"/>
        <w:right w:w="0" w:type="dxa"/>
      </w:tblCellMar>
    </w:tblPr>
  </w:style>
  <w:style w:type="table" w:customStyle="1" w:styleId="afc">
    <w:basedOn w:val="TableNormal"/>
    <w:tblPr>
      <w:tblStyleRowBandSize w:val="1"/>
      <w:tblStyleColBandSize w:val="1"/>
      <w:tblInd w:w="0" w:type="dxa"/>
      <w:tblCellMar>
        <w:top w:w="0" w:type="dxa"/>
        <w:left w:w="0" w:type="dxa"/>
        <w:bottom w:w="0" w:type="dxa"/>
        <w:right w:w="0" w:type="dxa"/>
      </w:tblCellMar>
    </w:tblPr>
  </w:style>
  <w:style w:type="table" w:customStyle="1" w:styleId="afd">
    <w:basedOn w:val="TableNormal"/>
    <w:tblPr>
      <w:tblStyleRowBandSize w:val="1"/>
      <w:tblStyleColBandSize w:val="1"/>
      <w:tblInd w:w="0" w:type="dxa"/>
      <w:tblCellMar>
        <w:top w:w="0" w:type="dxa"/>
        <w:left w:w="0" w:type="dxa"/>
        <w:bottom w:w="0" w:type="dxa"/>
        <w:right w:w="0" w:type="dxa"/>
      </w:tblCellMar>
    </w:tblPr>
  </w:style>
  <w:style w:type="table" w:customStyle="1" w:styleId="afe">
    <w:basedOn w:val="TableNormal"/>
    <w:tblPr>
      <w:tblStyleRowBandSize w:val="1"/>
      <w:tblStyleColBandSize w:val="1"/>
      <w:tblInd w:w="0" w:type="dxa"/>
      <w:tblCellMar>
        <w:top w:w="0" w:type="dxa"/>
        <w:left w:w="0" w:type="dxa"/>
        <w:bottom w:w="0" w:type="dxa"/>
        <w:right w:w="0" w:type="dxa"/>
      </w:tblCellMar>
    </w:tblPr>
  </w:style>
  <w:style w:type="table" w:customStyle="1" w:styleId="aff">
    <w:basedOn w:val="TableNormal"/>
    <w:tblPr>
      <w:tblStyleRowBandSize w:val="1"/>
      <w:tblStyleColBandSize w:val="1"/>
      <w:tblInd w:w="0" w:type="dxa"/>
      <w:tblCellMar>
        <w:top w:w="0" w:type="dxa"/>
        <w:left w:w="0" w:type="dxa"/>
        <w:bottom w:w="0" w:type="dxa"/>
        <w:right w:w="0"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table" w:customStyle="1" w:styleId="aff2">
    <w:basedOn w:val="TableNormal"/>
    <w:tblPr>
      <w:tblStyleRowBandSize w:val="1"/>
      <w:tblStyleColBandSize w:val="1"/>
      <w:tblInd w:w="0" w:type="dxa"/>
      <w:tblCellMar>
        <w:top w:w="0" w:type="dxa"/>
        <w:left w:w="108" w:type="dxa"/>
        <w:bottom w:w="0" w:type="dxa"/>
        <w:right w:w="108" w:type="dxa"/>
      </w:tblCellMar>
    </w:tblPr>
  </w:style>
  <w:style w:type="table" w:customStyle="1" w:styleId="aff3">
    <w:basedOn w:val="TableNormal"/>
    <w:tblPr>
      <w:tblStyleRowBandSize w:val="1"/>
      <w:tblStyleColBandSize w:val="1"/>
      <w:tblInd w:w="0" w:type="dxa"/>
      <w:tblCellMar>
        <w:top w:w="0" w:type="dxa"/>
        <w:left w:w="108" w:type="dxa"/>
        <w:bottom w:w="0" w:type="dxa"/>
        <w:right w:w="108" w:type="dxa"/>
      </w:tblCellMar>
    </w:tblPr>
  </w:style>
  <w:style w:type="table" w:customStyle="1" w:styleId="aff4">
    <w:basedOn w:val="TableNormal"/>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0" w:type="dxa"/>
        <w:left w:w="108" w:type="dxa"/>
        <w:bottom w:w="0" w:type="dxa"/>
        <w:right w:w="108" w:type="dxa"/>
      </w:tblCellMar>
    </w:tblPr>
  </w:style>
  <w:style w:type="table" w:customStyle="1" w:styleId="aff6">
    <w:basedOn w:val="TableNormal"/>
    <w:tblPr>
      <w:tblStyleRowBandSize w:val="1"/>
      <w:tblStyleColBandSize w:val="1"/>
      <w:tblInd w:w="0" w:type="dxa"/>
      <w:tblCellMar>
        <w:top w:w="0" w:type="dxa"/>
        <w:left w:w="108" w:type="dxa"/>
        <w:bottom w:w="0" w:type="dxa"/>
        <w:right w:w="108" w:type="dxa"/>
      </w:tblCellMar>
    </w:tblPr>
  </w:style>
  <w:style w:type="table" w:customStyle="1" w:styleId="aff7">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NormalWeb">
    <w:name w:val="Normal (Web)"/>
    <w:basedOn w:val="Normal"/>
    <w:uiPriority w:val="99"/>
    <w:pPr>
      <w:spacing w:before="100" w:beforeAutospacing="1" w:after="100" w:afterAutospacing="1"/>
    </w:pPr>
  </w:style>
  <w:style w:type="paragraph" w:styleId="ListParagraph">
    <w:name w:val="List Paragraph"/>
    <w:basedOn w:val="Normal"/>
    <w:uiPriority w:val="34"/>
    <w:qFormat/>
    <w:pPr>
      <w:ind w:left="720"/>
      <w:contextualSpacing/>
    </w:p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center"/>
      <w:outlineLvl w:val="1"/>
    </w:pPr>
    <w:rPr>
      <w:b/>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0" w:type="dxa"/>
        <w:bottom w:w="0" w:type="dxa"/>
        <w:right w:w="0"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table" w:customStyle="1" w:styleId="aa">
    <w:basedOn w:val="TableNormal"/>
    <w:tblPr>
      <w:tblStyleRowBandSize w:val="1"/>
      <w:tblStyleColBandSize w:val="1"/>
      <w:tblInd w:w="0" w:type="dxa"/>
      <w:tblCellMar>
        <w:top w:w="0" w:type="dxa"/>
        <w:left w:w="0" w:type="dxa"/>
        <w:bottom w:w="0" w:type="dxa"/>
        <w:right w:w="0" w:type="dxa"/>
      </w:tblCellMar>
    </w:tblPr>
  </w:style>
  <w:style w:type="table" w:customStyle="1" w:styleId="ab">
    <w:basedOn w:val="TableNormal"/>
    <w:tblPr>
      <w:tblStyleRowBandSize w:val="1"/>
      <w:tblStyleColBandSize w:val="1"/>
      <w:tblInd w:w="0" w:type="dxa"/>
      <w:tblCellMar>
        <w:top w:w="0" w:type="dxa"/>
        <w:left w:w="0" w:type="dxa"/>
        <w:bottom w:w="0" w:type="dxa"/>
        <w:right w:w="0" w:type="dxa"/>
      </w:tblCellMar>
    </w:tblPr>
  </w:style>
  <w:style w:type="table" w:customStyle="1" w:styleId="ac">
    <w:basedOn w:val="TableNormal"/>
    <w:tblPr>
      <w:tblStyleRowBandSize w:val="1"/>
      <w:tblStyleColBandSize w:val="1"/>
      <w:tblInd w:w="0" w:type="dxa"/>
      <w:tblCellMar>
        <w:top w:w="0" w:type="dxa"/>
        <w:left w:w="0" w:type="dxa"/>
        <w:bottom w:w="0" w:type="dxa"/>
        <w:right w:w="0" w:type="dxa"/>
      </w:tblCellMar>
    </w:tblPr>
  </w:style>
  <w:style w:type="table" w:customStyle="1" w:styleId="ad">
    <w:basedOn w:val="TableNormal"/>
    <w:tblPr>
      <w:tblStyleRowBandSize w:val="1"/>
      <w:tblStyleColBandSize w:val="1"/>
      <w:tblInd w:w="0" w:type="dxa"/>
      <w:tblCellMar>
        <w:top w:w="0" w:type="dxa"/>
        <w:left w:w="0" w:type="dxa"/>
        <w:bottom w:w="0" w:type="dxa"/>
        <w:right w:w="0" w:type="dxa"/>
      </w:tblCellMar>
    </w:tblPr>
  </w:style>
  <w:style w:type="table" w:customStyle="1" w:styleId="ae">
    <w:basedOn w:val="TableNormal"/>
    <w:tblPr>
      <w:tblStyleRowBandSize w:val="1"/>
      <w:tblStyleColBandSize w:val="1"/>
      <w:tblInd w:w="0" w:type="dxa"/>
      <w:tblCellMar>
        <w:top w:w="0" w:type="dxa"/>
        <w:left w:w="0" w:type="dxa"/>
        <w:bottom w:w="0" w:type="dxa"/>
        <w:right w:w="0" w:type="dxa"/>
      </w:tblCellMar>
    </w:tblPr>
  </w:style>
  <w:style w:type="table" w:customStyle="1" w:styleId="af">
    <w:basedOn w:val="TableNormal"/>
    <w:tblPr>
      <w:tblStyleRowBandSize w:val="1"/>
      <w:tblStyleColBandSize w:val="1"/>
      <w:tblInd w:w="0" w:type="dxa"/>
      <w:tblCellMar>
        <w:top w:w="0" w:type="dxa"/>
        <w:left w:w="0" w:type="dxa"/>
        <w:bottom w:w="0" w:type="dxa"/>
        <w:right w:w="0" w:type="dxa"/>
      </w:tblCellMar>
    </w:tblPr>
  </w:style>
  <w:style w:type="table" w:customStyle="1" w:styleId="af0">
    <w:basedOn w:val="TableNormal"/>
    <w:tblPr>
      <w:tblStyleRowBandSize w:val="1"/>
      <w:tblStyleColBandSize w:val="1"/>
      <w:tblInd w:w="0" w:type="dxa"/>
      <w:tblCellMar>
        <w:top w:w="0" w:type="dxa"/>
        <w:left w:w="0" w:type="dxa"/>
        <w:bottom w:w="0" w:type="dxa"/>
        <w:right w:w="0"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0" w:type="dxa"/>
        <w:bottom w:w="0" w:type="dxa"/>
        <w:right w:w="0"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0" w:type="dxa"/>
        <w:bottom w:w="0" w:type="dxa"/>
        <w:right w:w="0" w:type="dxa"/>
      </w:tblCellMar>
    </w:tblPr>
  </w:style>
  <w:style w:type="table" w:customStyle="1" w:styleId="afa">
    <w:basedOn w:val="TableNormal"/>
    <w:tblPr>
      <w:tblStyleRowBandSize w:val="1"/>
      <w:tblStyleColBandSize w:val="1"/>
      <w:tblInd w:w="0" w:type="dxa"/>
      <w:tblCellMar>
        <w:top w:w="0" w:type="dxa"/>
        <w:left w:w="0" w:type="dxa"/>
        <w:bottom w:w="0" w:type="dxa"/>
        <w:right w:w="0" w:type="dxa"/>
      </w:tblCellMar>
    </w:tblPr>
  </w:style>
  <w:style w:type="table" w:customStyle="1" w:styleId="afb">
    <w:basedOn w:val="TableNormal"/>
    <w:tblPr>
      <w:tblStyleRowBandSize w:val="1"/>
      <w:tblStyleColBandSize w:val="1"/>
      <w:tblInd w:w="0" w:type="dxa"/>
      <w:tblCellMar>
        <w:top w:w="0" w:type="dxa"/>
        <w:left w:w="0" w:type="dxa"/>
        <w:bottom w:w="0" w:type="dxa"/>
        <w:right w:w="0" w:type="dxa"/>
      </w:tblCellMar>
    </w:tblPr>
  </w:style>
  <w:style w:type="table" w:customStyle="1" w:styleId="afc">
    <w:basedOn w:val="TableNormal"/>
    <w:tblPr>
      <w:tblStyleRowBandSize w:val="1"/>
      <w:tblStyleColBandSize w:val="1"/>
      <w:tblInd w:w="0" w:type="dxa"/>
      <w:tblCellMar>
        <w:top w:w="0" w:type="dxa"/>
        <w:left w:w="0" w:type="dxa"/>
        <w:bottom w:w="0" w:type="dxa"/>
        <w:right w:w="0" w:type="dxa"/>
      </w:tblCellMar>
    </w:tblPr>
  </w:style>
  <w:style w:type="table" w:customStyle="1" w:styleId="afd">
    <w:basedOn w:val="TableNormal"/>
    <w:tblPr>
      <w:tblStyleRowBandSize w:val="1"/>
      <w:tblStyleColBandSize w:val="1"/>
      <w:tblInd w:w="0" w:type="dxa"/>
      <w:tblCellMar>
        <w:top w:w="0" w:type="dxa"/>
        <w:left w:w="0" w:type="dxa"/>
        <w:bottom w:w="0" w:type="dxa"/>
        <w:right w:w="0" w:type="dxa"/>
      </w:tblCellMar>
    </w:tblPr>
  </w:style>
  <w:style w:type="table" w:customStyle="1" w:styleId="afe">
    <w:basedOn w:val="TableNormal"/>
    <w:tblPr>
      <w:tblStyleRowBandSize w:val="1"/>
      <w:tblStyleColBandSize w:val="1"/>
      <w:tblInd w:w="0" w:type="dxa"/>
      <w:tblCellMar>
        <w:top w:w="0" w:type="dxa"/>
        <w:left w:w="0" w:type="dxa"/>
        <w:bottom w:w="0" w:type="dxa"/>
        <w:right w:w="0" w:type="dxa"/>
      </w:tblCellMar>
    </w:tblPr>
  </w:style>
  <w:style w:type="table" w:customStyle="1" w:styleId="aff">
    <w:basedOn w:val="TableNormal"/>
    <w:tblPr>
      <w:tblStyleRowBandSize w:val="1"/>
      <w:tblStyleColBandSize w:val="1"/>
      <w:tblInd w:w="0" w:type="dxa"/>
      <w:tblCellMar>
        <w:top w:w="0" w:type="dxa"/>
        <w:left w:w="0" w:type="dxa"/>
        <w:bottom w:w="0" w:type="dxa"/>
        <w:right w:w="0"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table" w:customStyle="1" w:styleId="aff2">
    <w:basedOn w:val="TableNormal"/>
    <w:tblPr>
      <w:tblStyleRowBandSize w:val="1"/>
      <w:tblStyleColBandSize w:val="1"/>
      <w:tblInd w:w="0" w:type="dxa"/>
      <w:tblCellMar>
        <w:top w:w="0" w:type="dxa"/>
        <w:left w:w="108" w:type="dxa"/>
        <w:bottom w:w="0" w:type="dxa"/>
        <w:right w:w="108" w:type="dxa"/>
      </w:tblCellMar>
    </w:tblPr>
  </w:style>
  <w:style w:type="table" w:customStyle="1" w:styleId="aff3">
    <w:basedOn w:val="TableNormal"/>
    <w:tblPr>
      <w:tblStyleRowBandSize w:val="1"/>
      <w:tblStyleColBandSize w:val="1"/>
      <w:tblInd w:w="0" w:type="dxa"/>
      <w:tblCellMar>
        <w:top w:w="0" w:type="dxa"/>
        <w:left w:w="108" w:type="dxa"/>
        <w:bottom w:w="0" w:type="dxa"/>
        <w:right w:w="108" w:type="dxa"/>
      </w:tblCellMar>
    </w:tblPr>
  </w:style>
  <w:style w:type="table" w:customStyle="1" w:styleId="aff4">
    <w:basedOn w:val="TableNormal"/>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0" w:type="dxa"/>
        <w:left w:w="108" w:type="dxa"/>
        <w:bottom w:w="0" w:type="dxa"/>
        <w:right w:w="108" w:type="dxa"/>
      </w:tblCellMar>
    </w:tblPr>
  </w:style>
  <w:style w:type="table" w:customStyle="1" w:styleId="aff6">
    <w:basedOn w:val="TableNormal"/>
    <w:tblPr>
      <w:tblStyleRowBandSize w:val="1"/>
      <w:tblStyleColBandSize w:val="1"/>
      <w:tblInd w:w="0" w:type="dxa"/>
      <w:tblCellMar>
        <w:top w:w="0" w:type="dxa"/>
        <w:left w:w="108" w:type="dxa"/>
        <w:bottom w:w="0" w:type="dxa"/>
        <w:right w:w="108" w:type="dxa"/>
      </w:tblCellMar>
    </w:tblPr>
  </w:style>
  <w:style w:type="table" w:customStyle="1" w:styleId="aff7">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NormalWeb">
    <w:name w:val="Normal (Web)"/>
    <w:basedOn w:val="Normal"/>
    <w:uiPriority w:val="99"/>
    <w:pPr>
      <w:spacing w:before="100" w:beforeAutospacing="1" w:after="100" w:afterAutospacing="1"/>
    </w:pPr>
  </w:style>
  <w:style w:type="paragraph" w:styleId="ListParagraph">
    <w:name w:val="List Paragraph"/>
    <w:basedOn w:val="Normal"/>
    <w:uiPriority w:val="34"/>
    <w:qFormat/>
    <w:pPr>
      <w:ind w:left="720"/>
      <w:contextualSpacing/>
    </w:p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165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3A052-D355-4393-9FF8-BE5AED4D8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lethikimhoa</dc:creator>
  <cp:lastModifiedBy>Administrator</cp:lastModifiedBy>
  <cp:revision>2</cp:revision>
  <cp:lastPrinted>2024-12-26T06:45:00Z</cp:lastPrinted>
  <dcterms:created xsi:type="dcterms:W3CDTF">2025-01-15T08:08:00Z</dcterms:created>
  <dcterms:modified xsi:type="dcterms:W3CDTF">2025-01-15T08:08:00Z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b8b5922520ac4f5ab3538dcaf665983e</vt:lpwstr>
  </property>
</Properties>
</file>