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D03" w:rsidRPr="00D82D03" w:rsidRDefault="00D82D03" w:rsidP="00D82D03">
      <w:pPr>
        <w:pStyle w:val="NormalWeb"/>
        <w:shd w:val="clear" w:color="auto" w:fill="FFFFFF"/>
        <w:spacing w:before="0" w:beforeAutospacing="0" w:after="390" w:afterAutospacing="0" w:line="390" w:lineRule="atLeast"/>
        <w:jc w:val="center"/>
        <w:rPr>
          <w:color w:val="000000"/>
          <w:sz w:val="27"/>
          <w:szCs w:val="27"/>
        </w:rPr>
      </w:pPr>
      <w:r w:rsidRPr="00D82D03">
        <w:rPr>
          <w:rStyle w:val="Strong"/>
          <w:color w:val="000000"/>
          <w:sz w:val="27"/>
          <w:szCs w:val="27"/>
        </w:rPr>
        <w:t>CỘNG HÒA XÃ HỘI CHỦ NGHĨA VIỆT NAM</w:t>
      </w:r>
      <w:r w:rsidRPr="00D82D03">
        <w:rPr>
          <w:b/>
          <w:bCs/>
          <w:color w:val="000000"/>
          <w:sz w:val="27"/>
          <w:szCs w:val="27"/>
        </w:rPr>
        <w:br/>
      </w:r>
      <w:r w:rsidRPr="00D82D03">
        <w:rPr>
          <w:rStyle w:val="Strong"/>
          <w:color w:val="000000"/>
          <w:sz w:val="27"/>
          <w:szCs w:val="27"/>
          <w:u w:val="single"/>
        </w:rPr>
        <w:t>Độc lập – Tự do – Hạnh phúc</w:t>
      </w:r>
    </w:p>
    <w:p w:rsidR="00D82D03" w:rsidRPr="00D82D03" w:rsidRDefault="00D82D03" w:rsidP="00D82D03">
      <w:pPr>
        <w:pStyle w:val="NormalWeb"/>
        <w:shd w:val="clear" w:color="auto" w:fill="FFFFFF"/>
        <w:spacing w:before="0" w:beforeAutospacing="0" w:after="390" w:afterAutospacing="0" w:line="390" w:lineRule="atLeast"/>
        <w:jc w:val="right"/>
        <w:rPr>
          <w:color w:val="000000"/>
          <w:sz w:val="27"/>
          <w:szCs w:val="27"/>
        </w:rPr>
      </w:pPr>
      <w:r w:rsidRPr="00D82D03">
        <w:rPr>
          <w:rStyle w:val="Emphasis"/>
          <w:color w:val="000000"/>
          <w:sz w:val="27"/>
          <w:szCs w:val="27"/>
        </w:rPr>
        <w:t>…., ngày…tháng…năm…</w:t>
      </w:r>
    </w:p>
    <w:p w:rsidR="00D82D03" w:rsidRPr="00D82D03" w:rsidRDefault="00D82D03" w:rsidP="00D82D03">
      <w:pPr>
        <w:pStyle w:val="NormalWeb"/>
        <w:shd w:val="clear" w:color="auto" w:fill="FFFFFF"/>
        <w:spacing w:before="0" w:beforeAutospacing="0" w:after="390" w:afterAutospacing="0" w:line="390" w:lineRule="atLeast"/>
        <w:jc w:val="center"/>
        <w:rPr>
          <w:color w:val="000000"/>
          <w:sz w:val="27"/>
          <w:szCs w:val="27"/>
        </w:rPr>
      </w:pPr>
      <w:r w:rsidRPr="00D82D03">
        <w:rPr>
          <w:rStyle w:val="Strong"/>
          <w:color w:val="000000"/>
          <w:sz w:val="27"/>
          <w:szCs w:val="27"/>
        </w:rPr>
        <w:t>LUẬN CỨ</w:t>
      </w:r>
      <w:r w:rsidRPr="00D82D03">
        <w:rPr>
          <w:b/>
          <w:bCs/>
          <w:color w:val="000000"/>
          <w:sz w:val="27"/>
          <w:szCs w:val="27"/>
        </w:rPr>
        <w:br/>
      </w:r>
      <w:r w:rsidRPr="00D82D03">
        <w:rPr>
          <w:rStyle w:val="Emphasis"/>
          <w:color w:val="000000"/>
          <w:sz w:val="27"/>
          <w:szCs w:val="27"/>
        </w:rPr>
        <w:t xml:space="preserve">(V/v Bảo vệ quyền và lợi ích cho </w:t>
      </w:r>
      <w:r>
        <w:rPr>
          <w:rStyle w:val="Emphasis"/>
          <w:color w:val="000000"/>
          <w:sz w:val="27"/>
          <w:szCs w:val="27"/>
        </w:rPr>
        <w:t>nguyên</w:t>
      </w:r>
      <w:r w:rsidRPr="00D82D03">
        <w:rPr>
          <w:rStyle w:val="Emphasis"/>
          <w:color w:val="000000"/>
          <w:sz w:val="27"/>
          <w:szCs w:val="27"/>
        </w:rPr>
        <w:t xml:space="preserve"> đơn…………………..)</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rStyle w:val="Strong"/>
          <w:color w:val="000000"/>
          <w:sz w:val="27"/>
          <w:szCs w:val="27"/>
        </w:rPr>
        <w:t>I. PHẦN MỞ ĐẦU</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Kính thưa Hội đồng xét xử! Thưa toàn thể quý vị có mặt tại phiên tòa ngày hôm nay! Tôi là Luật sư ……….…., thuộc Văn phòng Luật sư ………………, Đoàn luật sư …………………………….. Nhận được lời mời của ông/bà ………………… và sự phân công của Văn phòng luật sư………………………….  trong vụ án “…………………………………………………….…”, tôi với tư cách là người bảo vệ quyền và lợi ích hợp pháp cho ông/bà ………………………</w:t>
      </w:r>
    </w:p>
    <w:p w:rsidR="00D82D03" w:rsidRPr="00D82D03" w:rsidRDefault="00D82D03" w:rsidP="00D82D03">
      <w:pPr>
        <w:pStyle w:val="NormalWeb"/>
        <w:shd w:val="clear" w:color="auto" w:fill="FFFFFF"/>
        <w:spacing w:before="0" w:beforeAutospacing="0" w:after="390" w:afterAutospacing="0" w:line="390" w:lineRule="atLeast"/>
        <w:jc w:val="both"/>
        <w:rPr>
          <w:color w:val="000000"/>
          <w:sz w:val="27"/>
          <w:szCs w:val="27"/>
        </w:rPr>
      </w:pPr>
      <w:r w:rsidRPr="00D82D03">
        <w:rPr>
          <w:color w:val="000000"/>
          <w:sz w:val="27"/>
          <w:szCs w:val="27"/>
        </w:rPr>
        <w:t>Qua việc việc nghiên cứu hồ sơ vụ án, tài liệu có liên quan và qua việc xét hỏi tại phiên tòa hôm nay, tôi có quan điểm bảo vệ quyền và lợi ích hợp pháp cho thân chủ tôi là ông/bà ………………………… như sau: </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rStyle w:val="Strong"/>
          <w:color w:val="000000"/>
          <w:sz w:val="27"/>
          <w:szCs w:val="27"/>
        </w:rPr>
        <w:t>II. PHẦN NỘI DUNG</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Luận điểm 1:….;</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Luận cứ 1, 2, 3…. và tài liệu chứng cứ chứng minh cho luận điểm 1;</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Luận điểm 2:</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Luận cứ 1, 2, 3…. và tài liệu chứng cứ chứng minh cho luận điểm 2;</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Luận điểm 3:</w:t>
      </w:r>
    </w:p>
    <w:p w:rsid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lastRenderedPageBreak/>
        <w:t xml:space="preserve">Luận cứ 1, 2, 3…. và tài liệu chứng cứ chứng minh cho luận điểm 3; </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rStyle w:val="Strong"/>
          <w:color w:val="000000"/>
          <w:sz w:val="27"/>
          <w:szCs w:val="27"/>
        </w:rPr>
        <w:t>III. PHẦN KẾT LUẬN</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Từ những phân tích, nhận định nêu trên/hoặc từ các lẽ trên, tôi kính đề nghị Hội đồng xét xử:</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Yêu cầu 1:…;</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Yêu cầu 2:….;</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Yêu cầu 3:…; …</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Kính mong Hội đồng xét xử xem xét, giải quyết vụ án thấu tình đạt lý, để thân chủ tôi được bảo vệ quyền và lợi ích hợp pháp của mình theo quy định pháp luật.</w:t>
      </w:r>
    </w:p>
    <w:p w:rsidR="00D82D03" w:rsidRPr="00D82D03" w:rsidRDefault="00D82D03" w:rsidP="00D82D03">
      <w:pPr>
        <w:pStyle w:val="NormalWeb"/>
        <w:shd w:val="clear" w:color="auto" w:fill="FFFFFF"/>
        <w:spacing w:before="0" w:beforeAutospacing="0" w:after="390" w:afterAutospacing="0" w:line="390" w:lineRule="atLeast"/>
        <w:rPr>
          <w:color w:val="000000"/>
          <w:sz w:val="27"/>
          <w:szCs w:val="27"/>
        </w:rPr>
      </w:pPr>
      <w:r w:rsidRPr="00D82D03">
        <w:rPr>
          <w:color w:val="000000"/>
          <w:sz w:val="27"/>
          <w:szCs w:val="27"/>
        </w:rPr>
        <w:t>Tôi xin trân trọng cảm ơn sự quan tâm và chú ý lắng nghe của Hội đồng xét xử và tất cả các quý vị có mặt trong phòng xử án hôm nay.</w:t>
      </w:r>
      <w:bookmarkStart w:id="0" w:name="_GoBack"/>
      <w:bookmarkEnd w:id="0"/>
    </w:p>
    <w:p w:rsidR="009471B5" w:rsidRPr="00D82D03" w:rsidRDefault="009471B5">
      <w:pPr>
        <w:rPr>
          <w:rFonts w:ascii="Times New Roman" w:hAnsi="Times New Roman" w:cs="Times New Roman"/>
          <w:sz w:val="27"/>
          <w:szCs w:val="27"/>
        </w:rPr>
      </w:pPr>
    </w:p>
    <w:sectPr w:rsidR="009471B5" w:rsidRPr="00D82D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03"/>
    <w:rsid w:val="009471B5"/>
    <w:rsid w:val="00D8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75AA8-9C66-476C-89CB-09F5A6B2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D0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D82D03"/>
    <w:rPr>
      <w:b/>
      <w:bCs/>
    </w:rPr>
  </w:style>
  <w:style w:type="character" w:styleId="Emphasis">
    <w:name w:val="Emphasis"/>
    <w:basedOn w:val="DefaultParagraphFont"/>
    <w:uiPriority w:val="20"/>
    <w:qFormat/>
    <w:rsid w:val="00D82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4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2024-11-16T01:13:00Z</dcterms:created>
  <dcterms:modified xsi:type="dcterms:W3CDTF">2024-11-16T01:15:00Z</dcterms:modified>
</cp:coreProperties>
</file>