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bidi w:val="0"/>
        <w:spacing w:lineRule="auto" w:line="276" w:before="120" w:after="280"/>
        <w:jc w:val="right"/>
        <w:rPr>
          <w:rFonts w:ascii="Times New Roman" w:hAnsi="Times New Roman"/>
          <w:b/>
          <w:i/>
          <w:caps w:val="false"/>
          <w:smallCaps w:val="false"/>
          <w:strike w:val="false"/>
          <w:dstrike w:val="false"/>
          <w:color w:val="000000"/>
          <w:spacing w:val="0"/>
          <w:sz w:val="26"/>
          <w:szCs w:val="26"/>
          <w:u w:val="none"/>
          <w:effect w:val="none"/>
        </w:rPr>
      </w:pPr>
      <w:bookmarkStart w:id="0" w:name="chuong_pl_6"/>
      <w:bookmarkEnd w:id="0"/>
      <w:r>
        <w:rPr>
          <w:rFonts w:ascii="Times New Roman" w:hAnsi="Times New Roman"/>
          <w:b/>
          <w:bCs/>
          <w:i/>
          <w:iCs/>
          <w:caps w:val="false"/>
          <w:smallCaps w:val="false"/>
          <w:strike w:val="false"/>
          <w:dstrike w:val="false"/>
          <w:color w:val="000000"/>
          <w:spacing w:val="0"/>
          <w:sz w:val="26"/>
          <w:szCs w:val="26"/>
          <w:u w:val="none"/>
          <w:effect w:val="none"/>
        </w:rPr>
        <w:t>Mẫu số 1.5</w:t>
      </w:r>
    </w:p>
    <w:tbl>
      <w:tblPr>
        <w:tblW w:w="5000" w:type="pct"/>
        <w:jc w:val="left"/>
        <w:tblInd w:w="0" w:type="dxa"/>
        <w:tblBorders/>
        <w:tblCellMar>
          <w:top w:w="0" w:type="dxa"/>
          <w:left w:w="0" w:type="dxa"/>
          <w:bottom w:w="0" w:type="dxa"/>
          <w:right w:w="0" w:type="dxa"/>
        </w:tblCellMar>
      </w:tblPr>
      <w:tblGrid>
        <w:gridCol w:w="3602"/>
        <w:gridCol w:w="6035"/>
      </w:tblGrid>
      <w:tr>
        <w:trPr/>
        <w:tc>
          <w:tcPr>
            <w:tcW w:w="3602" w:type="dxa"/>
            <w:tcBorders/>
            <w:shd w:fill="auto" w:val="clea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sz w:val="26"/>
                <w:szCs w:val="26"/>
              </w:rPr>
              <w:t>ĐƠN VỊ CẤP TRÊN</w:t>
              <w:br/>
            </w:r>
            <w:r>
              <w:rPr>
                <w:rFonts w:ascii="Times New Roman" w:hAnsi="Times New Roman"/>
                <w:b/>
                <w:sz w:val="26"/>
                <w:szCs w:val="26"/>
              </w:rPr>
              <w:t>ĐƠN VỊ .........</w:t>
              <w:br/>
              <w:t>-------</w:t>
            </w:r>
          </w:p>
        </w:tc>
        <w:tc>
          <w:tcPr>
            <w:tcW w:w="6035" w:type="dxa"/>
            <w:tcBorders/>
            <w:shd w:fill="auto" w:val="clear"/>
          </w:tcPr>
          <w:p>
            <w:pPr>
              <w:pStyle w:val="TableContents"/>
              <w:pBdr/>
              <w:spacing w:lineRule="auto" w:line="276" w:before="120" w:after="120"/>
              <w:ind w:left="0" w:right="0" w:hanging="0"/>
              <w:jc w:val="center"/>
              <w:rPr>
                <w:rFonts w:ascii="Times New Roman" w:hAnsi="Times New Roman"/>
                <w:b/>
                <w:sz w:val="26"/>
                <w:szCs w:val="26"/>
              </w:rPr>
            </w:pPr>
            <w:r>
              <w:rPr>
                <w:rFonts w:ascii="Times New Roman" w:hAnsi="Times New Roman"/>
                <w:b/>
                <w:sz w:val="26"/>
                <w:szCs w:val="26"/>
              </w:rPr>
              <w:t>CỘNG HÒA XÃ HỘI CHỦ NGHĨA VIỆT NAM</w:t>
              <w:br/>
              <w:t>Độc lập - Tự do - Hạnh phúc</w:t>
              <w:br/>
              <w:t>---------------</w:t>
            </w:r>
          </w:p>
        </w:tc>
      </w:tr>
      <w:tr>
        <w:trPr/>
        <w:tc>
          <w:tcPr>
            <w:tcW w:w="3602" w:type="dxa"/>
            <w:tcBorders/>
            <w:shd w:fill="auto" w:val="clea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6035" w:type="dxa"/>
            <w:tcBorders/>
            <w:shd w:fill="auto" w:val="clear"/>
          </w:tcPr>
          <w:p>
            <w:pPr>
              <w:pStyle w:val="TableContents"/>
              <w:pBdr/>
              <w:spacing w:lineRule="auto" w:line="276" w:before="120" w:after="120"/>
              <w:ind w:left="0" w:right="0" w:hanging="0"/>
              <w:jc w:val="right"/>
              <w:rPr>
                <w:rFonts w:ascii="Times New Roman" w:hAnsi="Times New Roman"/>
                <w:i/>
                <w:sz w:val="26"/>
                <w:szCs w:val="26"/>
              </w:rPr>
            </w:pPr>
            <w:r>
              <w:rPr>
                <w:rFonts w:ascii="Times New Roman" w:hAnsi="Times New Roman"/>
                <w:i/>
                <w:sz w:val="26"/>
                <w:szCs w:val="26"/>
              </w:rPr>
              <w:t>........, ngày ..... tháng .... năm ......</w:t>
            </w:r>
          </w:p>
        </w:tc>
      </w:tr>
    </w:tbl>
    <w:p>
      <w:pPr>
        <w:pStyle w:val="TextBody"/>
        <w:widowControl/>
        <w:pBdr/>
        <w:spacing w:lineRule="auto" w:line="276" w:before="120" w:after="120"/>
        <w:ind w:left="0" w:right="0" w:hanging="0"/>
        <w:jc w:val="lef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p>
      <w:pPr>
        <w:pStyle w:val="TextBody"/>
        <w:widowControl/>
        <w:pBdr/>
        <w:spacing w:lineRule="auto" w:line="276" w:before="0" w:after="0"/>
        <w:ind w:left="0" w:right="0" w:hanging="0"/>
        <w:jc w:val="center"/>
        <w:rPr>
          <w:rFonts w:ascii="Times New Roman" w:hAnsi="Times New Roman"/>
          <w:b w:val="false"/>
          <w:i w:val="false"/>
          <w:caps w:val="false"/>
          <w:smallCaps w:val="false"/>
          <w:color w:val="000000"/>
          <w:spacing w:val="0"/>
          <w:sz w:val="26"/>
          <w:szCs w:val="26"/>
        </w:rPr>
      </w:pPr>
      <w:bookmarkStart w:id="1" w:name="chuong_pl_6_name"/>
      <w:bookmarkEnd w:id="1"/>
      <w:r>
        <w:rPr>
          <w:rFonts w:ascii="Times New Roman" w:hAnsi="Times New Roman"/>
          <w:b/>
          <w:i w:val="false"/>
          <w:caps w:val="false"/>
          <w:smallCaps w:val="false"/>
          <w:strike w:val="false"/>
          <w:dstrike w:val="false"/>
          <w:color w:val="000000"/>
          <w:spacing w:val="0"/>
          <w:sz w:val="26"/>
          <w:szCs w:val="26"/>
          <w:u w:val="none"/>
          <w:effect w:val="none"/>
        </w:rPr>
        <w:t>BÁO CÁO THÀNH TÍCH</w:t>
      </w:r>
      <w:r>
        <w:rPr>
          <w:rFonts w:ascii="Times New Roman" w:hAnsi="Times New Roman"/>
          <w:b/>
          <w:i w:val="false"/>
          <w:caps w:val="false"/>
          <w:smallCaps w:val="false"/>
          <w:color w:val="000000"/>
          <w:spacing w:val="0"/>
          <w:sz w:val="26"/>
          <w:szCs w:val="26"/>
        </w:rPr>
        <w:br/>
      </w:r>
      <w:bookmarkStart w:id="2" w:name="chuong_pl_6_name_name"/>
      <w:bookmarkEnd w:id="2"/>
      <w:r>
        <w:rPr>
          <w:rFonts w:ascii="Times New Roman" w:hAnsi="Times New Roman"/>
          <w:b/>
          <w:i w:val="false"/>
          <w:caps w:val="false"/>
          <w:smallCaps w:val="false"/>
          <w:strike w:val="false"/>
          <w:dstrike w:val="false"/>
          <w:color w:val="000000"/>
          <w:spacing w:val="0"/>
          <w:sz w:val="26"/>
          <w:szCs w:val="26"/>
          <w:u w:val="none"/>
          <w:effect w:val="none"/>
        </w:rPr>
        <w:t>ĐỀ NGHỊ TẶNG...</w:t>
      </w:r>
      <w:r>
        <w:rPr>
          <w:rFonts w:ascii="Times New Roman" w:hAnsi="Times New Roman"/>
          <w:b/>
          <w:i w:val="false"/>
          <w:caps w:val="false"/>
          <w:smallCaps w:val="false"/>
          <w:color w:val="000000"/>
          <w:spacing w:val="0"/>
          <w:sz w:val="26"/>
          <w:szCs w:val="26"/>
        </w:rPr>
        <w:t>1</w:t>
      </w:r>
    </w:p>
    <w:p>
      <w:pPr>
        <w:pStyle w:val="TextBody"/>
        <w:widowControl/>
        <w:pBdr/>
        <w:spacing w:lineRule="auto" w:line="276" w:before="0" w:after="0"/>
        <w:ind w:left="0" w:right="0" w:hanging="0"/>
        <w:jc w:val="center"/>
        <w:rPr>
          <w:rFonts w:ascii="Times New Roman" w:hAnsi="Times New Roman"/>
          <w:b w:val="false"/>
          <w:i w:val="false"/>
          <w:caps w:val="false"/>
          <w:smallCaps w:val="false"/>
          <w:strike w:val="false"/>
          <w:dstrike w:val="false"/>
          <w:color w:val="000000"/>
          <w:spacing w:val="0"/>
          <w:sz w:val="26"/>
          <w:szCs w:val="26"/>
          <w:u w:val="none"/>
          <w:effect w:val="none"/>
        </w:rPr>
      </w:pPr>
      <w:bookmarkStart w:id="3" w:name="chuong_pl_6_name_name_name"/>
      <w:bookmarkEnd w:id="3"/>
      <w:r>
        <w:rPr>
          <w:rFonts w:ascii="Times New Roman" w:hAnsi="Times New Roman"/>
          <w:b w:val="false"/>
          <w:i w:val="false"/>
          <w:caps w:val="false"/>
          <w:smallCaps w:val="false"/>
          <w:strike w:val="false"/>
          <w:dstrike w:val="false"/>
          <w:color w:val="000000"/>
          <w:spacing w:val="0"/>
          <w:sz w:val="26"/>
          <w:szCs w:val="26"/>
          <w:u w:val="none"/>
          <w:effect w:val="none"/>
        </w:rPr>
        <w:t>(Mẫu báo cáo này áp dụng đối với cá nhân)</w:t>
      </w:r>
    </w:p>
    <w:p>
      <w:pPr>
        <w:pStyle w:val="TextBody"/>
        <w:widowControl/>
        <w:pBdr/>
        <w:spacing w:lineRule="auto" w:line="276" w:before="120" w:after="120"/>
        <w:ind w:left="0" w:right="0" w:hanging="0"/>
        <w:jc w:val="lef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 SƠ LƯỢC LÝ LỊCH</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Họ tên (Ghi đầy đủ bằng chữ in thường, không viết tắt):</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Sinh ngày, tháng, năm: .......Giới tính: .......Dân tộc, tôn giáo.</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Số CCCD (đối với cá nhân còn sống):</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Quê quán2:</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Nơi thường trú2:</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Cơ quan, địa phương công tác:</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Chức vụ (Đảng, chính quyền, đoàn thể):</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Trình độ lý luận chính trị, chuyên môn, nghiệp vụ (nếu có):</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 Học hàm, học vị, danh hiệu, giải thưởng:</w:t>
      </w:r>
    </w:p>
    <w:p>
      <w:pPr>
        <w:pStyle w:val="TextBody"/>
        <w:widowControl/>
        <w:pBdr/>
        <w:spacing w:lineRule="auto" w:line="276" w:before="120" w:after="120"/>
        <w:ind w:left="0" w:right="0" w:hanging="0"/>
        <w:jc w:val="lef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II. THÀNH TÍCH ĐẠT ĐƯỢC</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Quyền hạn, nhiệm vụ được giao hoặc đảm nhận:</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Thành tích đạt được của cá nhân3:</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Báo cáo thành tích căn cứ nhiệm vụ, quyền hạn được giao và tiêu chuẩn khen thưởng quy định tại Luật Thi đua, khen thưởng và các văn bản hướng dẫn thi hành.</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a) Thành tích xuất sắc trong thực hiện nhiệm vụ được giao</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Nêu thành tích cá nhân trong việc thực hiện nhiệm vụ được giao trong thời gian tính thành tích tương ứng với tiêu chuẩn của hình thức khen thưởng được đề nghị (kết quả đã đạt được về năng suất, chất lượng, hiệu quả thực hiện nhiệm vụ).</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Đối với người làm công tác lãnh đạo, quản lý: nêu tóm tắt thành tích của đơn vị, riêng thủ trưởng đơn vị kinh doanh lập bảng thống kê so sánh các tiêu chí: Giá trị tổng sản lượng, doanh thu, lợi nhuận, nộp ngân sách, thực hiện các chế độ, chính sách đối với người lao động, đầu tư tái sản xuất, thu nhập bình quân; các sáng kiến cải tiến kỹ thuật, áp dụng khoa học, công nghệ, đổi mới sáng tạo, chuyển đổi số (giá trị làm lợi); phúc lợi xã hội, việc thực hiện nghĩa vụ nộp ngân sách nhà nước; bảo đảm môi trường, an toàn vệ sinh lao động, an toàn vệ sinh thực phẩm trong thời gian tính thành tích đề nghị tặng danh hiệu thi đua.</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b) Việc thực hiện chủ trương, đường lối của Đảng, chính sách và pháp luật của Nhà nước;</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c) Công tác bồi dưỡng, học tập nâng cao trình độ chuyên môn, phẩm chất đạo đức;</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d) Vai trò của cá nhân trong công tác xây dựng Đảng, đoàn thể; công tác tham gia các hoạt động xã hội, từ thiện... (nếu có).</w:t>
      </w:r>
    </w:p>
    <w:p>
      <w:pPr>
        <w:pStyle w:val="TextBody"/>
        <w:widowControl/>
        <w:pBdr/>
        <w:spacing w:lineRule="auto" w:line="276" w:before="120" w:after="120"/>
        <w:ind w:left="0" w:right="0" w:hanging="0"/>
        <w:jc w:val="lef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III. KẾT QUẢ XẾP LOẠI MỨC ĐỘ HOÀN THÀNH NHIỆM VỤ; DANH HIỆU THI ĐUA, HÌNH THỨC KHEN THƯỞNG ĐÃ ĐƯỢC NHẬN4</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Kết quả xếp loại mức độ hoàn thành nhiệm vụ:</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1179"/>
        <w:gridCol w:w="2360"/>
        <w:gridCol w:w="6098"/>
      </w:tblGrid>
      <w:tr>
        <w:trPr/>
        <w:tc>
          <w:tcPr>
            <w:tcW w:w="1179"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uto" w:line="276" w:before="120" w:after="120"/>
              <w:ind w:left="0" w:right="0" w:hanging="0"/>
              <w:jc w:val="center"/>
              <w:rPr>
                <w:rFonts w:ascii="Times New Roman" w:hAnsi="Times New Roman"/>
                <w:b/>
                <w:sz w:val="26"/>
                <w:szCs w:val="26"/>
              </w:rPr>
            </w:pPr>
            <w:r>
              <w:rPr>
                <w:rFonts w:ascii="Times New Roman" w:hAnsi="Times New Roman"/>
                <w:b/>
                <w:sz w:val="26"/>
                <w:szCs w:val="26"/>
              </w:rPr>
              <w:t>Năm</w:t>
            </w:r>
          </w:p>
        </w:tc>
        <w:tc>
          <w:tcPr>
            <w:tcW w:w="236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276" w:before="120" w:after="120"/>
              <w:ind w:left="0" w:right="0" w:hanging="0"/>
              <w:jc w:val="center"/>
              <w:rPr>
                <w:rFonts w:ascii="Times New Roman" w:hAnsi="Times New Roman"/>
                <w:b/>
                <w:sz w:val="26"/>
                <w:szCs w:val="26"/>
              </w:rPr>
            </w:pPr>
            <w:r>
              <w:rPr>
                <w:rFonts w:ascii="Times New Roman" w:hAnsi="Times New Roman"/>
                <w:b/>
                <w:sz w:val="26"/>
                <w:szCs w:val="26"/>
              </w:rPr>
              <w:t>Mức độ</w:t>
            </w:r>
          </w:p>
        </w:tc>
        <w:tc>
          <w:tcPr>
            <w:tcW w:w="6098"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276" w:before="120" w:after="120"/>
              <w:ind w:left="0" w:right="0" w:hanging="0"/>
              <w:jc w:val="center"/>
              <w:rPr>
                <w:rFonts w:ascii="Times New Roman" w:hAnsi="Times New Roman"/>
                <w:b/>
                <w:sz w:val="26"/>
                <w:szCs w:val="26"/>
              </w:rPr>
            </w:pPr>
            <w:r>
              <w:rPr>
                <w:rFonts w:ascii="Times New Roman" w:hAnsi="Times New Roman"/>
                <w:b/>
                <w:sz w:val="26"/>
                <w:szCs w:val="26"/>
              </w:rPr>
              <w:t>Số, ngày, tháng, năm của quyết định hoặc ngày, tháng, năm của văn bản xác nhận; cơ quan ban hành</w:t>
            </w:r>
          </w:p>
        </w:tc>
      </w:tr>
      <w:tr>
        <w:trPr/>
        <w:tc>
          <w:tcPr>
            <w:tcW w:w="117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236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609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sz w:val="26"/>
                <w:szCs w:val="26"/>
              </w:rPr>
              <w:t> </w:t>
            </w:r>
          </w:p>
        </w:tc>
      </w:tr>
    </w:tbl>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Kết quả xếp loại mức độ hoàn thành nhiệm vụ đảng viên (nếu cá nhân là đảng viên):</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1179"/>
        <w:gridCol w:w="2360"/>
        <w:gridCol w:w="6098"/>
      </w:tblGrid>
      <w:tr>
        <w:trPr/>
        <w:tc>
          <w:tcPr>
            <w:tcW w:w="1179"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uto" w:line="276" w:before="120" w:after="120"/>
              <w:ind w:left="0" w:right="0" w:hanging="0"/>
              <w:jc w:val="center"/>
              <w:rPr>
                <w:rFonts w:ascii="Times New Roman" w:hAnsi="Times New Roman"/>
                <w:b/>
                <w:sz w:val="26"/>
                <w:szCs w:val="26"/>
              </w:rPr>
            </w:pPr>
            <w:r>
              <w:rPr>
                <w:rFonts w:ascii="Times New Roman" w:hAnsi="Times New Roman"/>
                <w:b/>
                <w:sz w:val="26"/>
                <w:szCs w:val="26"/>
              </w:rPr>
              <w:t>Năm</w:t>
            </w:r>
          </w:p>
        </w:tc>
        <w:tc>
          <w:tcPr>
            <w:tcW w:w="236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276" w:before="120" w:after="120"/>
              <w:ind w:left="0" w:right="0" w:hanging="0"/>
              <w:jc w:val="center"/>
              <w:rPr>
                <w:rFonts w:ascii="Times New Roman" w:hAnsi="Times New Roman"/>
                <w:b/>
                <w:sz w:val="26"/>
                <w:szCs w:val="26"/>
              </w:rPr>
            </w:pPr>
            <w:r>
              <w:rPr>
                <w:rFonts w:ascii="Times New Roman" w:hAnsi="Times New Roman"/>
                <w:b/>
                <w:sz w:val="26"/>
                <w:szCs w:val="26"/>
              </w:rPr>
              <w:t>Mức độ</w:t>
            </w:r>
          </w:p>
        </w:tc>
        <w:tc>
          <w:tcPr>
            <w:tcW w:w="6098"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276" w:before="120" w:after="120"/>
              <w:ind w:left="0" w:right="0" w:hanging="0"/>
              <w:jc w:val="center"/>
              <w:rPr>
                <w:rFonts w:ascii="Times New Roman" w:hAnsi="Times New Roman"/>
                <w:b/>
                <w:sz w:val="26"/>
                <w:szCs w:val="26"/>
              </w:rPr>
            </w:pPr>
            <w:r>
              <w:rPr>
                <w:rFonts w:ascii="Times New Roman" w:hAnsi="Times New Roman"/>
                <w:b/>
                <w:sz w:val="26"/>
                <w:szCs w:val="26"/>
              </w:rPr>
              <w:t>Số, ngày, tháng, năm của quyết định hoặc ngày, tháng, năm của văn bản xác nhận; cơ quan ban hành</w:t>
            </w:r>
          </w:p>
        </w:tc>
      </w:tr>
      <w:tr>
        <w:trPr/>
        <w:tc>
          <w:tcPr>
            <w:tcW w:w="117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236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609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sz w:val="26"/>
                <w:szCs w:val="26"/>
              </w:rPr>
              <w:t> </w:t>
            </w:r>
          </w:p>
        </w:tc>
      </w:tr>
    </w:tbl>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Danh hiệu thi đua:</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1573"/>
        <w:gridCol w:w="1475"/>
        <w:gridCol w:w="6589"/>
      </w:tblGrid>
      <w:tr>
        <w:trPr/>
        <w:tc>
          <w:tcPr>
            <w:tcW w:w="1573"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uto" w:line="276" w:before="120" w:after="120"/>
              <w:ind w:left="0" w:right="0" w:hanging="0"/>
              <w:jc w:val="center"/>
              <w:rPr>
                <w:rFonts w:ascii="Times New Roman" w:hAnsi="Times New Roman"/>
                <w:b/>
                <w:sz w:val="26"/>
                <w:szCs w:val="26"/>
              </w:rPr>
            </w:pPr>
            <w:r>
              <w:rPr>
                <w:rFonts w:ascii="Times New Roman" w:hAnsi="Times New Roman"/>
                <w:b/>
                <w:sz w:val="26"/>
                <w:szCs w:val="26"/>
              </w:rPr>
              <w:t>Năm thành tích xét danh hiệu thi đua</w:t>
            </w:r>
          </w:p>
        </w:tc>
        <w:tc>
          <w:tcPr>
            <w:tcW w:w="1475"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276" w:before="120" w:after="120"/>
              <w:ind w:left="0" w:right="0" w:hanging="0"/>
              <w:jc w:val="center"/>
              <w:rPr>
                <w:rFonts w:ascii="Times New Roman" w:hAnsi="Times New Roman"/>
                <w:b/>
                <w:sz w:val="26"/>
                <w:szCs w:val="26"/>
              </w:rPr>
            </w:pPr>
            <w:r>
              <w:rPr>
                <w:rFonts w:ascii="Times New Roman" w:hAnsi="Times New Roman"/>
                <w:b/>
                <w:sz w:val="26"/>
                <w:szCs w:val="26"/>
              </w:rPr>
              <w:t>Danh hiệu thi đua</w:t>
            </w:r>
          </w:p>
        </w:tc>
        <w:tc>
          <w:tcPr>
            <w:tcW w:w="6589"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276" w:before="120" w:after="120"/>
              <w:ind w:left="0" w:right="0" w:hanging="0"/>
              <w:jc w:val="center"/>
              <w:rPr>
                <w:rFonts w:ascii="Times New Roman" w:hAnsi="Times New Roman"/>
                <w:b/>
                <w:sz w:val="26"/>
                <w:szCs w:val="26"/>
              </w:rPr>
            </w:pPr>
            <w:r>
              <w:rPr>
                <w:rFonts w:ascii="Times New Roman" w:hAnsi="Times New Roman"/>
                <w:b/>
                <w:sz w:val="26"/>
                <w:szCs w:val="26"/>
              </w:rPr>
              <w:t>Số, ngày, tháng, năm của quyết định công nhận danh hiệu thi đua; cơ quan ban hành quyết định</w:t>
            </w:r>
          </w:p>
        </w:tc>
      </w:tr>
      <w:tr>
        <w:trPr/>
        <w:tc>
          <w:tcPr>
            <w:tcW w:w="1573"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1475"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658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sz w:val="26"/>
                <w:szCs w:val="26"/>
              </w:rPr>
              <w:t> </w:t>
            </w:r>
          </w:p>
        </w:tc>
      </w:tr>
    </w:tbl>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4. Hình thức khen thưởng:</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1946"/>
        <w:gridCol w:w="1751"/>
        <w:gridCol w:w="2824"/>
        <w:gridCol w:w="3116"/>
      </w:tblGrid>
      <w:tr>
        <w:trPr/>
        <w:tc>
          <w:tcPr>
            <w:tcW w:w="1946"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uto" w:line="276" w:before="120" w:after="120"/>
              <w:ind w:left="0" w:right="0" w:hanging="0"/>
              <w:jc w:val="center"/>
              <w:rPr>
                <w:rFonts w:ascii="Times New Roman" w:hAnsi="Times New Roman"/>
                <w:b/>
                <w:sz w:val="26"/>
                <w:szCs w:val="26"/>
              </w:rPr>
            </w:pPr>
            <w:r>
              <w:rPr>
                <w:rFonts w:ascii="Times New Roman" w:hAnsi="Times New Roman"/>
                <w:b/>
                <w:sz w:val="26"/>
                <w:szCs w:val="26"/>
              </w:rPr>
              <w:t>Năm thành tích xét khen thưởng</w:t>
            </w:r>
          </w:p>
        </w:tc>
        <w:tc>
          <w:tcPr>
            <w:tcW w:w="1751"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276" w:before="120" w:after="120"/>
              <w:ind w:left="0" w:right="0" w:hanging="0"/>
              <w:jc w:val="center"/>
              <w:rPr>
                <w:rFonts w:ascii="Times New Roman" w:hAnsi="Times New Roman"/>
                <w:b/>
                <w:sz w:val="26"/>
                <w:szCs w:val="26"/>
              </w:rPr>
            </w:pPr>
            <w:r>
              <w:rPr>
                <w:rFonts w:ascii="Times New Roman" w:hAnsi="Times New Roman"/>
                <w:b/>
                <w:sz w:val="26"/>
                <w:szCs w:val="26"/>
              </w:rPr>
              <w:t>Hình thức khen thưởng</w:t>
            </w:r>
          </w:p>
        </w:tc>
        <w:tc>
          <w:tcPr>
            <w:tcW w:w="2824"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276" w:before="120" w:after="120"/>
              <w:ind w:left="0" w:right="0" w:hanging="0"/>
              <w:jc w:val="center"/>
              <w:rPr>
                <w:rFonts w:ascii="Times New Roman" w:hAnsi="Times New Roman"/>
                <w:b/>
                <w:sz w:val="26"/>
                <w:szCs w:val="26"/>
              </w:rPr>
            </w:pPr>
            <w:r>
              <w:rPr>
                <w:rFonts w:ascii="Times New Roman" w:hAnsi="Times New Roman"/>
                <w:b/>
                <w:sz w:val="26"/>
                <w:szCs w:val="26"/>
              </w:rPr>
              <w:t>Số, ngày, tháng, năm của quyết định khen thưởng; cơ quan ban hành quyết định</w:t>
            </w:r>
          </w:p>
        </w:tc>
        <w:tc>
          <w:tcPr>
            <w:tcW w:w="3116"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276" w:before="120" w:after="120"/>
              <w:ind w:left="0" w:right="0" w:hanging="0"/>
              <w:jc w:val="center"/>
              <w:rPr>
                <w:rFonts w:ascii="Times New Roman" w:hAnsi="Times New Roman"/>
                <w:b/>
                <w:sz w:val="26"/>
                <w:szCs w:val="26"/>
              </w:rPr>
            </w:pPr>
            <w:r>
              <w:rPr>
                <w:rFonts w:ascii="Times New Roman" w:hAnsi="Times New Roman"/>
                <w:b/>
                <w:sz w:val="26"/>
                <w:szCs w:val="26"/>
              </w:rPr>
              <w:t>Loại hình khen thưởng, nội dung thành tích ghi trong quyết định khen thưởng</w:t>
            </w:r>
          </w:p>
        </w:tc>
      </w:tr>
      <w:tr>
        <w:trPr/>
        <w:tc>
          <w:tcPr>
            <w:tcW w:w="1946"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1751"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2824"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3116"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sz w:val="26"/>
                <w:szCs w:val="26"/>
              </w:rPr>
              <w:t> </w:t>
            </w:r>
          </w:p>
        </w:tc>
      </w:tr>
    </w:tbl>
    <w:p>
      <w:pPr>
        <w:pStyle w:val="TextBody"/>
        <w:widowControl/>
        <w:pBdr/>
        <w:spacing w:lineRule="auto" w:line="276" w:before="120" w:after="120"/>
        <w:ind w:left="0" w:right="0" w:hanging="0"/>
        <w:jc w:val="lef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tbl>
      <w:tblPr>
        <w:tblW w:w="9585" w:type="dxa"/>
        <w:jc w:val="left"/>
        <w:tblInd w:w="0" w:type="dxa"/>
        <w:tblBorders/>
        <w:tblCellMar>
          <w:top w:w="0" w:type="dxa"/>
          <w:left w:w="0" w:type="dxa"/>
          <w:bottom w:w="0" w:type="dxa"/>
          <w:right w:w="0" w:type="dxa"/>
        </w:tblCellMar>
      </w:tblPr>
      <w:tblGrid>
        <w:gridCol w:w="5445"/>
        <w:gridCol w:w="4140"/>
      </w:tblGrid>
      <w:tr>
        <w:trPr/>
        <w:tc>
          <w:tcPr>
            <w:tcW w:w="5445" w:type="dxa"/>
            <w:tcBorders/>
            <w:shd w:fill="auto" w:val="clea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b/>
                <w:sz w:val="26"/>
                <w:szCs w:val="26"/>
              </w:rPr>
              <w:t>THỦ TRƯỞNG ĐƠN VỊ XÁC NHẬN, ĐỀ NGHỊ</w:t>
              <w:br/>
            </w:r>
            <w:r>
              <w:rPr>
                <w:rFonts w:ascii="Times New Roman" w:hAnsi="Times New Roman"/>
                <w:i/>
                <w:sz w:val="26"/>
                <w:szCs w:val="26"/>
              </w:rPr>
              <w:t>(Ký, đóng dấu)</w:t>
            </w:r>
          </w:p>
        </w:tc>
        <w:tc>
          <w:tcPr>
            <w:tcW w:w="4140" w:type="dxa"/>
            <w:tcBorders/>
            <w:shd w:fill="auto" w:val="clea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b/>
                <w:sz w:val="26"/>
                <w:szCs w:val="26"/>
              </w:rPr>
              <w:t>NGƯỜI BÁO CÁO THÀNH TÍCH</w:t>
            </w:r>
            <w:r>
              <w:rPr>
                <w:rFonts w:ascii="Times New Roman" w:hAnsi="Times New Roman"/>
                <w:sz w:val="26"/>
                <w:szCs w:val="26"/>
              </w:rPr>
              <w:br/>
            </w:r>
            <w:r>
              <w:rPr>
                <w:rFonts w:ascii="Times New Roman" w:hAnsi="Times New Roman"/>
                <w:i/>
                <w:sz w:val="26"/>
                <w:szCs w:val="26"/>
              </w:rPr>
              <w:t>(Ký, ghi rõ họ tên)</w:t>
            </w:r>
          </w:p>
        </w:tc>
      </w:tr>
    </w:tbl>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____________________</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Ghi rõ: Bằng khen của Bộ Tư pháp, Giấy khen.</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Đơn vị hành chính: xã (phường, đặc khu); tỉnh (thành phố)</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Báo cáo thành tích trong 01 năm đối với đề nghị tặng Giấy khen; 02 năm liên tục đối với đề nghị Bằng khen của Bộ Tư pháp</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4 Kết quả xếp loại mức độ hoàn thành nhiệm vụ đối với cá nhân và kết quả xếp loại mức độ hoàn thành nhiệm vụ đối với đảng viên (nếu cá nhân là đảng viên) trong thời gian thành tích đề nghị khen thưởng; các danh hiệu thi đua, hình thức khen thưởng đã được tặng (bao gồm cả hình thức khen thưởng của Đảng nếu lấy làm tiêu chuẩn để đề nghị hình thức khen thưởng công trạng).</w:t>
      </w:r>
    </w:p>
    <w:p>
      <w:pPr>
        <w:pStyle w:val="TextBody"/>
        <w:bidi w:val="0"/>
        <w:spacing w:lineRule="auto" w:line="276" w:before="120" w:after="280"/>
        <w:jc w:val="right"/>
        <w:rPr>
          <w:b/>
          <w:b/>
          <w:bCs/>
          <w:i/>
          <w:i/>
          <w:iCs/>
          <w:caps w:val="false"/>
          <w:smallCaps w:val="false"/>
          <w:strike w:val="false"/>
          <w:dstrike w:val="false"/>
          <w:color w:val="000000"/>
          <w:spacing w:val="0"/>
          <w:u w:val="none"/>
          <w:effect w:val="none"/>
        </w:rPr>
      </w:pPr>
      <w:r>
        <w:rPr>
          <w:rFonts w:ascii="Times New Roman" w:hAnsi="Times New Roman"/>
          <w:sz w:val="26"/>
          <w:szCs w:val="26"/>
        </w:rPr>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false"/>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0"/>
        <w:szCs w:val="24"/>
        <w:lang w:val="vi-VN" w:eastAsia="zh-CN" w:bidi="hi-IN"/>
      </w:rPr>
    </w:rPrDefault>
    <w:pPrDefault>
      <w:pPr/>
    </w:pPrDefault>
  </w:docDefaults>
  <w:style w:type="paragraph" w:styleId="Normal">
    <w:name w:val="Normal"/>
    <w:qFormat/>
    <w:pPr>
      <w:widowControl/>
      <w:suppressAutoHyphens w:val="true"/>
      <w:bidi w:val="0"/>
      <w:jc w:val="left"/>
    </w:pPr>
    <w:rPr>
      <w:rFonts w:ascii="Liberation Serif" w:hAnsi="Liberation Serif" w:eastAsia="NSimSun" w:cs="Arial"/>
      <w:color w:val="auto"/>
      <w:kern w:val="2"/>
      <w:sz w:val="24"/>
      <w:szCs w:val="24"/>
      <w:lang w:val="vi-VN"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iu">
    <w:name w:val="Tiêu đề"/>
    <w:basedOn w:val="Normal"/>
    <w:qFormat/>
    <w:pPr>
      <w:keepNext w:val="true"/>
      <w:spacing w:before="240" w:after="120"/>
    </w:pPr>
    <w:rPr>
      <w:rFonts w:ascii="Liberation Sans" w:hAnsi="Liberation Sans" w:eastAsia="Microsoft YaHei" w:cs="Arial"/>
      <w:sz w:val="28"/>
      <w:szCs w:val="28"/>
    </w:rPr>
  </w:style>
  <w:style w:type="paragraph" w:styleId="Caption1">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TotalTime>
  <Application>LibreOffice/6.0.4.2$Windows_x86 LibreOffice_project/9b0d9b32d5dcda91d2f1a96dc04c645c450872bf</Application>
  <Pages>3</Pages>
  <Words>778</Words>
  <Characters>2924</Characters>
  <CharactersWithSpaces>3667</CharactersWithSpaces>
  <Paragraphs>67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2026-10-16T09:02:26Z</dcterms:created>
  <dc:creator/>
  <dc:description/>
  <dc:language>vi-VN</dc:language>
  <cp:lastModifiedBy/>
  <dcterms:modified xsi:type="dcterms:W3CDTF">2026-10-21T16:23:14Z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