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37403" w:rsidRPr="00E37403" w:rsidTr="00E37403">
        <w:trPr>
          <w:tblCellSpacing w:w="0" w:type="dxa"/>
        </w:trPr>
        <w:tc>
          <w:tcPr>
            <w:tcW w:w="1850" w:type="pct"/>
            <w:shd w:val="clear" w:color="auto" w:fill="FFFFFF"/>
            <w:hideMark/>
          </w:tcPr>
          <w:p w:rsidR="00E37403" w:rsidRPr="00E37403" w:rsidRDefault="00E37403" w:rsidP="00E37403">
            <w:pPr>
              <w:spacing w:before="120" w:after="120" w:line="234" w:lineRule="atLeast"/>
              <w:jc w:val="center"/>
              <w:rPr>
                <w:rFonts w:ascii="Arial" w:eastAsia="Times New Roman" w:hAnsi="Arial" w:cs="Arial"/>
                <w:color w:val="000000"/>
                <w:sz w:val="18"/>
                <w:szCs w:val="18"/>
              </w:rPr>
            </w:pPr>
            <w:r w:rsidRPr="00E37403">
              <w:rPr>
                <w:rFonts w:ascii="Arial" w:eastAsia="Times New Roman" w:hAnsi="Arial" w:cs="Arial"/>
                <w:b/>
                <w:bCs/>
                <w:color w:val="000000"/>
                <w:sz w:val="18"/>
                <w:szCs w:val="18"/>
              </w:rPr>
              <w:t>ỦY BAN NHÂN DÂN XÃ</w:t>
            </w:r>
            <w:r w:rsidRPr="00E37403">
              <w:rPr>
                <w:rFonts w:ascii="Arial" w:eastAsia="Times New Roman" w:hAnsi="Arial" w:cs="Arial"/>
                <w:b/>
                <w:bCs/>
                <w:color w:val="000000"/>
                <w:sz w:val="18"/>
                <w:szCs w:val="18"/>
              </w:rPr>
              <w:br/>
              <w:t>….(1)…….</w:t>
            </w:r>
            <w:r w:rsidRPr="00E37403">
              <w:rPr>
                <w:rFonts w:ascii="Arial" w:eastAsia="Times New Roman" w:hAnsi="Arial" w:cs="Arial"/>
                <w:b/>
                <w:bCs/>
                <w:color w:val="000000"/>
                <w:sz w:val="18"/>
                <w:szCs w:val="18"/>
              </w:rPr>
              <w:br/>
              <w:t>-------</w:t>
            </w:r>
          </w:p>
        </w:tc>
        <w:tc>
          <w:tcPr>
            <w:tcW w:w="3100" w:type="pct"/>
            <w:shd w:val="clear" w:color="auto" w:fill="FFFFFF"/>
            <w:hideMark/>
          </w:tcPr>
          <w:p w:rsidR="00E37403" w:rsidRPr="00E37403" w:rsidRDefault="00E37403" w:rsidP="00E37403">
            <w:pPr>
              <w:spacing w:before="120" w:after="120" w:line="234" w:lineRule="atLeast"/>
              <w:jc w:val="center"/>
              <w:rPr>
                <w:rFonts w:ascii="Arial" w:eastAsia="Times New Roman" w:hAnsi="Arial" w:cs="Arial"/>
                <w:color w:val="000000"/>
                <w:sz w:val="18"/>
                <w:szCs w:val="18"/>
              </w:rPr>
            </w:pPr>
            <w:r w:rsidRPr="00E37403">
              <w:rPr>
                <w:rFonts w:ascii="Arial" w:eastAsia="Times New Roman" w:hAnsi="Arial" w:cs="Arial"/>
                <w:b/>
                <w:bCs/>
                <w:color w:val="000000"/>
                <w:sz w:val="18"/>
                <w:szCs w:val="18"/>
              </w:rPr>
              <w:t>CỘNG HÒA XÃ HỘI CHỦ NGHĨA VIỆT NAM</w:t>
            </w:r>
            <w:r w:rsidRPr="00E37403">
              <w:rPr>
                <w:rFonts w:ascii="Arial" w:eastAsia="Times New Roman" w:hAnsi="Arial" w:cs="Arial"/>
                <w:b/>
                <w:bCs/>
                <w:color w:val="000000"/>
                <w:sz w:val="18"/>
                <w:szCs w:val="18"/>
              </w:rPr>
              <w:br/>
              <w:t>Độc lập - Tự do - Hạnh phúc</w:t>
            </w:r>
            <w:r w:rsidRPr="00E37403">
              <w:rPr>
                <w:rFonts w:ascii="Arial" w:eastAsia="Times New Roman" w:hAnsi="Arial" w:cs="Arial"/>
                <w:b/>
                <w:bCs/>
                <w:color w:val="000000"/>
                <w:sz w:val="18"/>
                <w:szCs w:val="18"/>
              </w:rPr>
              <w:br/>
              <w:t>---------------</w:t>
            </w:r>
          </w:p>
        </w:tc>
      </w:tr>
      <w:tr w:rsidR="00E37403" w:rsidRPr="00E37403" w:rsidTr="00E37403">
        <w:trPr>
          <w:tblCellSpacing w:w="0" w:type="dxa"/>
        </w:trPr>
        <w:tc>
          <w:tcPr>
            <w:tcW w:w="1850" w:type="pct"/>
            <w:shd w:val="clear" w:color="auto" w:fill="FFFFFF"/>
            <w:hideMark/>
          </w:tcPr>
          <w:p w:rsidR="00E37403" w:rsidRPr="00E37403" w:rsidRDefault="00E37403" w:rsidP="00E37403">
            <w:pPr>
              <w:spacing w:before="120" w:after="120" w:line="234" w:lineRule="atLeast"/>
              <w:jc w:val="center"/>
              <w:rPr>
                <w:rFonts w:ascii="Arial" w:eastAsia="Times New Roman" w:hAnsi="Arial" w:cs="Arial"/>
                <w:color w:val="000000"/>
                <w:sz w:val="18"/>
                <w:szCs w:val="18"/>
              </w:rPr>
            </w:pPr>
            <w:r w:rsidRPr="00E37403">
              <w:rPr>
                <w:rFonts w:ascii="Arial" w:eastAsia="Times New Roman" w:hAnsi="Arial" w:cs="Arial"/>
                <w:color w:val="000000"/>
                <w:sz w:val="18"/>
                <w:szCs w:val="18"/>
              </w:rPr>
              <w:t>Số: ……../……….</w:t>
            </w:r>
            <w:r w:rsidRPr="00E37403">
              <w:rPr>
                <w:rFonts w:ascii="Arial" w:eastAsia="Times New Roman" w:hAnsi="Arial" w:cs="Arial"/>
                <w:color w:val="000000"/>
                <w:sz w:val="18"/>
                <w:szCs w:val="18"/>
              </w:rPr>
              <w:br/>
              <w:t>V/v đề nghị công nhận hương ước, quy ước</w:t>
            </w:r>
          </w:p>
        </w:tc>
        <w:tc>
          <w:tcPr>
            <w:tcW w:w="3100" w:type="pct"/>
            <w:shd w:val="clear" w:color="auto" w:fill="FFFFFF"/>
            <w:hideMark/>
          </w:tcPr>
          <w:p w:rsidR="00E37403" w:rsidRPr="00E37403" w:rsidRDefault="00E37403" w:rsidP="00E37403">
            <w:pPr>
              <w:spacing w:before="120" w:after="120" w:line="234" w:lineRule="atLeast"/>
              <w:jc w:val="right"/>
              <w:rPr>
                <w:rFonts w:ascii="Arial" w:eastAsia="Times New Roman" w:hAnsi="Arial" w:cs="Arial"/>
                <w:color w:val="000000"/>
                <w:sz w:val="18"/>
                <w:szCs w:val="18"/>
              </w:rPr>
            </w:pPr>
            <w:r w:rsidRPr="00E37403">
              <w:rPr>
                <w:rFonts w:ascii="Arial" w:eastAsia="Times New Roman" w:hAnsi="Arial" w:cs="Arial"/>
                <w:i/>
                <w:iCs/>
                <w:color w:val="000000"/>
                <w:sz w:val="18"/>
                <w:szCs w:val="18"/>
              </w:rPr>
              <w:t>……(1)……, ngày … tháng … năm ………</w:t>
            </w:r>
          </w:p>
        </w:tc>
      </w:tr>
    </w:tbl>
    <w:p w:rsidR="00E37403" w:rsidRPr="00E37403" w:rsidRDefault="00E37403" w:rsidP="00E37403">
      <w:pPr>
        <w:shd w:val="clear" w:color="auto" w:fill="FFFFFF"/>
        <w:spacing w:before="120" w:after="120" w:line="234" w:lineRule="atLeast"/>
        <w:jc w:val="center"/>
        <w:rPr>
          <w:rFonts w:ascii="Arial" w:eastAsia="Times New Roman" w:hAnsi="Arial" w:cs="Arial"/>
          <w:color w:val="000000"/>
          <w:sz w:val="18"/>
          <w:szCs w:val="18"/>
        </w:rPr>
      </w:pPr>
      <w:r w:rsidRPr="00E37403">
        <w:rPr>
          <w:rFonts w:ascii="Arial" w:eastAsia="Times New Roman" w:hAnsi="Arial" w:cs="Arial"/>
          <w:color w:val="000000"/>
          <w:sz w:val="18"/>
          <w:szCs w:val="18"/>
        </w:rPr>
        <w:t>Kính gửi: Ủy ban nhân dân huyện... (2)………………….</w:t>
      </w:r>
    </w:p>
    <w:p w:rsidR="00E37403" w:rsidRPr="00E37403" w:rsidRDefault="00E37403" w:rsidP="00E37403">
      <w:pPr>
        <w:shd w:val="clear" w:color="auto" w:fill="FFFFFF"/>
        <w:spacing w:after="0" w:line="234" w:lineRule="atLeast"/>
        <w:rPr>
          <w:rFonts w:ascii="Arial" w:eastAsia="Times New Roman" w:hAnsi="Arial" w:cs="Arial"/>
          <w:color w:val="000000"/>
          <w:sz w:val="18"/>
          <w:szCs w:val="18"/>
        </w:rPr>
      </w:pPr>
      <w:r w:rsidRPr="00E37403">
        <w:rPr>
          <w:rFonts w:ascii="Arial" w:eastAsia="Times New Roman" w:hAnsi="Arial" w:cs="Arial"/>
          <w:color w:val="000000"/>
          <w:sz w:val="18"/>
          <w:szCs w:val="18"/>
        </w:rPr>
        <w:t>Căn cứ Quyết định số </w:t>
      </w:r>
      <w:hyperlink r:id="rId4" w:tgtFrame="_blank" w:tooltip="Quyết định 22/2018/QĐ-TTg" w:history="1">
        <w:r w:rsidRPr="00E37403">
          <w:rPr>
            <w:rFonts w:ascii="Arial" w:eastAsia="Times New Roman" w:hAnsi="Arial" w:cs="Arial"/>
            <w:color w:val="0E70C3"/>
            <w:sz w:val="18"/>
            <w:szCs w:val="18"/>
          </w:rPr>
          <w:t>22/2018/QĐ-TTg</w:t>
        </w:r>
      </w:hyperlink>
      <w:r w:rsidRPr="00E37403">
        <w:rPr>
          <w:rFonts w:ascii="Arial" w:eastAsia="Times New Roman" w:hAnsi="Arial" w:cs="Arial"/>
          <w:color w:val="000000"/>
          <w:sz w:val="18"/>
          <w:szCs w:val="18"/>
        </w:rPr>
        <w:t> ngày 08 tháng 5 năm 2018 của Thủ tướng Chính phủ về xây dựng, thực hiện hương ước, quy ước;</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color w:val="000000"/>
          <w:sz w:val="18"/>
          <w:szCs w:val="18"/>
        </w:rPr>
        <w:t>Căn cứ Thông tư số /2020/TT-BVHTTDL ngày tháng năm 2020 của Bộ trưởng Bộ Văn hóa, Thể thao và Du lịch quy định biện pháp thực hiện chức năng quản lý nhà nước về xây dựng, thực hiện hương ước, quy ước;</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color w:val="000000"/>
          <w:sz w:val="18"/>
          <w:szCs w:val="18"/>
        </w:rPr>
        <w:t>Căn cứ ………(3)……………………………………………………………………………………;</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color w:val="000000"/>
          <w:sz w:val="18"/>
          <w:szCs w:val="18"/>
        </w:rPr>
        <w:t>Ủy ban nhân dân xã... (1)... đề nghị Ủy ban nhân dân huyện ....(2).... công nhận hương ước, quy ước thôn, tổ dân phố ...(4)... </w:t>
      </w:r>
      <w:r w:rsidRPr="00E37403">
        <w:rPr>
          <w:rFonts w:ascii="Arial" w:eastAsia="Times New Roman" w:hAnsi="Arial" w:cs="Arial"/>
          <w:i/>
          <w:iCs/>
          <w:color w:val="000000"/>
          <w:sz w:val="18"/>
          <w:szCs w:val="18"/>
        </w:rPr>
        <w:t>(Hồ sơ đề nghị công nhận hương ước, quy ước gửi kèm).</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color w:val="000000"/>
          <w:sz w:val="18"/>
          <w:szCs w:val="18"/>
        </w:rPr>
        <w:t>Kính đề nghị Ủy ban nhân dân huyện... .(2)... .xem xét, công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37403" w:rsidRPr="00E37403" w:rsidTr="00E37403">
        <w:trPr>
          <w:tblCellSpacing w:w="0" w:type="dxa"/>
        </w:trPr>
        <w:tc>
          <w:tcPr>
            <w:tcW w:w="2500" w:type="pct"/>
            <w:shd w:val="clear" w:color="auto" w:fill="FFFFFF"/>
            <w:tcMar>
              <w:top w:w="0" w:type="dxa"/>
              <w:left w:w="45" w:type="dxa"/>
              <w:bottom w:w="0" w:type="dxa"/>
              <w:right w:w="45" w:type="dxa"/>
            </w:tcMar>
            <w:hideMark/>
          </w:tcPr>
          <w:p w:rsidR="00E37403" w:rsidRPr="00E37403" w:rsidRDefault="00E37403" w:rsidP="00E37403">
            <w:pPr>
              <w:spacing w:before="120" w:after="120" w:line="234" w:lineRule="atLeast"/>
              <w:rPr>
                <w:rFonts w:ascii="Arial" w:eastAsia="Times New Roman" w:hAnsi="Arial" w:cs="Arial"/>
                <w:color w:val="000000"/>
                <w:sz w:val="18"/>
                <w:szCs w:val="18"/>
              </w:rPr>
            </w:pPr>
            <w:r w:rsidRPr="00E37403">
              <w:rPr>
                <w:rFonts w:ascii="Arial" w:eastAsia="Times New Roman" w:hAnsi="Arial" w:cs="Arial"/>
                <w:b/>
                <w:bCs/>
                <w:i/>
                <w:iCs/>
                <w:color w:val="000000"/>
                <w:sz w:val="18"/>
                <w:szCs w:val="18"/>
              </w:rPr>
              <w:t>Nơi nhận:</w:t>
            </w:r>
            <w:r w:rsidRPr="00E37403">
              <w:rPr>
                <w:rFonts w:ascii="Arial" w:eastAsia="Times New Roman" w:hAnsi="Arial" w:cs="Arial"/>
                <w:b/>
                <w:bCs/>
                <w:i/>
                <w:iCs/>
                <w:color w:val="000000"/>
                <w:sz w:val="18"/>
                <w:szCs w:val="18"/>
              </w:rPr>
              <w:br/>
            </w:r>
            <w:r w:rsidRPr="00E37403">
              <w:rPr>
                <w:rFonts w:ascii="Arial" w:eastAsia="Times New Roman" w:hAnsi="Arial" w:cs="Arial"/>
                <w:i/>
                <w:iCs/>
                <w:color w:val="000000"/>
                <w:sz w:val="18"/>
                <w:szCs w:val="18"/>
              </w:rPr>
              <w:t>……………………….</w:t>
            </w:r>
          </w:p>
        </w:tc>
        <w:tc>
          <w:tcPr>
            <w:tcW w:w="2500" w:type="pct"/>
            <w:shd w:val="clear" w:color="auto" w:fill="FFFFFF"/>
            <w:tcMar>
              <w:top w:w="0" w:type="dxa"/>
              <w:left w:w="45" w:type="dxa"/>
              <w:bottom w:w="0" w:type="dxa"/>
              <w:right w:w="45" w:type="dxa"/>
            </w:tcMar>
            <w:hideMark/>
          </w:tcPr>
          <w:p w:rsidR="00E37403" w:rsidRPr="00E37403" w:rsidRDefault="00E37403" w:rsidP="00E37403">
            <w:pPr>
              <w:spacing w:before="120" w:after="120" w:line="234" w:lineRule="atLeast"/>
              <w:jc w:val="center"/>
              <w:rPr>
                <w:rFonts w:ascii="Arial" w:eastAsia="Times New Roman" w:hAnsi="Arial" w:cs="Arial"/>
                <w:color w:val="000000"/>
                <w:sz w:val="18"/>
                <w:szCs w:val="18"/>
              </w:rPr>
            </w:pPr>
            <w:r w:rsidRPr="00E37403">
              <w:rPr>
                <w:rFonts w:ascii="Arial" w:eastAsia="Times New Roman" w:hAnsi="Arial" w:cs="Arial"/>
                <w:b/>
                <w:bCs/>
                <w:color w:val="000000"/>
                <w:sz w:val="18"/>
                <w:szCs w:val="18"/>
              </w:rPr>
              <w:t>TM. ỦY BAN NHÂN DÂN</w:t>
            </w:r>
            <w:r w:rsidRPr="00E37403">
              <w:rPr>
                <w:rFonts w:ascii="Arial" w:eastAsia="Times New Roman" w:hAnsi="Arial" w:cs="Arial"/>
                <w:color w:val="000000"/>
                <w:sz w:val="18"/>
                <w:szCs w:val="18"/>
              </w:rPr>
              <w:br/>
            </w:r>
            <w:r w:rsidRPr="00E37403">
              <w:rPr>
                <w:rFonts w:ascii="Arial" w:eastAsia="Times New Roman" w:hAnsi="Arial" w:cs="Arial"/>
                <w:i/>
                <w:iCs/>
                <w:color w:val="000000"/>
                <w:sz w:val="18"/>
                <w:szCs w:val="18"/>
              </w:rPr>
              <w:t>(Ký, đóng dấu)</w:t>
            </w:r>
            <w:r w:rsidRPr="00E37403">
              <w:rPr>
                <w:rFonts w:ascii="Arial" w:eastAsia="Times New Roman" w:hAnsi="Arial" w:cs="Arial"/>
                <w:i/>
                <w:iCs/>
                <w:color w:val="000000"/>
                <w:sz w:val="18"/>
                <w:szCs w:val="18"/>
              </w:rPr>
              <w:br/>
            </w:r>
            <w:r w:rsidRPr="00E37403">
              <w:rPr>
                <w:rFonts w:ascii="Arial" w:eastAsia="Times New Roman" w:hAnsi="Arial" w:cs="Arial"/>
                <w:i/>
                <w:iCs/>
                <w:color w:val="000000"/>
                <w:sz w:val="18"/>
                <w:szCs w:val="18"/>
              </w:rPr>
              <w:br/>
            </w:r>
            <w:r w:rsidRPr="00E37403">
              <w:rPr>
                <w:rFonts w:ascii="Arial" w:eastAsia="Times New Roman" w:hAnsi="Arial" w:cs="Arial"/>
                <w:i/>
                <w:iCs/>
                <w:color w:val="000000"/>
                <w:sz w:val="18"/>
                <w:szCs w:val="18"/>
              </w:rPr>
              <w:br/>
            </w:r>
            <w:r w:rsidRPr="00E37403">
              <w:rPr>
                <w:rFonts w:ascii="Arial" w:eastAsia="Times New Roman" w:hAnsi="Arial" w:cs="Arial"/>
                <w:i/>
                <w:iCs/>
                <w:color w:val="000000"/>
                <w:sz w:val="18"/>
                <w:szCs w:val="18"/>
              </w:rPr>
              <w:br/>
            </w:r>
            <w:r w:rsidRPr="00E37403">
              <w:rPr>
                <w:rFonts w:ascii="Arial" w:eastAsia="Times New Roman" w:hAnsi="Arial" w:cs="Arial"/>
                <w:color w:val="000000"/>
                <w:sz w:val="18"/>
                <w:szCs w:val="18"/>
              </w:rPr>
              <w:br/>
            </w:r>
            <w:r w:rsidRPr="00E37403">
              <w:rPr>
                <w:rFonts w:ascii="Arial" w:eastAsia="Times New Roman" w:hAnsi="Arial" w:cs="Arial"/>
                <w:b/>
                <w:bCs/>
                <w:color w:val="000000"/>
                <w:sz w:val="18"/>
                <w:szCs w:val="18"/>
              </w:rPr>
              <w:t>Họ và tên</w:t>
            </w:r>
          </w:p>
        </w:tc>
      </w:tr>
    </w:tbl>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i/>
          <w:iCs/>
          <w:color w:val="FFFFFF"/>
          <w:sz w:val="18"/>
          <w:szCs w:val="18"/>
        </w:rPr>
        <w:t>(1) Tên xã/phư</w:t>
      </w:r>
      <w:r w:rsidRPr="00E37403">
        <w:rPr>
          <w:rFonts w:ascii="Arial" w:eastAsia="Times New Roman" w:hAnsi="Arial" w:cs="Arial"/>
          <w:i/>
          <w:iCs/>
          <w:color w:val="000000"/>
          <w:sz w:val="18"/>
          <w:szCs w:val="18"/>
        </w:rPr>
        <w:t>ờng/thị trấn.</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i/>
          <w:iCs/>
          <w:color w:val="000000"/>
          <w:sz w:val="18"/>
          <w:szCs w:val="18"/>
        </w:rPr>
        <w:t>(2) Tên huyện/quận/thị xã/thành phố thuộc tỉnh/thành phố thuộc thành phố trực thuộc Trung ương.</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i/>
          <w:iCs/>
          <w:color w:val="000000"/>
          <w:sz w:val="18"/>
          <w:szCs w:val="18"/>
        </w:rPr>
        <w:t>(2) Căn</w:t>
      </w:r>
      <w:bookmarkStart w:id="0" w:name="_GoBack"/>
      <w:bookmarkEnd w:id="0"/>
      <w:r w:rsidRPr="00E37403">
        <w:rPr>
          <w:rFonts w:ascii="Arial" w:eastAsia="Times New Roman" w:hAnsi="Arial" w:cs="Arial"/>
          <w:i/>
          <w:iCs/>
          <w:color w:val="000000"/>
          <w:sz w:val="18"/>
          <w:szCs w:val="18"/>
        </w:rPr>
        <w:t xml:space="preserve"> cứ bổ sung có liên quan theo quy định của địa phương nếu có.</w:t>
      </w:r>
    </w:p>
    <w:p w:rsidR="00E37403" w:rsidRPr="00E37403" w:rsidRDefault="00E37403" w:rsidP="00E37403">
      <w:pPr>
        <w:shd w:val="clear" w:color="auto" w:fill="FFFFFF"/>
        <w:spacing w:before="120" w:after="120" w:line="234" w:lineRule="atLeast"/>
        <w:rPr>
          <w:rFonts w:ascii="Arial" w:eastAsia="Times New Roman" w:hAnsi="Arial" w:cs="Arial"/>
          <w:color w:val="000000"/>
          <w:sz w:val="18"/>
          <w:szCs w:val="18"/>
        </w:rPr>
      </w:pPr>
      <w:r w:rsidRPr="00E37403">
        <w:rPr>
          <w:rFonts w:ascii="Arial" w:eastAsia="Times New Roman" w:hAnsi="Arial" w:cs="Arial"/>
          <w:i/>
          <w:iCs/>
          <w:color w:val="000000"/>
          <w:sz w:val="18"/>
          <w:szCs w:val="18"/>
        </w:rPr>
        <w:t>(4) Tên thôn/làng/ấp/bản/buôn/bon/phum/sóc/tổ dân phố/khu phố/khối phố và tương đương.</w:t>
      </w:r>
    </w:p>
    <w:p w:rsidR="00616A6C" w:rsidRDefault="00616A6C"/>
    <w:sectPr w:rsidR="00616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03"/>
    <w:rsid w:val="00616A6C"/>
    <w:rsid w:val="00E3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93914-3399-4E36-BA4E-D138887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4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517">
      <w:bodyDiv w:val="1"/>
      <w:marLeft w:val="0"/>
      <w:marRight w:val="0"/>
      <w:marTop w:val="0"/>
      <w:marBottom w:val="0"/>
      <w:divBdr>
        <w:top w:val="none" w:sz="0" w:space="0" w:color="auto"/>
        <w:left w:val="none" w:sz="0" w:space="0" w:color="auto"/>
        <w:bottom w:val="none" w:sz="0" w:space="0" w:color="auto"/>
        <w:right w:val="none" w:sz="0" w:space="0" w:color="auto"/>
      </w:divBdr>
    </w:div>
    <w:div w:id="7875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quyet-dinh-22-2018-qd-ttg-xay-dung-thuc-hien-huong-uoc-quy-uoc-35506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2023-07-08T08:54:00Z</dcterms:created>
  <dcterms:modified xsi:type="dcterms:W3CDTF">2023-07-08T08:55:00Z</dcterms:modified>
</cp:coreProperties>
</file>