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00" w:rsidRPr="001C3C00" w:rsidRDefault="001C3C00" w:rsidP="001C3C00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_name"/>
      <w:r w:rsidRPr="001C3C00">
        <w:rPr>
          <w:rFonts w:ascii="Times New Roman" w:eastAsia="Times New Roman" w:hAnsi="Times New Roman" w:cs="Times New Roman"/>
          <w:color w:val="000000"/>
          <w:lang w:val="vi-VN"/>
        </w:rPr>
        <w:t>MẪU BIÊN BẢN KIỂM ĐỊNH KỸ THUẬT AN TOÀN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C3C00" w:rsidRPr="001C3C00" w:rsidTr="001C3C0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(Cơ quan quản lý cấp trên)</w:t>
            </w: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(Tên tổ chức KĐ)</w:t>
            </w: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tháng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năm 20...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</w:tbl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</w:rPr>
        <w:t> 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BI</w:t>
      </w:r>
      <w:r w:rsidRPr="001C3C00">
        <w:rPr>
          <w:rFonts w:ascii="Times New Roman" w:eastAsia="Times New Roman" w:hAnsi="Times New Roman" w:cs="Times New Roman"/>
          <w:b/>
          <w:bCs/>
          <w:color w:val="000000"/>
        </w:rPr>
        <w:t>Ê</w:t>
      </w: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 BẢN KIỂM ĐỊNH KỸ THUẬT AN TOÀN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(</w:t>
      </w: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Trạm s</w:t>
      </w:r>
      <w:r w:rsidRPr="001C3C00">
        <w:rPr>
          <w:rFonts w:ascii="Times New Roman" w:eastAsia="Times New Roman" w:hAnsi="Times New Roman" w:cs="Times New Roman"/>
          <w:b/>
          <w:bCs/>
          <w:color w:val="000000"/>
        </w:rPr>
        <w:t>ấ</w:t>
      </w: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y và làm lạnh)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S</w:t>
      </w:r>
      <w:r w:rsidRPr="001C3C00">
        <w:rPr>
          <w:rFonts w:ascii="Times New Roman" w:eastAsia="Times New Roman" w:hAnsi="Times New Roman" w:cs="Times New Roman"/>
          <w:color w:val="000000"/>
        </w:rPr>
        <w:t>ố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:</w:t>
      </w:r>
      <w:r w:rsidRPr="001C3C00">
        <w:rPr>
          <w:rFonts w:ascii="Times New Roman" w:eastAsia="Times New Roman" w:hAnsi="Times New Roman" w:cs="Times New Roman"/>
          <w:color w:val="000000"/>
        </w:rPr>
        <w:t>………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./BBKĐ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Chúng tôi gồm: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1</w:t>
      </w:r>
      <w:r w:rsidRPr="001C3C00">
        <w:rPr>
          <w:rFonts w:ascii="Times New Roman" w:eastAsia="Times New Roman" w:hAnsi="Times New Roman" w:cs="Times New Roman"/>
          <w:color w:val="000000"/>
        </w:rPr>
        <w:t> …………………………………..…………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Số hiệu kiểm định viên: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2 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…………………………………..…………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Số hiệu kiểm định viên: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Thuộc: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…………………………..………………………………..…………………………………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Số đăng ký chứng nhận của tổ chức kiểm định: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…………………………..…………………..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Đã tiến hành kiểm định: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…………………………..………………………………..…………….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Của (ghi rõ tên cơ sở):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…………………………..………………………………..………………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Địa chỉ (trụ sở chính của cơ sở):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…………………………..………………………………..…..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Địa chỉ (Vị trí) lắp đặt: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…………………………..………………………………..……………….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Quy trình kiểm định áp dụng: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…………………………..………………………………..………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Chứng kiến kiểm định và thông qua biên bản: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1 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                     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Chức vụ:.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2 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…………………………..……                     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Chức vụ:.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I. THÔNG SỐ CƠ BẢN CỦA HỆ THỐNG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Mã hiệu:</w:t>
      </w:r>
      <w:r w:rsidRPr="001C3C00">
        <w:rPr>
          <w:rFonts w:ascii="Times New Roman" w:eastAsia="Times New Roman" w:hAnsi="Times New Roman" w:cs="Times New Roman"/>
          <w:color w:val="000000"/>
        </w:rPr>
        <w:t>………………..…..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Số chế tạo: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…………………….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Năm chế tạo: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Nhà chế tạo: </w:t>
      </w:r>
      <w:r w:rsidRPr="001C3C00">
        <w:rPr>
          <w:rFonts w:ascii="Times New Roman" w:eastAsia="Times New Roman" w:hAnsi="Times New Roman" w:cs="Times New Roman"/>
          <w:color w:val="000000"/>
        </w:rPr>
        <w:t>……………..……………………………..……………………………..………….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Áp suất điều chế lớn nhất: …</w:t>
      </w:r>
      <w:r w:rsidRPr="001C3C00">
        <w:rPr>
          <w:rFonts w:ascii="Times New Roman" w:eastAsia="Times New Roman" w:hAnsi="Times New Roman" w:cs="Times New Roman"/>
          <w:color w:val="000000"/>
        </w:rPr>
        <w:t>….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.. bar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Áp suất tồn trữ lớn nhất: </w:t>
      </w:r>
      <w:r w:rsidRPr="001C3C00">
        <w:rPr>
          <w:rFonts w:ascii="Times New Roman" w:eastAsia="Times New Roman" w:hAnsi="Times New Roman" w:cs="Times New Roman"/>
          <w:color w:val="000000"/>
        </w:rPr>
        <w:t>……..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bar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Áp suất nạp chai: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………………….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bar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Dung lượng tồn trữ: tấn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Năng suất nạp: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kg/h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Loại khí: </w:t>
      </w:r>
      <w:r w:rsidRPr="001C3C00">
        <w:rPr>
          <w:rFonts w:ascii="Times New Roman" w:eastAsia="Times New Roman" w:hAnsi="Times New Roman" w:cs="Times New Roman"/>
          <w:color w:val="000000"/>
        </w:rPr>
        <w:t>…………….. S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ố dàn nạp: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…………………..      S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ố miệng nạp: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Công dụng: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Ngày kiểm định gần nhất: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…………………………….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Do: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…………………………………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II. HÌNH THỨC KIỂM ĐỊNH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Lần đầu □;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Định kỳ □;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Bất thường □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III. NỘI DUNG KIỂM ĐỊNH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Kiểm tra hồ sơ: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lastRenderedPageBreak/>
        <w:t>- Nhận xét: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- Đánh giá kết quả: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                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Đạt □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Không đạt □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2. Kiểm tra kỹ thuật bên ngoài, bên trong: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8"/>
        <w:gridCol w:w="943"/>
        <w:gridCol w:w="1509"/>
      </w:tblGrid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Hạng mục kiểm tra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Đạt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Không đạt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Vị trí lắp đặt, khoảng cách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Chiếu sáng vận hành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Thông gió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Sàn, cầu thang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Hệ thống chống sét, tiếp địa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Kho chứa, chai, bình, bồn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Tình trạng kim loại các bộ phận, chi tiết chịu áp lực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Tình trạng mối hàn, mối nối các bộ phận, chi tiết chịu áp lực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Máy nén, các bộ phận phụ trợ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Hệ thống đường ống dẫn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Hệ thống, thiết bị, phương tiện phòng chống cháy nổ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Các thiết bị đo lường, bảo vệ, an toàn và tự động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Đánh giá: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- Nhận xét: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- Đánh giá kết quả: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 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Đạt □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Không đạt □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3. Thử nghiệm: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829"/>
        <w:gridCol w:w="1829"/>
        <w:gridCol w:w="1541"/>
        <w:gridCol w:w="1926"/>
      </w:tblGrid>
      <w:tr w:rsidR="001C3C00" w:rsidRPr="001C3C00" w:rsidTr="001C3C00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Nội dung thử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Bộ phận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Môi chất thử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Áp suất thử (bar)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Thời gian duy trì (phút)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Thử bền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Bình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3C00" w:rsidRPr="001C3C00" w:rsidRDefault="001C3C00" w:rsidP="001C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Đường ống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Thử kín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Bình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3C00" w:rsidRPr="001C3C00" w:rsidRDefault="001C3C00" w:rsidP="001C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Đường ống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Thử vận hành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C00" w:rsidRPr="001C3C00" w:rsidRDefault="001C3C00" w:rsidP="001C3C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lastRenderedPageBreak/>
        <w:t>Đánh giá kết quả: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- Nhận xét: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- Đánh giá kết quả: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 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Đạt □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Không đạt □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IV. KẾT LUẬN VÀ KIẾN NGHỊ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1. Hệ thống được kiểm định có kết quả: Đạt □ </w:t>
      </w:r>
      <w:r w:rsidRPr="001C3C00">
        <w:rPr>
          <w:rFonts w:ascii="Times New Roman" w:eastAsia="Times New Roman" w:hAnsi="Times New Roman" w:cs="Times New Roman"/>
          <w:color w:val="000000"/>
        </w:rPr>
        <w:t>         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Không đạt □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2. Đã được dán tem kiểm định số: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………………….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Tại vị trí: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3. Áp suất làm việc: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+ Điều chế: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bar;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+ Tồn trữ: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bar;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+ Nạp: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bar.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4. Áp suất đặt của van an toàn: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3145"/>
        <w:gridCol w:w="3146"/>
      </w:tblGrid>
      <w:tr w:rsidR="001C3C00" w:rsidRPr="001C3C00" w:rsidTr="001C3C0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Vị trí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 su</w:t>
            </w:r>
            <w:r w:rsidRPr="001C3C00">
              <w:rPr>
                <w:rFonts w:ascii="Times New Roman" w:eastAsia="Times New Roman" w:hAnsi="Times New Roman" w:cs="Times New Roman"/>
                <w:color w:val="000000"/>
              </w:rPr>
              <w:t>ấ</w:t>
            </w: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 mở (bar)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 su</w:t>
            </w:r>
            <w:r w:rsidRPr="001C3C00">
              <w:rPr>
                <w:rFonts w:ascii="Times New Roman" w:eastAsia="Times New Roman" w:hAnsi="Times New Roman" w:cs="Times New Roman"/>
                <w:color w:val="000000"/>
              </w:rPr>
              <w:t>ấ</w:t>
            </w: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 đóng (bar)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Điều chế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Tồn trữ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1C3C00" w:rsidRPr="001C3C00" w:rsidTr="001C3C00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Nạp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5. Các kiến nghị: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Thời gian thực hiện kiến nghị: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………………………………………………………………….</w:t>
      </w:r>
    </w:p>
    <w:p w:rsidR="001C3C00" w:rsidRPr="001C3C00" w:rsidRDefault="001C3C00" w:rsidP="001C3C0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V. THỜI HẠN KIỂM ĐỊNH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Kiểm định định kỳ ngày </w:t>
      </w:r>
      <w:r w:rsidRPr="001C3C00">
        <w:rPr>
          <w:rFonts w:ascii="Times New Roman" w:eastAsia="Times New Roman" w:hAnsi="Times New Roman" w:cs="Times New Roman"/>
          <w:color w:val="000000"/>
        </w:rPr>
        <w:t>……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tháng</w:t>
      </w:r>
      <w:r w:rsidRPr="001C3C00">
        <w:rPr>
          <w:rFonts w:ascii="Times New Roman" w:eastAsia="Times New Roman" w:hAnsi="Times New Roman" w:cs="Times New Roman"/>
          <w:color w:val="000000"/>
        </w:rPr>
        <w:t>…… 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năm …</w:t>
      </w:r>
      <w:r w:rsidRPr="001C3C00">
        <w:rPr>
          <w:rFonts w:ascii="Times New Roman" w:eastAsia="Times New Roman" w:hAnsi="Times New Roman" w:cs="Times New Roman"/>
          <w:color w:val="000000"/>
        </w:rPr>
        <w:t>….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Lý do rút ngắn thời hạn: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Biên bản đã được thông qua </w:t>
      </w:r>
      <w:r w:rsidRPr="001C3C00">
        <w:rPr>
          <w:rFonts w:ascii="Times New Roman" w:eastAsia="Times New Roman" w:hAnsi="Times New Roman" w:cs="Times New Roman"/>
          <w:i/>
          <w:iCs/>
          <w:color w:val="000000"/>
        </w:rPr>
        <w:t>ngày ……tháng…… năm</w:t>
      </w:r>
      <w:r w:rsidRPr="001C3C00">
        <w:rPr>
          <w:rFonts w:ascii="Times New Roman" w:eastAsia="Times New Roman" w:hAnsi="Times New Roman" w:cs="Times New Roman"/>
          <w:color w:val="000000"/>
        </w:rPr>
        <w:t> …….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Tại: </w:t>
      </w:r>
      <w:r w:rsidRPr="001C3C00">
        <w:rPr>
          <w:rFonts w:ascii="Times New Roman" w:eastAsia="Times New Roman" w:hAnsi="Times New Roman" w:cs="Times New Roman"/>
          <w:color w:val="000000"/>
        </w:rPr>
        <w:t>…………………………….……………………………………………………………………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Biên bản được lập thành.... bản, mỗi bên giữ... bản.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  <w:lang w:val="vi-VN"/>
        </w:rPr>
        <w:t>Chúng tôi, những kiểm định viên thực hiện việc kiểm định thiết bị này hoàn toàn chịu trách nhiệm về tính ch</w:t>
      </w:r>
      <w:r w:rsidRPr="001C3C00">
        <w:rPr>
          <w:rFonts w:ascii="Times New Roman" w:eastAsia="Times New Roman" w:hAnsi="Times New Roman" w:cs="Times New Roman"/>
          <w:color w:val="000000"/>
        </w:rPr>
        <w:t>í</w:t>
      </w:r>
      <w:r w:rsidRPr="001C3C00">
        <w:rPr>
          <w:rFonts w:ascii="Times New Roman" w:eastAsia="Times New Roman" w:hAnsi="Times New Roman" w:cs="Times New Roman"/>
          <w:color w:val="000000"/>
          <w:lang w:val="vi-VN"/>
        </w:rPr>
        <w:t>nh xác các nhận xét và đánh giá kết quả kiểm định ghi trong biên bản./.</w:t>
      </w:r>
    </w:p>
    <w:p w:rsidR="001C3C00" w:rsidRPr="001C3C00" w:rsidRDefault="001C3C00" w:rsidP="001C3C0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1C3C0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C3C00" w:rsidRPr="001C3C00" w:rsidTr="001C3C00">
        <w:trPr>
          <w:tblCellSpacing w:w="0" w:type="dxa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CHỦ CƠ SỞ</w:t>
            </w:r>
            <w:r w:rsidRPr="001C3C0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 kết thực hiện đầy đủ, 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đúng hạn các kiến nghị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tên, đóng dấu)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CHỨNG KIẾN</w:t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(Ký, ghi rõ họ, tên)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00" w:rsidRPr="001C3C00" w:rsidRDefault="001C3C00" w:rsidP="001C3C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KIỂM ĐỊNH VIÊN</w:t>
            </w:r>
            <w:r w:rsidRPr="001C3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C3C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(Ký, ghi rõ họ, tên)</w:t>
            </w:r>
          </w:p>
        </w:tc>
      </w:tr>
    </w:tbl>
    <w:p w:rsidR="00DE19F5" w:rsidRPr="001C3C00" w:rsidRDefault="001C3C0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E19F5" w:rsidRPr="001C3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0"/>
    <w:rsid w:val="001C3C00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A42163-0A55-4FAF-B676-29F5D2E3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2023-02-27T04:03:00Z</dcterms:created>
  <dcterms:modified xsi:type="dcterms:W3CDTF">2023-02-27T04:03:00Z</dcterms:modified>
</cp:coreProperties>
</file>