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287"/>
      </w:tblGrid>
      <w:tr w:rsidR="00893CA1" w:rsidRPr="00893CA1" w:rsidTr="00893CA1">
        <w:trPr>
          <w:tblCellSpacing w:w="0" w:type="dxa"/>
          <w:jc w:val="right"/>
        </w:trPr>
        <w:tc>
          <w:tcPr>
            <w:tcW w:w="4287" w:type="dxa"/>
            <w:shd w:val="clear" w:color="auto" w:fill="FFFFFF"/>
            <w:tcMar>
              <w:top w:w="0" w:type="dxa"/>
              <w:left w:w="108" w:type="dxa"/>
              <w:bottom w:w="0" w:type="dxa"/>
              <w:right w:w="108" w:type="dxa"/>
            </w:tcMar>
            <w:hideMark/>
          </w:tcPr>
          <w:p w:rsidR="00893CA1" w:rsidRPr="00893CA1" w:rsidRDefault="00893CA1" w:rsidP="00893CA1">
            <w:pPr>
              <w:spacing w:before="120" w:after="120" w:line="234" w:lineRule="atLeast"/>
              <w:jc w:val="right"/>
              <w:rPr>
                <w:rFonts w:ascii="Arial" w:eastAsia="Times New Roman" w:hAnsi="Arial" w:cs="Arial"/>
                <w:color w:val="000000"/>
                <w:sz w:val="18"/>
                <w:szCs w:val="18"/>
              </w:rPr>
            </w:pPr>
            <w:bookmarkStart w:id="0" w:name="_GoBack" w:colFirst="0" w:colLast="0"/>
            <w:r w:rsidRPr="00893CA1">
              <w:rPr>
                <w:rFonts w:ascii="Arial" w:eastAsia="Times New Roman" w:hAnsi="Arial" w:cs="Arial"/>
                <w:b/>
                <w:bCs/>
                <w:color w:val="000000"/>
                <w:sz w:val="20"/>
                <w:szCs w:val="20"/>
              </w:rPr>
              <w:t>Mẫu NCNLQG 10</w:t>
            </w:r>
            <w:r w:rsidRPr="00893CA1">
              <w:rPr>
                <w:rFonts w:ascii="Arial" w:eastAsia="Times New Roman" w:hAnsi="Arial" w:cs="Arial"/>
                <w:color w:val="000000"/>
                <w:sz w:val="20"/>
                <w:szCs w:val="20"/>
              </w:rPr>
              <w:br/>
              <w:t>09/2015/TT-BKHCN</w:t>
            </w:r>
          </w:p>
        </w:tc>
      </w:tr>
    </w:tbl>
    <w:bookmarkEnd w:id="0"/>
    <w:p w:rsidR="00893CA1" w:rsidRPr="00893CA1" w:rsidRDefault="00893CA1" w:rsidP="00893CA1">
      <w:pPr>
        <w:shd w:val="clear" w:color="auto" w:fill="FFFFFF"/>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CỘNG HÒA XÃ HỘI CHỦ NGHĨA VIỆT NAM</w:t>
      </w:r>
      <w:r w:rsidRPr="00893CA1">
        <w:rPr>
          <w:rFonts w:ascii="Arial" w:eastAsia="Times New Roman" w:hAnsi="Arial" w:cs="Arial"/>
          <w:b/>
          <w:bCs/>
          <w:color w:val="000000"/>
          <w:sz w:val="20"/>
          <w:szCs w:val="20"/>
        </w:rPr>
        <w:br/>
        <w:t>Độc lập - Tự do - Hạnh phúc</w:t>
      </w:r>
      <w:r w:rsidRPr="00893CA1">
        <w:rPr>
          <w:rFonts w:ascii="Arial" w:eastAsia="Times New Roman" w:hAnsi="Arial" w:cs="Arial"/>
          <w:b/>
          <w:bCs/>
          <w:color w:val="000000"/>
          <w:sz w:val="20"/>
          <w:szCs w:val="20"/>
        </w:rPr>
        <w:br/>
        <w:t>---------------</w:t>
      </w:r>
    </w:p>
    <w:p w:rsidR="00893CA1" w:rsidRPr="00893CA1" w:rsidRDefault="00893CA1" w:rsidP="00893CA1">
      <w:pPr>
        <w:shd w:val="clear" w:color="auto" w:fill="FFFFFF"/>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color w:val="000000"/>
          <w:sz w:val="20"/>
          <w:szCs w:val="20"/>
        </w:rPr>
        <w:t> </w:t>
      </w:r>
    </w:p>
    <w:p w:rsidR="00893CA1" w:rsidRPr="00893CA1" w:rsidRDefault="00893CA1" w:rsidP="00893CA1">
      <w:pPr>
        <w:shd w:val="clear" w:color="auto" w:fill="FFFFFF"/>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DỰ TOÁN KINH PHÍ TỔ CHỨC HỘI THẢO KHOA HỌC QUỐC TẾ CHUYÊN NGÀNH Ở VIỆT NAM</w:t>
      </w:r>
    </w:p>
    <w:p w:rsidR="00893CA1" w:rsidRPr="00893CA1" w:rsidRDefault="00893CA1" w:rsidP="00893CA1">
      <w:pPr>
        <w:shd w:val="clear" w:color="auto" w:fill="FFFFFF"/>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Kính gửi:</w:t>
      </w:r>
      <w:r w:rsidRPr="00893CA1">
        <w:rPr>
          <w:rFonts w:ascii="Arial" w:eastAsia="Times New Roman" w:hAnsi="Arial" w:cs="Arial"/>
          <w:color w:val="000000"/>
          <w:sz w:val="20"/>
          <w:szCs w:val="20"/>
        </w:rPr>
        <w:t> Quỹ Phát triển khoa học và công nghệ Quốc gia</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Tên tổ chức chủ trì hội thảo:</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Nội dung hội thảo:</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Thời gian tổ chức Hội thảo: ........ngày, từ ngày …… đến ngày ......</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Căn cứ Quyết định số …../….. ngày ………… của ………… về việc tổ chức hội thảo khoa học quốc tế ……………….;</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Căn cứ Thông tư số 09/TT-BKHCN ngày 15/05/2015 Quy định quản lý hoạt động nâng cao năng lực khoa học và công nghệ Quốc gia do Quỹ Phát triển khoa học và công nghệ Quốc gia hỗ trợ;</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Căn cứ thông tư số 01/2010/TT-BTC ngày 06/01/2010 của Bộ Tài chính quy định chế độ chi tiêu tiếp khách nước ngoài vào làm việc tại Việt Nam, chi tiêu tổ chức các hội nghị hội thảo quốc tế tại Việt Nam và chi tiêu tiếp khách trong nước;</w:t>
      </w:r>
    </w:p>
    <w:p w:rsidR="00893CA1" w:rsidRDefault="00893CA1" w:rsidP="00893CA1">
      <w:pPr>
        <w:shd w:val="clear" w:color="auto" w:fill="FFFFFF"/>
        <w:spacing w:before="120" w:after="120" w:line="234" w:lineRule="atLeast"/>
        <w:rPr>
          <w:rFonts w:ascii="Arial" w:eastAsia="Times New Roman" w:hAnsi="Arial" w:cs="Arial"/>
          <w:color w:val="000000"/>
          <w:sz w:val="20"/>
          <w:szCs w:val="20"/>
        </w:rPr>
      </w:pPr>
      <w:r w:rsidRPr="00893CA1">
        <w:rPr>
          <w:rFonts w:ascii="Arial" w:eastAsia="Times New Roman" w:hAnsi="Arial" w:cs="Arial"/>
          <w:color w:val="000000"/>
          <w:sz w:val="20"/>
          <w:szCs w:val="20"/>
        </w:rPr>
        <w:t>Đề nghị Quỹ Phát triển khoa học và công nghệ Quốc gia hỗ trợ kinh phí tổ chức hội thảo theo dự toán như sau:</w:t>
      </w:r>
    </w:p>
    <w:p w:rsidR="00893CA1" w:rsidRDefault="00893CA1" w:rsidP="00893CA1">
      <w:pPr>
        <w:shd w:val="clear" w:color="auto" w:fill="FFFFFF"/>
        <w:spacing w:before="120" w:after="120" w:line="234" w:lineRule="atLeast"/>
        <w:rPr>
          <w:rFonts w:ascii="Arial" w:eastAsia="Times New Roman" w:hAnsi="Arial" w:cs="Arial"/>
          <w:color w:val="000000"/>
          <w:sz w:val="20"/>
          <w:szCs w:val="20"/>
        </w:rPr>
      </w:pPr>
    </w:p>
    <w:p w:rsidR="00893CA1" w:rsidRDefault="00893CA1" w:rsidP="00893CA1">
      <w:pPr>
        <w:shd w:val="clear" w:color="auto" w:fill="FFFFFF"/>
        <w:spacing w:before="120" w:after="120" w:line="234" w:lineRule="atLeast"/>
        <w:rPr>
          <w:rFonts w:ascii="Arial" w:eastAsia="Times New Roman" w:hAnsi="Arial" w:cs="Arial"/>
          <w:color w:val="000000"/>
          <w:sz w:val="20"/>
          <w:szCs w:val="20"/>
        </w:rPr>
      </w:pP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p>
    <w:p w:rsidR="00893CA1" w:rsidRPr="00893CA1" w:rsidRDefault="00893CA1" w:rsidP="00893CA1">
      <w:pPr>
        <w:shd w:val="clear" w:color="auto" w:fill="FFFFFF"/>
        <w:spacing w:before="120" w:after="120" w:line="234" w:lineRule="atLeast"/>
        <w:jc w:val="right"/>
        <w:rPr>
          <w:rFonts w:ascii="Arial" w:eastAsia="Times New Roman" w:hAnsi="Arial" w:cs="Arial"/>
          <w:color w:val="000000"/>
          <w:sz w:val="18"/>
          <w:szCs w:val="18"/>
        </w:rPr>
      </w:pPr>
      <w:r w:rsidRPr="00893CA1">
        <w:rPr>
          <w:rFonts w:ascii="Arial" w:eastAsia="Times New Roman" w:hAnsi="Arial" w:cs="Arial"/>
          <w:color w:val="000000"/>
          <w:sz w:val="20"/>
          <w:szCs w:val="20"/>
        </w:rPr>
        <w:t>Đơn vị: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35"/>
        <w:gridCol w:w="3086"/>
        <w:gridCol w:w="919"/>
        <w:gridCol w:w="1018"/>
        <w:gridCol w:w="1019"/>
        <w:gridCol w:w="2037"/>
      </w:tblGrid>
      <w:tr w:rsidR="00893CA1" w:rsidRPr="00893CA1" w:rsidTr="00893CA1">
        <w:trPr>
          <w:tblCellSpacing w:w="0" w:type="dxa"/>
        </w:trPr>
        <w:tc>
          <w:tcPr>
            <w:tcW w:w="835" w:type="dxa"/>
            <w:vMerge w:val="restart"/>
            <w:tcBorders>
              <w:top w:val="single" w:sz="8" w:space="0" w:color="auto"/>
              <w:left w:val="single" w:sz="8" w:space="0" w:color="auto"/>
              <w:bottom w:val="nil"/>
              <w:right w:val="nil"/>
            </w:tcBorders>
            <w:shd w:val="clear" w:color="auto" w:fill="auto"/>
            <w:vAlign w:val="cente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TT</w:t>
            </w:r>
          </w:p>
        </w:tc>
        <w:tc>
          <w:tcPr>
            <w:tcW w:w="3086" w:type="dxa"/>
            <w:vMerge w:val="restart"/>
            <w:tcBorders>
              <w:top w:val="single" w:sz="8" w:space="0" w:color="auto"/>
              <w:left w:val="single" w:sz="8" w:space="0" w:color="auto"/>
              <w:bottom w:val="nil"/>
              <w:right w:val="nil"/>
            </w:tcBorders>
            <w:shd w:val="clear" w:color="auto" w:fill="auto"/>
            <w:vAlign w:val="cente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Nội dung</w:t>
            </w:r>
          </w:p>
        </w:tc>
        <w:tc>
          <w:tcPr>
            <w:tcW w:w="2954" w:type="dxa"/>
            <w:gridSpan w:val="3"/>
            <w:tcBorders>
              <w:top w:val="single" w:sz="8" w:space="0" w:color="auto"/>
              <w:left w:val="single" w:sz="8" w:space="0" w:color="auto"/>
              <w:bottom w:val="nil"/>
              <w:right w:val="nil"/>
            </w:tcBorders>
            <w:shd w:val="clear" w:color="auto" w:fill="auto"/>
            <w:vAlign w:val="cente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Dự toán</w:t>
            </w:r>
          </w:p>
        </w:tc>
        <w:tc>
          <w:tcPr>
            <w:tcW w:w="2037" w:type="dxa"/>
            <w:vMerge w:val="restart"/>
            <w:tcBorders>
              <w:top w:val="single" w:sz="8" w:space="0" w:color="auto"/>
              <w:left w:val="single" w:sz="8" w:space="0" w:color="auto"/>
              <w:bottom w:val="nil"/>
              <w:right w:val="single" w:sz="8" w:space="0" w:color="auto"/>
            </w:tcBorders>
            <w:shd w:val="clear" w:color="auto" w:fill="auto"/>
            <w:vAlign w:val="cente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Quỹ Phát triển khoa học và công nghệ Quốc gia duyệt dự toán</w:t>
            </w:r>
          </w:p>
        </w:tc>
      </w:tr>
      <w:tr w:rsidR="00893CA1" w:rsidRPr="00893CA1" w:rsidTr="00893CA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93CA1" w:rsidRPr="00893CA1" w:rsidRDefault="00893CA1" w:rsidP="00893CA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893CA1" w:rsidRPr="00893CA1" w:rsidRDefault="00893CA1" w:rsidP="00893CA1">
            <w:pPr>
              <w:spacing w:after="0" w:line="240" w:lineRule="auto"/>
              <w:rPr>
                <w:rFonts w:ascii="Arial" w:eastAsia="Times New Roman" w:hAnsi="Arial" w:cs="Arial"/>
                <w:color w:val="000000"/>
                <w:sz w:val="18"/>
                <w:szCs w:val="18"/>
              </w:rPr>
            </w:pPr>
          </w:p>
        </w:tc>
        <w:tc>
          <w:tcPr>
            <w:tcW w:w="917" w:type="dxa"/>
            <w:tcBorders>
              <w:top w:val="single" w:sz="8" w:space="0" w:color="auto"/>
              <w:left w:val="single" w:sz="8" w:space="0" w:color="auto"/>
              <w:bottom w:val="nil"/>
              <w:right w:val="nil"/>
            </w:tcBorders>
            <w:shd w:val="clear" w:color="auto" w:fill="auto"/>
            <w:vAlign w:val="cente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Số lượng</w:t>
            </w:r>
          </w:p>
        </w:tc>
        <w:tc>
          <w:tcPr>
            <w:tcW w:w="1018" w:type="dxa"/>
            <w:tcBorders>
              <w:top w:val="single" w:sz="8" w:space="0" w:color="auto"/>
              <w:left w:val="single" w:sz="8" w:space="0" w:color="auto"/>
              <w:bottom w:val="nil"/>
              <w:right w:val="nil"/>
            </w:tcBorders>
            <w:shd w:val="clear" w:color="auto" w:fill="auto"/>
            <w:vAlign w:val="cente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Đơn giá</w:t>
            </w:r>
          </w:p>
        </w:tc>
        <w:tc>
          <w:tcPr>
            <w:tcW w:w="1018" w:type="dxa"/>
            <w:tcBorders>
              <w:top w:val="single" w:sz="8" w:space="0" w:color="auto"/>
              <w:left w:val="single" w:sz="8" w:space="0" w:color="auto"/>
              <w:bottom w:val="nil"/>
              <w:right w:val="nil"/>
            </w:tcBorders>
            <w:shd w:val="clear" w:color="auto" w:fill="auto"/>
            <w:vAlign w:val="cente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Thành tiền</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893CA1" w:rsidRPr="00893CA1" w:rsidRDefault="00893CA1" w:rsidP="00893CA1">
            <w:pPr>
              <w:spacing w:after="0" w:line="240" w:lineRule="auto"/>
              <w:rPr>
                <w:rFonts w:ascii="Arial" w:eastAsia="Times New Roman" w:hAnsi="Arial" w:cs="Arial"/>
                <w:color w:val="000000"/>
                <w:sz w:val="18"/>
                <w:szCs w:val="18"/>
              </w:rPr>
            </w:pPr>
          </w:p>
        </w:tc>
      </w:tr>
      <w:tr w:rsidR="00893CA1" w:rsidRPr="00893CA1" w:rsidTr="00893CA1">
        <w:trPr>
          <w:tblCellSpacing w:w="0" w:type="dxa"/>
        </w:trPr>
        <w:tc>
          <w:tcPr>
            <w:tcW w:w="835"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1</w:t>
            </w:r>
          </w:p>
        </w:tc>
        <w:tc>
          <w:tcPr>
            <w:tcW w:w="3086"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2</w:t>
            </w:r>
          </w:p>
        </w:tc>
        <w:tc>
          <w:tcPr>
            <w:tcW w:w="917"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3</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4</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5</w:t>
            </w:r>
          </w:p>
        </w:tc>
        <w:tc>
          <w:tcPr>
            <w:tcW w:w="2037" w:type="dxa"/>
            <w:tcBorders>
              <w:top w:val="single" w:sz="8" w:space="0" w:color="auto"/>
              <w:left w:val="single" w:sz="8" w:space="0" w:color="auto"/>
              <w:bottom w:val="nil"/>
              <w:right w:val="single" w:sz="8" w:space="0" w:color="auto"/>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6</w:t>
            </w:r>
          </w:p>
        </w:tc>
      </w:tr>
      <w:tr w:rsidR="00893CA1" w:rsidRPr="00893CA1" w:rsidTr="00893CA1">
        <w:trPr>
          <w:tblCellSpacing w:w="0" w:type="dxa"/>
        </w:trPr>
        <w:tc>
          <w:tcPr>
            <w:tcW w:w="835"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I</w:t>
            </w:r>
          </w:p>
        </w:tc>
        <w:tc>
          <w:tcPr>
            <w:tcW w:w="3086"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b/>
                <w:bCs/>
                <w:color w:val="000000"/>
                <w:sz w:val="20"/>
                <w:szCs w:val="20"/>
              </w:rPr>
              <w:t>Chi phí phản biện báo cáo</w:t>
            </w:r>
          </w:p>
        </w:tc>
        <w:tc>
          <w:tcPr>
            <w:tcW w:w="917"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2037" w:type="dxa"/>
            <w:tcBorders>
              <w:top w:val="single" w:sz="8" w:space="0" w:color="auto"/>
              <w:left w:val="single" w:sz="8" w:space="0" w:color="auto"/>
              <w:bottom w:val="nil"/>
              <w:right w:val="single" w:sz="8" w:space="0" w:color="auto"/>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r>
      <w:tr w:rsidR="00893CA1" w:rsidRPr="00893CA1" w:rsidTr="00893CA1">
        <w:trPr>
          <w:tblCellSpacing w:w="0" w:type="dxa"/>
        </w:trPr>
        <w:tc>
          <w:tcPr>
            <w:tcW w:w="835"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1</w:t>
            </w:r>
          </w:p>
        </w:tc>
        <w:tc>
          <w:tcPr>
            <w:tcW w:w="3086"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i/>
                <w:iCs/>
                <w:color w:val="000000"/>
                <w:sz w:val="20"/>
                <w:szCs w:val="20"/>
              </w:rPr>
              <w:t>... - Chi phí ...</w:t>
            </w:r>
          </w:p>
        </w:tc>
        <w:tc>
          <w:tcPr>
            <w:tcW w:w="917"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2037" w:type="dxa"/>
            <w:tcBorders>
              <w:top w:val="single" w:sz="8" w:space="0" w:color="auto"/>
              <w:left w:val="single" w:sz="8" w:space="0" w:color="auto"/>
              <w:bottom w:val="nil"/>
              <w:right w:val="single" w:sz="8" w:space="0" w:color="auto"/>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r>
      <w:tr w:rsidR="00893CA1" w:rsidRPr="00893CA1" w:rsidTr="00893CA1">
        <w:trPr>
          <w:tblCellSpacing w:w="0" w:type="dxa"/>
        </w:trPr>
        <w:tc>
          <w:tcPr>
            <w:tcW w:w="835"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II</w:t>
            </w:r>
          </w:p>
        </w:tc>
        <w:tc>
          <w:tcPr>
            <w:tcW w:w="3086"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b/>
                <w:bCs/>
                <w:color w:val="000000"/>
                <w:sz w:val="20"/>
                <w:szCs w:val="20"/>
              </w:rPr>
              <w:t>Chi phí in ấn kỷ yếu hội thảo</w:t>
            </w:r>
          </w:p>
        </w:tc>
        <w:tc>
          <w:tcPr>
            <w:tcW w:w="917"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2037" w:type="dxa"/>
            <w:tcBorders>
              <w:top w:val="single" w:sz="8" w:space="0" w:color="auto"/>
              <w:left w:val="single" w:sz="8" w:space="0" w:color="auto"/>
              <w:bottom w:val="nil"/>
              <w:right w:val="single" w:sz="8" w:space="0" w:color="auto"/>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r>
      <w:tr w:rsidR="00893CA1" w:rsidRPr="00893CA1" w:rsidTr="00893CA1">
        <w:trPr>
          <w:tblCellSpacing w:w="0" w:type="dxa"/>
        </w:trPr>
        <w:tc>
          <w:tcPr>
            <w:tcW w:w="835"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1</w:t>
            </w:r>
          </w:p>
        </w:tc>
        <w:tc>
          <w:tcPr>
            <w:tcW w:w="3086"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i/>
                <w:iCs/>
                <w:color w:val="000000"/>
                <w:sz w:val="20"/>
                <w:szCs w:val="20"/>
              </w:rPr>
              <w:t>7003- Chi phí in ấn kỷ yếu hội thảo</w:t>
            </w:r>
          </w:p>
        </w:tc>
        <w:tc>
          <w:tcPr>
            <w:tcW w:w="917"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nil"/>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2037" w:type="dxa"/>
            <w:tcBorders>
              <w:top w:val="single" w:sz="8" w:space="0" w:color="auto"/>
              <w:left w:val="single" w:sz="8" w:space="0" w:color="auto"/>
              <w:bottom w:val="nil"/>
              <w:right w:val="single" w:sz="8" w:space="0" w:color="auto"/>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r>
      <w:tr w:rsidR="00893CA1" w:rsidRPr="00893CA1" w:rsidTr="00893CA1">
        <w:trPr>
          <w:tblCellSpacing w:w="0" w:type="dxa"/>
        </w:trPr>
        <w:tc>
          <w:tcPr>
            <w:tcW w:w="835" w:type="dxa"/>
            <w:tcBorders>
              <w:top w:val="single" w:sz="8" w:space="0" w:color="auto"/>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III</w:t>
            </w:r>
          </w:p>
        </w:tc>
        <w:tc>
          <w:tcPr>
            <w:tcW w:w="3086" w:type="dxa"/>
            <w:tcBorders>
              <w:top w:val="single" w:sz="8" w:space="0" w:color="auto"/>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b/>
                <w:bCs/>
                <w:color w:val="000000"/>
                <w:sz w:val="20"/>
                <w:szCs w:val="20"/>
              </w:rPr>
              <w:t>Chi phí ăn ở cho chuyên gia nước ngoài được mời báo cáo tại hội thảo</w:t>
            </w:r>
          </w:p>
        </w:tc>
        <w:tc>
          <w:tcPr>
            <w:tcW w:w="917" w:type="dxa"/>
            <w:tcBorders>
              <w:top w:val="single" w:sz="8" w:space="0" w:color="auto"/>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single" w:sz="8" w:space="0" w:color="auto"/>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2037" w:type="dxa"/>
            <w:tcBorders>
              <w:top w:val="single" w:sz="8" w:space="0" w:color="auto"/>
              <w:left w:val="single" w:sz="8" w:space="0" w:color="auto"/>
              <w:bottom w:val="single" w:sz="8" w:space="0" w:color="auto"/>
              <w:right w:val="single" w:sz="8" w:space="0" w:color="auto"/>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r>
      <w:tr w:rsidR="00893CA1" w:rsidRPr="00893CA1" w:rsidTr="00893CA1">
        <w:trPr>
          <w:tblCellSpacing w:w="0" w:type="dxa"/>
        </w:trPr>
        <w:tc>
          <w:tcPr>
            <w:tcW w:w="835"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color w:val="000000"/>
                <w:sz w:val="20"/>
                <w:szCs w:val="20"/>
              </w:rPr>
              <w:lastRenderedPageBreak/>
              <w:t>1</w:t>
            </w:r>
          </w:p>
        </w:tc>
        <w:tc>
          <w:tcPr>
            <w:tcW w:w="3086"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b/>
                <w:bCs/>
                <w:color w:val="000000"/>
                <w:sz w:val="20"/>
                <w:szCs w:val="20"/>
              </w:rPr>
              <w:t>6852- Tiền ăn</w:t>
            </w:r>
          </w:p>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người x .... ngày</w:t>
            </w:r>
          </w:p>
        </w:tc>
        <w:tc>
          <w:tcPr>
            <w:tcW w:w="917"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2037" w:type="dxa"/>
            <w:tcBorders>
              <w:top w:val="nil"/>
              <w:left w:val="single" w:sz="8" w:space="0" w:color="auto"/>
              <w:bottom w:val="single" w:sz="8" w:space="0" w:color="auto"/>
              <w:right w:val="single" w:sz="8" w:space="0" w:color="auto"/>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r>
      <w:tr w:rsidR="00893CA1" w:rsidRPr="00893CA1" w:rsidTr="00893CA1">
        <w:trPr>
          <w:tblCellSpacing w:w="0" w:type="dxa"/>
        </w:trPr>
        <w:tc>
          <w:tcPr>
            <w:tcW w:w="835"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color w:val="000000"/>
                <w:sz w:val="20"/>
                <w:szCs w:val="20"/>
              </w:rPr>
              <w:t>2</w:t>
            </w:r>
          </w:p>
        </w:tc>
        <w:tc>
          <w:tcPr>
            <w:tcW w:w="3086"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b/>
                <w:bCs/>
                <w:color w:val="000000"/>
                <w:sz w:val="20"/>
                <w:szCs w:val="20"/>
              </w:rPr>
              <w:t>6853- Tiền ở</w:t>
            </w:r>
          </w:p>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.......người x …….đêm</w:t>
            </w:r>
          </w:p>
        </w:tc>
        <w:tc>
          <w:tcPr>
            <w:tcW w:w="917"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2037" w:type="dxa"/>
            <w:tcBorders>
              <w:top w:val="nil"/>
              <w:left w:val="single" w:sz="8" w:space="0" w:color="auto"/>
              <w:bottom w:val="single" w:sz="8" w:space="0" w:color="auto"/>
              <w:right w:val="single" w:sz="8" w:space="0" w:color="auto"/>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r>
      <w:tr w:rsidR="00893CA1" w:rsidRPr="00893CA1" w:rsidTr="00893CA1">
        <w:trPr>
          <w:tblCellSpacing w:w="0" w:type="dxa"/>
        </w:trPr>
        <w:tc>
          <w:tcPr>
            <w:tcW w:w="835"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 </w:t>
            </w:r>
          </w:p>
        </w:tc>
        <w:tc>
          <w:tcPr>
            <w:tcW w:w="3086"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Tổng cộng</w:t>
            </w:r>
          </w:p>
        </w:tc>
        <w:tc>
          <w:tcPr>
            <w:tcW w:w="917"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1018" w:type="dxa"/>
            <w:tcBorders>
              <w:top w:val="nil"/>
              <w:left w:val="single" w:sz="8" w:space="0" w:color="auto"/>
              <w:bottom w:val="single" w:sz="8" w:space="0" w:color="auto"/>
              <w:right w:val="nil"/>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2037" w:type="dxa"/>
            <w:tcBorders>
              <w:top w:val="nil"/>
              <w:left w:val="single" w:sz="8" w:space="0" w:color="auto"/>
              <w:bottom w:val="single" w:sz="8" w:space="0" w:color="auto"/>
              <w:right w:val="single" w:sz="8" w:space="0" w:color="auto"/>
            </w:tcBorders>
            <w:shd w:val="clear" w:color="auto" w:fill="auto"/>
            <w:hideMark/>
          </w:tcPr>
          <w:p w:rsidR="00893CA1" w:rsidRPr="00893CA1" w:rsidRDefault="00893CA1" w:rsidP="00893CA1">
            <w:pPr>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r>
    </w:tbl>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3CA1" w:rsidRPr="00893CA1" w:rsidTr="00893CA1">
        <w:trPr>
          <w:tblCellSpacing w:w="0" w:type="dxa"/>
        </w:trPr>
        <w:tc>
          <w:tcPr>
            <w:tcW w:w="4428" w:type="dxa"/>
            <w:shd w:val="clear" w:color="auto" w:fill="FFFFFF"/>
            <w:tcMar>
              <w:top w:w="0" w:type="dxa"/>
              <w:left w:w="108" w:type="dxa"/>
              <w:bottom w:w="0" w:type="dxa"/>
              <w:right w:w="108" w:type="dxa"/>
            </w:tcMa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i/>
                <w:iCs/>
                <w:color w:val="000000"/>
                <w:sz w:val="20"/>
                <w:szCs w:val="20"/>
              </w:rPr>
              <w:t>….., ngày …… tháng …… năm 20 …</w:t>
            </w:r>
            <w:r w:rsidRPr="00893CA1">
              <w:rPr>
                <w:rFonts w:ascii="Arial" w:eastAsia="Times New Roman" w:hAnsi="Arial" w:cs="Arial"/>
                <w:color w:val="000000"/>
                <w:sz w:val="20"/>
                <w:szCs w:val="20"/>
              </w:rPr>
              <w:br/>
            </w:r>
            <w:r w:rsidRPr="00893CA1">
              <w:rPr>
                <w:rFonts w:ascii="Arial" w:eastAsia="Times New Roman" w:hAnsi="Arial" w:cs="Arial"/>
                <w:b/>
                <w:bCs/>
                <w:color w:val="000000"/>
                <w:sz w:val="20"/>
                <w:szCs w:val="20"/>
              </w:rPr>
              <w:t>Thủ trưởng đơn vị chủ trì hội thảo</w:t>
            </w:r>
          </w:p>
        </w:tc>
      </w:tr>
    </w:tbl>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b/>
          <w:bCs/>
          <w:color w:val="000000"/>
          <w:sz w:val="20"/>
          <w:szCs w:val="20"/>
        </w:rPr>
        <w:t>Quỹ Phát triển khoa học và công nghệ Quốc gia duyệt</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b/>
          <w:bCs/>
          <w:color w:val="000000"/>
          <w:sz w:val="20"/>
          <w:szCs w:val="20"/>
        </w:rPr>
        <w:t>Tổng dự toán:</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i/>
          <w:iCs/>
          <w:color w:val="000000"/>
          <w:sz w:val="20"/>
          <w:szCs w:val="20"/>
        </w:rPr>
        <w:t>Số tiền bằng chữ</w:t>
      </w:r>
      <w:r w:rsidRPr="00893CA1">
        <w:rPr>
          <w:rFonts w:ascii="Arial" w:eastAsia="Times New Roman" w:hAnsi="Arial" w:cs="Arial"/>
          <w:color w:val="000000"/>
          <w:sz w:val="20"/>
          <w:szCs w:val="20"/>
        </w:rPr>
        <w:t>:</w:t>
      </w:r>
    </w:p>
    <w:p w:rsidR="00893CA1" w:rsidRPr="00893CA1" w:rsidRDefault="00893CA1" w:rsidP="00893CA1">
      <w:pPr>
        <w:shd w:val="clear" w:color="auto" w:fill="FFFFFF"/>
        <w:spacing w:before="120" w:after="120" w:line="234" w:lineRule="atLeast"/>
        <w:rPr>
          <w:rFonts w:ascii="Arial" w:eastAsia="Times New Roman" w:hAnsi="Arial" w:cs="Arial"/>
          <w:color w:val="000000"/>
          <w:sz w:val="18"/>
          <w:szCs w:val="18"/>
        </w:rPr>
      </w:pPr>
      <w:r w:rsidRPr="00893CA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0"/>
        <w:gridCol w:w="2760"/>
        <w:gridCol w:w="3375"/>
      </w:tblGrid>
      <w:tr w:rsidR="00893CA1" w:rsidRPr="00893CA1" w:rsidTr="00893CA1">
        <w:trPr>
          <w:tblCellSpacing w:w="0" w:type="dxa"/>
        </w:trPr>
        <w:tc>
          <w:tcPr>
            <w:tcW w:w="2390" w:type="dxa"/>
            <w:shd w:val="clear" w:color="auto" w:fill="FFFFFF"/>
            <w:tcMar>
              <w:top w:w="0" w:type="dxa"/>
              <w:left w:w="108" w:type="dxa"/>
              <w:bottom w:w="0" w:type="dxa"/>
              <w:right w:w="108" w:type="dxa"/>
            </w:tcMa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Kế toán</w:t>
            </w:r>
          </w:p>
        </w:tc>
        <w:tc>
          <w:tcPr>
            <w:tcW w:w="2760" w:type="dxa"/>
            <w:shd w:val="clear" w:color="auto" w:fill="FFFFFF"/>
            <w:tcMar>
              <w:top w:w="0" w:type="dxa"/>
              <w:left w:w="108" w:type="dxa"/>
              <w:bottom w:w="0" w:type="dxa"/>
              <w:right w:w="108" w:type="dxa"/>
            </w:tcMa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Kế toán trưởng</w:t>
            </w:r>
          </w:p>
        </w:tc>
        <w:tc>
          <w:tcPr>
            <w:tcW w:w="3375" w:type="dxa"/>
            <w:shd w:val="clear" w:color="auto" w:fill="FFFFFF"/>
            <w:tcMar>
              <w:top w:w="0" w:type="dxa"/>
              <w:left w:w="108" w:type="dxa"/>
              <w:bottom w:w="0" w:type="dxa"/>
              <w:right w:w="108" w:type="dxa"/>
            </w:tcMar>
            <w:hideMark/>
          </w:tcPr>
          <w:p w:rsidR="00893CA1" w:rsidRPr="00893CA1" w:rsidRDefault="00893CA1" w:rsidP="00893CA1">
            <w:pPr>
              <w:spacing w:before="120" w:after="120" w:line="234" w:lineRule="atLeast"/>
              <w:jc w:val="center"/>
              <w:rPr>
                <w:rFonts w:ascii="Arial" w:eastAsia="Times New Roman" w:hAnsi="Arial" w:cs="Arial"/>
                <w:color w:val="000000"/>
                <w:sz w:val="18"/>
                <w:szCs w:val="18"/>
              </w:rPr>
            </w:pPr>
            <w:r w:rsidRPr="00893CA1">
              <w:rPr>
                <w:rFonts w:ascii="Arial" w:eastAsia="Times New Roman" w:hAnsi="Arial" w:cs="Arial"/>
                <w:b/>
                <w:bCs/>
                <w:color w:val="000000"/>
                <w:sz w:val="20"/>
                <w:szCs w:val="20"/>
              </w:rPr>
              <w:t>Giám đốc</w:t>
            </w:r>
          </w:p>
        </w:tc>
      </w:tr>
    </w:tbl>
    <w:p w:rsidR="001102F7" w:rsidRDefault="00893CA1"/>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A1"/>
    <w:rsid w:val="004C3FF2"/>
    <w:rsid w:val="00893CA1"/>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A303B-9E48-4DF1-B2C5-1F57EFC8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2023-03-30T01:39:00Z</dcterms:created>
  <dcterms:modified xsi:type="dcterms:W3CDTF">2023-03-30T01:39:00Z</dcterms:modified>
</cp:coreProperties>
</file>