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CellSpacing w:w="0" w:type="dxa"/>
        <w:shd w:val="clear" w:color="auto" w:fill="FFFFFF"/>
        <w:tblCellMar>
          <w:left w:w="0" w:type="dxa"/>
          <w:right w:w="0" w:type="dxa"/>
        </w:tblCellMar>
        <w:tblLook w:val="04A0" w:firstRow="1" w:lastRow="0" w:firstColumn="1" w:lastColumn="0" w:noHBand="0" w:noVBand="1"/>
      </w:tblPr>
      <w:tblGrid>
        <w:gridCol w:w="4287"/>
      </w:tblGrid>
      <w:tr w:rsidR="00493380" w:rsidRPr="00493380" w:rsidTr="00493380">
        <w:trPr>
          <w:tblCellSpacing w:w="0" w:type="dxa"/>
        </w:trPr>
        <w:tc>
          <w:tcPr>
            <w:tcW w:w="4287" w:type="dxa"/>
            <w:shd w:val="clear" w:color="auto" w:fill="FFFFFF"/>
            <w:tcMar>
              <w:top w:w="0" w:type="dxa"/>
              <w:left w:w="108" w:type="dxa"/>
              <w:bottom w:w="0" w:type="dxa"/>
              <w:right w:w="108" w:type="dxa"/>
            </w:tcMar>
            <w:hideMark/>
          </w:tcPr>
          <w:p w:rsidR="00493380" w:rsidRPr="00493380" w:rsidRDefault="00493380" w:rsidP="00493380">
            <w:pPr>
              <w:spacing w:before="120" w:after="120" w:line="234" w:lineRule="atLeast"/>
              <w:jc w:val="right"/>
              <w:rPr>
                <w:rFonts w:ascii="Arial" w:eastAsia="Times New Roman" w:hAnsi="Arial" w:cs="Arial"/>
                <w:color w:val="000000"/>
                <w:sz w:val="18"/>
                <w:szCs w:val="18"/>
              </w:rPr>
            </w:pPr>
            <w:r w:rsidRPr="00493380">
              <w:rPr>
                <w:rFonts w:ascii="Arial" w:eastAsia="Times New Roman" w:hAnsi="Arial" w:cs="Arial"/>
                <w:b/>
                <w:bCs/>
                <w:color w:val="000000"/>
                <w:sz w:val="20"/>
                <w:szCs w:val="20"/>
              </w:rPr>
              <w:t>Mẫu NCNLQG 16</w:t>
            </w:r>
            <w:r w:rsidRPr="00493380">
              <w:rPr>
                <w:rFonts w:ascii="Arial" w:eastAsia="Times New Roman" w:hAnsi="Arial" w:cs="Arial"/>
                <w:color w:val="000000"/>
                <w:sz w:val="20"/>
                <w:szCs w:val="20"/>
              </w:rPr>
              <w:br/>
              <w:t>09/2015/TT-BKHCN</w:t>
            </w:r>
          </w:p>
        </w:tc>
      </w:tr>
    </w:tbl>
    <w:p w:rsidR="00493380" w:rsidRPr="00493380" w:rsidRDefault="00493380" w:rsidP="00493380">
      <w:pPr>
        <w:shd w:val="clear" w:color="auto" w:fill="FFFFFF"/>
        <w:spacing w:before="120" w:after="120" w:line="234" w:lineRule="atLeast"/>
        <w:jc w:val="center"/>
        <w:rPr>
          <w:rFonts w:ascii="Arial" w:eastAsia="Times New Roman" w:hAnsi="Arial" w:cs="Arial"/>
          <w:color w:val="000000"/>
          <w:sz w:val="18"/>
          <w:szCs w:val="18"/>
        </w:rPr>
      </w:pPr>
      <w:bookmarkStart w:id="0" w:name="_GoBack"/>
      <w:bookmarkEnd w:id="0"/>
      <w:r>
        <w:rPr>
          <w:rFonts w:ascii="Arial" w:eastAsia="Times New Roman" w:hAnsi="Arial" w:cs="Arial"/>
          <w:b/>
          <w:bCs/>
          <w:color w:val="000000"/>
          <w:sz w:val="20"/>
          <w:szCs w:val="20"/>
        </w:rPr>
        <w:br w:type="textWrapping" w:clear="all"/>
      </w:r>
      <w:r w:rsidRPr="00493380">
        <w:rPr>
          <w:rFonts w:ascii="Arial" w:eastAsia="Times New Roman" w:hAnsi="Arial" w:cs="Arial"/>
          <w:b/>
          <w:bCs/>
          <w:color w:val="000000"/>
          <w:sz w:val="20"/>
          <w:szCs w:val="20"/>
        </w:rPr>
        <w:t>CỘNG HÒA XÃ HỘI CHỦ NGHĨA VIỆT NAM</w:t>
      </w:r>
      <w:r w:rsidRPr="00493380">
        <w:rPr>
          <w:rFonts w:ascii="Arial" w:eastAsia="Times New Roman" w:hAnsi="Arial" w:cs="Arial"/>
          <w:b/>
          <w:bCs/>
          <w:color w:val="000000"/>
          <w:sz w:val="20"/>
          <w:szCs w:val="20"/>
        </w:rPr>
        <w:br/>
        <w:t>Độc lập - Tự do - Hạnh phúc</w:t>
      </w:r>
      <w:r w:rsidRPr="00493380">
        <w:rPr>
          <w:rFonts w:ascii="Arial" w:eastAsia="Times New Roman" w:hAnsi="Arial" w:cs="Arial"/>
          <w:b/>
          <w:bCs/>
          <w:color w:val="000000"/>
          <w:sz w:val="20"/>
          <w:szCs w:val="20"/>
        </w:rPr>
        <w:br/>
        <w:t>---------------</w:t>
      </w:r>
    </w:p>
    <w:p w:rsidR="00493380" w:rsidRPr="00493380" w:rsidRDefault="00493380" w:rsidP="00493380">
      <w:pPr>
        <w:shd w:val="clear" w:color="auto" w:fill="FFFFFF"/>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color w:val="000000"/>
          <w:sz w:val="20"/>
          <w:szCs w:val="20"/>
        </w:rPr>
        <w:t> </w:t>
      </w:r>
    </w:p>
    <w:p w:rsidR="00493380" w:rsidRPr="00493380" w:rsidRDefault="00493380" w:rsidP="00493380">
      <w:pPr>
        <w:shd w:val="clear" w:color="auto" w:fill="FFFFFF"/>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DỰ TOÁN KINH PHÍ SỬ DỤNG PHÒNG THÍ NGHIỆM ĐỐI VỚI NHÀ KHOA HỌC TRẺ TÀI NĂNG</w:t>
      </w:r>
    </w:p>
    <w:p w:rsidR="00493380" w:rsidRPr="00493380" w:rsidRDefault="00493380" w:rsidP="00493380">
      <w:pPr>
        <w:shd w:val="clear" w:color="auto" w:fill="FFFFFF"/>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Kính gửi:</w:t>
      </w:r>
      <w:r w:rsidRPr="00493380">
        <w:rPr>
          <w:rFonts w:ascii="Arial" w:eastAsia="Times New Roman" w:hAnsi="Arial" w:cs="Arial"/>
          <w:color w:val="000000"/>
          <w:sz w:val="20"/>
          <w:szCs w:val="20"/>
        </w:rPr>
        <w:t> Quỹ Phát triển khoa học và công nghệ Quốc gia</w:t>
      </w:r>
    </w:p>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Họ và tên:</w:t>
      </w:r>
    </w:p>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Là nhà khoa học trẻ tài năng không thuộc tổ chức KHCN công lập</w:t>
      </w:r>
    </w:p>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Căn cứ Thông tư số 09/TT-BKHCN ngày 15/05/2015 Quy định quản lý hoạt động nâng cao năng lực khoa học và công nghệ Quốc gia do Quỹ Phát triển khoa học và công nghệ Quốc gia hỗ trợ</w:t>
      </w:r>
    </w:p>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Căn cứ Thông tư ………………………</w:t>
      </w:r>
    </w:p>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Đề nghị Quỹ Phát triển khoa học và công nghệ Quốc gia hỗ trợ kinh phí sử dụng phòng thí nghiệm ……………………………………… theo dự toán như sau:</w:t>
      </w:r>
    </w:p>
    <w:p w:rsidR="00493380" w:rsidRPr="00493380" w:rsidRDefault="00493380" w:rsidP="00493380">
      <w:pPr>
        <w:shd w:val="clear" w:color="auto" w:fill="FFFFFF"/>
        <w:spacing w:before="120" w:after="0" w:line="234" w:lineRule="atLeast"/>
        <w:ind w:left="720" w:hanging="720"/>
        <w:jc w:val="right"/>
        <w:rPr>
          <w:rFonts w:ascii="Arial" w:eastAsia="Times New Roman" w:hAnsi="Arial" w:cs="Arial"/>
          <w:color w:val="000000"/>
          <w:sz w:val="18"/>
          <w:szCs w:val="18"/>
        </w:rPr>
      </w:pPr>
      <w:r w:rsidRPr="00493380">
        <w:rPr>
          <w:rFonts w:ascii="Arial" w:eastAsia="Times New Roman" w:hAnsi="Arial" w:cs="Arial"/>
          <w:color w:val="000000"/>
          <w:sz w:val="20"/>
          <w:szCs w:val="20"/>
        </w:rPr>
        <w:t>Đơn vị: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77"/>
        <w:gridCol w:w="2596"/>
        <w:gridCol w:w="1043"/>
        <w:gridCol w:w="1032"/>
        <w:gridCol w:w="1420"/>
        <w:gridCol w:w="2064"/>
      </w:tblGrid>
      <w:tr w:rsidR="00493380" w:rsidRPr="00493380" w:rsidTr="00493380">
        <w:trPr>
          <w:tblCellSpacing w:w="0" w:type="dxa"/>
        </w:trPr>
        <w:tc>
          <w:tcPr>
            <w:tcW w:w="877" w:type="dxa"/>
            <w:vMerge w:val="restart"/>
            <w:tcBorders>
              <w:top w:val="single" w:sz="8" w:space="0" w:color="auto"/>
              <w:left w:val="single" w:sz="8" w:space="0" w:color="auto"/>
              <w:bottom w:val="nil"/>
              <w:right w:val="nil"/>
            </w:tcBorders>
            <w:shd w:val="clear" w:color="auto" w:fill="auto"/>
            <w:vAlign w:val="cente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TT</w:t>
            </w:r>
          </w:p>
        </w:tc>
        <w:tc>
          <w:tcPr>
            <w:tcW w:w="2596" w:type="dxa"/>
            <w:vMerge w:val="restart"/>
            <w:tcBorders>
              <w:top w:val="single" w:sz="8" w:space="0" w:color="auto"/>
              <w:left w:val="single" w:sz="8" w:space="0" w:color="auto"/>
              <w:bottom w:val="nil"/>
              <w:right w:val="nil"/>
            </w:tcBorders>
            <w:shd w:val="clear" w:color="auto" w:fill="auto"/>
            <w:vAlign w:val="cente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Nội dung</w:t>
            </w:r>
          </w:p>
        </w:tc>
        <w:tc>
          <w:tcPr>
            <w:tcW w:w="3495" w:type="dxa"/>
            <w:gridSpan w:val="3"/>
            <w:tcBorders>
              <w:top w:val="single" w:sz="8" w:space="0" w:color="auto"/>
              <w:left w:val="single" w:sz="8" w:space="0" w:color="auto"/>
              <w:bottom w:val="nil"/>
              <w:right w:val="nil"/>
            </w:tcBorders>
            <w:shd w:val="clear" w:color="auto" w:fill="auto"/>
            <w:vAlign w:val="cente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Dự toán</w:t>
            </w:r>
          </w:p>
        </w:tc>
        <w:tc>
          <w:tcPr>
            <w:tcW w:w="2064" w:type="dxa"/>
            <w:vMerge w:val="restart"/>
            <w:tcBorders>
              <w:top w:val="single" w:sz="8" w:space="0" w:color="auto"/>
              <w:left w:val="single" w:sz="8" w:space="0" w:color="auto"/>
              <w:bottom w:val="nil"/>
              <w:right w:val="single" w:sz="8" w:space="0" w:color="auto"/>
            </w:tcBorders>
            <w:shd w:val="clear" w:color="auto" w:fill="auto"/>
            <w:vAlign w:val="cente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Quỹ Phát triển khoa học và công nghệ Quốc gia duyệt dự toán</w:t>
            </w:r>
          </w:p>
        </w:tc>
      </w:tr>
      <w:tr w:rsidR="00493380" w:rsidRPr="00493380" w:rsidTr="0049338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93380" w:rsidRPr="00493380" w:rsidRDefault="00493380" w:rsidP="00493380">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493380" w:rsidRPr="00493380" w:rsidRDefault="00493380" w:rsidP="00493380">
            <w:pPr>
              <w:spacing w:after="0" w:line="240" w:lineRule="auto"/>
              <w:rPr>
                <w:rFonts w:ascii="Arial" w:eastAsia="Times New Roman" w:hAnsi="Arial" w:cs="Arial"/>
                <w:color w:val="000000"/>
                <w:sz w:val="18"/>
                <w:szCs w:val="18"/>
              </w:rPr>
            </w:pPr>
          </w:p>
        </w:tc>
        <w:tc>
          <w:tcPr>
            <w:tcW w:w="1043" w:type="dxa"/>
            <w:tcBorders>
              <w:top w:val="single" w:sz="8" w:space="0" w:color="auto"/>
              <w:left w:val="single" w:sz="8" w:space="0" w:color="auto"/>
              <w:bottom w:val="nil"/>
              <w:right w:val="nil"/>
            </w:tcBorders>
            <w:shd w:val="clear" w:color="auto" w:fill="auto"/>
            <w:vAlign w:val="cente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Số lượng</w:t>
            </w:r>
          </w:p>
        </w:tc>
        <w:tc>
          <w:tcPr>
            <w:tcW w:w="1032" w:type="dxa"/>
            <w:tcBorders>
              <w:top w:val="single" w:sz="8" w:space="0" w:color="auto"/>
              <w:left w:val="single" w:sz="8" w:space="0" w:color="auto"/>
              <w:bottom w:val="nil"/>
              <w:right w:val="nil"/>
            </w:tcBorders>
            <w:shd w:val="clear" w:color="auto" w:fill="auto"/>
            <w:vAlign w:val="cente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Đơn giá</w:t>
            </w:r>
          </w:p>
        </w:tc>
        <w:tc>
          <w:tcPr>
            <w:tcW w:w="1419" w:type="dxa"/>
            <w:tcBorders>
              <w:top w:val="single" w:sz="8" w:space="0" w:color="auto"/>
              <w:left w:val="single" w:sz="8" w:space="0" w:color="auto"/>
              <w:bottom w:val="nil"/>
              <w:right w:val="nil"/>
            </w:tcBorders>
            <w:shd w:val="clear" w:color="auto" w:fill="auto"/>
            <w:vAlign w:val="cente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Thành tiền</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93380" w:rsidRPr="00493380" w:rsidRDefault="00493380" w:rsidP="00493380">
            <w:pPr>
              <w:spacing w:after="0" w:line="240" w:lineRule="auto"/>
              <w:rPr>
                <w:rFonts w:ascii="Arial" w:eastAsia="Times New Roman" w:hAnsi="Arial" w:cs="Arial"/>
                <w:color w:val="000000"/>
                <w:sz w:val="18"/>
                <w:szCs w:val="18"/>
              </w:rPr>
            </w:pP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1</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2</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3</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4</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5</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6</w:t>
            </w: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I</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b/>
                <w:bCs/>
                <w:color w:val="000000"/>
                <w:sz w:val="20"/>
                <w:szCs w:val="20"/>
              </w:rPr>
              <w:t>Chi phí vận hành máy móc, thiết bị</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1</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i/>
                <w:iCs/>
                <w:color w:val="000000"/>
                <w:sz w:val="20"/>
                <w:szCs w:val="20"/>
              </w:rPr>
              <w:t>…</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2</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i/>
                <w:iCs/>
                <w:color w:val="000000"/>
                <w:sz w:val="20"/>
                <w:szCs w:val="20"/>
              </w:rPr>
              <w:t>…</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II</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b/>
                <w:bCs/>
                <w:color w:val="000000"/>
                <w:sz w:val="20"/>
                <w:szCs w:val="20"/>
              </w:rPr>
              <w:t>Kinh phí vật tư, nguyên liệu, nhiên liệu</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color w:val="000000"/>
                <w:sz w:val="20"/>
                <w:szCs w:val="20"/>
              </w:rPr>
              <w:t>1</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color w:val="000000"/>
                <w:sz w:val="20"/>
                <w:szCs w:val="20"/>
              </w:rPr>
              <w:t>2</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III</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b/>
                <w:bCs/>
                <w:color w:val="000000"/>
                <w:sz w:val="20"/>
                <w:szCs w:val="20"/>
              </w:rPr>
              <w:t>Kinh phí thuê các dịch vụ được cung cấp bởi phòng thí nghiệm</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color w:val="000000"/>
                <w:sz w:val="20"/>
                <w:szCs w:val="20"/>
              </w:rPr>
              <w:t>1</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r w:rsidR="00493380" w:rsidRPr="00493380" w:rsidTr="00493380">
        <w:trPr>
          <w:tblCellSpacing w:w="0" w:type="dxa"/>
        </w:trPr>
        <w:tc>
          <w:tcPr>
            <w:tcW w:w="877"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color w:val="000000"/>
                <w:sz w:val="20"/>
                <w:szCs w:val="20"/>
              </w:rPr>
              <w:t>2</w:t>
            </w:r>
          </w:p>
        </w:tc>
        <w:tc>
          <w:tcPr>
            <w:tcW w:w="2596"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43"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nil"/>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nil"/>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r w:rsidR="00493380" w:rsidRPr="00493380" w:rsidTr="00493380">
        <w:trPr>
          <w:tblCellSpacing w:w="0" w:type="dxa"/>
        </w:trPr>
        <w:tc>
          <w:tcPr>
            <w:tcW w:w="877" w:type="dxa"/>
            <w:tcBorders>
              <w:top w:val="single" w:sz="8" w:space="0" w:color="auto"/>
              <w:left w:val="single" w:sz="8" w:space="0" w:color="auto"/>
              <w:bottom w:val="single" w:sz="8" w:space="0" w:color="auto"/>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596" w:type="dxa"/>
            <w:tcBorders>
              <w:top w:val="single" w:sz="8" w:space="0" w:color="auto"/>
              <w:left w:val="single" w:sz="8" w:space="0" w:color="auto"/>
              <w:bottom w:val="single" w:sz="8" w:space="0" w:color="auto"/>
              <w:right w:val="nil"/>
            </w:tcBorders>
            <w:shd w:val="clear" w:color="auto" w:fill="auto"/>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Tổng cộng</w:t>
            </w:r>
          </w:p>
        </w:tc>
        <w:tc>
          <w:tcPr>
            <w:tcW w:w="1043" w:type="dxa"/>
            <w:tcBorders>
              <w:top w:val="single" w:sz="8" w:space="0" w:color="auto"/>
              <w:left w:val="single" w:sz="8" w:space="0" w:color="auto"/>
              <w:bottom w:val="single" w:sz="8" w:space="0" w:color="auto"/>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032" w:type="dxa"/>
            <w:tcBorders>
              <w:top w:val="single" w:sz="8" w:space="0" w:color="auto"/>
              <w:left w:val="single" w:sz="8" w:space="0" w:color="auto"/>
              <w:bottom w:val="single" w:sz="8" w:space="0" w:color="auto"/>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1419" w:type="dxa"/>
            <w:tcBorders>
              <w:top w:val="single" w:sz="8" w:space="0" w:color="auto"/>
              <w:left w:val="single" w:sz="8" w:space="0" w:color="auto"/>
              <w:bottom w:val="single" w:sz="8" w:space="0" w:color="auto"/>
              <w:right w:val="nil"/>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c>
          <w:tcPr>
            <w:tcW w:w="2064" w:type="dxa"/>
            <w:tcBorders>
              <w:top w:val="single" w:sz="8" w:space="0" w:color="auto"/>
              <w:left w:val="single" w:sz="8" w:space="0" w:color="auto"/>
              <w:bottom w:val="single" w:sz="8" w:space="0" w:color="auto"/>
              <w:right w:val="single" w:sz="8" w:space="0" w:color="auto"/>
            </w:tcBorders>
            <w:shd w:val="clear" w:color="auto" w:fill="auto"/>
            <w:hideMark/>
          </w:tcPr>
          <w:p w:rsidR="00493380" w:rsidRPr="00493380" w:rsidRDefault="00493380" w:rsidP="00493380">
            <w:pPr>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c>
      </w:tr>
    </w:tbl>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3380" w:rsidRPr="00493380" w:rsidTr="00493380">
        <w:trPr>
          <w:tblCellSpacing w:w="0" w:type="dxa"/>
        </w:trPr>
        <w:tc>
          <w:tcPr>
            <w:tcW w:w="4428" w:type="dxa"/>
            <w:shd w:val="clear" w:color="auto" w:fill="FFFFFF"/>
            <w:tcMar>
              <w:top w:w="0" w:type="dxa"/>
              <w:left w:w="108" w:type="dxa"/>
              <w:bottom w:w="0" w:type="dxa"/>
              <w:right w:w="108" w:type="dxa"/>
            </w:tcMa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 ngày …… tháng …… năm 20 …</w:t>
            </w:r>
            <w:r w:rsidRPr="00493380">
              <w:rPr>
                <w:rFonts w:ascii="Arial" w:eastAsia="Times New Roman" w:hAnsi="Arial" w:cs="Arial"/>
                <w:i/>
                <w:iCs/>
                <w:color w:val="000000"/>
                <w:sz w:val="20"/>
                <w:szCs w:val="20"/>
              </w:rPr>
              <w:br/>
            </w:r>
            <w:r w:rsidRPr="00493380">
              <w:rPr>
                <w:rFonts w:ascii="Arial" w:eastAsia="Times New Roman" w:hAnsi="Arial" w:cs="Arial"/>
                <w:b/>
                <w:bCs/>
                <w:color w:val="000000"/>
                <w:sz w:val="20"/>
                <w:szCs w:val="20"/>
              </w:rPr>
              <w:t>Xác nhận của cơ quan</w:t>
            </w:r>
            <w:r w:rsidRPr="00493380">
              <w:rPr>
                <w:rFonts w:ascii="Arial" w:eastAsia="Times New Roman" w:hAnsi="Arial" w:cs="Arial"/>
                <w:b/>
                <w:bCs/>
                <w:color w:val="000000"/>
                <w:sz w:val="20"/>
                <w:szCs w:val="20"/>
              </w:rPr>
              <w:br/>
              <w:t>chủ quản phòng TN</w:t>
            </w:r>
            <w:r w:rsidRPr="00493380">
              <w:rPr>
                <w:rFonts w:ascii="Arial" w:eastAsia="Times New Roman" w:hAnsi="Arial" w:cs="Arial"/>
                <w:b/>
                <w:bCs/>
                <w:color w:val="000000"/>
                <w:sz w:val="20"/>
                <w:szCs w:val="20"/>
              </w:rPr>
              <w:br/>
              <w:t>……………..</w:t>
            </w:r>
          </w:p>
        </w:tc>
        <w:tc>
          <w:tcPr>
            <w:tcW w:w="4428" w:type="dxa"/>
            <w:shd w:val="clear" w:color="auto" w:fill="FFFFFF"/>
            <w:tcMar>
              <w:top w:w="0" w:type="dxa"/>
              <w:left w:w="108" w:type="dxa"/>
              <w:bottom w:w="0" w:type="dxa"/>
              <w:right w:w="108" w:type="dxa"/>
            </w:tcMa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i/>
                <w:iCs/>
                <w:color w:val="000000"/>
                <w:sz w:val="20"/>
                <w:szCs w:val="20"/>
              </w:rPr>
              <w:t>….., ngày …… tháng …… năm 20 …</w:t>
            </w:r>
            <w:r w:rsidRPr="00493380">
              <w:rPr>
                <w:rFonts w:ascii="Arial" w:eastAsia="Times New Roman" w:hAnsi="Arial" w:cs="Arial"/>
                <w:color w:val="000000"/>
                <w:sz w:val="20"/>
                <w:szCs w:val="20"/>
              </w:rPr>
              <w:br/>
            </w:r>
            <w:r w:rsidRPr="00493380">
              <w:rPr>
                <w:rFonts w:ascii="Arial" w:eastAsia="Times New Roman" w:hAnsi="Arial" w:cs="Arial"/>
                <w:b/>
                <w:bCs/>
                <w:color w:val="000000"/>
                <w:sz w:val="20"/>
                <w:szCs w:val="20"/>
              </w:rPr>
              <w:t>Người đề nghị</w:t>
            </w:r>
          </w:p>
        </w:tc>
      </w:tr>
    </w:tbl>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b/>
          <w:bCs/>
          <w:color w:val="000000"/>
          <w:sz w:val="20"/>
          <w:szCs w:val="20"/>
        </w:rPr>
        <w:t>Quỹ Phát triển khoa học và công nghệ Quốc gia duyệt</w:t>
      </w:r>
    </w:p>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b/>
          <w:bCs/>
          <w:color w:val="000000"/>
          <w:sz w:val="20"/>
          <w:szCs w:val="20"/>
        </w:rPr>
        <w:t>Tổng dự toán:</w:t>
      </w:r>
    </w:p>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i/>
          <w:iCs/>
          <w:color w:val="000000"/>
          <w:sz w:val="20"/>
          <w:szCs w:val="20"/>
        </w:rPr>
        <w:t>Số tiền bằng chữ</w:t>
      </w:r>
      <w:r w:rsidRPr="00493380">
        <w:rPr>
          <w:rFonts w:ascii="Arial" w:eastAsia="Times New Roman" w:hAnsi="Arial" w:cs="Arial"/>
          <w:color w:val="000000"/>
          <w:sz w:val="20"/>
          <w:szCs w:val="20"/>
        </w:rPr>
        <w:t>:</w:t>
      </w:r>
    </w:p>
    <w:p w:rsidR="00493380" w:rsidRPr="00493380" w:rsidRDefault="00493380" w:rsidP="00493380">
      <w:pPr>
        <w:shd w:val="clear" w:color="auto" w:fill="FFFFFF"/>
        <w:spacing w:before="120" w:after="120" w:line="234" w:lineRule="atLeast"/>
        <w:rPr>
          <w:rFonts w:ascii="Arial" w:eastAsia="Times New Roman" w:hAnsi="Arial" w:cs="Arial"/>
          <w:color w:val="000000"/>
          <w:sz w:val="18"/>
          <w:szCs w:val="18"/>
        </w:rPr>
      </w:pPr>
      <w:r w:rsidRPr="0049338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0"/>
        <w:gridCol w:w="2760"/>
        <w:gridCol w:w="3375"/>
      </w:tblGrid>
      <w:tr w:rsidR="00493380" w:rsidRPr="00493380" w:rsidTr="00493380">
        <w:trPr>
          <w:tblCellSpacing w:w="0" w:type="dxa"/>
        </w:trPr>
        <w:tc>
          <w:tcPr>
            <w:tcW w:w="2390" w:type="dxa"/>
            <w:shd w:val="clear" w:color="auto" w:fill="FFFFFF"/>
            <w:tcMar>
              <w:top w:w="0" w:type="dxa"/>
              <w:left w:w="108" w:type="dxa"/>
              <w:bottom w:w="0" w:type="dxa"/>
              <w:right w:w="108" w:type="dxa"/>
            </w:tcMa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Kế toán</w:t>
            </w:r>
          </w:p>
        </w:tc>
        <w:tc>
          <w:tcPr>
            <w:tcW w:w="2760" w:type="dxa"/>
            <w:shd w:val="clear" w:color="auto" w:fill="FFFFFF"/>
            <w:tcMar>
              <w:top w:w="0" w:type="dxa"/>
              <w:left w:w="108" w:type="dxa"/>
              <w:bottom w:w="0" w:type="dxa"/>
              <w:right w:w="108" w:type="dxa"/>
            </w:tcMa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Kế toán trưởng</w:t>
            </w:r>
          </w:p>
        </w:tc>
        <w:tc>
          <w:tcPr>
            <w:tcW w:w="3375" w:type="dxa"/>
            <w:shd w:val="clear" w:color="auto" w:fill="FFFFFF"/>
            <w:tcMar>
              <w:top w:w="0" w:type="dxa"/>
              <w:left w:w="108" w:type="dxa"/>
              <w:bottom w:w="0" w:type="dxa"/>
              <w:right w:w="108" w:type="dxa"/>
            </w:tcMar>
            <w:hideMark/>
          </w:tcPr>
          <w:p w:rsidR="00493380" w:rsidRPr="00493380" w:rsidRDefault="00493380" w:rsidP="00493380">
            <w:pPr>
              <w:spacing w:before="120" w:after="120" w:line="234" w:lineRule="atLeast"/>
              <w:jc w:val="center"/>
              <w:rPr>
                <w:rFonts w:ascii="Arial" w:eastAsia="Times New Roman" w:hAnsi="Arial" w:cs="Arial"/>
                <w:color w:val="000000"/>
                <w:sz w:val="18"/>
                <w:szCs w:val="18"/>
              </w:rPr>
            </w:pPr>
            <w:r w:rsidRPr="00493380">
              <w:rPr>
                <w:rFonts w:ascii="Arial" w:eastAsia="Times New Roman" w:hAnsi="Arial" w:cs="Arial"/>
                <w:b/>
                <w:bCs/>
                <w:color w:val="000000"/>
                <w:sz w:val="20"/>
                <w:szCs w:val="20"/>
              </w:rPr>
              <w:t>Giám đốc</w:t>
            </w:r>
          </w:p>
        </w:tc>
      </w:tr>
    </w:tbl>
    <w:p w:rsidR="001102F7" w:rsidRDefault="00493380"/>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0"/>
    <w:rsid w:val="00493380"/>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11B59-693B-4FC1-9D94-2F0DB330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2023-03-28T08:25:00Z</dcterms:created>
  <dcterms:modified xsi:type="dcterms:W3CDTF">2023-03-28T08:25:00Z</dcterms:modified>
</cp:coreProperties>
</file>