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A8" w:rsidRPr="00DD74A8" w:rsidRDefault="00DD74A8" w:rsidP="00DD74A8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DD74A8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</w:t>
      </w:r>
      <w:bookmarkEnd w:id="0"/>
    </w:p>
    <w:p w:rsidR="00DD74A8" w:rsidRPr="00DD74A8" w:rsidRDefault="00DD74A8" w:rsidP="00DD74A8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D74A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bookmarkStart w:id="1" w:name="chuong_pl_1_name"/>
      <w:r w:rsidRPr="00DD74A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Ban hành kèm theo Luật Quy hoạch số 21/2017/QH14</w:t>
      </w:r>
      <w:bookmarkEnd w:id="1"/>
      <w:r w:rsidRPr="00DD74A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</w:t>
      </w:r>
    </w:p>
    <w:p w:rsidR="00DD74A8" w:rsidRPr="00DD74A8" w:rsidRDefault="00DD74A8" w:rsidP="00DD74A8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"/>
      <w:r w:rsidRPr="00DD74A8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I</w:t>
      </w:r>
      <w:bookmarkEnd w:id="2"/>
    </w:p>
    <w:p w:rsidR="00DD74A8" w:rsidRPr="00DD74A8" w:rsidRDefault="00DD74A8" w:rsidP="00DD74A8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2_name"/>
      <w:r w:rsidRPr="00DD74A8">
        <w:rPr>
          <w:rFonts w:ascii="Arial" w:eastAsia="Times New Roman" w:hAnsi="Arial" w:cs="Arial"/>
          <w:color w:val="000000"/>
          <w:sz w:val="18"/>
          <w:szCs w:val="18"/>
          <w:lang w:val="vi-VN"/>
        </w:rPr>
        <w:t>DANH MỤC CÁC QUY HOẠCH NGÀNH QUỐC GIA</w:t>
      </w:r>
      <w:bookmarkEnd w:id="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490"/>
      </w:tblGrid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QUY HOẠCH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</w:t>
            </w:r>
            <w:r w:rsidRPr="00DD74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Ế</w:t>
            </w:r>
            <w:r w:rsidRPr="00DD74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 CẤU HẠ TẦNG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mạng lưới đường bộ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mạng lưới đường sắt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tổng thể phát triển hệ thống cảng biển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tổng thể phát triển hệ thống cảng hàng không, sân bay toàn quốc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kết cấu hạ tầng đường thủy nội địa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mạng lưới trạm khí tượng thủy văn quốc gia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tổng thể về năng lượng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phát triển điện lực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hạ tầng dự trữ, cung ứng xăng dầu, khí đốt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hạ tầng thông tin và truyền thông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phát triển mạng lưới cơ sở báo chí, phát thanh, truyền h</w:t>
            </w: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ì</w:t>
            </w: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nh, thông tin điện tử, cơ sở xuất bản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phòng, chống thiên tai và thủy lợi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hệ thống du lịch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mạng lưới cơ sở văn hóa và thể thao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mạng lưới tổ chức khoa học và công nghệ công lập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mạng lưới cơ sở giáo dục đại học v</w:t>
            </w: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 </w:t>
            </w: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sư phạm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hệ thống cơ sở giáo dục chuyên biệt đối với người khuyết tật và hệ thống trung tâm hỗ trợ phát triển giáo dục hòa nhập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mạng lư</w:t>
            </w: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ớ</w:t>
            </w: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cơ sở giáo dục nghề nghiệp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mạng lưới cơ sở trợ giúp xã hội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20.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hệ thống cơ sở xã hội nuôi dưỡng, điều dưỡng ng</w:t>
            </w: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ư</w:t>
            </w: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ời có công với cách mạng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21.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hệ thống cảng cá, khu neo đậu tránh trú bão cho tàu cá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22.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mạng lưới cơ sở y tế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23.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tổng thể hệ thống kho dự trữ quốc gia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24.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hệ thống các công trình quốc phòng, khu quân sự, kho đạn dược, công nghiệp quốc phòng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25.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hạ t</w:t>
            </w: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ầ</w:t>
            </w: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phòng cháy và chữa cháy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26.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hệ thống đô thị và nông thôn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27.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hệ thống trung tâm giáo dục quốc phòng và an ninh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II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SỬ DỤNG TÀI NGUYÊN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28.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tổng thể khai thác, sử dụng bền vững tài nguyên vùng bờ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29.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điều tra cơ bản địa chất về khoáng sản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30.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tài nguyên nước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31.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thăm dò, khai thác, chế biến và sử dụng quặng phóng xạ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32.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thăm dò, khai thác, chế biến và sử dụng các loại khoáng sản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33.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thăm dò, khai thác, chế biến và sử dụng các loại khoáng sản làm vật liệu xây dựng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34.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lâm nghiệp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35.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bảo vệ và khai thác nguồn l</w:t>
            </w: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ợ</w:t>
            </w: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thủy sản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36.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sử dụng đất quốc phòng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37.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sử dụng đất an ninh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BẢO VỆ MÔI TRƯỜNG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38.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bảo vệ môi trường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IV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BẢO T</w:t>
            </w:r>
            <w:r w:rsidRPr="00DD74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Ồ</w:t>
            </w:r>
            <w:r w:rsidRPr="00DD74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ĐA DẠNG SINH HỌC</w:t>
            </w:r>
          </w:p>
        </w:tc>
      </w:tr>
      <w:tr w:rsidR="00DD74A8" w:rsidRPr="00DD74A8" w:rsidTr="00DD74A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39.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A8" w:rsidRPr="00DD74A8" w:rsidRDefault="00DD74A8" w:rsidP="00DD74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74A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hoạch tổng thể bảo tồn đa dạng sinh học</w:t>
            </w:r>
          </w:p>
        </w:tc>
      </w:tr>
    </w:tbl>
    <w:p w:rsidR="001102F7" w:rsidRDefault="00DD74A8">
      <w:bookmarkStart w:id="4" w:name="_GoBack"/>
      <w:bookmarkEnd w:id="4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A8"/>
    <w:rsid w:val="004C3FF2"/>
    <w:rsid w:val="00BA4D73"/>
    <w:rsid w:val="00D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7884B-617F-40B0-99DA-EAFFE9A2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2023-02-25T03:05:00Z</dcterms:created>
  <dcterms:modified xsi:type="dcterms:W3CDTF">2023-02-25T03:05:00Z</dcterms:modified>
</cp:coreProperties>
</file>