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55" w:rsidRPr="00122B55" w:rsidRDefault="00122B55" w:rsidP="00122B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122B55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1:</w:t>
      </w:r>
      <w:bookmarkEnd w:id="0"/>
    </w:p>
    <w:p w:rsidR="00122B55" w:rsidRPr="00122B55" w:rsidRDefault="00122B55" w:rsidP="00122B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122B55">
        <w:rPr>
          <w:rFonts w:ascii="Arial" w:eastAsia="Times New Roman" w:hAnsi="Arial" w:cs="Arial"/>
          <w:color w:val="000000"/>
          <w:sz w:val="18"/>
          <w:szCs w:val="18"/>
        </w:rPr>
        <w:t>BÁO CÁO NGHIỆP VỤ THUYẾT MINH DOANH THU KHÁCH HÀNG</w:t>
      </w:r>
      <w:bookmarkEnd w:id="1"/>
      <w:r w:rsidRPr="00122B5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22B55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21/2019/TT-BTTTT ngày 31/12/2019 của Bộ trưởng Bộ Thông tin và Truyền thông)</w:t>
      </w:r>
    </w:p>
    <w:p w:rsidR="00122B55" w:rsidRPr="00122B55" w:rsidRDefault="00122B55" w:rsidP="00122B5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22B55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122B5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122B5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122B55" w:rsidRPr="00122B55" w:rsidRDefault="00122B55" w:rsidP="00122B5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22B55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NGHIỆP VỤ THUYẾT MINH DOANH THU KHÁCH HÀNG</w:t>
      </w:r>
    </w:p>
    <w:p w:rsidR="00122B55" w:rsidRPr="00122B55" w:rsidRDefault="00122B55" w:rsidP="00122B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B55">
        <w:rPr>
          <w:rFonts w:ascii="Arial" w:eastAsia="Times New Roman" w:hAnsi="Arial" w:cs="Arial"/>
          <w:color w:val="000000"/>
          <w:sz w:val="18"/>
          <w:szCs w:val="18"/>
        </w:rPr>
        <w:t>Kỳ báo cáo: Quý..../Năm...</w:t>
      </w:r>
    </w:p>
    <w:p w:rsidR="00122B55" w:rsidRPr="00122B55" w:rsidRDefault="00122B55" w:rsidP="00122B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B55">
        <w:rPr>
          <w:rFonts w:ascii="Arial" w:eastAsia="Times New Roman" w:hAnsi="Arial" w:cs="Arial"/>
          <w:color w:val="000000"/>
          <w:sz w:val="18"/>
          <w:szCs w:val="18"/>
        </w:rPr>
        <w:t>Tên doanh nghiệp: …………………………………………………………………………….</w:t>
      </w:r>
    </w:p>
    <w:p w:rsidR="00122B55" w:rsidRPr="00122B55" w:rsidRDefault="00122B55" w:rsidP="00122B5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122B55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 vị tính: Triệu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432"/>
        <w:gridCol w:w="1752"/>
        <w:gridCol w:w="1362"/>
        <w:gridCol w:w="1459"/>
        <w:gridCol w:w="973"/>
        <w:gridCol w:w="876"/>
      </w:tblGrid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dịch vụ viễn thông (*)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Doanh thu lắp đặt/doanh thu hòa mạng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Doanh thu thuê bao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Doanh thu thông tin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 vụ viễn thông cố định mặt đất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 vụ cơ bản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vụ điện thoại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vụ truyền số liệu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vụ truyền hình ảnh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vụ hội nghị truyền hình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vụ kênh thuê riêng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vụ mạng riêng ảo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 vụ giá trị gia tăng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vụ thư điện tử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vụ thư thoại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vụ fax gia tăng giá trị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vụ truy nhập Internet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 vụ cộng thêm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 vụ thông tin di động mặt đất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Doanh thu từ dịch vụ thông tin di động mặt đất theo hình thức trả sau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 vụ cơ bản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vụ điện thoại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vụ nhắn tin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 vụ giá trị gia tăng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vụ truy nhập Internet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 vụ cộng thêm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Doanh thu từ dịch vụ thông tin di động mặt đất theo hình thức trả trước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 vụ cơ bản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vụ điện thoại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vụ nhắn tin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 vụ giá trị gia tăng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 vụ truy nhập Internet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 vụ cộng thêm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 vụ viễn thông cố định vệ tinh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 vụ viễn thông di động vệ tinh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 vụ viễn thông di động hàng hải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 vụ viễn thông di động hàng không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55" w:rsidRPr="00122B55" w:rsidTr="00122B55">
        <w:trPr>
          <w:tblCellSpacing w:w="0" w:type="dxa"/>
        </w:trPr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B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55" w:rsidRPr="00122B55" w:rsidRDefault="00122B55" w:rsidP="0012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2B55" w:rsidRPr="00122B55" w:rsidRDefault="00122B55" w:rsidP="00122B5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B55">
        <w:rPr>
          <w:rFonts w:ascii="Arial" w:eastAsia="Times New Roman" w:hAnsi="Arial" w:cs="Arial"/>
          <w:i/>
          <w:iCs/>
          <w:color w:val="000000"/>
          <w:sz w:val="18"/>
          <w:szCs w:val="18"/>
        </w:rPr>
        <w:t>(*)Tên dịch vụ viễn thông bao gồm các dịch vụ viễn thông được liệt kê tại Thông tư số </w:t>
      </w:r>
      <w:hyperlink r:id="rId4" w:tgtFrame="_blank" w:tooltip="Thông tư 05/2012/TT-BTTTT" w:history="1">
        <w:r w:rsidRPr="00122B55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05/2012/TT-BTTTT</w:t>
        </w:r>
      </w:hyperlink>
      <w:r w:rsidRPr="00122B55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18 tháng 05 năm 2012 của Bộ trưởng Bộ Thông tin và Truyền thông về phân loại dịch vụ viễn thông</w:t>
      </w:r>
    </w:p>
    <w:p w:rsidR="00122B55" w:rsidRPr="00122B55" w:rsidRDefault="00122B55" w:rsidP="00122B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B55">
        <w:rPr>
          <w:rFonts w:ascii="Arial" w:eastAsia="Times New Roman" w:hAnsi="Arial" w:cs="Arial"/>
          <w:i/>
          <w:iCs/>
          <w:color w:val="000000"/>
          <w:sz w:val="18"/>
          <w:szCs w:val="18"/>
        </w:rPr>
        <w:t>Tôi cam đoan các số liệu, tài liệu kê khai này là đúng và tự chịu trách nhiệm trước pháp luật về số liệu, tài liệu đã kê khai./.</w:t>
      </w:r>
    </w:p>
    <w:p w:rsidR="001102F7" w:rsidRDefault="00122B55">
      <w:bookmarkStart w:id="2" w:name="_GoBack"/>
      <w:bookmarkEnd w:id="2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55"/>
    <w:rsid w:val="00122B55"/>
    <w:rsid w:val="004C3FF2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C4A1B-5A0D-4871-860A-93B0571B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2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cong-nghe-thong-tin/thong-tu-05-2012-tt-btttt-phan-loai-dich-vu-vien-thong-13951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2024-05-27T03:50:00Z</dcterms:created>
  <dcterms:modified xsi:type="dcterms:W3CDTF">2024-05-27T03:50:00Z</dcterms:modified>
</cp:coreProperties>
</file>