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11F" w:rsidRPr="00F95D9B" w:rsidRDefault="00F6211F" w:rsidP="00F6211F">
      <w:pPr>
        <w:pStyle w:val="Heading1"/>
        <w:keepNext w:val="0"/>
        <w:keepLines w:val="0"/>
        <w:adjustRightInd w:val="0"/>
        <w:snapToGrid w:val="0"/>
        <w:spacing w:before="0"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TableGrid"/>
        <w:tblW w:w="5380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6236"/>
      </w:tblGrid>
      <w:tr w:rsidR="00F6211F" w:rsidRPr="00F95D9B" w:rsidTr="00F95D9B">
        <w:trPr>
          <w:trHeight w:val="2070"/>
        </w:trPr>
        <w:tc>
          <w:tcPr>
            <w:tcW w:w="1902" w:type="pct"/>
          </w:tcPr>
          <w:p w:rsidR="00F6211F" w:rsidRPr="00F95D9B" w:rsidRDefault="00F6211F" w:rsidP="00465E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95D9B">
              <w:rPr>
                <w:rFonts w:ascii="Times New Roman" w:hAnsi="Times New Roman" w:cs="Times New Roman"/>
                <w:sz w:val="28"/>
                <w:szCs w:val="28"/>
              </w:rPr>
              <w:t>NGÂN HÀNG NHÀ NƯỚC</w:t>
            </w:r>
            <w:r w:rsidRPr="00F95D9B">
              <w:rPr>
                <w:rFonts w:ascii="Times New Roman" w:hAnsi="Times New Roman" w:cs="Times New Roman"/>
                <w:sz w:val="28"/>
                <w:szCs w:val="28"/>
              </w:rPr>
              <w:br/>
              <w:t>VIỆT NAM</w:t>
            </w:r>
            <w:r w:rsidRPr="00F95D9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CỤC QUẢN LÝ, GIÁM SÁT </w:t>
            </w:r>
          </w:p>
          <w:p w:rsidR="00F6211F" w:rsidRPr="00F95D9B" w:rsidRDefault="00F6211F" w:rsidP="00465E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TỔ CHỨC TÍN DỤNG</w:t>
            </w:r>
          </w:p>
          <w:p w:rsidR="00F6211F" w:rsidRPr="00F95D9B" w:rsidRDefault="00F6211F" w:rsidP="00465E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</w:pP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  <w:t>_______________</w:t>
            </w:r>
          </w:p>
          <w:p w:rsidR="00F6211F" w:rsidRPr="00F95D9B" w:rsidRDefault="00F6211F" w:rsidP="00465E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</w:pPr>
            <w:r w:rsidRPr="00F95D9B">
              <w:rPr>
                <w:rFonts w:ascii="Times New Roman" w:hAnsi="Times New Roman" w:cs="Times New Roman"/>
                <w:sz w:val="28"/>
                <w:szCs w:val="28"/>
              </w:rPr>
              <w:t>Số:</w:t>
            </w:r>
            <w:r w:rsidRPr="00F95D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95D9B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F95D9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V/v </w:t>
            </w:r>
            <w:r w:rsidRPr="00F95D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chấp thuận nhân sự dự kiến bầu/bổ nhiệm … của Tổ chức tài chính vi mô …</w:t>
            </w:r>
          </w:p>
        </w:tc>
        <w:tc>
          <w:tcPr>
            <w:tcW w:w="3098" w:type="pct"/>
          </w:tcPr>
          <w:p w:rsidR="00F6211F" w:rsidRPr="00F95D9B" w:rsidRDefault="00F6211F" w:rsidP="00465E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Độc lập - Tự do - Hạnh phúc</w:t>
            </w:r>
          </w:p>
          <w:p w:rsidR="00F6211F" w:rsidRPr="00F95D9B" w:rsidRDefault="00F6211F" w:rsidP="00465E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</w:pP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  <w:t>_______________________</w:t>
            </w:r>
          </w:p>
          <w:p w:rsidR="00F6211F" w:rsidRPr="00F95D9B" w:rsidRDefault="00F6211F" w:rsidP="00465E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</w:pP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…</w:t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ngày</w:t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 tháng</w:t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 năm</w:t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</w:t>
            </w:r>
          </w:p>
        </w:tc>
      </w:tr>
    </w:tbl>
    <w:p w:rsidR="00F6211F" w:rsidRPr="00F95D9B" w:rsidRDefault="00F6211F" w:rsidP="00F6211F">
      <w:pPr>
        <w:adjustRightInd w:val="0"/>
        <w:snapToGrid w:val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211F" w:rsidRPr="00F95D9B" w:rsidRDefault="00F6211F" w:rsidP="00F6211F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211F" w:rsidRPr="00F95D9B" w:rsidRDefault="00F6211F" w:rsidP="00F6211F">
      <w:pPr>
        <w:tabs>
          <w:tab w:val="left" w:leader="dot" w:pos="5103"/>
        </w:tabs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Kính gửi: Tổ chức tài chính vi mô …</w:t>
      </w:r>
    </w:p>
    <w:p w:rsidR="00F6211F" w:rsidRPr="00F95D9B" w:rsidRDefault="00F6211F" w:rsidP="00F6211F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Căn cứ … (các văn bản quy phạm pháp luật được sử dụng làm căn cứ);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Căn cứ văn bản số … ngày … tháng … năm … của … (tên tổ chức tài chính vi mô) đề nghị chấp thuận danh sách nhân sự dự kiến …;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Căn cứ hồ sơ, tài liệu kèm theo văn bản nêu trên.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Sau khi xem xét hồ sơ, Ngân hàng Nhà nước Việt Nam có ý kiến như sau: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1. Chấp thuận danh sách nhân sự dự kiến để bầu/bổ nhiệm … nhiệm kỳ … của Tổ chức tài chính vi mô … như sau: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a) Thành viên Hội đồng thành viên: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Ông/Bà …</w:t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  <w:t xml:space="preserve">- Chức danh dự kiến: …  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Ông/Bà …</w:t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  <w:t>- Chức danh dự kiến: …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…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b) Thành viên Ban kiểm soát: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Ông/Bà …</w:t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  <w:t xml:space="preserve">- Chức danh dự kiến: …  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Ông/Bà …</w:t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  <w:t>- Chức danh dự kiến: …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…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c) Tổng Giám đốc (Giám đốc):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Ông/Bà …</w:t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</w:r>
      <w:r w:rsidRPr="00F95D9B">
        <w:rPr>
          <w:rFonts w:ascii="Times New Roman" w:hAnsi="Times New Roman" w:cs="Times New Roman"/>
          <w:sz w:val="28"/>
          <w:szCs w:val="28"/>
        </w:rPr>
        <w:tab/>
        <w:t xml:space="preserve">- Chức danh dự kiến: …  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2. Tổ chức tài chính vi mô … có trách nhiệm: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 xml:space="preserve">- Thực hiện việc bầu, bổ nhiệm đúng danh sách nhân sự đã được Ngân hàng Nhà nước Việt Nam chấp thuận nêu tại điểm 1 theo đúng quy định của pháp luật;  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Thông báo cho Ngân hàng Nhà nước Việt Nam (Cục Quản lý, giám sát tổ chức tín dụng) kết quả bầu, bổ nhiệm các chức danh … nhiệm kỳ … theo quy định tại khoản 1 Điều 29 Thông tư này;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lastRenderedPageBreak/>
        <w:t>- Các nhân sự dự kiến bầu/bổ nhiệm chức danh … (nêu rõ từng vị trí) của Tổ chức tài chính vi mô … phải tuân thủ các quy định tại Luật Các tổ chức tín dụng và quy định pháp luật khác có liên quan trong suốt thời gian đảm nhiệm chức vụ;</w:t>
      </w:r>
    </w:p>
    <w:p w:rsidR="00F6211F" w:rsidRPr="00F95D9B" w:rsidRDefault="00F6211F" w:rsidP="00F6211F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- Các trách nhiệm khác (nếu phát sinh trong quá trình thực hiện).</w:t>
      </w:r>
    </w:p>
    <w:p w:rsidR="00F6211F" w:rsidRPr="00F95D9B" w:rsidRDefault="00F6211F" w:rsidP="00F6211F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5D9B">
        <w:rPr>
          <w:rFonts w:ascii="Times New Roman" w:hAnsi="Times New Roman" w:cs="Times New Roman"/>
          <w:sz w:val="28"/>
          <w:szCs w:val="28"/>
        </w:rPr>
        <w:t>3. Văn bản này có hiệu lực trong thời hạn 06 (sáu) tháng kể từ ngày ký. Quá thời hạn trên mà Tổ chức tài chính vi mô … không hoàn thành việc bổ nhiệm … nhiệm kỳ … đối với các nhân sự có tên nêu tại điểm 1 trên, văn bản chấp thuận này không còn giá trị./.</w:t>
      </w:r>
    </w:p>
    <w:p w:rsidR="00F6211F" w:rsidRPr="00F95D9B" w:rsidRDefault="00F6211F" w:rsidP="00F6211F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7"/>
        <w:gridCol w:w="5057"/>
      </w:tblGrid>
      <w:tr w:rsidR="00F6211F" w:rsidRPr="00F95D9B" w:rsidTr="00251653">
        <w:trPr>
          <w:tblCellSpacing w:w="0" w:type="dxa"/>
        </w:trPr>
        <w:tc>
          <w:tcPr>
            <w:tcW w:w="229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211F" w:rsidRPr="00F95D9B" w:rsidRDefault="00F6211F" w:rsidP="00465E7C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Nơi nhận:</w:t>
            </w: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F95D9B">
              <w:rPr>
                <w:rFonts w:ascii="Times New Roman" w:hAnsi="Times New Roman" w:cs="Times New Roman"/>
                <w:sz w:val="28"/>
                <w:szCs w:val="28"/>
              </w:rPr>
              <w:t>- Như trên;</w:t>
            </w:r>
            <w:r w:rsidRPr="00F95D9B">
              <w:rPr>
                <w:rFonts w:ascii="Times New Roman" w:hAnsi="Times New Roman" w:cs="Times New Roman"/>
                <w:sz w:val="28"/>
                <w:szCs w:val="28"/>
              </w:rPr>
              <w:br/>
              <w:t>- Lưu: …</w:t>
            </w:r>
          </w:p>
        </w:tc>
        <w:tc>
          <w:tcPr>
            <w:tcW w:w="27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211F" w:rsidRPr="00F95D9B" w:rsidRDefault="00F6211F" w:rsidP="00465E7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THỦ TRƯỞNG ĐƠN VỊ</w:t>
            </w:r>
            <w:r w:rsidRPr="00F9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F95D9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(Ký, ghi rõ họ tên, đóng dấu)</w:t>
            </w:r>
          </w:p>
        </w:tc>
      </w:tr>
    </w:tbl>
    <w:p w:rsidR="003E1C24" w:rsidRPr="00F95D9B" w:rsidRDefault="003E1C24" w:rsidP="00F95D9B">
      <w:pPr>
        <w:rPr>
          <w:rFonts w:ascii="Times New Roman" w:hAnsi="Times New Roman" w:cs="Times New Roman"/>
          <w:sz w:val="28"/>
          <w:szCs w:val="28"/>
        </w:rPr>
      </w:pPr>
    </w:p>
    <w:sectPr w:rsidR="003E1C24" w:rsidRPr="00F95D9B" w:rsidSect="00F95D9B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1F"/>
    <w:rsid w:val="00225B67"/>
    <w:rsid w:val="003E1C24"/>
    <w:rsid w:val="004B7406"/>
    <w:rsid w:val="00556DE7"/>
    <w:rsid w:val="00987B06"/>
    <w:rsid w:val="00E56B74"/>
    <w:rsid w:val="00EF342C"/>
    <w:rsid w:val="00F13187"/>
    <w:rsid w:val="00F6211F"/>
    <w:rsid w:val="00F9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C6DC2B"/>
  <w15:chartTrackingRefBased/>
  <w15:docId w15:val="{52739249-3436-497D-BC2E-F09A08D1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1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1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1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1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1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1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1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1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1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11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11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11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1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1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1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11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1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11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1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1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1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1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1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11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6211F"/>
    <w:pPr>
      <w:widowControl w:val="0"/>
      <w:spacing w:after="0"/>
    </w:pPr>
    <w:rPr>
      <w:rFonts w:ascii="Courier New" w:eastAsia="Courier New" w:hAnsi="Courier New" w:cs="Courier New"/>
      <w:sz w:val="24"/>
      <w:szCs w:val="24"/>
      <w:lang w:val="vi-VN" w:eastAsia="vi-VN" w:bidi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2026-02-06T08:12:00Z</dcterms:created>
  <dcterms:modified xsi:type="dcterms:W3CDTF">2026-02-06T08:12:00Z</dcterms:modified>
</cp:coreProperties>
</file>