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CB936" w14:textId="77777777" w:rsidR="00762CF5" w:rsidRPr="00BA56A9" w:rsidRDefault="00762CF5" w:rsidP="00BA56A9">
      <w:pPr>
        <w:pStyle w:val="Vnbnnidung0"/>
        <w:widowControl/>
        <w:adjustRightInd w:val="0"/>
        <w:snapToGrid w:val="0"/>
        <w:spacing w:line="240" w:lineRule="auto"/>
        <w:ind w:firstLine="0"/>
        <w:rPr>
          <w:b/>
          <w:bCs/>
          <w:color w:val="auto"/>
          <w:sz w:val="28"/>
          <w:szCs w:val="28"/>
        </w:rPr>
      </w:pPr>
    </w:p>
    <w:tbl>
      <w:tblPr>
        <w:tblW w:w="5305" w:type="pct"/>
        <w:tblInd w:w="-426" w:type="dxa"/>
        <w:tblLook w:val="04A0" w:firstRow="1" w:lastRow="0" w:firstColumn="1" w:lastColumn="0" w:noHBand="0" w:noVBand="1"/>
      </w:tblPr>
      <w:tblGrid>
        <w:gridCol w:w="3827"/>
        <w:gridCol w:w="6098"/>
      </w:tblGrid>
      <w:tr w:rsidR="00762CF5" w:rsidRPr="00BA56A9" w14:paraId="5958B76F" w14:textId="77777777" w:rsidTr="00BA56A9">
        <w:tc>
          <w:tcPr>
            <w:tcW w:w="1928" w:type="pct"/>
          </w:tcPr>
          <w:p w14:paraId="126A2B08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BA56A9">
              <w:rPr>
                <w:b/>
                <w:bCs/>
                <w:color w:val="auto"/>
                <w:sz w:val="28"/>
                <w:szCs w:val="28"/>
              </w:rPr>
              <w:t>NGÂN HÀNG NHÀ NƯỚC</w:t>
            </w:r>
          </w:p>
          <w:p w14:paraId="0E01804A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BA56A9">
              <w:rPr>
                <w:b/>
                <w:bCs/>
                <w:color w:val="auto"/>
                <w:sz w:val="28"/>
                <w:szCs w:val="28"/>
              </w:rPr>
              <w:t>VIỆT NAM</w:t>
            </w:r>
          </w:p>
          <w:p w14:paraId="6AA35B11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bCs/>
                <w:color w:val="auto"/>
                <w:sz w:val="28"/>
                <w:szCs w:val="28"/>
                <w:vertAlign w:val="superscript"/>
              </w:rPr>
            </w:pPr>
            <w:r w:rsidRPr="00BA56A9">
              <w:rPr>
                <w:bCs/>
                <w:color w:val="auto"/>
                <w:sz w:val="28"/>
                <w:szCs w:val="28"/>
                <w:vertAlign w:val="superscript"/>
              </w:rPr>
              <w:t>___________</w:t>
            </w:r>
          </w:p>
          <w:p w14:paraId="17E98042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bCs/>
                <w:color w:val="auto"/>
                <w:sz w:val="28"/>
                <w:szCs w:val="28"/>
              </w:rPr>
            </w:pPr>
            <w:r w:rsidRPr="00BA56A9">
              <w:rPr>
                <w:bCs/>
                <w:color w:val="auto"/>
                <w:sz w:val="28"/>
                <w:szCs w:val="28"/>
              </w:rPr>
              <w:t>Số: … /GP-NHNN</w:t>
            </w:r>
          </w:p>
        </w:tc>
        <w:tc>
          <w:tcPr>
            <w:tcW w:w="3072" w:type="pct"/>
          </w:tcPr>
          <w:p w14:paraId="73EA18B9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BA56A9">
              <w:rPr>
                <w:b/>
                <w:bCs/>
                <w:color w:val="auto"/>
                <w:sz w:val="28"/>
                <w:szCs w:val="28"/>
              </w:rPr>
              <w:t>CỘNG HÒA XÃ HỘI CHỦ NGHĨA VIỆT NAM</w:t>
            </w:r>
          </w:p>
          <w:p w14:paraId="76C36C9C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BA56A9">
              <w:rPr>
                <w:b/>
                <w:bCs/>
                <w:color w:val="auto"/>
                <w:sz w:val="28"/>
                <w:szCs w:val="28"/>
              </w:rPr>
              <w:t>Độc lập - Tự do - Hạnh phúc</w:t>
            </w:r>
          </w:p>
          <w:p w14:paraId="422AA32B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vertAlign w:val="superscript"/>
              </w:rPr>
            </w:pPr>
            <w:r w:rsidRPr="00BA56A9">
              <w:rPr>
                <w:color w:val="auto"/>
                <w:sz w:val="28"/>
                <w:szCs w:val="28"/>
                <w:vertAlign w:val="superscript"/>
              </w:rPr>
              <w:t>________________________</w:t>
            </w:r>
          </w:p>
          <w:p w14:paraId="78C28441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BA56A9">
              <w:rPr>
                <w:i/>
                <w:iCs/>
                <w:color w:val="auto"/>
                <w:sz w:val="28"/>
                <w:szCs w:val="28"/>
              </w:rPr>
              <w:t>Hà Nội, ngày … tháng … năm …</w:t>
            </w:r>
          </w:p>
        </w:tc>
      </w:tr>
    </w:tbl>
    <w:p w14:paraId="3B82070C" w14:textId="77777777" w:rsidR="00762CF5" w:rsidRPr="00BA56A9" w:rsidRDefault="00762CF5" w:rsidP="00762CF5">
      <w:pPr>
        <w:pStyle w:val="Vnbnnidung0"/>
        <w:widowControl/>
        <w:adjustRightInd w:val="0"/>
        <w:snapToGrid w:val="0"/>
        <w:spacing w:line="240" w:lineRule="auto"/>
        <w:ind w:firstLine="0"/>
        <w:jc w:val="center"/>
        <w:rPr>
          <w:b/>
          <w:bCs/>
          <w:color w:val="auto"/>
          <w:sz w:val="28"/>
          <w:szCs w:val="28"/>
        </w:rPr>
      </w:pPr>
    </w:p>
    <w:p w14:paraId="06553C84" w14:textId="77777777" w:rsidR="00762CF5" w:rsidRPr="00BA56A9" w:rsidRDefault="00762CF5" w:rsidP="00762CF5">
      <w:pPr>
        <w:pStyle w:val="Vnbnnidung0"/>
        <w:widowControl/>
        <w:adjustRightInd w:val="0"/>
        <w:snapToGrid w:val="0"/>
        <w:spacing w:line="240" w:lineRule="auto"/>
        <w:ind w:firstLine="0"/>
        <w:jc w:val="center"/>
        <w:rPr>
          <w:b/>
          <w:bCs/>
          <w:color w:val="auto"/>
          <w:sz w:val="28"/>
          <w:szCs w:val="28"/>
        </w:rPr>
      </w:pPr>
    </w:p>
    <w:p w14:paraId="0EFF4FAD" w14:textId="77777777" w:rsidR="00762CF5" w:rsidRPr="00BA56A9" w:rsidRDefault="00762CF5" w:rsidP="00762CF5">
      <w:pPr>
        <w:pStyle w:val="Vnbnnidung0"/>
        <w:widowControl/>
        <w:adjustRightInd w:val="0"/>
        <w:snapToGrid w:val="0"/>
        <w:spacing w:line="240" w:lineRule="auto"/>
        <w:ind w:firstLine="0"/>
        <w:jc w:val="center"/>
        <w:rPr>
          <w:color w:val="auto"/>
          <w:sz w:val="28"/>
          <w:szCs w:val="28"/>
        </w:rPr>
      </w:pPr>
      <w:r w:rsidRPr="00BA56A9">
        <w:rPr>
          <w:b/>
          <w:bCs/>
          <w:color w:val="auto"/>
          <w:sz w:val="28"/>
          <w:szCs w:val="28"/>
        </w:rPr>
        <w:t>GIẤY PHÉP</w:t>
      </w:r>
    </w:p>
    <w:p w14:paraId="73A04A67" w14:textId="77777777" w:rsidR="00762CF5" w:rsidRPr="00BA56A9" w:rsidRDefault="00762CF5" w:rsidP="00762CF5">
      <w:pPr>
        <w:pStyle w:val="Vnbnnidung0"/>
        <w:widowControl/>
        <w:adjustRightInd w:val="0"/>
        <w:snapToGrid w:val="0"/>
        <w:spacing w:line="240" w:lineRule="auto"/>
        <w:ind w:firstLine="0"/>
        <w:jc w:val="center"/>
        <w:rPr>
          <w:b/>
          <w:bCs/>
          <w:color w:val="auto"/>
          <w:sz w:val="28"/>
          <w:szCs w:val="28"/>
        </w:rPr>
      </w:pPr>
      <w:r w:rsidRPr="00BA56A9">
        <w:rPr>
          <w:b/>
          <w:bCs/>
          <w:color w:val="auto"/>
          <w:sz w:val="28"/>
          <w:szCs w:val="28"/>
        </w:rPr>
        <w:t>THÀNH LẬP VÀ HOẠT ĐỘNG TỔ CHỨC TÀI CHÍNH VI MÔ</w:t>
      </w:r>
    </w:p>
    <w:p w14:paraId="67535836" w14:textId="77777777" w:rsidR="00762CF5" w:rsidRPr="00BA56A9" w:rsidRDefault="00762CF5" w:rsidP="00762CF5">
      <w:pPr>
        <w:pStyle w:val="Vnbnnidung0"/>
        <w:widowControl/>
        <w:adjustRightInd w:val="0"/>
        <w:snapToGrid w:val="0"/>
        <w:spacing w:line="240" w:lineRule="auto"/>
        <w:ind w:firstLine="0"/>
        <w:jc w:val="center"/>
        <w:rPr>
          <w:color w:val="auto"/>
          <w:sz w:val="28"/>
          <w:szCs w:val="28"/>
          <w:vertAlign w:val="superscript"/>
        </w:rPr>
      </w:pPr>
      <w:r w:rsidRPr="00BA56A9">
        <w:rPr>
          <w:color w:val="auto"/>
          <w:sz w:val="28"/>
          <w:szCs w:val="28"/>
          <w:vertAlign w:val="superscript"/>
        </w:rPr>
        <w:t>______</w:t>
      </w:r>
      <w:bookmarkStart w:id="0" w:name="_GoBack"/>
      <w:bookmarkEnd w:id="0"/>
      <w:r w:rsidRPr="00BA56A9">
        <w:rPr>
          <w:color w:val="auto"/>
          <w:sz w:val="28"/>
          <w:szCs w:val="28"/>
          <w:vertAlign w:val="superscript"/>
        </w:rPr>
        <w:t>_____________</w:t>
      </w:r>
    </w:p>
    <w:p w14:paraId="036C0722" w14:textId="77777777" w:rsidR="00762CF5" w:rsidRPr="00BA56A9" w:rsidRDefault="00762CF5" w:rsidP="00762CF5">
      <w:pPr>
        <w:pStyle w:val="Tiu30"/>
        <w:widowControl/>
        <w:adjustRightInd w:val="0"/>
        <w:snapToGrid w:val="0"/>
        <w:spacing w:after="0" w:line="240" w:lineRule="auto"/>
        <w:outlineLvl w:val="9"/>
        <w:rPr>
          <w:color w:val="auto"/>
          <w:sz w:val="28"/>
          <w:szCs w:val="28"/>
        </w:rPr>
      </w:pPr>
      <w:bookmarkStart w:id="1" w:name="bookmark324"/>
      <w:bookmarkStart w:id="2" w:name="bookmark325"/>
      <w:bookmarkStart w:id="3" w:name="bookmark326"/>
      <w:r w:rsidRPr="00BA56A9">
        <w:rPr>
          <w:color w:val="auto"/>
          <w:sz w:val="28"/>
          <w:szCs w:val="28"/>
        </w:rPr>
        <w:t>THỐNG ĐỐC NGÂN HÀNG NHÀ NƯỚC VIỆT NAM</w:t>
      </w:r>
      <w:bookmarkEnd w:id="1"/>
      <w:bookmarkEnd w:id="2"/>
      <w:bookmarkEnd w:id="3"/>
    </w:p>
    <w:p w14:paraId="625A4BF6" w14:textId="77777777" w:rsidR="00762CF5" w:rsidRPr="00BA56A9" w:rsidRDefault="00762CF5" w:rsidP="00762CF5">
      <w:pPr>
        <w:pStyle w:val="Tiu30"/>
        <w:widowControl/>
        <w:adjustRightInd w:val="0"/>
        <w:snapToGrid w:val="0"/>
        <w:spacing w:after="0" w:line="240" w:lineRule="auto"/>
        <w:outlineLvl w:val="9"/>
        <w:rPr>
          <w:color w:val="auto"/>
          <w:sz w:val="28"/>
          <w:szCs w:val="28"/>
        </w:rPr>
      </w:pPr>
    </w:p>
    <w:p w14:paraId="3D210771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 xml:space="preserve">Căn cứ </w:t>
      </w:r>
      <w:r w:rsidRPr="00BA56A9">
        <w:rPr>
          <w:bCs/>
          <w:color w:val="auto"/>
          <w:sz w:val="28"/>
          <w:szCs w:val="28"/>
        </w:rPr>
        <w:t>…</w:t>
      </w:r>
      <w:r w:rsidRPr="00BA56A9">
        <w:rPr>
          <w:color w:val="auto"/>
          <w:sz w:val="28"/>
          <w:szCs w:val="28"/>
        </w:rPr>
        <w:t xml:space="preserve"> (các văn bản quy phạm pháp luật được sử dụng làm căn cứ);</w:t>
      </w:r>
    </w:p>
    <w:p w14:paraId="3727432F" w14:textId="77777777" w:rsidR="00762CF5" w:rsidRPr="00BA56A9" w:rsidRDefault="00762CF5" w:rsidP="00762CF5">
      <w:pPr>
        <w:pStyle w:val="Vnbnnidung0"/>
        <w:tabs>
          <w:tab w:val="left" w:leader="dot" w:pos="1551"/>
        </w:tabs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 xml:space="preserve">Xét đơn đề nghị cấp Giấy phép thành lập và hoạt động Tổ chức tài chính vi mô </w:t>
      </w:r>
      <w:r w:rsidRPr="00BA56A9">
        <w:rPr>
          <w:bCs/>
          <w:color w:val="auto"/>
          <w:sz w:val="28"/>
          <w:szCs w:val="28"/>
        </w:rPr>
        <w:t xml:space="preserve">… </w:t>
      </w:r>
      <w:r w:rsidRPr="00BA56A9">
        <w:rPr>
          <w:color w:val="auto"/>
          <w:sz w:val="28"/>
          <w:szCs w:val="28"/>
        </w:rPr>
        <w:t>và hồ sơ kèm theo;</w:t>
      </w:r>
    </w:p>
    <w:p w14:paraId="78492056" w14:textId="77777777" w:rsidR="00762CF5" w:rsidRPr="00BA56A9" w:rsidRDefault="00762CF5" w:rsidP="00762CF5">
      <w:pPr>
        <w:pStyle w:val="Vnbnnidung0"/>
        <w:adjustRightInd w:val="0"/>
        <w:snapToGrid w:val="0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 xml:space="preserve">Theo đề nghị của </w:t>
      </w:r>
      <w:r w:rsidRPr="00BA56A9">
        <w:rPr>
          <w:bCs/>
          <w:color w:val="auto"/>
          <w:sz w:val="28"/>
          <w:szCs w:val="28"/>
        </w:rPr>
        <w:t>…</w:t>
      </w:r>
      <w:r w:rsidRPr="00BA56A9">
        <w:rPr>
          <w:color w:val="auto"/>
          <w:sz w:val="28"/>
          <w:szCs w:val="28"/>
        </w:rPr>
        <w:t xml:space="preserve"> (chức vụ của người đứng đầu đơn vị xử lý tại Ngân hàng Nhà nước Việt Nam)</w:t>
      </w:r>
      <w:bookmarkStart w:id="4" w:name="bookmark327"/>
      <w:bookmarkStart w:id="5" w:name="bookmark328"/>
      <w:bookmarkStart w:id="6" w:name="bookmark329"/>
      <w:r w:rsidRPr="00BA56A9">
        <w:rPr>
          <w:color w:val="auto"/>
          <w:sz w:val="28"/>
          <w:szCs w:val="28"/>
        </w:rPr>
        <w:t>.</w:t>
      </w:r>
    </w:p>
    <w:p w14:paraId="286A8146" w14:textId="77777777" w:rsidR="00762CF5" w:rsidRPr="00BA56A9" w:rsidRDefault="00762CF5" w:rsidP="00762CF5">
      <w:pPr>
        <w:pStyle w:val="Vnbnnidung0"/>
        <w:adjustRightInd w:val="0"/>
        <w:snapToGrid w:val="0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18EE21FD" w14:textId="77777777" w:rsidR="00762CF5" w:rsidRPr="00BA56A9" w:rsidRDefault="00762CF5" w:rsidP="00762CF5">
      <w:pPr>
        <w:pStyle w:val="Tiu30"/>
        <w:widowControl/>
        <w:adjustRightInd w:val="0"/>
        <w:snapToGrid w:val="0"/>
        <w:spacing w:after="0" w:line="240" w:lineRule="auto"/>
        <w:outlineLvl w:val="9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QUYẾT ĐỊNH:</w:t>
      </w:r>
      <w:bookmarkEnd w:id="4"/>
      <w:bookmarkEnd w:id="5"/>
      <w:bookmarkEnd w:id="6"/>
    </w:p>
    <w:p w14:paraId="029AAC4C" w14:textId="77777777" w:rsidR="00762CF5" w:rsidRPr="00BA56A9" w:rsidRDefault="00762CF5" w:rsidP="00762CF5">
      <w:pPr>
        <w:pStyle w:val="Tiu30"/>
        <w:keepNext/>
        <w:keepLines/>
        <w:adjustRightInd w:val="0"/>
        <w:snapToGrid w:val="0"/>
        <w:spacing w:after="0" w:line="240" w:lineRule="auto"/>
        <w:ind w:firstLine="720"/>
        <w:jc w:val="both"/>
        <w:outlineLvl w:val="9"/>
        <w:rPr>
          <w:color w:val="auto"/>
          <w:sz w:val="28"/>
          <w:szCs w:val="28"/>
        </w:rPr>
      </w:pPr>
    </w:p>
    <w:p w14:paraId="02D09ABB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b/>
          <w:bCs/>
          <w:color w:val="auto"/>
          <w:sz w:val="28"/>
          <w:szCs w:val="28"/>
          <w:shd w:val="clear" w:color="auto" w:fill="FFFFFF"/>
        </w:rPr>
        <w:t xml:space="preserve">Điều 1. </w:t>
      </w:r>
      <w:r w:rsidRPr="00BA56A9">
        <w:rPr>
          <w:color w:val="auto"/>
          <w:sz w:val="28"/>
          <w:szCs w:val="28"/>
          <w:shd w:val="clear" w:color="auto" w:fill="FFFFFF"/>
        </w:rPr>
        <w:t>Cho phép thành lập Tổ chức tài chính vi mô sau đây:</w:t>
      </w:r>
    </w:p>
    <w:p w14:paraId="17CCB77A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1. Tên của Tổ chức tài chính vi mô:</w:t>
      </w:r>
      <w:bookmarkStart w:id="7" w:name="bookmark331"/>
      <w:bookmarkEnd w:id="7"/>
    </w:p>
    <w:p w14:paraId="23A78EFF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- Tên đầy đủ bằng tiếng Việt</w:t>
      </w:r>
      <w:bookmarkStart w:id="8" w:name="bookmark332"/>
      <w:bookmarkEnd w:id="8"/>
      <w:r w:rsidRPr="00BA56A9">
        <w:rPr>
          <w:color w:val="auto"/>
          <w:sz w:val="28"/>
          <w:szCs w:val="28"/>
        </w:rPr>
        <w:t>:</w:t>
      </w:r>
    </w:p>
    <w:p w14:paraId="6E258A05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- Tên đầy đủ bằng tiếng Anh:</w:t>
      </w:r>
      <w:bookmarkStart w:id="9" w:name="bookmark333"/>
      <w:bookmarkEnd w:id="9"/>
    </w:p>
    <w:p w14:paraId="312CD116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- Tên viết tắt:</w:t>
      </w:r>
      <w:bookmarkStart w:id="10" w:name="bookmark334"/>
      <w:bookmarkEnd w:id="10"/>
    </w:p>
    <w:p w14:paraId="1F5E08CB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- Địa chỉ trụ sở chính:</w:t>
      </w:r>
      <w:bookmarkStart w:id="11" w:name="bookmark335"/>
      <w:bookmarkEnd w:id="11"/>
    </w:p>
    <w:p w14:paraId="75841861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2. Vốn điều lệ</w:t>
      </w:r>
      <w:bookmarkStart w:id="12" w:name="bookmark337"/>
      <w:bookmarkEnd w:id="12"/>
      <w:r w:rsidRPr="00BA56A9">
        <w:rPr>
          <w:color w:val="auto"/>
          <w:sz w:val="28"/>
          <w:szCs w:val="28"/>
        </w:rPr>
        <w:t>:</w:t>
      </w:r>
    </w:p>
    <w:p w14:paraId="67A829C3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3. Nội dung, phạm vi hoạt động: (ghi rõ nội dung chấp thuận)</w:t>
      </w:r>
      <w:bookmarkStart w:id="13" w:name="bookmark338"/>
      <w:bookmarkEnd w:id="13"/>
    </w:p>
    <w:p w14:paraId="395706AA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4. Thời hạn hoạt động:</w:t>
      </w:r>
      <w:bookmarkStart w:id="14" w:name="bookmark339"/>
      <w:bookmarkEnd w:id="14"/>
    </w:p>
    <w:p w14:paraId="5AA78604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color w:val="auto"/>
          <w:sz w:val="28"/>
          <w:szCs w:val="28"/>
        </w:rPr>
        <w:t>5. Địa bàn hoạt động:</w:t>
      </w:r>
    </w:p>
    <w:p w14:paraId="67CD349F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b/>
          <w:bCs/>
          <w:color w:val="auto"/>
          <w:sz w:val="28"/>
          <w:szCs w:val="28"/>
        </w:rPr>
        <w:t xml:space="preserve">Điều 2. </w:t>
      </w:r>
      <w:r w:rsidRPr="00BA56A9">
        <w:rPr>
          <w:color w:val="auto"/>
          <w:sz w:val="28"/>
          <w:szCs w:val="28"/>
        </w:rPr>
        <w:t>Trong quá trình hoạt động, tổ chức tài chính vi mô phải tuân thủ pháp luật Việt Nam.</w:t>
      </w:r>
    </w:p>
    <w:p w14:paraId="4668AA8D" w14:textId="77777777" w:rsidR="00762CF5" w:rsidRPr="00BA56A9" w:rsidRDefault="00762CF5" w:rsidP="00762CF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b/>
          <w:bCs/>
          <w:color w:val="auto"/>
          <w:sz w:val="28"/>
          <w:szCs w:val="28"/>
        </w:rPr>
        <w:t xml:space="preserve">Điều 3. </w:t>
      </w:r>
      <w:r w:rsidRPr="00BA56A9">
        <w:rPr>
          <w:color w:val="auto"/>
          <w:sz w:val="28"/>
          <w:szCs w:val="28"/>
        </w:rPr>
        <w:t>Giấy phép này có hiệu lực từ ngày ký.</w:t>
      </w:r>
    </w:p>
    <w:p w14:paraId="3863C78D" w14:textId="77777777" w:rsidR="00762CF5" w:rsidRPr="00BA56A9" w:rsidRDefault="00762CF5" w:rsidP="00762CF5">
      <w:pPr>
        <w:pStyle w:val="Vnbnnidung0"/>
        <w:tabs>
          <w:tab w:val="left" w:leader="dot" w:pos="9197"/>
        </w:tabs>
        <w:adjustRightInd w:val="0"/>
        <w:snapToGrid w:val="0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BA56A9">
        <w:rPr>
          <w:b/>
          <w:bCs/>
          <w:color w:val="auto"/>
          <w:sz w:val="28"/>
          <w:szCs w:val="28"/>
        </w:rPr>
        <w:t xml:space="preserve">Điều 4. </w:t>
      </w:r>
      <w:r w:rsidRPr="00BA56A9">
        <w:rPr>
          <w:color w:val="auto"/>
          <w:sz w:val="28"/>
          <w:szCs w:val="28"/>
        </w:rPr>
        <w:t xml:space="preserve">Giấy phép tổ chức tài chính vi mô được lập thành 05 (năm) bản chính: 01 (một) bản cấp cho tổ chức tài chính vi mô; 01 (một) bản gửi cơ quan đăng ký kinh doanh; 03 (ba) bản lưu tại Ngân hàng Nhà nước Việt Nam, gồm: 01 (một) bản lưu tại Văn phòng Ngân hàng Nhà nước Việt Nam; 01 (một) bản lưu tại Ngân hàng Nhà nước chi nhánh Khu vực </w:t>
      </w:r>
      <w:r w:rsidRPr="00BA56A9">
        <w:rPr>
          <w:bCs/>
          <w:color w:val="auto"/>
          <w:sz w:val="28"/>
          <w:szCs w:val="28"/>
        </w:rPr>
        <w:t>…</w:t>
      </w:r>
      <w:r w:rsidRPr="00BA56A9">
        <w:rPr>
          <w:color w:val="auto"/>
          <w:sz w:val="28"/>
          <w:szCs w:val="28"/>
        </w:rPr>
        <w:t xml:space="preserve"> (nơi tổ chức tài chính vi mô đặt trụ sở chính); 01 (một) bản lưu tại hồ sơ cấp Giấy phép./.</w:t>
      </w:r>
    </w:p>
    <w:p w14:paraId="66EB4E60" w14:textId="77777777" w:rsidR="00762CF5" w:rsidRPr="00BA56A9" w:rsidRDefault="00762CF5" w:rsidP="00762CF5">
      <w:pPr>
        <w:pStyle w:val="Vnbnnidung0"/>
        <w:tabs>
          <w:tab w:val="left" w:leader="dot" w:pos="9197"/>
        </w:tabs>
        <w:adjustRightInd w:val="0"/>
        <w:snapToGrid w:val="0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7"/>
      </w:tblGrid>
      <w:tr w:rsidR="00762CF5" w:rsidRPr="00BA56A9" w14:paraId="09AAB722" w14:textId="77777777" w:rsidTr="00251653">
        <w:tc>
          <w:tcPr>
            <w:tcW w:w="2500" w:type="pct"/>
          </w:tcPr>
          <w:p w14:paraId="6C2AB720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rPr>
                <w:b/>
                <w:bCs/>
                <w:i/>
                <w:color w:val="auto"/>
                <w:sz w:val="28"/>
                <w:szCs w:val="28"/>
              </w:rPr>
            </w:pPr>
            <w:r w:rsidRPr="00BA56A9">
              <w:rPr>
                <w:b/>
                <w:bCs/>
                <w:i/>
                <w:color w:val="auto"/>
                <w:sz w:val="28"/>
                <w:szCs w:val="28"/>
              </w:rPr>
              <w:lastRenderedPageBreak/>
              <w:t>Nơi nhận:</w:t>
            </w:r>
          </w:p>
          <w:p w14:paraId="3DC0494D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rPr>
                <w:bCs/>
                <w:color w:val="auto"/>
                <w:sz w:val="28"/>
                <w:szCs w:val="28"/>
              </w:rPr>
            </w:pPr>
            <w:r w:rsidRPr="00BA56A9">
              <w:rPr>
                <w:bCs/>
                <w:color w:val="auto"/>
                <w:sz w:val="28"/>
                <w:szCs w:val="28"/>
              </w:rPr>
              <w:t>- Như Điều 4;</w:t>
            </w:r>
          </w:p>
          <w:p w14:paraId="14C8E06C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rPr>
                <w:bCs/>
                <w:color w:val="auto"/>
                <w:sz w:val="28"/>
                <w:szCs w:val="28"/>
              </w:rPr>
            </w:pPr>
            <w:r w:rsidRPr="00BA56A9">
              <w:rPr>
                <w:bCs/>
                <w:color w:val="auto"/>
                <w:sz w:val="28"/>
                <w:szCs w:val="28"/>
              </w:rPr>
              <w:t>- UBND tỉnh/thành phố …;</w:t>
            </w:r>
          </w:p>
          <w:p w14:paraId="795653B7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rPr>
                <w:bCs/>
                <w:color w:val="auto"/>
                <w:sz w:val="28"/>
                <w:szCs w:val="28"/>
              </w:rPr>
            </w:pPr>
            <w:r w:rsidRPr="00BA56A9">
              <w:rPr>
                <w:bCs/>
                <w:color w:val="auto"/>
                <w:sz w:val="28"/>
                <w:szCs w:val="28"/>
              </w:rPr>
              <w:t>- Bộ Công an;</w:t>
            </w:r>
          </w:p>
          <w:p w14:paraId="7FD6946E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rPr>
                <w:b/>
                <w:bCs/>
                <w:i/>
                <w:color w:val="auto"/>
                <w:sz w:val="28"/>
                <w:szCs w:val="28"/>
              </w:rPr>
            </w:pPr>
            <w:r w:rsidRPr="00BA56A9">
              <w:rPr>
                <w:bCs/>
                <w:color w:val="auto"/>
                <w:sz w:val="28"/>
                <w:szCs w:val="28"/>
              </w:rPr>
              <w:t>- Lưu VP, …</w:t>
            </w:r>
          </w:p>
        </w:tc>
        <w:tc>
          <w:tcPr>
            <w:tcW w:w="2500" w:type="pct"/>
          </w:tcPr>
          <w:p w14:paraId="66093107" w14:textId="77777777" w:rsidR="00762CF5" w:rsidRPr="00BA56A9" w:rsidRDefault="00762CF5" w:rsidP="00496B63">
            <w:pPr>
              <w:pStyle w:val="Vnbnnidung0"/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BA56A9">
              <w:rPr>
                <w:b/>
                <w:color w:val="auto"/>
                <w:sz w:val="28"/>
                <w:szCs w:val="28"/>
              </w:rPr>
              <w:t>THỐNG ĐỐC</w:t>
            </w:r>
          </w:p>
        </w:tc>
      </w:tr>
    </w:tbl>
    <w:p w14:paraId="754041CE" w14:textId="77777777" w:rsidR="00762CF5" w:rsidRPr="00BA56A9" w:rsidRDefault="00762CF5" w:rsidP="00762CF5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296D5A" w14:textId="77777777" w:rsidR="003E1C24" w:rsidRPr="00BA56A9" w:rsidRDefault="003E1C24">
      <w:pPr>
        <w:rPr>
          <w:rFonts w:ascii="Times New Roman" w:hAnsi="Times New Roman" w:cs="Times New Roman"/>
          <w:sz w:val="28"/>
          <w:szCs w:val="28"/>
        </w:rPr>
      </w:pPr>
    </w:p>
    <w:sectPr w:rsidR="003E1C24" w:rsidRPr="00BA56A9" w:rsidSect="00BA56A9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F5"/>
    <w:rsid w:val="00225B67"/>
    <w:rsid w:val="00230D38"/>
    <w:rsid w:val="003E1C24"/>
    <w:rsid w:val="004B7406"/>
    <w:rsid w:val="00556DE7"/>
    <w:rsid w:val="00762CF5"/>
    <w:rsid w:val="00987B06"/>
    <w:rsid w:val="00BA56A9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87C47C"/>
  <w15:chartTrackingRefBased/>
  <w15:docId w15:val="{4EA632C0-F367-49F3-A417-31965353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C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C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C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C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C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C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C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C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C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CF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C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C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C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C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C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C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C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C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C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C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C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C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CF5"/>
    <w:rPr>
      <w:b/>
      <w:bCs/>
      <w:smallCaps/>
      <w:color w:val="2F5496" w:themeColor="accent1" w:themeShade="BF"/>
      <w:spacing w:val="5"/>
    </w:rPr>
  </w:style>
  <w:style w:type="character" w:customStyle="1" w:styleId="Vnbnnidung">
    <w:name w:val="Văn bản nội dung_"/>
    <w:basedOn w:val="DefaultParagraphFont"/>
    <w:link w:val="Vnbnnidung0"/>
    <w:rsid w:val="00762CF5"/>
    <w:rPr>
      <w:rFonts w:ascii="Times New Roman" w:eastAsia="Times New Roman" w:hAnsi="Times New Roman" w:cs="Times New Roman"/>
      <w:color w:val="333236"/>
      <w:sz w:val="26"/>
      <w:szCs w:val="26"/>
    </w:rPr>
  </w:style>
  <w:style w:type="character" w:customStyle="1" w:styleId="Tiu3">
    <w:name w:val="Tiêu đề #3_"/>
    <w:basedOn w:val="DefaultParagraphFont"/>
    <w:link w:val="Tiu30"/>
    <w:rsid w:val="00762CF5"/>
    <w:rPr>
      <w:rFonts w:ascii="Times New Roman" w:eastAsia="Times New Roman" w:hAnsi="Times New Roman" w:cs="Times New Roman"/>
      <w:b/>
      <w:bCs/>
      <w:color w:val="1F1F22"/>
      <w:sz w:val="26"/>
      <w:szCs w:val="26"/>
    </w:rPr>
  </w:style>
  <w:style w:type="paragraph" w:customStyle="1" w:styleId="Vnbnnidung0">
    <w:name w:val="Văn bản nội dung"/>
    <w:basedOn w:val="Normal"/>
    <w:link w:val="Vnbnnidung"/>
    <w:rsid w:val="00762CF5"/>
    <w:pPr>
      <w:widowControl w:val="0"/>
      <w:spacing w:after="0" w:line="346" w:lineRule="auto"/>
      <w:ind w:firstLine="400"/>
    </w:pPr>
    <w:rPr>
      <w:rFonts w:ascii="Times New Roman" w:eastAsia="Times New Roman" w:hAnsi="Times New Roman" w:cs="Times New Roman"/>
      <w:color w:val="333236"/>
      <w:sz w:val="26"/>
      <w:szCs w:val="26"/>
    </w:rPr>
  </w:style>
  <w:style w:type="paragraph" w:customStyle="1" w:styleId="Tiu30">
    <w:name w:val="Tiêu đề #3"/>
    <w:basedOn w:val="Normal"/>
    <w:link w:val="Tiu3"/>
    <w:rsid w:val="00762CF5"/>
    <w:pPr>
      <w:widowControl w:val="0"/>
      <w:spacing w:after="40" w:line="343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1F1F2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2026-02-03T08:50:00Z</dcterms:created>
  <dcterms:modified xsi:type="dcterms:W3CDTF">2026-02-03T08:50:00Z</dcterms:modified>
</cp:coreProperties>
</file>