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r>
    </w:p>
    <w:tbl>
      <w:tblPr>
        <w:tblW w:w="5000" w:type="pct"/>
        <w:jc w:val="start"/>
        <w:tblInd w:w="0" w:type="dxa"/>
        <w:tblLayout w:type="fixed"/>
        <w:tblCellMar>
          <w:top w:w="0" w:type="dxa"/>
          <w:start w:w="0" w:type="dxa"/>
          <w:bottom w:w="0" w:type="dxa"/>
          <w:end w:w="0" w:type="dxa"/>
        </w:tblCellMar>
      </w:tblPr>
      <w:tblGrid>
        <w:gridCol w:w="4337"/>
        <w:gridCol w:w="5300"/>
      </w:tblGrid>
      <w:tr>
        <w:trPr/>
        <w:tc>
          <w:tcPr>
            <w:tcW w:w="4337" w:type="dxa"/>
            <w:tcBorders/>
          </w:tcPr>
          <w:p>
            <w:pPr>
              <w:pStyle w:val="TableContents"/>
              <w:pBdr/>
              <w:bidi w:val="0"/>
              <w:spacing w:lineRule="auto" w:line="360" w:before="0" w:after="0"/>
              <w:ind w:hanging="0" w:start="0" w:end="0"/>
              <w:jc w:val="center"/>
              <w:rPr>
                <w:rFonts w:ascii="arial;sans-serif" w:hAnsi="arial;sans-serif" w:eastAsia="arial;sans-serif" w:cs="arial;sans-serif"/>
                <w:sz w:val="24"/>
                <w:szCs w:val="24"/>
              </w:rPr>
            </w:pPr>
            <w:r>
              <w:rPr>
                <w:rFonts w:ascii="arial;sans-serif" w:hAnsi="arial;sans-serif"/>
                <w:b/>
                <w:color w:val="222222"/>
                <w:sz w:val="24"/>
              </w:rPr>
              <w:t>TÊN TỔ CHỨC KINH TẾ</w:t>
            </w:r>
            <w:r>
              <w:rPr>
                <w:rFonts w:ascii="arial;sans-serif" w:hAnsi="arial;sans-serif"/>
                <w:color w:val="222222"/>
                <w:sz w:val="24"/>
              </w:rPr>
              <w:br/>
            </w:r>
            <w:r>
              <w:rPr>
                <w:rFonts w:ascii="arial;sans-serif" w:hAnsi="arial;sans-serif"/>
                <w:b/>
                <w:color w:val="222222"/>
                <w:sz w:val="24"/>
              </w:rPr>
              <w:t>CÓ VỐN ĐẦU TƯ NƯỚC NGOÀI</w:t>
            </w:r>
            <w:r>
              <w:rPr>
                <w:rFonts w:ascii="arial;sans-serif" w:hAnsi="arial;sans-serif"/>
                <w:color w:val="222222"/>
                <w:sz w:val="24"/>
              </w:rPr>
              <w:br/>
              <w:t>________</w:t>
            </w:r>
          </w:p>
        </w:tc>
        <w:tc>
          <w:tcPr>
            <w:tcW w:w="5300" w:type="dxa"/>
            <w:tcBorders/>
          </w:tcPr>
          <w:p>
            <w:pPr>
              <w:pStyle w:val="TableContents"/>
              <w:pBdr/>
              <w:bidi w:val="0"/>
              <w:spacing w:lineRule="auto" w:line="360" w:before="0" w:after="0"/>
              <w:ind w:hanging="0" w:start="0" w:end="0"/>
              <w:jc w:val="center"/>
              <w:rPr>
                <w:rFonts w:ascii="arial;sans-serif" w:hAnsi="arial;sans-serif" w:eastAsia="arial;sans-serif" w:cs="arial;sans-serif"/>
                <w:sz w:val="24"/>
                <w:szCs w:val="24"/>
              </w:rPr>
            </w:pPr>
            <w:r>
              <w:rPr>
                <w:rFonts w:ascii="arial;sans-serif" w:hAnsi="arial;sans-serif"/>
                <w:b/>
                <w:color w:val="222222"/>
                <w:sz w:val="24"/>
              </w:rPr>
              <w:t>CỘNG HÒA XÃ HỘI CHỦ NGHĨA VIỆT NAM</w:t>
            </w:r>
            <w:r>
              <w:rPr>
                <w:rFonts w:ascii="arial;sans-serif" w:hAnsi="arial;sans-serif"/>
                <w:color w:val="222222"/>
                <w:sz w:val="24"/>
              </w:rPr>
              <w:br/>
            </w:r>
            <w:r>
              <w:rPr>
                <w:rFonts w:ascii="arial;sans-serif" w:hAnsi="arial;sans-serif"/>
                <w:b/>
                <w:color w:val="222222"/>
                <w:sz w:val="24"/>
              </w:rPr>
              <w:t>Độc lập - Tự do - Hạnh phúc</w:t>
            </w:r>
            <w:r>
              <w:rPr>
                <w:rFonts w:ascii="arial;sans-serif" w:hAnsi="arial;sans-serif"/>
                <w:color w:val="222222"/>
                <w:sz w:val="24"/>
              </w:rPr>
              <w:br/>
              <w:t>_______________________</w:t>
              <w:br/>
            </w:r>
            <w:r>
              <w:rPr>
                <w:rStyle w:val="Emphasis"/>
                <w:rFonts w:ascii="arial;sans-serif" w:hAnsi="arial;sans-serif"/>
                <w:color w:val="222222"/>
                <w:sz w:val="24"/>
              </w:rPr>
              <w:t>..., ngày ... tháng ... năm ...</w:t>
            </w:r>
          </w:p>
        </w:tc>
      </w:tr>
    </w:tbl>
    <w:p>
      <w:pPr>
        <w:pStyle w:val="BodyText"/>
        <w:widowControl/>
        <w:pBdr/>
        <w:bidi w:val="0"/>
        <w:spacing w:lineRule="auto" w:line="360" w:before="0" w:after="0"/>
        <w:ind w:hanging="0" w:start="0" w:end="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start="0" w:end="0"/>
        <w:jc w:val="center"/>
        <w:rPr>
          <w:rFonts w:ascii="arial;sans-serif" w:hAnsi="arial;sans-serif"/>
          <w:b/>
          <w:i w:val="false"/>
          <w:caps w:val="false"/>
          <w:smallCaps w:val="false"/>
          <w:color w:val="222222"/>
          <w:spacing w:val="0"/>
          <w:sz w:val="24"/>
        </w:rPr>
      </w:pPr>
      <w:r>
        <w:rPr>
          <w:rFonts w:ascii="arial;sans-serif" w:hAnsi="arial;sans-serif"/>
          <w:b/>
          <w:i w:val="false"/>
          <w:caps w:val="false"/>
          <w:smallCaps w:val="false"/>
          <w:color w:val="222222"/>
          <w:spacing w:val="0"/>
          <w:sz w:val="24"/>
        </w:rPr>
        <w:t>ĐƠN ĐỀ NGHỊ CẤP GIẤY PHÉP KINH DOANH</w:t>
      </w:r>
    </w:p>
    <w:p>
      <w:pPr>
        <w:pStyle w:val="BodyText"/>
        <w:widowControl/>
        <w:pBdr/>
        <w:bidi w:val="0"/>
        <w:spacing w:lineRule="auto" w:line="360" w:before="0" w:after="0"/>
        <w:ind w:hanging="0" w:start="0" w:end="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start="0" w:end="0"/>
        <w:jc w:val="center"/>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Kính gửi: Cơ quan cấp Giấy phép¹</w:t>
      </w:r>
    </w:p>
    <w:p>
      <w:pPr>
        <w:pStyle w:val="BodyText"/>
        <w:widowControl/>
        <w:pBdr/>
        <w:bidi w:val="0"/>
        <w:spacing w:lineRule="auto" w:line="360" w:before="0" w:after="0"/>
        <w:ind w:hanging="0" w:start="0" w:end="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start="0" w:end="0"/>
        <w:jc w:val="start"/>
        <w:rPr>
          <w:rFonts w:ascii="arial;sans-serif" w:hAnsi="arial;sans-serif"/>
          <w:b/>
          <w:i w:val="false"/>
          <w:caps w:val="false"/>
          <w:smallCaps w:val="false"/>
          <w:color w:val="222222"/>
          <w:spacing w:val="0"/>
          <w:sz w:val="24"/>
        </w:rPr>
      </w:pPr>
      <w:r>
        <w:rPr>
          <w:rFonts w:ascii="arial;sans-serif" w:hAnsi="arial;sans-serif"/>
          <w:b/>
          <w:i w:val="false"/>
          <w:caps w:val="false"/>
          <w:smallCaps w:val="false"/>
          <w:color w:val="222222"/>
          <w:spacing w:val="0"/>
          <w:sz w:val="24"/>
        </w:rPr>
        <w:t>I. Thông tin về tổ chức kinh tế có vốn đầu tư nước ngoài²:</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Tên tổ chức kinh tế có vốn đầu tư nước ngoài: ……………………….</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Giấy chứng nhận đăng ký doanh nghiệp số... do... cấp đăng ký lần đầu ngày ... tháng ... năm ...; cấp đăng ký thay đổi lần thứ ... ngày ... tháng ... năm …..</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Mã số doanh nghiệp: …………………………………………………….</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Địa chỉ trụ sở chính: ………………………………………………….….</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Điện thoại: ………. Fax: …... Email: ……… Website:…………….</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Người đại diện theo pháp luật của tổ chức kinh tế có vốn đầu tư nước ngoài: ……</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Vốn điều lệ (ghi bằng số và chữ):…………………………………………..</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3. Vốn đầu tư kinh doanh hoạt động mua bán hàng hóa và các hoạt động liên quan trực tiếp đến mua bán hàng hóa (nếu có) (ghi bằng số và chữ; VNĐ và giá trị tương đương theo đơn vị tiền tệ nước ngoài): ……………………………….</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4. Ngành nghề kinh doanh³: ……………………………………………….</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5. Thông tin về chủ sở hữu/thành viên góp vốn/cổ đông sáng lập⁴:</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Chủ sở hữu/thành viên góp vốn/cổ đông sáng lập là tổ chức:</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Tên tổ chức: ………………………… Nơi đăng ký thành lập: ………….</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Tỷ lệ vốn góp/cổ phần: ……………………………………………….</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Ngành nghề/lĩnh vực kinh doanh chính:……………………………….</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Chủ sở hữu/thành viên góp vốn/cổ đông sáng lập là cá nhân:</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Họ và tên: ……………………………… Quốc tịch:……………..….</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Tỷ lệ góp vốn/cổ phần:……………………………………………….</w:t>
      </w:r>
    </w:p>
    <w:p>
      <w:pPr>
        <w:pStyle w:val="BodyText"/>
        <w:widowControl/>
        <w:pBdr/>
        <w:bidi w:val="0"/>
        <w:spacing w:lineRule="auto" w:line="360" w:before="0" w:after="0"/>
        <w:ind w:hanging="0" w:start="0" w:end="0"/>
        <w:jc w:val="start"/>
        <w:rPr>
          <w:rFonts w:ascii="arial;sans-serif" w:hAnsi="arial;sans-serif"/>
          <w:b/>
          <w:i w:val="false"/>
          <w:caps w:val="false"/>
          <w:smallCaps w:val="false"/>
          <w:color w:val="222222"/>
          <w:spacing w:val="0"/>
          <w:sz w:val="24"/>
        </w:rPr>
      </w:pPr>
      <w:r>
        <w:rPr>
          <w:rFonts w:ascii="arial;sans-serif" w:hAnsi="arial;sans-serif"/>
          <w:b/>
          <w:i w:val="false"/>
          <w:caps w:val="false"/>
          <w:smallCaps w:val="false"/>
          <w:color w:val="222222"/>
          <w:spacing w:val="0"/>
          <w:sz w:val="24"/>
        </w:rPr>
        <w:t>II. Nội dung đề nghị cấp Giấy phép kinh doanh hoạt động mua bán hàng hóa và các hoạt động liên quan trực tiếp đến mua bán hàng hóa:</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Hoạt động mua bán hàng hóa (chỉ ghi hoạt động đề nghị thực hiện):</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Thực hiện quyền phân phối bán lẻ (gắn/không gắn với lập cơ sở bán lẻ) các hàng hóa theo quy định của pháp luật Việt Nam gồm: ………………………….</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Thực hiện quyền nhập khẩu, quyền phân phối bán buôn các mặt hàng:… theo quy định tại điểm c khoản 4 Điều 9 Nghị định này trong thời hạn…………….</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Thực hiện quyền phân phối bán lẻ (gắn với lập cơ sở bán lẻ) các mặt hàng:… theo quy định tại điểm d khoản 4 Điều 9 Nghị định này trong thời hạn …</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Hoạt động liên quan trực tiếp đến mua bán hàng hóa⁵:</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3. Các nội dung khác (nếu có):</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w:t>
      </w:r>
    </w:p>
    <w:p>
      <w:pPr>
        <w:pStyle w:val="BodyText"/>
        <w:widowControl/>
        <w:pBdr/>
        <w:bidi w:val="0"/>
        <w:spacing w:lineRule="auto" w:line="360" w:before="0" w:after="0"/>
        <w:ind w:hanging="0" w:start="0" w:end="0"/>
        <w:jc w:val="start"/>
        <w:rPr>
          <w:rFonts w:ascii="arial;sans-serif" w:hAnsi="arial;sans-serif"/>
          <w:b/>
          <w:i w:val="false"/>
          <w:caps w:val="false"/>
          <w:smallCaps w:val="false"/>
          <w:color w:val="222222"/>
          <w:spacing w:val="0"/>
          <w:sz w:val="24"/>
        </w:rPr>
      </w:pPr>
      <w:r>
        <w:rPr>
          <w:rFonts w:ascii="arial;sans-serif" w:hAnsi="arial;sans-serif"/>
          <w:b/>
          <w:i w:val="false"/>
          <w:caps w:val="false"/>
          <w:smallCaps w:val="false"/>
          <w:color w:val="222222"/>
          <w:spacing w:val="0"/>
          <w:sz w:val="24"/>
        </w:rPr>
        <w:t>III. Cam kết của tổ chức kinh tế có vốn đầu tư nước ngoài:</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Chịu trách nhiệm trước pháp luật về tính hợp pháp, chính xác và trung thực của nội dung Đơn và Hồ sơ đề nghị cấp Giấy phép kinh doanh.</w:t>
      </w:r>
    </w:p>
    <w:p>
      <w:pPr>
        <w:pStyle w:val="BodyText"/>
        <w:widowControl/>
        <w:pBdr/>
        <w:bidi w:val="0"/>
        <w:spacing w:lineRule="auto" w:line="360" w:before="0" w:after="0"/>
        <w:ind w:hanging="0" w:start="0" w:end="0"/>
        <w:jc w:val="start"/>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Chấp hành nghiêm chỉnh quy định của pháp luật Việt Nam, quy định của Giấy phép kinh doanh và các văn bản của cơ quan có thẩm quyền.</w:t>
      </w:r>
    </w:p>
    <w:p>
      <w:pPr>
        <w:pStyle w:val="BodyText"/>
        <w:widowControl/>
        <w:pBdr/>
        <w:bidi w:val="0"/>
        <w:spacing w:lineRule="auto" w:line="360" w:before="0" w:after="0"/>
        <w:ind w:hanging="0" w:start="0" w:end="0"/>
        <w:jc w:val="center"/>
        <w:rPr>
          <w:caps w:val="false"/>
          <w:smallCaps w:val="false"/>
          <w:color w:val="222222"/>
          <w:spacing w:val="0"/>
        </w:rPr>
      </w:pPr>
      <w:r>
        <w:rPr>
          <w:caps w:val="false"/>
          <w:smallCaps w:val="false"/>
          <w:color w:val="222222"/>
          <w:spacing w:val="0"/>
        </w:rPr>
        <w:t> </w:t>
      </w:r>
    </w:p>
    <w:tbl>
      <w:tblPr>
        <w:tblW w:w="5000" w:type="pct"/>
        <w:jc w:val="start"/>
        <w:tblInd w:w="0" w:type="dxa"/>
        <w:tblLayout w:type="fixed"/>
        <w:tblCellMar>
          <w:top w:w="0" w:type="dxa"/>
          <w:start w:w="0" w:type="dxa"/>
          <w:bottom w:w="0" w:type="dxa"/>
          <w:end w:w="0" w:type="dxa"/>
        </w:tblCellMar>
      </w:tblPr>
      <w:tblGrid>
        <w:gridCol w:w="4185"/>
        <w:gridCol w:w="5452"/>
      </w:tblGrid>
      <w:tr>
        <w:trPr/>
        <w:tc>
          <w:tcPr>
            <w:tcW w:w="4185" w:type="dxa"/>
            <w:tcBorders/>
          </w:tcPr>
          <w:p>
            <w:pPr>
              <w:pStyle w:val="TableContents"/>
              <w:pBdr/>
              <w:bidi w:val="0"/>
              <w:spacing w:lineRule="auto" w:line="360" w:before="0" w:after="0"/>
              <w:ind w:hanging="0" w:start="0" w:end="0"/>
              <w:jc w:val="start"/>
              <w:rPr>
                <w:rFonts w:ascii="arial;sans-serif" w:hAnsi="arial;sans-serif" w:eastAsia="arial;sans-serif" w:cs="arial;sans-serif"/>
                <w:sz w:val="24"/>
                <w:szCs w:val="24"/>
              </w:rPr>
            </w:pPr>
            <w:r>
              <w:rPr>
                <w:rFonts w:ascii="arial;sans-serif" w:hAnsi="arial;sans-serif"/>
                <w:color w:val="222222"/>
                <w:sz w:val="24"/>
              </w:rPr>
              <w:br/>
              <w:br/>
              <w:t>Các tài liệu gửi kèm:</w:t>
              <w:br/>
              <w:t>1. …;</w:t>
              <w:br/>
              <w:t>2. …</w:t>
            </w:r>
          </w:p>
        </w:tc>
        <w:tc>
          <w:tcPr>
            <w:tcW w:w="5452" w:type="dxa"/>
            <w:tcBorders/>
          </w:tcPr>
          <w:p>
            <w:pPr>
              <w:pStyle w:val="TableContents"/>
              <w:pBdr/>
              <w:bidi w:val="0"/>
              <w:spacing w:lineRule="auto" w:line="360" w:before="0" w:after="0"/>
              <w:ind w:hanging="0" w:start="0" w:end="0"/>
              <w:jc w:val="center"/>
              <w:rPr>
                <w:rFonts w:ascii="arial;sans-serif" w:hAnsi="arial;sans-serif" w:eastAsia="arial;sans-serif" w:cs="arial;sans-serif"/>
                <w:sz w:val="24"/>
                <w:szCs w:val="24"/>
              </w:rPr>
            </w:pPr>
            <w:r>
              <w:rPr>
                <w:rFonts w:ascii="arial;sans-serif" w:hAnsi="arial;sans-serif"/>
                <w:b/>
                <w:color w:val="222222"/>
                <w:sz w:val="24"/>
              </w:rPr>
              <w:t>ĐẠI DIỆN THEO PHÁP LUẬT CỦA TỔ CHỨC</w:t>
              <w:br/>
              <w:t>KINH TẾ CÓ VỐN ĐẦU TƯ NƯỚC NGOÀI</w:t>
            </w:r>
            <w:r>
              <w:rPr>
                <w:rFonts w:ascii="arial;sans-serif" w:hAnsi="arial;sans-serif"/>
                <w:color w:val="222222"/>
                <w:sz w:val="24"/>
              </w:rPr>
              <w:br/>
            </w:r>
            <w:r>
              <w:rPr>
                <w:rStyle w:val="Emphasis"/>
                <w:rFonts w:ascii="arial;sans-serif" w:hAnsi="arial;sans-serif"/>
                <w:color w:val="222222"/>
                <w:sz w:val="24"/>
              </w:rPr>
              <w:t>(Ký, ghi họ tên và đóng dấu)</w:t>
            </w:r>
          </w:p>
        </w:tc>
      </w:tr>
    </w:tbl>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sans-serif"/>
    <w:charset w:val="00" w:characterSet="windows-1252"/>
    <w:family w:val="auto"/>
    <w:pitch w:val="default"/>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LibreOffice/26.2.5.2$Windows_X86_64 LibreOffice_project/cd7284b4cbbfeb507e630c1aac019f4157393acb</Application>
  <AppVersion>15.0000</AppVersion>
  <Pages>2</Pages>
  <Words>564</Words>
  <Characters>2213</Characters>
  <CharactersWithSpaces>2737</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2026-09-07T14:44:49Z</dcterms:created>
  <dc:creator/>
  <dc:description/>
  <dc:language>vi-VN</dc:language>
  <cp:lastModifiedBy/>
  <dcterms:modified xsi:type="dcterms:W3CDTF">2026-09-07T14:48:04Z</dcterms:modified>
  <cp:revision>1</cp:revision>
  <dc:subject/>
  <dc:title/>
</cp:coreProperties>
</file>