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08D2" w:rsidRPr="006708D2" w:rsidRDefault="006708D2" w:rsidP="006708D2">
      <w:pPr>
        <w:spacing w:after="120" w:line="240" w:lineRule="auto"/>
        <w:jc w:val="both"/>
        <w:rPr>
          <w:rFonts w:ascii="Times New Roman" w:eastAsia="Times New Roman" w:hAnsi="Times New Roman" w:cs="Times New Roman"/>
          <w:sz w:val="24"/>
          <w:szCs w:val="24"/>
        </w:rPr>
      </w:pPr>
      <w:r w:rsidRPr="006708D2">
        <w:rPr>
          <w:rFonts w:ascii="Times New Roman" w:eastAsia="Times New Roman" w:hAnsi="Times New Roman" w:cs="Times New Roman"/>
          <w:sz w:val="24"/>
          <w:szCs w:val="24"/>
        </w:rPr>
        <w:t xml:space="preserve">Trong hành trình trưởng thành của mỗi con người, có những cuốn sách chỉ đọc một lần rồi quên, nhưng cũng có những cuốn sách âm thầm ở lại, soi chiếu tâm hồn và dẫn dắt cách ta sống mỗi ngày. Với tôi, một người luôn trân trọng giá trị của việc đọc, </w:t>
      </w:r>
      <w:r w:rsidRPr="006708D2">
        <w:rPr>
          <w:rFonts w:ascii="Times New Roman" w:eastAsia="Times New Roman" w:hAnsi="Times New Roman" w:cs="Times New Roman"/>
          <w:b/>
          <w:bCs/>
          <w:sz w:val="24"/>
          <w:szCs w:val="24"/>
        </w:rPr>
        <w:t>Đắc Nhân Tâm</w:t>
      </w:r>
      <w:r w:rsidRPr="006708D2">
        <w:rPr>
          <w:rFonts w:ascii="Times New Roman" w:eastAsia="Times New Roman" w:hAnsi="Times New Roman" w:cs="Times New Roman"/>
          <w:sz w:val="24"/>
          <w:szCs w:val="24"/>
        </w:rPr>
        <w:t xml:space="preserve"> của Dale Carnegie chính là một cuốn sách như thế. Không chỉ đơn thuần là một tác phẩm về kỹ năng giao tiếp, cuốn sách còn mở ra cho người đọc một triết lý sống nhân văn sâu sắc, góp phần khơi dậy trách nhiệm đối với bản thân, gia đình, xã hội, từ đó nuôi dưỡng khát vọng xây dựng một đất nước thịnh vượng, văn minh và hạnh phúc.</w:t>
      </w:r>
    </w:p>
    <w:p w:rsidR="006708D2" w:rsidRPr="006708D2" w:rsidRDefault="006708D2" w:rsidP="006708D2">
      <w:pPr>
        <w:spacing w:after="120" w:line="240" w:lineRule="auto"/>
        <w:jc w:val="both"/>
        <w:rPr>
          <w:rFonts w:ascii="Times New Roman" w:eastAsia="Times New Roman" w:hAnsi="Times New Roman" w:cs="Times New Roman"/>
          <w:sz w:val="24"/>
          <w:szCs w:val="24"/>
        </w:rPr>
      </w:pPr>
      <w:r w:rsidRPr="006708D2">
        <w:rPr>
          <w:rFonts w:ascii="Times New Roman" w:eastAsia="Times New Roman" w:hAnsi="Times New Roman" w:cs="Times New Roman"/>
          <w:sz w:val="24"/>
          <w:szCs w:val="24"/>
        </w:rPr>
        <w:t>Trước hết, điều khiến “Đắc Nhân Tâm” trở nên đặc biệt nằm ở chỗ nó không dạy con người những mánh khóe để đạt được thành công, mà dạy cách trở thành một con người đúng nghĩa. Trong cuộc sống hiện đại, không ít người cho rằng để thành công cần phải khôn khéo, thậm chí là khéo léo đến mức tính toán. Nhưng cuốn sách đã nhẹ nhàng bác bỏ quan niệm ấy bằng một chân lý giản dị: muốn được người khác yêu mến và giúp đỡ, trước hết ta phải biết tôn trọng, thấu hiểu và chân thành với họ. Đây không phải là một công thức máy móc, mà là một quá trình rèn luyện nhân cách, đòi hỏi sự kiên trì và tự giác từ bên trong mỗi con người.</w:t>
      </w:r>
    </w:p>
    <w:p w:rsidR="006708D2" w:rsidRPr="006708D2" w:rsidRDefault="006708D2" w:rsidP="006708D2">
      <w:pPr>
        <w:spacing w:after="120" w:line="240" w:lineRule="auto"/>
        <w:jc w:val="both"/>
        <w:rPr>
          <w:rFonts w:ascii="Times New Roman" w:eastAsia="Times New Roman" w:hAnsi="Times New Roman" w:cs="Times New Roman"/>
          <w:sz w:val="24"/>
          <w:szCs w:val="24"/>
        </w:rPr>
      </w:pPr>
      <w:r w:rsidRPr="006708D2">
        <w:rPr>
          <w:rFonts w:ascii="Times New Roman" w:eastAsia="Times New Roman" w:hAnsi="Times New Roman" w:cs="Times New Roman"/>
          <w:sz w:val="24"/>
          <w:szCs w:val="24"/>
        </w:rPr>
        <w:t>Đọc “Đắc Nhân Tâm”, người ta không chỉ học cách giao tiếp, mà còn học cách nhìn lại chính mình. Trong đời sống hằng ngày, con người thường dễ dàng nhận ra sai lầm của người khác, nhưng lại ít khi đủ dũng khí để đối diện với khuyết điểm của bản thân. Ta có thể phê phán người khác vì thiếu trách nhiệm, trách móc người thân vì không thấu hiểu mình, hay bất mãn với xã hội vì những điều chưa hoàn thiện. Nhưng cuốn sách đặt ra một câu hỏi quan trọng: liệu ta đã thực sự hiểu người khác chưa? Ta đã bao giờ đặt mình vào vị trí của họ để cảm nhận chưa? Chính từ những câu hỏi đó, người đọc bắt đầu nhận ra rằng trách nhiệm đầu tiên của mỗi cá nhân không phải là thay đổi người khác, mà là thay đổi chính mình.</w:t>
      </w:r>
    </w:p>
    <w:p w:rsidR="006708D2" w:rsidRPr="006708D2" w:rsidRDefault="006708D2" w:rsidP="006708D2">
      <w:pPr>
        <w:spacing w:after="120" w:line="240" w:lineRule="auto"/>
        <w:jc w:val="both"/>
        <w:rPr>
          <w:rFonts w:ascii="Times New Roman" w:eastAsia="Times New Roman" w:hAnsi="Times New Roman" w:cs="Times New Roman"/>
          <w:sz w:val="24"/>
          <w:szCs w:val="24"/>
        </w:rPr>
      </w:pPr>
      <w:r w:rsidRPr="006708D2">
        <w:rPr>
          <w:rFonts w:ascii="Times New Roman" w:eastAsia="Times New Roman" w:hAnsi="Times New Roman" w:cs="Times New Roman"/>
          <w:sz w:val="24"/>
          <w:szCs w:val="24"/>
        </w:rPr>
        <w:t>Sự thay đổi ấy bắt đầu từ những điều rất nhỏ: biết lắng nghe nhiều hơn, biết kiềm chế cảm xúc, biết khen ngợi một cách chân thành và hạn chế chỉ trích. Những điều tưởng chừng đơn giản nhưng lại vô cùng khó thực hiện trong thực tế. Bởi lẽ, cái tôi cá nhân thường khiến con người muốn bảo vệ quan điểm của mình, muốn chứng minh mình đúng. Tuy nhiên, “Đắc Nhân Tâm” cho thấy rằng việc cố gắng thắng trong một cuộc tranh cãi không mang lại giá trị lâu dài, thậm chí còn làm tổn thương các mối quan hệ. Ngược lại, khi ta biết tôn trọng người khác, biết lắng nghe và thấu hiểu, ta không chỉ giữ được mối quan h</w:t>
      </w:r>
      <w:r w:rsidR="009C7D1B">
        <w:rPr>
          <w:rFonts w:ascii="Times New Roman" w:eastAsia="Times New Roman" w:hAnsi="Times New Roman" w:cs="Times New Roman"/>
          <w:sz w:val="24"/>
          <w:szCs w:val="24"/>
        </w:rPr>
        <w:t>ệ mà còn tạo dựng được niềm tin,</w:t>
      </w:r>
      <w:r w:rsidRPr="006708D2">
        <w:rPr>
          <w:rFonts w:ascii="Times New Roman" w:eastAsia="Times New Roman" w:hAnsi="Times New Roman" w:cs="Times New Roman"/>
          <w:sz w:val="24"/>
          <w:szCs w:val="24"/>
        </w:rPr>
        <w:t xml:space="preserve"> yếu tố quan trọng nhất trong mọi tương tác xã hội.</w:t>
      </w:r>
    </w:p>
    <w:p w:rsidR="006708D2" w:rsidRPr="006708D2" w:rsidRDefault="006708D2" w:rsidP="006708D2">
      <w:pPr>
        <w:spacing w:after="120" w:line="240" w:lineRule="auto"/>
        <w:jc w:val="both"/>
        <w:rPr>
          <w:rFonts w:ascii="Times New Roman" w:eastAsia="Times New Roman" w:hAnsi="Times New Roman" w:cs="Times New Roman"/>
          <w:sz w:val="24"/>
          <w:szCs w:val="24"/>
        </w:rPr>
      </w:pPr>
      <w:r w:rsidRPr="006708D2">
        <w:rPr>
          <w:rFonts w:ascii="Times New Roman" w:eastAsia="Times New Roman" w:hAnsi="Times New Roman" w:cs="Times New Roman"/>
          <w:sz w:val="24"/>
          <w:szCs w:val="24"/>
        </w:rPr>
        <w:t>Từ việc hoàn thiện bản thân, cuốn sách còn gợi mở một ý nghĩa sâu sắc hơn: trách nhiệm đối với gia đình. Gia đình là nơi gần gũi nhất, nhưng cũng là nơi con người dễ bộc lộ những cảm xúc tiêu cực nhất. Không khó để nhận ra rằng nhiều người có thể rất lịch sự với đồng nghiệp, nhưng lại dễ cáu gắt với người thân. Nguyên nhân không phải vì họ thiếu tình cảm, mà vì họ chưa học được cách thể hiện tình cảm đúng cách. Những nguyên tắc trong “Đắc Nhân Tâm” như không chỉ trích, biết khen ngợi, biết đặt mình vào vị trí của người khác… khi được áp dụng trong gia đình sẽ tạo nên sự thay đổi lớn. Một lời động viên đúng lúc có thể làm dịu đi căng thẳng, một sự thấu hiểu chân thành có thể hóa giải mâu thuẫn kéo dài.</w:t>
      </w:r>
    </w:p>
    <w:p w:rsidR="006708D2" w:rsidRPr="006708D2" w:rsidRDefault="006708D2" w:rsidP="006708D2">
      <w:pPr>
        <w:spacing w:after="120" w:line="240" w:lineRule="auto"/>
        <w:jc w:val="both"/>
        <w:rPr>
          <w:rFonts w:ascii="Times New Roman" w:eastAsia="Times New Roman" w:hAnsi="Times New Roman" w:cs="Times New Roman"/>
          <w:sz w:val="24"/>
          <w:szCs w:val="24"/>
        </w:rPr>
      </w:pPr>
      <w:r w:rsidRPr="006708D2">
        <w:rPr>
          <w:rFonts w:ascii="Times New Roman" w:eastAsia="Times New Roman" w:hAnsi="Times New Roman" w:cs="Times New Roman"/>
          <w:sz w:val="24"/>
          <w:szCs w:val="24"/>
        </w:rPr>
        <w:t>Gia đình hạnh phúc không phải là gia đình không có xung đột, mà là gia đình biết cách giải quyết xung đột bằng sự tôn trọng và yêu thương. Khi mỗi thành viên trong gia đình ý thức được trách nhiệm của mình, biết quan tâm và chia sẻ, thì gia đình sẽ trở thành chỗ dựa vững chắc cho mỗi cá nhân. Và chính từ những gia đình như vậy, xã hội sẽ dần trở nên tốt đẹp hơn.</w:t>
      </w:r>
    </w:p>
    <w:p w:rsidR="006708D2" w:rsidRPr="006708D2" w:rsidRDefault="006708D2" w:rsidP="006708D2">
      <w:pPr>
        <w:spacing w:after="120" w:line="240" w:lineRule="auto"/>
        <w:jc w:val="both"/>
        <w:rPr>
          <w:rFonts w:ascii="Times New Roman" w:eastAsia="Times New Roman" w:hAnsi="Times New Roman" w:cs="Times New Roman"/>
          <w:sz w:val="24"/>
          <w:szCs w:val="24"/>
        </w:rPr>
      </w:pPr>
      <w:r w:rsidRPr="006708D2">
        <w:rPr>
          <w:rFonts w:ascii="Times New Roman" w:eastAsia="Times New Roman" w:hAnsi="Times New Roman" w:cs="Times New Roman"/>
          <w:sz w:val="24"/>
          <w:szCs w:val="24"/>
        </w:rPr>
        <w:t xml:space="preserve">Không dừng lại ở phạm vi cá nhân và gia đình, “Đắc Nhân Tâm” còn mang ý nghĩa lớn lao đối với xã hội. Trong một xã hội hiện đại, nơi các mối quan hệ ngày càng trở nên đa dạng và phức tạp, </w:t>
      </w:r>
      <w:r w:rsidRPr="006708D2">
        <w:rPr>
          <w:rFonts w:ascii="Times New Roman" w:eastAsia="Times New Roman" w:hAnsi="Times New Roman" w:cs="Times New Roman"/>
          <w:sz w:val="24"/>
          <w:szCs w:val="24"/>
        </w:rPr>
        <w:lastRenderedPageBreak/>
        <w:t>kỹ năng giao tiếp và ứng xử đóng vai trò vô cùng quan trọng. Một xã hội văn minh không chỉ được xây dựng bằng những quy định pháp luật, mà còn bằng ý thức và hành vi của mỗi cá nhân. Khi con người biết tôn trọng lẫn nhau, biết lắng nghe và hợp tác, thì những xung đột không cần thiết sẽ giảm đi, thay vào đó là sự đồng thuận và phát triển.</w:t>
      </w:r>
    </w:p>
    <w:p w:rsidR="006708D2" w:rsidRPr="006708D2" w:rsidRDefault="006708D2" w:rsidP="006708D2">
      <w:pPr>
        <w:spacing w:after="120" w:line="240" w:lineRule="auto"/>
        <w:jc w:val="both"/>
        <w:rPr>
          <w:rFonts w:ascii="Times New Roman" w:eastAsia="Times New Roman" w:hAnsi="Times New Roman" w:cs="Times New Roman"/>
          <w:sz w:val="24"/>
          <w:szCs w:val="24"/>
        </w:rPr>
      </w:pPr>
      <w:r w:rsidRPr="006708D2">
        <w:rPr>
          <w:rFonts w:ascii="Times New Roman" w:eastAsia="Times New Roman" w:hAnsi="Times New Roman" w:cs="Times New Roman"/>
          <w:sz w:val="24"/>
          <w:szCs w:val="24"/>
        </w:rPr>
        <w:t>Đặc biệt, trong bối cảnh mạng xã hội phát triển mạnh mẽ, việc giữ gìn văn hóa giao tiếp càng trở nên cấp thiết. Chỉ một lời nói thiếu suy nghĩ cũng có thể gây tổn thương cho người khác, thậm chí lan rộng thành những tranh cãi không đáng có. “Đắc Nhân Tâm” nhắc nhở chúng ta rằng mỗi lời nói, mỗi hành động đều có sức ảnh hưởng nhất định. Vì vậy, việc lựa chọn cách ứng xử phù hợp không chỉ thể hiện văn hóa cá nhân, mà còn góp phần xây dựng một môi trường xã hội lành mạnh.</w:t>
      </w:r>
    </w:p>
    <w:p w:rsidR="006708D2" w:rsidRPr="006708D2" w:rsidRDefault="006708D2" w:rsidP="006708D2">
      <w:pPr>
        <w:spacing w:after="120" w:line="240" w:lineRule="auto"/>
        <w:jc w:val="both"/>
        <w:rPr>
          <w:rFonts w:ascii="Times New Roman" w:eastAsia="Times New Roman" w:hAnsi="Times New Roman" w:cs="Times New Roman"/>
          <w:sz w:val="24"/>
          <w:szCs w:val="24"/>
        </w:rPr>
      </w:pPr>
      <w:r w:rsidRPr="006708D2">
        <w:rPr>
          <w:rFonts w:ascii="Times New Roman" w:eastAsia="Times New Roman" w:hAnsi="Times New Roman" w:cs="Times New Roman"/>
          <w:sz w:val="24"/>
          <w:szCs w:val="24"/>
        </w:rPr>
        <w:t xml:space="preserve">Từ góc nhìn rộng hơn, cuốn sách còn khơi dậy trong người đọc khát vọng đóng góp cho đất nước. Một quốc gia muốn phát triển bền vững không chỉ cần nguồn lực kinh tế hay khoa học công nghệ, </w:t>
      </w:r>
      <w:r w:rsidR="009C7D1B">
        <w:rPr>
          <w:rFonts w:ascii="Times New Roman" w:eastAsia="Times New Roman" w:hAnsi="Times New Roman" w:cs="Times New Roman"/>
          <w:sz w:val="24"/>
          <w:szCs w:val="24"/>
        </w:rPr>
        <w:t>mà quan trọng hơn là con người,</w:t>
      </w:r>
      <w:r w:rsidRPr="006708D2">
        <w:rPr>
          <w:rFonts w:ascii="Times New Roman" w:eastAsia="Times New Roman" w:hAnsi="Times New Roman" w:cs="Times New Roman"/>
          <w:sz w:val="24"/>
          <w:szCs w:val="24"/>
        </w:rPr>
        <w:t xml:space="preserve"> những công dân có ý thức, có trách nhiệm và có tinh thần hợp tác. Khi mỗi cá nhân biết hoàn thiện bản thân, biết sống tử tế và cống hiến, thì họ chính là những viên gạch nhỏ góp phần xây dựng nên một đất nước vững mạnh.</w:t>
      </w:r>
    </w:p>
    <w:p w:rsidR="006708D2" w:rsidRPr="006708D2" w:rsidRDefault="006708D2" w:rsidP="006708D2">
      <w:pPr>
        <w:spacing w:after="120" w:line="240" w:lineRule="auto"/>
        <w:jc w:val="both"/>
        <w:rPr>
          <w:rFonts w:ascii="Times New Roman" w:eastAsia="Times New Roman" w:hAnsi="Times New Roman" w:cs="Times New Roman"/>
          <w:sz w:val="24"/>
          <w:szCs w:val="24"/>
        </w:rPr>
      </w:pPr>
      <w:r w:rsidRPr="006708D2">
        <w:rPr>
          <w:rFonts w:ascii="Times New Roman" w:eastAsia="Times New Roman" w:hAnsi="Times New Roman" w:cs="Times New Roman"/>
          <w:sz w:val="24"/>
          <w:szCs w:val="24"/>
        </w:rPr>
        <w:t xml:space="preserve">Khát vọng xây dựng đất nước thịnh vượng không phải là điều gì quá xa vời. Nó bắt đầu từ chính cách mỗi người sống và làm việc mỗi ngày. Một người lao động làm việc có trách nhiệm, một học sinh chăm chỉ học tập, một công dân tuân thủ pháp luật và </w:t>
      </w:r>
      <w:r w:rsidR="009C7D1B">
        <w:rPr>
          <w:rFonts w:ascii="Times New Roman" w:eastAsia="Times New Roman" w:hAnsi="Times New Roman" w:cs="Times New Roman"/>
          <w:sz w:val="24"/>
          <w:szCs w:val="24"/>
        </w:rPr>
        <w:t>cư xử văn minh,</w:t>
      </w:r>
      <w:bookmarkStart w:id="0" w:name="_GoBack"/>
      <w:bookmarkEnd w:id="0"/>
      <w:r w:rsidRPr="006708D2">
        <w:rPr>
          <w:rFonts w:ascii="Times New Roman" w:eastAsia="Times New Roman" w:hAnsi="Times New Roman" w:cs="Times New Roman"/>
          <w:sz w:val="24"/>
          <w:szCs w:val="24"/>
        </w:rPr>
        <w:t xml:space="preserve"> tất cả những điều đó, dù nhỏ bé, nhưng khi cộng lại sẽ tạo nên sức mạnh to lớn. “Đắc Nhân Tâm” không trực tiếp nói về phát triển đất nước, nhưng thông qua việc giáo dục con người về cách sống và cách đối nhân xử thế, cuốn sách đã góp phần hình thành nên những công dân có ích cho xã hội.</w:t>
      </w:r>
    </w:p>
    <w:p w:rsidR="006708D2" w:rsidRPr="006708D2" w:rsidRDefault="006708D2" w:rsidP="006708D2">
      <w:pPr>
        <w:spacing w:after="120" w:line="240" w:lineRule="auto"/>
        <w:jc w:val="both"/>
        <w:rPr>
          <w:rFonts w:ascii="Times New Roman" w:eastAsia="Times New Roman" w:hAnsi="Times New Roman" w:cs="Times New Roman"/>
          <w:sz w:val="24"/>
          <w:szCs w:val="24"/>
        </w:rPr>
      </w:pPr>
      <w:r w:rsidRPr="006708D2">
        <w:rPr>
          <w:rFonts w:ascii="Times New Roman" w:eastAsia="Times New Roman" w:hAnsi="Times New Roman" w:cs="Times New Roman"/>
          <w:sz w:val="24"/>
          <w:szCs w:val="24"/>
        </w:rPr>
        <w:t>Bên cạnh những giá trị về nội dung, “Đắc Nhân Tâm” còn góp phần lan tỏa tình yêu đọc sách. Trong thời đại công nghệ số, khi con người dễ bị cuốn vào những thông tin nhanh và ngắn, việc dành thời gian đọc một cuốn sách trở nên quý giá hơn bao giờ hết. Đọc sách không chỉ giúp mở rộng kiến thức, mà còn giúp con người suy ngẫm, chiêm nghiệm và trưởng thành. Một cuốn sách hay có thể thay đổi cách suy nghĩ, từ đó thay đổi hành động và cuộc đời của một con người.</w:t>
      </w:r>
    </w:p>
    <w:p w:rsidR="006708D2" w:rsidRPr="006708D2" w:rsidRDefault="006708D2" w:rsidP="006708D2">
      <w:pPr>
        <w:spacing w:after="120" w:line="240" w:lineRule="auto"/>
        <w:jc w:val="both"/>
        <w:rPr>
          <w:rFonts w:ascii="Times New Roman" w:eastAsia="Times New Roman" w:hAnsi="Times New Roman" w:cs="Times New Roman"/>
          <w:sz w:val="24"/>
          <w:szCs w:val="24"/>
        </w:rPr>
      </w:pPr>
      <w:r w:rsidRPr="006708D2">
        <w:rPr>
          <w:rFonts w:ascii="Times New Roman" w:eastAsia="Times New Roman" w:hAnsi="Times New Roman" w:cs="Times New Roman"/>
          <w:sz w:val="24"/>
          <w:szCs w:val="24"/>
        </w:rPr>
        <w:t>“Đắc Nhân Tâm” là một minh chứng rõ ràng cho giá trị của việc đọc sách. Không cần những ngôn từ hoa mỹ, không cần những lý thuyết phức tạp, cuốn sách chạm đến người đọc bằng sự chân thành và gần gũi. Chính điều đó khiến nó trở thành một trong những cuốn sách có sức ảnh hưởng sâu rộng trên toàn thế giới. Khi một người đọc và áp dụng những điều trong sách, họ sẽ trở nên tốt hơn. Khi nhiều người cùng đọc và thay đổi, xã hội sẽ trở nên tích cực hơn.</w:t>
      </w:r>
    </w:p>
    <w:p w:rsidR="006708D2" w:rsidRPr="006708D2" w:rsidRDefault="006708D2" w:rsidP="006708D2">
      <w:pPr>
        <w:spacing w:after="120" w:line="240" w:lineRule="auto"/>
        <w:jc w:val="both"/>
        <w:rPr>
          <w:rFonts w:ascii="Times New Roman" w:eastAsia="Times New Roman" w:hAnsi="Times New Roman" w:cs="Times New Roman"/>
          <w:sz w:val="24"/>
          <w:szCs w:val="24"/>
        </w:rPr>
      </w:pPr>
      <w:r w:rsidRPr="006708D2">
        <w:rPr>
          <w:rFonts w:ascii="Times New Roman" w:eastAsia="Times New Roman" w:hAnsi="Times New Roman" w:cs="Times New Roman"/>
          <w:sz w:val="24"/>
          <w:szCs w:val="24"/>
        </w:rPr>
        <w:t>Tóm lại, “Đắc Nhân Tâm” không chỉ là một cuốn sách về nghệ thuật giao tiếp, mà còn là một cuốn sách về cách làm người. Nó giúp người đọc nhận ra giá trị của sự thấu hiểu, của lòng chân thành và của trách nhiệm. Từ việc hoàn thiện bản thân, xây dựng gia đình hạnh phúc, đến việc góp phần xây dựng xã hội văn minh và đất nước thịnh vượng, tất cả đều bắt đầu từ những thay đổi nhỏ trong suy nghĩ và hành động của mỗi cá nhân. Đọc cuốn sách này, ta không chỉ học được cách thành công, mà còn học được cách sống có ý nghĩa. Và đó chính là lý do vì sao “Đắc Nhân Tâm” xứng đáng được lan tỏa như một nguồn cảm hứng bất tận cho những ai yêu sách và khao khát một cuộc sống tốt đẹp hơn.</w:t>
      </w:r>
    </w:p>
    <w:p w:rsidR="00581FD0" w:rsidRPr="00DC79BD" w:rsidRDefault="00581FD0" w:rsidP="00DC79BD">
      <w:pPr>
        <w:rPr>
          <w:b/>
        </w:rPr>
      </w:pPr>
    </w:p>
    <w:p w:rsidR="006708D2" w:rsidRPr="00DC79BD" w:rsidRDefault="006708D2">
      <w:pPr>
        <w:rPr>
          <w:b/>
        </w:rPr>
      </w:pPr>
    </w:p>
    <w:sectPr w:rsidR="006708D2" w:rsidRPr="00DC79B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0C26CA"/>
    <w:multiLevelType w:val="multilevel"/>
    <w:tmpl w:val="87623462"/>
    <w:lvl w:ilvl="0">
      <w:numFmt w:val="bullet"/>
      <w:lvlText w:val="-"/>
      <w:lvlJc w:val="left"/>
      <w:pPr>
        <w:tabs>
          <w:tab w:val="num" w:pos="720"/>
        </w:tabs>
        <w:ind w:left="720" w:hanging="360"/>
      </w:pPr>
      <w:rPr>
        <w:rFonts w:ascii="Times New Roman" w:eastAsia="Times New Roman"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D524DE"/>
    <w:multiLevelType w:val="multilevel"/>
    <w:tmpl w:val="7EE0BBA0"/>
    <w:lvl w:ilvl="0">
      <w:numFmt w:val="bullet"/>
      <w:lvlText w:val="-"/>
      <w:lvlJc w:val="left"/>
      <w:pPr>
        <w:tabs>
          <w:tab w:val="num" w:pos="720"/>
        </w:tabs>
        <w:ind w:left="720" w:hanging="360"/>
      </w:pPr>
      <w:rPr>
        <w:rFonts w:ascii="Times New Roman" w:eastAsia="Times New Roman" w:hAnsi="Times New Roman" w:cs="Times New Roman" w:hint="default"/>
        <w:b/>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CB25F8"/>
    <w:multiLevelType w:val="multilevel"/>
    <w:tmpl w:val="73306CBE"/>
    <w:lvl w:ilvl="0">
      <w:numFmt w:val="bullet"/>
      <w:lvlText w:val="-"/>
      <w:lvlJc w:val="left"/>
      <w:pPr>
        <w:tabs>
          <w:tab w:val="num" w:pos="720"/>
        </w:tabs>
        <w:ind w:left="720" w:hanging="360"/>
      </w:pPr>
      <w:rPr>
        <w:rFonts w:ascii="Times New Roman" w:eastAsia="Times New Roman"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434A16"/>
    <w:multiLevelType w:val="multilevel"/>
    <w:tmpl w:val="F2D462E0"/>
    <w:lvl w:ilvl="0">
      <w:numFmt w:val="bullet"/>
      <w:lvlText w:val="-"/>
      <w:lvlJc w:val="left"/>
      <w:pPr>
        <w:tabs>
          <w:tab w:val="num" w:pos="720"/>
        </w:tabs>
        <w:ind w:left="720" w:hanging="360"/>
      </w:pPr>
      <w:rPr>
        <w:rFonts w:ascii="Times New Roman" w:eastAsia="Times New Roman"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C7348B"/>
    <w:multiLevelType w:val="multilevel"/>
    <w:tmpl w:val="9E78E004"/>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Times New Roman" w:eastAsia="Times New Roman" w:hAnsi="Times New Roman" w:cs="Times New Roman" w:hint="default"/>
        <w:b/>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AE6547F"/>
    <w:multiLevelType w:val="multilevel"/>
    <w:tmpl w:val="F70C1EE4"/>
    <w:lvl w:ilvl="0">
      <w:numFmt w:val="bullet"/>
      <w:lvlText w:val="-"/>
      <w:lvlJc w:val="left"/>
      <w:pPr>
        <w:tabs>
          <w:tab w:val="num" w:pos="720"/>
        </w:tabs>
        <w:ind w:left="720" w:hanging="360"/>
      </w:pPr>
      <w:rPr>
        <w:rFonts w:ascii="Times New Roman" w:eastAsia="Times New Roman"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4"/>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67D"/>
    <w:rsid w:val="00581FD0"/>
    <w:rsid w:val="006708D2"/>
    <w:rsid w:val="00771EDD"/>
    <w:rsid w:val="007B2A12"/>
    <w:rsid w:val="009C7D1B"/>
    <w:rsid w:val="00D9267D"/>
    <w:rsid w:val="00DC7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C065C"/>
  <w15:chartTrackingRefBased/>
  <w15:docId w15:val="{8466974A-E07D-4AF5-9588-FA0592009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79BD"/>
  </w:style>
  <w:style w:type="paragraph" w:styleId="Heading2">
    <w:name w:val="heading 2"/>
    <w:basedOn w:val="Normal"/>
    <w:link w:val="Heading2Char"/>
    <w:uiPriority w:val="9"/>
    <w:qFormat/>
    <w:rsid w:val="007B2A1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B2A1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B2A1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B2A1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B2A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9">
    <w:name w:val="citation-119"/>
    <w:basedOn w:val="DefaultParagraphFont"/>
    <w:rsid w:val="007B2A12"/>
  </w:style>
  <w:style w:type="character" w:customStyle="1" w:styleId="citation-118">
    <w:name w:val="citation-118"/>
    <w:basedOn w:val="DefaultParagraphFont"/>
    <w:rsid w:val="007B2A12"/>
  </w:style>
  <w:style w:type="character" w:customStyle="1" w:styleId="citation-117">
    <w:name w:val="citation-117"/>
    <w:basedOn w:val="DefaultParagraphFont"/>
    <w:rsid w:val="007B2A12"/>
  </w:style>
  <w:style w:type="character" w:customStyle="1" w:styleId="citation-116">
    <w:name w:val="citation-116"/>
    <w:basedOn w:val="DefaultParagraphFont"/>
    <w:rsid w:val="007B2A12"/>
  </w:style>
  <w:style w:type="character" w:customStyle="1" w:styleId="citation-115">
    <w:name w:val="citation-115"/>
    <w:basedOn w:val="DefaultParagraphFont"/>
    <w:rsid w:val="007B2A12"/>
  </w:style>
  <w:style w:type="character" w:customStyle="1" w:styleId="citation-114">
    <w:name w:val="citation-114"/>
    <w:basedOn w:val="DefaultParagraphFont"/>
    <w:rsid w:val="007B2A12"/>
  </w:style>
  <w:style w:type="character" w:customStyle="1" w:styleId="citation-113">
    <w:name w:val="citation-113"/>
    <w:basedOn w:val="DefaultParagraphFont"/>
    <w:rsid w:val="007B2A12"/>
  </w:style>
  <w:style w:type="character" w:customStyle="1" w:styleId="citation-112">
    <w:name w:val="citation-112"/>
    <w:basedOn w:val="DefaultParagraphFont"/>
    <w:rsid w:val="007B2A12"/>
  </w:style>
  <w:style w:type="character" w:customStyle="1" w:styleId="citation-111">
    <w:name w:val="citation-111"/>
    <w:basedOn w:val="DefaultParagraphFont"/>
    <w:rsid w:val="007B2A12"/>
  </w:style>
  <w:style w:type="character" w:customStyle="1" w:styleId="citation-110">
    <w:name w:val="citation-110"/>
    <w:basedOn w:val="DefaultParagraphFont"/>
    <w:rsid w:val="007B2A12"/>
  </w:style>
  <w:style w:type="character" w:customStyle="1" w:styleId="citation-109">
    <w:name w:val="citation-109"/>
    <w:basedOn w:val="DefaultParagraphFont"/>
    <w:rsid w:val="007B2A12"/>
  </w:style>
  <w:style w:type="character" w:customStyle="1" w:styleId="citation-108">
    <w:name w:val="citation-108"/>
    <w:basedOn w:val="DefaultParagraphFont"/>
    <w:rsid w:val="007B2A12"/>
  </w:style>
  <w:style w:type="character" w:customStyle="1" w:styleId="citation-107">
    <w:name w:val="citation-107"/>
    <w:basedOn w:val="DefaultParagraphFont"/>
    <w:rsid w:val="007B2A12"/>
  </w:style>
  <w:style w:type="character" w:customStyle="1" w:styleId="citation-106">
    <w:name w:val="citation-106"/>
    <w:basedOn w:val="DefaultParagraphFont"/>
    <w:rsid w:val="007B2A12"/>
  </w:style>
  <w:style w:type="character" w:customStyle="1" w:styleId="citation-105">
    <w:name w:val="citation-105"/>
    <w:basedOn w:val="DefaultParagraphFont"/>
    <w:rsid w:val="007B2A12"/>
  </w:style>
  <w:style w:type="character" w:customStyle="1" w:styleId="citation-104">
    <w:name w:val="citation-104"/>
    <w:basedOn w:val="DefaultParagraphFont"/>
    <w:rsid w:val="007B2A12"/>
  </w:style>
  <w:style w:type="character" w:customStyle="1" w:styleId="citation-103">
    <w:name w:val="citation-103"/>
    <w:basedOn w:val="DefaultParagraphFont"/>
    <w:rsid w:val="007B2A12"/>
  </w:style>
  <w:style w:type="character" w:customStyle="1" w:styleId="citation-102">
    <w:name w:val="citation-102"/>
    <w:basedOn w:val="DefaultParagraphFont"/>
    <w:rsid w:val="007B2A12"/>
  </w:style>
  <w:style w:type="character" w:customStyle="1" w:styleId="citation-101">
    <w:name w:val="citation-101"/>
    <w:basedOn w:val="DefaultParagraphFont"/>
    <w:rsid w:val="007B2A12"/>
  </w:style>
  <w:style w:type="character" w:customStyle="1" w:styleId="citation-100">
    <w:name w:val="citation-100"/>
    <w:basedOn w:val="DefaultParagraphFont"/>
    <w:rsid w:val="007B2A12"/>
  </w:style>
  <w:style w:type="character" w:customStyle="1" w:styleId="citation-99">
    <w:name w:val="citation-99"/>
    <w:basedOn w:val="DefaultParagraphFont"/>
    <w:rsid w:val="007B2A12"/>
  </w:style>
  <w:style w:type="character" w:customStyle="1" w:styleId="citation-98">
    <w:name w:val="citation-98"/>
    <w:basedOn w:val="DefaultParagraphFont"/>
    <w:rsid w:val="007B2A12"/>
  </w:style>
  <w:style w:type="character" w:customStyle="1" w:styleId="citation-97">
    <w:name w:val="citation-97"/>
    <w:basedOn w:val="DefaultParagraphFont"/>
    <w:rsid w:val="007B2A12"/>
  </w:style>
  <w:style w:type="character" w:customStyle="1" w:styleId="citation-96">
    <w:name w:val="citation-96"/>
    <w:basedOn w:val="DefaultParagraphFont"/>
    <w:rsid w:val="007B2A12"/>
  </w:style>
  <w:style w:type="character" w:customStyle="1" w:styleId="citation-95">
    <w:name w:val="citation-95"/>
    <w:basedOn w:val="DefaultParagraphFont"/>
    <w:rsid w:val="007B2A12"/>
  </w:style>
  <w:style w:type="character" w:customStyle="1" w:styleId="citation-94">
    <w:name w:val="citation-94"/>
    <w:basedOn w:val="DefaultParagraphFont"/>
    <w:rsid w:val="007B2A12"/>
  </w:style>
  <w:style w:type="character" w:customStyle="1" w:styleId="citation-93">
    <w:name w:val="citation-93"/>
    <w:basedOn w:val="DefaultParagraphFont"/>
    <w:rsid w:val="007B2A12"/>
  </w:style>
  <w:style w:type="character" w:customStyle="1" w:styleId="citation-92">
    <w:name w:val="citation-92"/>
    <w:basedOn w:val="DefaultParagraphFont"/>
    <w:rsid w:val="007B2A12"/>
  </w:style>
  <w:style w:type="paragraph" w:styleId="ListParagraph">
    <w:name w:val="List Paragraph"/>
    <w:basedOn w:val="Normal"/>
    <w:uiPriority w:val="34"/>
    <w:qFormat/>
    <w:rsid w:val="007B2A12"/>
    <w:pPr>
      <w:ind w:left="720"/>
      <w:contextualSpacing/>
    </w:pPr>
  </w:style>
  <w:style w:type="character" w:styleId="Strong">
    <w:name w:val="Strong"/>
    <w:basedOn w:val="DefaultParagraphFont"/>
    <w:uiPriority w:val="22"/>
    <w:qFormat/>
    <w:rsid w:val="00DC79BD"/>
    <w:rPr>
      <w:b/>
      <w:bCs/>
    </w:rPr>
  </w:style>
  <w:style w:type="character" w:styleId="Hyperlink">
    <w:name w:val="Hyperlink"/>
    <w:basedOn w:val="DefaultParagraphFont"/>
    <w:uiPriority w:val="99"/>
    <w:semiHidden/>
    <w:unhideWhenUsed/>
    <w:rsid w:val="00DC79BD"/>
    <w:rPr>
      <w:color w:val="0000FF"/>
      <w:u w:val="single"/>
    </w:rPr>
  </w:style>
  <w:style w:type="character" w:customStyle="1" w:styleId="whitespace-normal">
    <w:name w:val="whitespace-normal"/>
    <w:basedOn w:val="DefaultParagraphFont"/>
    <w:rsid w:val="00670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3359972">
      <w:bodyDiv w:val="1"/>
      <w:marLeft w:val="0"/>
      <w:marRight w:val="0"/>
      <w:marTop w:val="0"/>
      <w:marBottom w:val="0"/>
      <w:divBdr>
        <w:top w:val="none" w:sz="0" w:space="0" w:color="auto"/>
        <w:left w:val="none" w:sz="0" w:space="0" w:color="auto"/>
        <w:bottom w:val="none" w:sz="0" w:space="0" w:color="auto"/>
        <w:right w:val="none" w:sz="0" w:space="0" w:color="auto"/>
      </w:divBdr>
    </w:div>
    <w:div w:id="1796366982">
      <w:bodyDiv w:val="1"/>
      <w:marLeft w:val="0"/>
      <w:marRight w:val="0"/>
      <w:marTop w:val="0"/>
      <w:marBottom w:val="0"/>
      <w:divBdr>
        <w:top w:val="none" w:sz="0" w:space="0" w:color="auto"/>
        <w:left w:val="none" w:sz="0" w:space="0" w:color="auto"/>
        <w:bottom w:val="none" w:sz="0" w:space="0" w:color="auto"/>
        <w:right w:val="none" w:sz="0" w:space="0" w:color="auto"/>
      </w:divBdr>
    </w:div>
    <w:div w:id="2105227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1084</Words>
  <Characters>6181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2</cp:revision>
  <dcterms:created xsi:type="dcterms:W3CDTF">2026-04-11T09:37:00Z</dcterms:created>
  <dcterms:modified xsi:type="dcterms:W3CDTF">2026-04-11T09:37:00Z</dcterms:modified>
</cp:coreProperties>
</file>