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5D0" w:rsidRPr="005B15D0" w:rsidRDefault="005B15D0" w:rsidP="005B15D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b/>
          <w:bCs/>
          <w:color w:val="000000"/>
          <w:sz w:val="18"/>
          <w:szCs w:val="18"/>
        </w:rPr>
        <w:t>Phụ lục III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b/>
          <w:bCs/>
          <w:color w:val="000000"/>
          <w:sz w:val="18"/>
          <w:szCs w:val="18"/>
        </w:rPr>
        <w:t>TỜ KHAI XÁC ĐỊNH HỘ KINH DOANH, CÁ NHÂN KINH DOANH VÀ ĐĂNG KÝ THAM GIA KHÓA ĐÀO TẠO QUẢN TRỊ DOANH NGHIỆP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i/>
          <w:iCs/>
          <w:color w:val="000000"/>
          <w:sz w:val="18"/>
          <w:szCs w:val="18"/>
        </w:rPr>
        <w:t>(Kèm theo Nghị định số 20/2026/NĐ-CP ngày 15 tháng 01 năm 2026 của Chính phủ)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 1. Áp dụng với hộ kinh doanh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1. Thông tin chung về hộ kinh doanh: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Tên hộ kinh doanh: ……………………………………………………………………………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Mã số hộ kinh doanh/Mã số thuế: …………………………………………………………..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Địa chỉ trụ sở chính: …………………………………………………………………………..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Xã/phường: …………………………………… Tỉnh/thành phố: …………………………..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Tên chủ hộ kinh doanh: ………………………………………………………………………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Điện thoại: …………………………… Email: ………………………………..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2. Thông tin về hoạt động sản xuất, kinh doanh: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Lĩnh vực sản xuất, kinh doanh chính: ……………………………………….……………….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Số lao động tham gia bảo hiểm xã hội bình quân năm: …….…………….………………..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3. Đề xuất hỗ trợ đào tạo: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□ Quản trị doanh nghiệp cơ bản □ Quản trị doanh nghiệp chuyên sâu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4. Danh sách học viên đăng ký tham gia khóa đào tạo: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9"/>
        <w:gridCol w:w="1070"/>
        <w:gridCol w:w="779"/>
        <w:gridCol w:w="1362"/>
        <w:gridCol w:w="1168"/>
        <w:gridCol w:w="1168"/>
        <w:gridCol w:w="1168"/>
        <w:gridCol w:w="1556"/>
      </w:tblGrid>
      <w:tr w:rsidR="005B15D0" w:rsidRPr="005B15D0" w:rsidTr="005B15D0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TT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Họ và tên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Năm sinh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Mã định danh cá nhân/Căn cước công dân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Điện thoại liên lạc của học viên</w:t>
            </w:r>
            <w:r w:rsidRPr="005B15D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Chức danh, vị trí hiện tại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chuyên đề đào tạo đăng ký tham gia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Hình thức đào tạo (trực tuyến, trực tiếp, trực tuyến kết hợp trực tiếp)</w:t>
            </w:r>
          </w:p>
        </w:tc>
      </w:tr>
      <w:tr w:rsidR="005B15D0" w:rsidRPr="005B15D0" w:rsidTr="005B15D0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b/>
          <w:bCs/>
          <w:color w:val="000000"/>
          <w:sz w:val="18"/>
          <w:szCs w:val="18"/>
        </w:rPr>
        <w:t>HỘ KINH DOANH CAM KẾT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1. Về tính chính xác, trung thực về thông tin đã cung cấp và chịu trách nhiệm trước pháp luật.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2. Chấp hành nghiêm chỉnh các quy định của pháp luật Việt Nam.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B15D0" w:rsidRPr="005B15D0" w:rsidTr="005B15D0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5D0" w:rsidRPr="005B15D0" w:rsidRDefault="005B15D0" w:rsidP="005B15D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br/>
              <w:t>Nơi nhận: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 ngày... tháng... năm...</w:t>
            </w: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B15D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HỘ KINH DOANH</w:t>
            </w: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B15D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tên)</w:t>
            </w:r>
          </w:p>
        </w:tc>
      </w:tr>
    </w:tbl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____________________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5B15D0">
        <w:rPr>
          <w:rFonts w:ascii="Arial" w:eastAsia="Times New Roman" w:hAnsi="Arial" w:cs="Arial"/>
          <w:color w:val="000000"/>
          <w:sz w:val="18"/>
          <w:szCs w:val="18"/>
        </w:rPr>
        <w:t> Hộ kinh doanh có thể cung cấp 01 số điện thoại của bộ phận hành chính, nhân sự làm đầu mối liên hệ.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 2. Áp dụng với cá nhân kinh doanh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1. Thông tin chung về cá nhân kinh doanh: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Tên cá nhân kinh doanh: ……………………………………………..…………………..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lastRenderedPageBreak/>
        <w:t>Giới tính: ...……………………………………… Năm sinh: …………………………….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Mã số thuế: ……………………………………………..…………………………………..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Địa chỉ nơi cư trú: …………………………………………………………..………………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Xã/phường: ……………..……………………… Tỉnh/thành phố: ……………………….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Điện thoại: ………………………………………. Email: ………………………………….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2. Lĩnh vực kinh doanh chính: ……………………………………………..………………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3. Đề xuất hỗ trợ đào tạo: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□ Quản trị doanh nghiệp cơ bản □ Quản trị doanh nghiệp chuyên sâu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- Tên chuyên đề đào tạo, hình thức đào tạo (trực tuyến, trực tiếp, trực tuyến kết hợp trực tiếp):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b/>
          <w:bCs/>
          <w:color w:val="000000"/>
          <w:sz w:val="18"/>
          <w:szCs w:val="18"/>
        </w:rPr>
        <w:t>TÔI CAM KẾT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1. Về tính chính xác liên quan tới thông tin của cá nhân kinh doanh.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2. Chấp hành nghiêm chỉnh các quy định của pháp luật Việt Nam.</w:t>
      </w:r>
    </w:p>
    <w:p w:rsidR="005B15D0" w:rsidRPr="005B15D0" w:rsidRDefault="005B15D0" w:rsidP="005B15D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B15D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B15D0" w:rsidRPr="005B15D0" w:rsidTr="005B15D0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5D0" w:rsidRPr="005B15D0" w:rsidRDefault="005B15D0" w:rsidP="005B15D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15D0" w:rsidRPr="005B15D0" w:rsidRDefault="005B15D0" w:rsidP="005B15D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B15D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...., ngày... tháng... năm...</w:t>
            </w: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B15D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CÁ NHÂN KINH DOANH</w:t>
            </w:r>
            <w:r w:rsidRPr="005B15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B15D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tên)</w:t>
            </w:r>
          </w:p>
        </w:tc>
      </w:tr>
    </w:tbl>
    <w:p w:rsidR="00796E22" w:rsidRDefault="00796E22">
      <w:bookmarkStart w:id="0" w:name="_GoBack"/>
      <w:bookmarkEnd w:id="0"/>
    </w:p>
    <w:sectPr w:rsidR="00796E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5D0"/>
    <w:rsid w:val="005B15D0"/>
    <w:rsid w:val="0079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9EBE90E-C118-4E99-962F-FB8D8302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1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0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2026-01-17T09:20:00Z</dcterms:created>
  <dcterms:modified xsi:type="dcterms:W3CDTF">2026-01-17T09:21:00Z</dcterms:modified>
</cp:coreProperties>
</file>