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A9CC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chuong_pl"/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t>P</w:t>
      </w:r>
      <w:bookmarkStart w:id="2" w:name="_GoBack"/>
      <w:bookmarkEnd w:id="2"/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t>HỤ LỤC</w:t>
      </w:r>
      <w:bookmarkEnd w:id="0"/>
    </w:p>
    <w:p w14:paraId="10662A4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(Kèm theo Nghị định số 81/2025/NĐ-CP ngày 02 tháng 4 năm 2025 của Chính phủ)</w:t>
      </w:r>
    </w:p>
    <w:p w14:paraId="1343834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CỘNG HÒA XÃ HỘI CHỦ NGHĨA VIỆT NAM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Độc lập - Tự do - Hạnh phúc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----------------</w:t>
      </w:r>
    </w:p>
    <w:p w14:paraId="270DD3D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1" w:name="chuong_pl_name"/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t>GIẤY ĐỀ NGHỊ GIA HẠN THỜI HẠN NỘP THUẾ TIÊU THỤ ĐẶC BIỆT</w:t>
      </w:r>
      <w:bookmarkEnd w:id="1"/>
    </w:p>
    <w:p w14:paraId="31BA46F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Kính gửi: Cơ quan thuế………………..</w:t>
      </w:r>
    </w:p>
    <w:p w14:paraId="38C2555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[01] Tên người nộp thuế: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…………………………………………………………….</w:t>
      </w:r>
    </w:p>
    <w:p w14:paraId="747C0A2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[02] Mã số thuế: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629"/>
        <w:gridCol w:w="629"/>
        <w:gridCol w:w="629"/>
        <w:gridCol w:w="630"/>
        <w:gridCol w:w="630"/>
        <w:gridCol w:w="540"/>
        <w:gridCol w:w="540"/>
        <w:gridCol w:w="540"/>
        <w:gridCol w:w="630"/>
        <w:gridCol w:w="630"/>
        <w:gridCol w:w="630"/>
        <w:gridCol w:w="630"/>
        <w:gridCol w:w="630"/>
      </w:tblGrid>
      <w:tr w14:paraId="67A2C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7F9D6B16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5331CD6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597B76B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4DA1AD4F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4F425C13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63FA7468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77894BD2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3C698E40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7AB3582D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3A4E863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7BCBE9A3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7083FA5C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223AC6CB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2E2D753E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2404E87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[03] Địa chỉ: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………………………………………………………………………….</w:t>
      </w:r>
    </w:p>
    <w:p w14:paraId="50D83C7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[04] Số điện thoại: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…………………………………………………………………..</w:t>
      </w:r>
    </w:p>
    <w:p w14:paraId="29E541C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[05] Tên đại lý thuế (nếu có):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……………………………………………………….</w:t>
      </w:r>
    </w:p>
    <w:p w14:paraId="605B7AE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[06] Mã số thuế: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629"/>
        <w:gridCol w:w="629"/>
        <w:gridCol w:w="629"/>
        <w:gridCol w:w="630"/>
        <w:gridCol w:w="630"/>
        <w:gridCol w:w="540"/>
        <w:gridCol w:w="540"/>
        <w:gridCol w:w="540"/>
        <w:gridCol w:w="630"/>
        <w:gridCol w:w="630"/>
        <w:gridCol w:w="630"/>
        <w:gridCol w:w="630"/>
        <w:gridCol w:w="630"/>
      </w:tblGrid>
      <w:tr w14:paraId="0D056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0DA162E3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0CA3276E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3FFA91F7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49536C7D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75002D73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43191E6C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3F7D37F0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2A368E32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592E5D44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6849D380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69C3607B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3089946B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2BDAB1E0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5695F702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4B1E287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[07] Loại thuế đề nghị gia hạn:</w:t>
      </w:r>
    </w:p>
    <w:p w14:paraId="18CD547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Thuế tiêu thụ đặc biệt đối với ô tô sản xuất hoặc lắp ráp trong nước.</w:t>
      </w:r>
    </w:p>
    <w:p w14:paraId="6770F78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[08] Trường hợp được gia hạn:</w:t>
      </w:r>
    </w:p>
    <w:p w14:paraId="1C23A5A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Doanh nghiệp sản xuất hoặc lắp ráp ô tô trong nước.</w:t>
      </w:r>
    </w:p>
    <w:p w14:paraId="6544B43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Tôi cam đoan những nội dung kê khai trên là đúng và chịu trách nhiệm trước pháp luật về những thông tin đã khai; tôi cam kết nộp đầy đủ số tiền thuế theo thời hạn nộp thuế được gia hạn.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1"/>
        <w:gridCol w:w="5155"/>
      </w:tblGrid>
      <w:tr w14:paraId="6184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1950" w:type="pct"/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1D6FA1A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25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NHÂN VIÊN ĐẠI LÝ THUẾ</w:t>
            </w:r>
          </w:p>
          <w:p w14:paraId="4812278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25" w:lineRule="atLeas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Họ và tên: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 ……………………………</w:t>
            </w:r>
          </w:p>
          <w:p w14:paraId="6169D8B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25" w:lineRule="atLeas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Chứng chỉ hành nghề số:…………..</w:t>
            </w:r>
          </w:p>
        </w:tc>
        <w:tc>
          <w:tcPr>
            <w:tcW w:w="3000" w:type="pct"/>
            <w:shd w:val="clear" w:color="auto" w:fill="FFFFFF"/>
            <w:tcMar>
              <w:left w:w="100" w:type="dxa"/>
              <w:right w:w="100" w:type="dxa"/>
            </w:tcMar>
            <w:vAlign w:val="top"/>
          </w:tcPr>
          <w:p w14:paraId="6A8A78A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25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..., ngày ...tháng...năm...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NGƯỜI NỘP THUẾ hoặc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ĐẠI DIỆN HỢP PHÁP CỦA NGƯỜI NỘP THUẾ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(Chữ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ký, ghi rõ họ tên; chức vụ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và đóng dấu (nếu có)/Ký điện tử)</w:t>
            </w:r>
          </w:p>
        </w:tc>
      </w:tr>
    </w:tbl>
    <w:p w14:paraId="099CBEF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Ghi chú:</w:t>
      </w:r>
    </w:p>
    <w:p w14:paraId="4352166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- Giấy đề nghị gia hạn thời hạn nộp thuế chỉ gửi 01 lần cho cơ quan thuế quản lý trực tiếp cho toàn bộ các kỳ được gia hạn.</w:t>
      </w:r>
    </w:p>
    <w:p w14:paraId="539E866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- Phương thức nộp người nộp thuế lựa chọn như sau:</w:t>
      </w:r>
    </w:p>
    <w:p w14:paraId="777143C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+ Người nộp thuế nộp theo phương thức điện tử gửi tới Cổng thông tin điện tử của cơ quan thuế.</w:t>
      </w:r>
    </w:p>
    <w:p w14:paraId="3BF4B98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+ Người nộp thuế nộp trực tiếp tới cơ quan thuế hoặc nộp qua đường bưu chính.</w:t>
      </w:r>
    </w:p>
    <w:p w14:paraId="562A8846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064691"/>
    <w:rsid w:val="2006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2025-04-08T03:09:00Z</dcterms:created>
  <dc:creator>Admin</dc:creator>
  <cp:lastModifiedBy>Anh Huỳnh</cp:lastModifiedBy>
  <dcterms:modified xsi:type="dcterms:W3CDTF">2025-04-08T03:10:21Z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D7F251B5145D45268F628842989F9684_11</vt:lpwstr>
  </property>
</Properties>
</file>