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0E" w:rsidRPr="0099510E" w:rsidRDefault="0099510E" w:rsidP="0099510E">
      <w:pPr>
        <w:shd w:val="clear" w:color="auto" w:fill="FFFFFF"/>
        <w:spacing w:after="0" w:line="234" w:lineRule="atLeast"/>
        <w:jc w:val="right"/>
        <w:rPr>
          <w:rFonts w:ascii="Arial" w:eastAsia="Times New Roman" w:hAnsi="Arial" w:cs="Arial"/>
          <w:color w:val="000000"/>
          <w:sz w:val="18"/>
          <w:szCs w:val="18"/>
        </w:rPr>
      </w:pPr>
      <w:bookmarkStart w:id="0" w:name="chuong_pl_1"/>
      <w:r w:rsidRPr="0099510E">
        <w:rPr>
          <w:rFonts w:ascii="Arial" w:eastAsia="Times New Roman" w:hAnsi="Arial" w:cs="Arial"/>
          <w:b/>
          <w:bCs/>
          <w:color w:val="000000"/>
          <w:sz w:val="18"/>
          <w:szCs w:val="18"/>
        </w:rPr>
        <w:t>Mẫu số 01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9510E" w:rsidRPr="0099510E" w:rsidTr="0099510E">
        <w:trPr>
          <w:tblCellSpacing w:w="0" w:type="dxa"/>
        </w:trPr>
        <w:tc>
          <w:tcPr>
            <w:tcW w:w="3348" w:type="dxa"/>
            <w:shd w:val="clear" w:color="auto" w:fill="FFFFFF"/>
            <w:tcMar>
              <w:top w:w="0" w:type="dxa"/>
              <w:left w:w="108" w:type="dxa"/>
              <w:bottom w:w="0" w:type="dxa"/>
              <w:right w:w="108" w:type="dxa"/>
            </w:tcMar>
            <w:hideMark/>
          </w:tcPr>
          <w:p w:rsidR="0099510E" w:rsidRPr="0099510E" w:rsidRDefault="0099510E" w:rsidP="0099510E">
            <w:pPr>
              <w:spacing w:before="120" w:after="120" w:line="234" w:lineRule="atLeast"/>
              <w:jc w:val="center"/>
              <w:rPr>
                <w:rFonts w:ascii="Arial" w:eastAsia="Times New Roman" w:hAnsi="Arial" w:cs="Arial"/>
                <w:color w:val="000000"/>
                <w:sz w:val="18"/>
                <w:szCs w:val="18"/>
              </w:rPr>
            </w:pPr>
            <w:r w:rsidRPr="0099510E">
              <w:rPr>
                <w:rFonts w:ascii="Arial" w:eastAsia="Times New Roman" w:hAnsi="Arial" w:cs="Arial"/>
                <w:color w:val="000000"/>
                <w:sz w:val="18"/>
                <w:szCs w:val="18"/>
              </w:rPr>
              <w:t>....(1)...</w:t>
            </w:r>
            <w:r w:rsidRPr="0099510E">
              <w:rPr>
                <w:rFonts w:ascii="Arial" w:eastAsia="Times New Roman" w:hAnsi="Arial" w:cs="Arial"/>
                <w:color w:val="000000"/>
                <w:sz w:val="18"/>
                <w:szCs w:val="18"/>
              </w:rPr>
              <w:br/>
              <w:t>--------</w:t>
            </w:r>
          </w:p>
        </w:tc>
        <w:tc>
          <w:tcPr>
            <w:tcW w:w="5508" w:type="dxa"/>
            <w:shd w:val="clear" w:color="auto" w:fill="FFFFFF"/>
            <w:tcMar>
              <w:top w:w="0" w:type="dxa"/>
              <w:left w:w="108" w:type="dxa"/>
              <w:bottom w:w="0" w:type="dxa"/>
              <w:right w:w="108" w:type="dxa"/>
            </w:tcMar>
            <w:hideMark/>
          </w:tcPr>
          <w:p w:rsidR="0099510E" w:rsidRPr="0099510E" w:rsidRDefault="0099510E" w:rsidP="0099510E">
            <w:pPr>
              <w:spacing w:before="120" w:after="120" w:line="234" w:lineRule="atLeast"/>
              <w:jc w:val="center"/>
              <w:rPr>
                <w:rFonts w:ascii="Arial" w:eastAsia="Times New Roman" w:hAnsi="Arial" w:cs="Arial"/>
                <w:color w:val="000000"/>
                <w:sz w:val="18"/>
                <w:szCs w:val="18"/>
              </w:rPr>
            </w:pPr>
            <w:r w:rsidRPr="0099510E">
              <w:rPr>
                <w:rFonts w:ascii="Arial" w:eastAsia="Times New Roman" w:hAnsi="Arial" w:cs="Arial"/>
                <w:b/>
                <w:bCs/>
                <w:color w:val="000000"/>
                <w:sz w:val="18"/>
                <w:szCs w:val="18"/>
              </w:rPr>
              <w:t>CỘNG HÒA XÃ HỘI CHỦ NGHĨA VIỆT NAM</w:t>
            </w:r>
            <w:r w:rsidRPr="0099510E">
              <w:rPr>
                <w:rFonts w:ascii="Arial" w:eastAsia="Times New Roman" w:hAnsi="Arial" w:cs="Arial"/>
                <w:b/>
                <w:bCs/>
                <w:color w:val="000000"/>
                <w:sz w:val="18"/>
                <w:szCs w:val="18"/>
              </w:rPr>
              <w:br/>
              <w:t>Độc lập - Tự do - Hạnh phúc</w:t>
            </w:r>
            <w:r w:rsidRPr="0099510E">
              <w:rPr>
                <w:rFonts w:ascii="Arial" w:eastAsia="Times New Roman" w:hAnsi="Arial" w:cs="Arial"/>
                <w:b/>
                <w:bCs/>
                <w:color w:val="000000"/>
                <w:sz w:val="18"/>
                <w:szCs w:val="18"/>
              </w:rPr>
              <w:br/>
              <w:t>---------------</w:t>
            </w:r>
          </w:p>
        </w:tc>
      </w:tr>
      <w:tr w:rsidR="0099510E" w:rsidRPr="0099510E" w:rsidTr="0099510E">
        <w:trPr>
          <w:tblCellSpacing w:w="0" w:type="dxa"/>
        </w:trPr>
        <w:tc>
          <w:tcPr>
            <w:tcW w:w="3348" w:type="dxa"/>
            <w:shd w:val="clear" w:color="auto" w:fill="FFFFFF"/>
            <w:tcMar>
              <w:top w:w="0" w:type="dxa"/>
              <w:left w:w="108" w:type="dxa"/>
              <w:bottom w:w="0" w:type="dxa"/>
              <w:right w:w="108" w:type="dxa"/>
            </w:tcMar>
            <w:hideMark/>
          </w:tcPr>
          <w:p w:rsidR="0099510E" w:rsidRPr="0099510E" w:rsidRDefault="0099510E" w:rsidP="0099510E">
            <w:pPr>
              <w:spacing w:after="0" w:line="234" w:lineRule="atLeast"/>
              <w:jc w:val="center"/>
              <w:rPr>
                <w:rFonts w:ascii="Arial" w:eastAsia="Times New Roman" w:hAnsi="Arial" w:cs="Arial"/>
                <w:color w:val="000000"/>
                <w:sz w:val="18"/>
                <w:szCs w:val="18"/>
              </w:rPr>
            </w:pPr>
            <w:r w:rsidRPr="0099510E">
              <w:rPr>
                <w:rFonts w:ascii="Arial" w:eastAsia="Times New Roman" w:hAnsi="Arial" w:cs="Arial"/>
                <w:color w:val="000000"/>
                <w:sz w:val="18"/>
                <w:szCs w:val="18"/>
              </w:rPr>
              <w:t>Số: .....</w:t>
            </w:r>
            <w:r w:rsidRPr="0099510E">
              <w:rPr>
                <w:rFonts w:ascii="Arial" w:eastAsia="Times New Roman" w:hAnsi="Arial" w:cs="Arial"/>
                <w:color w:val="000000"/>
                <w:sz w:val="18"/>
                <w:szCs w:val="18"/>
              </w:rPr>
              <w:br/>
            </w:r>
            <w:bookmarkStart w:id="1" w:name="chuong_pl_1_name"/>
            <w:r w:rsidRPr="0099510E">
              <w:rPr>
                <w:rFonts w:ascii="Arial" w:eastAsia="Times New Roman" w:hAnsi="Arial" w:cs="Arial"/>
                <w:color w:val="000000"/>
                <w:sz w:val="18"/>
                <w:szCs w:val="18"/>
              </w:rPr>
              <w:t>V/v: Thông báo hoạt động biểu diễn nghệ thuật</w:t>
            </w:r>
            <w:bookmarkEnd w:id="1"/>
          </w:p>
        </w:tc>
        <w:tc>
          <w:tcPr>
            <w:tcW w:w="5508" w:type="dxa"/>
            <w:shd w:val="clear" w:color="auto" w:fill="FFFFFF"/>
            <w:tcMar>
              <w:top w:w="0" w:type="dxa"/>
              <w:left w:w="108" w:type="dxa"/>
              <w:bottom w:w="0" w:type="dxa"/>
              <w:right w:w="108" w:type="dxa"/>
            </w:tcMar>
            <w:hideMark/>
          </w:tcPr>
          <w:p w:rsidR="0099510E" w:rsidRPr="0099510E" w:rsidRDefault="0099510E" w:rsidP="0099510E">
            <w:pPr>
              <w:spacing w:before="120" w:after="120" w:line="234" w:lineRule="atLeast"/>
              <w:jc w:val="center"/>
              <w:rPr>
                <w:rFonts w:ascii="Arial" w:eastAsia="Times New Roman" w:hAnsi="Arial" w:cs="Arial"/>
                <w:color w:val="000000"/>
                <w:sz w:val="18"/>
                <w:szCs w:val="18"/>
              </w:rPr>
            </w:pPr>
            <w:r w:rsidRPr="0099510E">
              <w:rPr>
                <w:rFonts w:ascii="Arial" w:eastAsia="Times New Roman" w:hAnsi="Arial" w:cs="Arial"/>
                <w:i/>
                <w:iCs/>
                <w:color w:val="000000"/>
                <w:sz w:val="18"/>
                <w:szCs w:val="18"/>
              </w:rPr>
              <w:t>......., ngày ... tháng ... năm ....</w:t>
            </w:r>
          </w:p>
        </w:tc>
      </w:tr>
    </w:tbl>
    <w:p w:rsidR="0099510E" w:rsidRPr="0099510E" w:rsidRDefault="0099510E" w:rsidP="0099510E">
      <w:pPr>
        <w:shd w:val="clear" w:color="auto" w:fill="FFFFFF"/>
        <w:spacing w:before="120" w:after="120" w:line="234" w:lineRule="atLeast"/>
        <w:jc w:val="center"/>
        <w:rPr>
          <w:rFonts w:ascii="Arial" w:eastAsia="Times New Roman" w:hAnsi="Arial" w:cs="Arial"/>
          <w:color w:val="000000"/>
          <w:sz w:val="18"/>
          <w:szCs w:val="18"/>
        </w:rPr>
      </w:pPr>
      <w:r w:rsidRPr="0099510E">
        <w:rPr>
          <w:rFonts w:ascii="Arial" w:eastAsia="Times New Roman" w:hAnsi="Arial" w:cs="Arial"/>
          <w:color w:val="000000"/>
          <w:sz w:val="18"/>
          <w:szCs w:val="18"/>
        </w:rPr>
        <w:t>Kính gửi: ... (2)...</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Căn cứ Nghị định số .../20.../NĐ-CP ngày ... tháng ... năm ... của Chính phủ quy định về hoạt động nghệ thuật biểu diễn, ... (1)... thông báo hoạt động biểu diễn nghệ thuật như sau:</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1. Thông tin về hoạt động biểu diễn nghệ thuật: ...</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 Đối với hoạt động tổ chức biểu diễn ghi rõ tên, nội dung chính.</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 Đối với hoạt động tổ chức cuộc thi, liên hoan các loại hình nghệ thuật biểu diễn ghi rõ tên, chủ đề, hình thức, loại hình nghệ thuật biểu diễn, nội dung chính, danh hiệu, giải thưởng, thành phần ban giám khảo của cuộc thi, liên hoan.</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 Đối với hoạt động tổ chức cuộc thi người đẹp, người mẫu ghi rõ tên hình thức, nội dung chính, danh hiệu, giải thưởng, thành phần ban giám khảo của cuộc thi.</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2. Thời gian tổ chức: .......................................................................................................</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3. Địa điểm tổ chức: ... (3) ...............................................................................................</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4. Dự kiến thành phần, số lượng người tham dự: .............................................................</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5. Người chịu trách nhiệm chính nội dung: ........................................................................</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6. Thông tin liên quan:</w:t>
      </w:r>
      <w:bookmarkStart w:id="2" w:name="_GoBack"/>
      <w:bookmarkEnd w:id="2"/>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 Cơ quan, tổ chức, cá nhân liên kết (nếu có);</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 Việc tôn vinh, vinh danh danh hiệu của cá nhân, tổ chức (nếu có).</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Tài liệu kèm theo: ... (4) ..................................................................................................</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Chúng tôi cam kết thực hiện đúng những nội dung đăng ký trên theo các quy định của pháp luật hiện hành và có trách nhiệm:</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 Chấp hành quy định tại Nghị định số .. ./20.. ./NĐ-CP ngày ... tháng ... năm ... của Chính phủ quy định về hoạt động nghệ thuật biểu diễn;</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 Tuân thủ quy định về bảo đảm an ninh, trật tự an toàn xã hội, môi trường, y tế và phòng, chống cháy nổ, các điều kiện khác theo quy định của pháp luật có liên quan trước và trong quá trình tổ chức biểu diễn nghệ thuật./.</w:t>
      </w:r>
    </w:p>
    <w:tbl>
      <w:tblPr>
        <w:tblW w:w="0" w:type="auto"/>
        <w:jc w:val="center"/>
        <w:tblCellSpacing w:w="0" w:type="dxa"/>
        <w:tblCellMar>
          <w:left w:w="0" w:type="dxa"/>
          <w:right w:w="0" w:type="dxa"/>
        </w:tblCellMar>
        <w:tblLook w:val="04A0" w:firstRow="1" w:lastRow="0" w:firstColumn="1" w:lastColumn="0" w:noHBand="0" w:noVBand="1"/>
      </w:tblPr>
      <w:tblGrid>
        <w:gridCol w:w="3348"/>
        <w:gridCol w:w="5657"/>
      </w:tblGrid>
      <w:tr w:rsidR="0099510E" w:rsidRPr="0099510E" w:rsidTr="0099510E">
        <w:trPr>
          <w:tblCellSpacing w:w="0" w:type="dxa"/>
          <w:jc w:val="center"/>
        </w:trPr>
        <w:tc>
          <w:tcPr>
            <w:tcW w:w="3348" w:type="dxa"/>
            <w:tcMar>
              <w:top w:w="0" w:type="dxa"/>
              <w:left w:w="108" w:type="dxa"/>
              <w:bottom w:w="0" w:type="dxa"/>
              <w:right w:w="108" w:type="dxa"/>
            </w:tcMar>
            <w:hideMark/>
          </w:tcPr>
          <w:p w:rsidR="0099510E" w:rsidRPr="0099510E" w:rsidRDefault="0099510E" w:rsidP="0099510E">
            <w:pPr>
              <w:spacing w:before="120" w:after="120" w:line="234" w:lineRule="atLeast"/>
              <w:rPr>
                <w:rFonts w:ascii="Times New Roman" w:eastAsia="Times New Roman" w:hAnsi="Times New Roman" w:cs="Times New Roman"/>
                <w:sz w:val="24"/>
                <w:szCs w:val="24"/>
              </w:rPr>
            </w:pPr>
            <w:r w:rsidRPr="0099510E">
              <w:rPr>
                <w:rFonts w:ascii="Times New Roman" w:eastAsia="Times New Roman" w:hAnsi="Times New Roman" w:cs="Times New Roman"/>
                <w:b/>
                <w:bCs/>
                <w:i/>
                <w:iCs/>
                <w:sz w:val="24"/>
                <w:szCs w:val="24"/>
              </w:rPr>
              <w:t>Nơi nhận:</w:t>
            </w:r>
            <w:r w:rsidRPr="0099510E">
              <w:rPr>
                <w:rFonts w:ascii="Times New Roman" w:eastAsia="Times New Roman" w:hAnsi="Times New Roman" w:cs="Times New Roman"/>
                <w:b/>
                <w:bCs/>
                <w:sz w:val="24"/>
                <w:szCs w:val="24"/>
              </w:rPr>
              <w:br/>
            </w:r>
            <w:r w:rsidRPr="0099510E">
              <w:rPr>
                <w:rFonts w:ascii="Times New Roman" w:eastAsia="Times New Roman" w:hAnsi="Times New Roman" w:cs="Times New Roman"/>
                <w:sz w:val="24"/>
                <w:szCs w:val="24"/>
              </w:rPr>
              <w:t>- Như trên;</w:t>
            </w:r>
            <w:r w:rsidRPr="0099510E">
              <w:rPr>
                <w:rFonts w:ascii="Times New Roman" w:eastAsia="Times New Roman" w:hAnsi="Times New Roman" w:cs="Times New Roman"/>
                <w:sz w:val="24"/>
                <w:szCs w:val="24"/>
              </w:rPr>
              <w:br/>
              <w:t>-.....;</w:t>
            </w:r>
            <w:r w:rsidRPr="0099510E">
              <w:rPr>
                <w:rFonts w:ascii="Times New Roman" w:eastAsia="Times New Roman" w:hAnsi="Times New Roman" w:cs="Times New Roman"/>
                <w:sz w:val="24"/>
                <w:szCs w:val="24"/>
              </w:rPr>
              <w:br/>
              <w:t>- Lưu: ...</w:t>
            </w:r>
          </w:p>
        </w:tc>
        <w:tc>
          <w:tcPr>
            <w:tcW w:w="5657" w:type="dxa"/>
            <w:tcMar>
              <w:top w:w="0" w:type="dxa"/>
              <w:left w:w="108" w:type="dxa"/>
              <w:bottom w:w="0" w:type="dxa"/>
              <w:right w:w="108" w:type="dxa"/>
            </w:tcMar>
            <w:hideMark/>
          </w:tcPr>
          <w:p w:rsidR="0099510E" w:rsidRPr="0099510E" w:rsidRDefault="0099510E" w:rsidP="0099510E">
            <w:pPr>
              <w:spacing w:before="120" w:after="120" w:line="234" w:lineRule="atLeast"/>
              <w:jc w:val="center"/>
              <w:rPr>
                <w:rFonts w:ascii="Times New Roman" w:eastAsia="Times New Roman" w:hAnsi="Times New Roman" w:cs="Times New Roman"/>
                <w:sz w:val="24"/>
                <w:szCs w:val="24"/>
              </w:rPr>
            </w:pPr>
            <w:r w:rsidRPr="0099510E">
              <w:rPr>
                <w:rFonts w:ascii="Times New Roman" w:eastAsia="Times New Roman" w:hAnsi="Times New Roman" w:cs="Times New Roman"/>
                <w:b/>
                <w:bCs/>
                <w:sz w:val="24"/>
                <w:szCs w:val="24"/>
              </w:rPr>
              <w:t>CƠ QUAN/TỔ CHỨC/CÁ NHÂN THÔNG BÁO</w:t>
            </w:r>
            <w:r w:rsidRPr="0099510E">
              <w:rPr>
                <w:rFonts w:ascii="Times New Roman" w:eastAsia="Times New Roman" w:hAnsi="Times New Roman" w:cs="Times New Roman"/>
                <w:b/>
                <w:bCs/>
                <w:sz w:val="24"/>
                <w:szCs w:val="24"/>
              </w:rPr>
              <w:br/>
            </w:r>
            <w:r w:rsidRPr="0099510E">
              <w:rPr>
                <w:rFonts w:ascii="Times New Roman" w:eastAsia="Times New Roman" w:hAnsi="Times New Roman" w:cs="Times New Roman"/>
                <w:i/>
                <w:iCs/>
                <w:sz w:val="24"/>
                <w:szCs w:val="24"/>
              </w:rPr>
              <w:t>(Ký, ghi rõ họ tên, đóng dấu)</w:t>
            </w:r>
          </w:p>
        </w:tc>
      </w:tr>
    </w:tbl>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(1) Cơ quan, tổ chức, cá nhân thông báo.</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(2) Cơ quan nhà nước có thẩm quyền tiếp nhận thông báo hoạt động biểu diễn nghệ thuật</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(3) Địa chỉ khu vực/cơ sở tổ chức biểu diễn nghệ thuật.</w:t>
      </w:r>
    </w:p>
    <w:p w:rsidR="0099510E" w:rsidRPr="0099510E" w:rsidRDefault="0099510E" w:rsidP="0099510E">
      <w:pPr>
        <w:shd w:val="clear" w:color="auto" w:fill="FFFFFF"/>
        <w:spacing w:before="120" w:after="120" w:line="234" w:lineRule="atLeast"/>
        <w:rPr>
          <w:rFonts w:ascii="Arial" w:eastAsia="Times New Roman" w:hAnsi="Arial" w:cs="Arial"/>
          <w:color w:val="000000"/>
          <w:sz w:val="18"/>
          <w:szCs w:val="18"/>
        </w:rPr>
      </w:pPr>
      <w:r w:rsidRPr="0099510E">
        <w:rPr>
          <w:rFonts w:ascii="Arial" w:eastAsia="Times New Roman" w:hAnsi="Arial" w:cs="Arial"/>
          <w:color w:val="000000"/>
          <w:sz w:val="18"/>
          <w:szCs w:val="18"/>
        </w:rPr>
        <w:t>(4) Thành phần hồ sơ thực hiện thủ tục hành chính và các tài liệu khác (nếu có).</w:t>
      </w:r>
    </w:p>
    <w:p w:rsidR="00187369" w:rsidRDefault="00187369"/>
    <w:sectPr w:rsidR="00187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0E"/>
    <w:rsid w:val="00187369"/>
    <w:rsid w:val="0099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AAD00-97D2-445B-AA02-AD6F7A69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1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6978">
      <w:bodyDiv w:val="1"/>
      <w:marLeft w:val="0"/>
      <w:marRight w:val="0"/>
      <w:marTop w:val="0"/>
      <w:marBottom w:val="0"/>
      <w:divBdr>
        <w:top w:val="none" w:sz="0" w:space="0" w:color="auto"/>
        <w:left w:val="none" w:sz="0" w:space="0" w:color="auto"/>
        <w:bottom w:val="none" w:sz="0" w:space="0" w:color="auto"/>
        <w:right w:val="none" w:sz="0" w:space="0" w:color="auto"/>
      </w:divBdr>
      <w:divsChild>
        <w:div w:id="590550219">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2025-04-24T00:54:00Z</dcterms:created>
  <dcterms:modified xsi:type="dcterms:W3CDTF">2025-04-24T00:54:00Z</dcterms:modified>
</cp:coreProperties>
</file>