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14" w:rsidRPr="00DD0E14" w:rsidRDefault="00DD0E14" w:rsidP="00DD0E14">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3"/>
      <w:r w:rsidRPr="00DD0E14">
        <w:rPr>
          <w:rFonts w:ascii="Times New Roman" w:eastAsia="Times New Roman" w:hAnsi="Times New Roman" w:cs="Times New Roman"/>
          <w:b/>
          <w:bCs/>
          <w:color w:val="000000"/>
          <w:sz w:val="26"/>
          <w:szCs w:val="26"/>
        </w:rPr>
        <w:t>PHỤ LỤC IV</w:t>
      </w:r>
      <w:bookmarkEnd w:id="0"/>
    </w:p>
    <w:p w:rsidR="00DD0E14" w:rsidRPr="00DD0E14" w:rsidRDefault="00DD0E14" w:rsidP="00DD0E14">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3_name"/>
      <w:r w:rsidRPr="00DD0E14">
        <w:rPr>
          <w:rFonts w:ascii="Times New Roman" w:eastAsia="Times New Roman" w:hAnsi="Times New Roman" w:cs="Times New Roman"/>
          <w:color w:val="000000"/>
          <w:sz w:val="26"/>
          <w:szCs w:val="26"/>
        </w:rPr>
        <w:t>PHIẾU ĐÁNH GIÁ HỌC VIÊN THAM GIA KHÓA BỒI DƯỠNG CÁN BỘ, CÔNG CHỨC, VIÊN CHỨC</w:t>
      </w:r>
      <w:bookmarkEnd w:id="1"/>
      <w:r w:rsidRPr="00DD0E14">
        <w:rPr>
          <w:rFonts w:ascii="Times New Roman" w:eastAsia="Times New Roman" w:hAnsi="Times New Roman" w:cs="Times New Roman"/>
          <w:color w:val="000000"/>
          <w:sz w:val="26"/>
          <w:szCs w:val="26"/>
        </w:rPr>
        <w:br/>
      </w:r>
      <w:r w:rsidRPr="00DD0E14">
        <w:rPr>
          <w:rFonts w:ascii="Times New Roman" w:eastAsia="Times New Roman" w:hAnsi="Times New Roman" w:cs="Times New Roman"/>
          <w:i/>
          <w:iCs/>
          <w:color w:val="000000"/>
          <w:sz w:val="26"/>
          <w:szCs w:val="26"/>
        </w:rPr>
        <w:t>(Ban hành kèm theo Thông tư số      /2023/TT-BNV ngày      tháng      năm 2023 của Bộ trưởng Bộ Nội vụ)</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42"/>
        <w:gridCol w:w="2214"/>
      </w:tblGrid>
      <w:tr w:rsidR="00DD0E14" w:rsidRPr="00DD0E14" w:rsidTr="00DD0E14">
        <w:trPr>
          <w:tblCellSpacing w:w="0" w:type="dxa"/>
        </w:trPr>
        <w:tc>
          <w:tcPr>
            <w:tcW w:w="66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DD0E14" w:rsidRPr="00DD0E14" w:rsidRDefault="00DD0E14" w:rsidP="00DD0E14">
            <w:pPr>
              <w:spacing w:before="120" w:after="120" w:line="234" w:lineRule="atLeast"/>
              <w:jc w:val="center"/>
              <w:textAlignment w:val="top"/>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 </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D0E14" w:rsidRPr="00DD0E14" w:rsidRDefault="00DD0E14" w:rsidP="00DD0E14">
            <w:pPr>
              <w:spacing w:before="120" w:after="120" w:line="234" w:lineRule="atLeast"/>
              <w:jc w:val="center"/>
              <w:textAlignment w:val="top"/>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STT</w:t>
            </w:r>
            <w:r w:rsidRPr="00DD0E14">
              <w:rPr>
                <w:rFonts w:ascii="Times New Roman" w:eastAsia="Times New Roman" w:hAnsi="Times New Roman" w:cs="Times New Roman"/>
                <w:color w:val="000000"/>
                <w:sz w:val="26"/>
                <w:szCs w:val="26"/>
              </w:rPr>
              <w:t>: ……………….</w:t>
            </w:r>
          </w:p>
        </w:tc>
      </w:tr>
    </w:tbl>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 </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Kính chào Ông/Bà!</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Nhằm đánh giá chất lượng bồi dưỡng cán bộ, công chức, viên chức, chúng tôi tiến hành lấy ý kiến phản hồi của </w:t>
      </w:r>
      <w:r w:rsidRPr="00DD0E14">
        <w:rPr>
          <w:rFonts w:ascii="Times New Roman" w:eastAsia="Times New Roman" w:hAnsi="Times New Roman" w:cs="Times New Roman"/>
          <w:b/>
          <w:bCs/>
          <w:color w:val="000000"/>
          <w:sz w:val="26"/>
          <w:szCs w:val="26"/>
        </w:rPr>
        <w:t>Ông/Bà </w:t>
      </w:r>
      <w:r w:rsidRPr="00DD0E14">
        <w:rPr>
          <w:rFonts w:ascii="Times New Roman" w:eastAsia="Times New Roman" w:hAnsi="Times New Roman" w:cs="Times New Roman"/>
          <w:color w:val="000000"/>
          <w:sz w:val="26"/>
          <w:szCs w:val="26"/>
        </w:rPr>
        <w:t>về các nội dung liên quan đến việc học viên tham gia khóa bồi dưỡng thông qua việc trả lời các câu hỏi trong phiếu hỏi dưới đây. Các thông tin phản hồi của </w:t>
      </w:r>
      <w:r w:rsidRPr="00DD0E14">
        <w:rPr>
          <w:rFonts w:ascii="Times New Roman" w:eastAsia="Times New Roman" w:hAnsi="Times New Roman" w:cs="Times New Roman"/>
          <w:b/>
          <w:bCs/>
          <w:color w:val="000000"/>
          <w:sz w:val="26"/>
          <w:szCs w:val="26"/>
        </w:rPr>
        <w:t>Ông/Bà </w:t>
      </w:r>
      <w:r w:rsidRPr="00DD0E14">
        <w:rPr>
          <w:rFonts w:ascii="Times New Roman" w:eastAsia="Times New Roman" w:hAnsi="Times New Roman" w:cs="Times New Roman"/>
          <w:color w:val="000000"/>
          <w:sz w:val="26"/>
          <w:szCs w:val="26"/>
        </w:rPr>
        <w:t>sẽ góp phần tích cực nâng cao chất lượng bồi dưỡng cán bộ, công chức, viên chức.</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Câu 1. Xin Ông/Bà cho biết một số thông tin sau đây:</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1. Họ và tên:</w:t>
      </w:r>
      <w:bookmarkStart w:id="2" w:name="_GoBack"/>
      <w:bookmarkEnd w:id="2"/>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2. Mã số cán bộ, công chức, viên chức:</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3. Tên khóa bồi dưỡng:</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4. Thời gian tổ chức:</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5. Đơn vị tổ chức:</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6. Địa điểm tổ chức:</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Câu 2. Dưới đây là các tiêu chí đánh giá liên quan đến học viên của khóa bồi dưỡng mà Ông/Bà trực tiếp tham gia học tập (hoặc giảng dạy). Ông/Bà hãy lựa chọn mức đánh giá (con số) trong thang đánh giá mà mình thấy phù hợp nhất về từng tiêu chí đánh giá, đánh dấu x hoặc √ vào ô số đó.</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Mức độ đánh giá</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6"/>
        <w:gridCol w:w="1811"/>
        <w:gridCol w:w="1906"/>
        <w:gridCol w:w="1811"/>
        <w:gridCol w:w="1906"/>
      </w:tblGrid>
      <w:tr w:rsidR="00DD0E14" w:rsidRPr="00DD0E14" w:rsidTr="00DD0E14">
        <w:trPr>
          <w:tblCellSpacing w:w="0" w:type="dxa"/>
        </w:trPr>
        <w:tc>
          <w:tcPr>
            <w:tcW w:w="1000" w:type="pct"/>
            <w:tcBorders>
              <w:top w:val="dotted" w:sz="8" w:space="0" w:color="auto"/>
              <w:left w:val="dotted" w:sz="8" w:space="0" w:color="auto"/>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1</w:t>
            </w:r>
          </w:p>
        </w:tc>
        <w:tc>
          <w:tcPr>
            <w:tcW w:w="950" w:type="pct"/>
            <w:tcBorders>
              <w:top w:val="dotted" w:sz="8" w:space="0" w:color="auto"/>
              <w:left w:val="nil"/>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2</w:t>
            </w:r>
          </w:p>
        </w:tc>
        <w:tc>
          <w:tcPr>
            <w:tcW w:w="1000" w:type="pct"/>
            <w:tcBorders>
              <w:top w:val="dotted" w:sz="8" w:space="0" w:color="auto"/>
              <w:left w:val="nil"/>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3</w:t>
            </w:r>
          </w:p>
        </w:tc>
        <w:tc>
          <w:tcPr>
            <w:tcW w:w="950" w:type="pct"/>
            <w:tcBorders>
              <w:top w:val="dotted" w:sz="8" w:space="0" w:color="auto"/>
              <w:left w:val="nil"/>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4</w:t>
            </w:r>
          </w:p>
        </w:tc>
        <w:tc>
          <w:tcPr>
            <w:tcW w:w="1000" w:type="pct"/>
            <w:tcBorders>
              <w:top w:val="dotted" w:sz="8" w:space="0" w:color="auto"/>
              <w:left w:val="nil"/>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5</w:t>
            </w:r>
          </w:p>
        </w:tc>
      </w:tr>
      <w:tr w:rsidR="00DD0E14" w:rsidRPr="00DD0E14" w:rsidTr="00DD0E14">
        <w:trPr>
          <w:tblCellSpacing w:w="0" w:type="dxa"/>
        </w:trPr>
        <w:tc>
          <w:tcPr>
            <w:tcW w:w="1000" w:type="pct"/>
            <w:tcBorders>
              <w:top w:val="nil"/>
              <w:left w:val="dotted" w:sz="8" w:space="0" w:color="auto"/>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Không đạt</w:t>
            </w:r>
          </w:p>
        </w:tc>
        <w:tc>
          <w:tcPr>
            <w:tcW w:w="950" w:type="pct"/>
            <w:tcBorders>
              <w:top w:val="nil"/>
              <w:left w:val="nil"/>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Đạt</w:t>
            </w:r>
          </w:p>
        </w:tc>
        <w:tc>
          <w:tcPr>
            <w:tcW w:w="1000" w:type="pct"/>
            <w:tcBorders>
              <w:top w:val="nil"/>
              <w:left w:val="nil"/>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Khá</w:t>
            </w:r>
          </w:p>
        </w:tc>
        <w:tc>
          <w:tcPr>
            <w:tcW w:w="950" w:type="pct"/>
            <w:tcBorders>
              <w:top w:val="nil"/>
              <w:left w:val="nil"/>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Tốt</w:t>
            </w:r>
          </w:p>
        </w:tc>
        <w:tc>
          <w:tcPr>
            <w:tcW w:w="1000" w:type="pct"/>
            <w:tcBorders>
              <w:top w:val="nil"/>
              <w:left w:val="nil"/>
              <w:bottom w:val="dotted" w:sz="8" w:space="0" w:color="auto"/>
              <w:right w:val="dotted"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Rất tốt</w:t>
            </w:r>
          </w:p>
        </w:tc>
      </w:tr>
    </w:tbl>
    <w:p w:rsidR="00DD0E14" w:rsidRPr="00DD0E14" w:rsidRDefault="00DD0E14" w:rsidP="00DD0E1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5093"/>
        <w:gridCol w:w="660"/>
        <w:gridCol w:w="661"/>
        <w:gridCol w:w="755"/>
        <w:gridCol w:w="661"/>
        <w:gridCol w:w="850"/>
      </w:tblGrid>
      <w:tr w:rsidR="00DD0E14" w:rsidRPr="00DD0E14" w:rsidTr="00DD0E1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TT</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Tiêu chí</w:t>
            </w:r>
          </w:p>
        </w:tc>
        <w:tc>
          <w:tcPr>
            <w:tcW w:w="1900" w:type="pct"/>
            <w:gridSpan w:val="5"/>
            <w:tcBorders>
              <w:top w:val="single" w:sz="8" w:space="0" w:color="auto"/>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Mức độ đánh giá</w:t>
            </w:r>
          </w:p>
        </w:tc>
      </w:tr>
      <w:tr w:rsidR="00DD0E14" w:rsidRPr="00DD0E14" w:rsidTr="00DD0E1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1</w:t>
            </w:r>
          </w:p>
        </w:tc>
        <w:tc>
          <w:tcPr>
            <w:tcW w:w="270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Tích cực trao đổi, thảo luận nội dung các chuyên đề của khóa bồi dưỡng</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1</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2</w:t>
            </w:r>
          </w:p>
        </w:tc>
        <w:tc>
          <w:tcPr>
            <w:tcW w:w="40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3</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4</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5</w:t>
            </w:r>
          </w:p>
        </w:tc>
      </w:tr>
      <w:tr w:rsidR="00DD0E14" w:rsidRPr="00DD0E14" w:rsidTr="00DD0E1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lastRenderedPageBreak/>
              <w:t>2</w:t>
            </w:r>
          </w:p>
        </w:tc>
        <w:tc>
          <w:tcPr>
            <w:tcW w:w="270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Tích cực chia sẻ kinh nghiệm thực tiễn, tình huống thực tế trong thời gian học tập</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1</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2</w:t>
            </w:r>
          </w:p>
        </w:tc>
        <w:tc>
          <w:tcPr>
            <w:tcW w:w="40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3</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4</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5</w:t>
            </w:r>
          </w:p>
        </w:tc>
      </w:tr>
      <w:tr w:rsidR="00DD0E14" w:rsidRPr="00DD0E14" w:rsidTr="00DD0E1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3</w:t>
            </w:r>
          </w:p>
        </w:tc>
        <w:tc>
          <w:tcPr>
            <w:tcW w:w="270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Thực hiện tốt các hướng dẫn học tập của giảng viên</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1</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2</w:t>
            </w:r>
          </w:p>
        </w:tc>
        <w:tc>
          <w:tcPr>
            <w:tcW w:w="40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3</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4</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5</w:t>
            </w:r>
          </w:p>
        </w:tc>
      </w:tr>
      <w:tr w:rsidR="00DD0E14" w:rsidRPr="00DD0E14" w:rsidTr="00DD0E1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4</w:t>
            </w:r>
          </w:p>
        </w:tc>
        <w:tc>
          <w:tcPr>
            <w:tcW w:w="270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Thực hiện đầy đủ các quy định của khóa bồi dưỡng, của Học viện Hành chính Quốc gia, cơ sở đào tạo, bồi dưỡng, cơ sở đào tạo, nghiên cứu</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1</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2</w:t>
            </w:r>
          </w:p>
        </w:tc>
        <w:tc>
          <w:tcPr>
            <w:tcW w:w="40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3</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4</w:t>
            </w:r>
          </w:p>
        </w:tc>
        <w:tc>
          <w:tcPr>
            <w:tcW w:w="350" w:type="pct"/>
            <w:tcBorders>
              <w:top w:val="nil"/>
              <w:left w:val="nil"/>
              <w:bottom w:val="single" w:sz="8" w:space="0" w:color="auto"/>
              <w:right w:val="single" w:sz="8" w:space="0" w:color="auto"/>
            </w:tcBorders>
            <w:shd w:val="clear" w:color="auto" w:fill="FFFFFF"/>
            <w:vAlign w:val="center"/>
            <w:hideMark/>
          </w:tcPr>
          <w:p w:rsidR="00DD0E14" w:rsidRPr="00DD0E14" w:rsidRDefault="00DD0E14" w:rsidP="00DD0E14">
            <w:pPr>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5</w:t>
            </w:r>
          </w:p>
        </w:tc>
      </w:tr>
    </w:tbl>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Câu 3. Những ý kiến đóng góp khác của Ông/Bà để nâng cao chất lượng tham gia học tập của học viên đối với khóa bồi dưỡng</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w:t>
      </w:r>
    </w:p>
    <w:p w:rsidR="00DD0E14" w:rsidRPr="00DD0E14" w:rsidRDefault="00DD0E14" w:rsidP="00DD0E14">
      <w:pPr>
        <w:shd w:val="clear" w:color="auto" w:fill="FFFFFF"/>
        <w:spacing w:before="120" w:after="120" w:line="234" w:lineRule="atLeast"/>
        <w:rPr>
          <w:rFonts w:ascii="Times New Roman" w:eastAsia="Times New Roman" w:hAnsi="Times New Roman" w:cs="Times New Roman"/>
          <w:color w:val="000000"/>
          <w:sz w:val="26"/>
          <w:szCs w:val="26"/>
        </w:rPr>
      </w:pPr>
      <w:r w:rsidRPr="00DD0E14">
        <w:rPr>
          <w:rFonts w:ascii="Times New Roman" w:eastAsia="Times New Roman" w:hAnsi="Times New Roman" w:cs="Times New Roman"/>
          <w:color w:val="000000"/>
          <w:sz w:val="26"/>
          <w:szCs w:val="26"/>
        </w:rPr>
        <w:t>.......................................................................................................................................</w:t>
      </w:r>
    </w:p>
    <w:p w:rsidR="00DD0E14" w:rsidRPr="00DD0E14" w:rsidRDefault="00DD0E14" w:rsidP="00DD0E1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D0E14">
        <w:rPr>
          <w:rFonts w:ascii="Times New Roman" w:eastAsia="Times New Roman" w:hAnsi="Times New Roman" w:cs="Times New Roman"/>
          <w:b/>
          <w:bCs/>
          <w:color w:val="000000"/>
          <w:sz w:val="26"/>
          <w:szCs w:val="26"/>
        </w:rPr>
        <w:t>XIN TRÂN TRỌNG CẢM ƠN SỰ HỢP TÁC CỦA ÔNG/BÀ!</w:t>
      </w:r>
    </w:p>
    <w:p w:rsidR="0059653C" w:rsidRPr="00DD0E14" w:rsidRDefault="0059653C" w:rsidP="00DD0E14">
      <w:pPr>
        <w:rPr>
          <w:rFonts w:ascii="Times New Roman" w:hAnsi="Times New Roman" w:cs="Times New Roman"/>
          <w:sz w:val="26"/>
          <w:szCs w:val="26"/>
        </w:rPr>
      </w:pPr>
    </w:p>
    <w:sectPr w:rsidR="0059653C" w:rsidRPr="00DD0E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81"/>
    <w:rsid w:val="00441581"/>
    <w:rsid w:val="0059653C"/>
    <w:rsid w:val="005E1D2C"/>
    <w:rsid w:val="0063488D"/>
    <w:rsid w:val="007613EC"/>
    <w:rsid w:val="00DD0E14"/>
    <w:rsid w:val="00E16F3A"/>
    <w:rsid w:val="00F3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A68A-9A4F-4852-93F5-EB5E23A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4778">
      <w:bodyDiv w:val="1"/>
      <w:marLeft w:val="0"/>
      <w:marRight w:val="0"/>
      <w:marTop w:val="0"/>
      <w:marBottom w:val="0"/>
      <w:divBdr>
        <w:top w:val="none" w:sz="0" w:space="0" w:color="auto"/>
        <w:left w:val="none" w:sz="0" w:space="0" w:color="auto"/>
        <w:bottom w:val="none" w:sz="0" w:space="0" w:color="auto"/>
        <w:right w:val="none" w:sz="0" w:space="0" w:color="auto"/>
      </w:divBdr>
    </w:div>
    <w:div w:id="841357033">
      <w:bodyDiv w:val="1"/>
      <w:marLeft w:val="0"/>
      <w:marRight w:val="0"/>
      <w:marTop w:val="0"/>
      <w:marBottom w:val="0"/>
      <w:divBdr>
        <w:top w:val="none" w:sz="0" w:space="0" w:color="auto"/>
        <w:left w:val="none" w:sz="0" w:space="0" w:color="auto"/>
        <w:bottom w:val="none" w:sz="0" w:space="0" w:color="auto"/>
        <w:right w:val="none" w:sz="0" w:space="0" w:color="auto"/>
      </w:divBdr>
    </w:div>
    <w:div w:id="1412266328">
      <w:bodyDiv w:val="1"/>
      <w:marLeft w:val="0"/>
      <w:marRight w:val="0"/>
      <w:marTop w:val="0"/>
      <w:marBottom w:val="0"/>
      <w:divBdr>
        <w:top w:val="none" w:sz="0" w:space="0" w:color="auto"/>
        <w:left w:val="none" w:sz="0" w:space="0" w:color="auto"/>
        <w:bottom w:val="none" w:sz="0" w:space="0" w:color="auto"/>
        <w:right w:val="none" w:sz="0" w:space="0" w:color="auto"/>
      </w:divBdr>
    </w:div>
    <w:div w:id="1443065058">
      <w:bodyDiv w:val="1"/>
      <w:marLeft w:val="0"/>
      <w:marRight w:val="0"/>
      <w:marTop w:val="0"/>
      <w:marBottom w:val="0"/>
      <w:divBdr>
        <w:top w:val="none" w:sz="0" w:space="0" w:color="auto"/>
        <w:left w:val="none" w:sz="0" w:space="0" w:color="auto"/>
        <w:bottom w:val="none" w:sz="0" w:space="0" w:color="auto"/>
        <w:right w:val="none" w:sz="0" w:space="0" w:color="auto"/>
      </w:divBdr>
    </w:div>
    <w:div w:id="1855266555">
      <w:bodyDiv w:val="1"/>
      <w:marLeft w:val="0"/>
      <w:marRight w:val="0"/>
      <w:marTop w:val="0"/>
      <w:marBottom w:val="0"/>
      <w:divBdr>
        <w:top w:val="none" w:sz="0" w:space="0" w:color="auto"/>
        <w:left w:val="none" w:sz="0" w:space="0" w:color="auto"/>
        <w:bottom w:val="none" w:sz="0" w:space="0" w:color="auto"/>
        <w:right w:val="none" w:sz="0" w:space="0" w:color="auto"/>
      </w:divBdr>
    </w:div>
    <w:div w:id="18951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2023-05-13T04:43:00Z</dcterms:created>
  <dcterms:modified xsi:type="dcterms:W3CDTF">2023-05-13T04:43:00Z</dcterms:modified>
</cp:coreProperties>
</file>