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5731200" cy="6299200"/>
            <wp:effectExtent b="0" l="0" r="0" t="0"/>
            <wp:docPr descr="Đáp án đề thi tuyển sinh lớp 10 môn Toán Bắc Giang 2023" id="7" name="image3.png"/>
            <a:graphic>
              <a:graphicData uri="http://schemas.openxmlformats.org/drawingml/2006/picture">
                <pic:pic>
                  <pic:nvPicPr>
                    <pic:cNvPr descr="Đáp án đề thi tuyển sinh lớp 10 môn Toán Bắc Giang 2023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29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5731200" cy="6756400"/>
            <wp:effectExtent b="0" l="0" r="0" t="0"/>
            <wp:docPr descr="Đáp án đề thi tuyển sinh lớp 10 môn Toán Bắc Giang 2023" id="4" name="image2.png"/>
            <a:graphic>
              <a:graphicData uri="http://schemas.openxmlformats.org/drawingml/2006/picture">
                <pic:pic>
                  <pic:nvPicPr>
                    <pic:cNvPr descr="Đáp án đề thi tuyển sinh lớp 10 môn Toán Bắc Giang 2023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75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4305300" cy="3111500"/>
            <wp:effectExtent b="0" l="0" r="0" t="0"/>
            <wp:docPr descr="Đáp án đề thi tuyển sinh lớp 10 môn Toán Bắc Giang 2023" id="6" name="image1.png"/>
            <a:graphic>
              <a:graphicData uri="http://schemas.openxmlformats.org/drawingml/2006/picture">
                <pic:pic>
                  <pic:nvPicPr>
                    <pic:cNvPr descr="Đáp án đề thi tuyển sinh lớp 10 môn Toán Bắc Giang 2023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11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5731200" cy="4381500"/>
            <wp:effectExtent b="0" l="0" r="0" t="0"/>
            <wp:docPr descr=" Đáp án đề thi tuyển sinh lớp 10 môn Toán Bắc Giang 2023" id="3" name="image5.png"/>
            <a:graphic>
              <a:graphicData uri="http://schemas.openxmlformats.org/drawingml/2006/picture">
                <pic:pic>
                  <pic:nvPicPr>
                    <pic:cNvPr descr=" Đáp án đề thi tuyển sinh lớp 10 môn Toán Bắc Giang 2023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38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5731200" cy="6261100"/>
            <wp:effectExtent b="0" l="0" r="0" t="0"/>
            <wp:docPr descr=" Đáp án đề thi tuyển sinh lớp 10 môn Toán Bắc Giang 2023" id="5" name="image4.png"/>
            <a:graphic>
              <a:graphicData uri="http://schemas.openxmlformats.org/drawingml/2006/picture">
                <pic:pic>
                  <pic:nvPicPr>
                    <pic:cNvPr descr=" Đáp án đề thi tuyển sinh lớp 10 môn Toán Bắc Giang 2023"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26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  <w:rtl w:val="0"/>
        </w:rPr>
        <w:t xml:space="preserve">Câu 4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5731200" cy="716280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16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</w:rPr>
        <w:drawing>
          <wp:inline distB="114300" distT="114300" distL="114300" distR="114300">
            <wp:extent cx="5731200" cy="7251700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25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b w:val="1"/>
          <w:i w:val="1"/>
          <w:color w:val="444444"/>
          <w:sz w:val="24"/>
          <w:szCs w:val="24"/>
          <w:rtl w:val="0"/>
        </w:rPr>
        <w:t xml:space="preserve">Từ (*) và (**) =&gt; M, N, P thẳng hàng (đpcm).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i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