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1ED" w:rsidRPr="001B17FB" w:rsidRDefault="00E501ED" w:rsidP="00E501ED">
      <w:pPr>
        <w:spacing w:before="120"/>
        <w:jc w:val="center"/>
        <w:rPr>
          <w:rFonts w:ascii="Times New Roman" w:eastAsia="Times New Roman" w:hAnsi="Times New Roman" w:cs="Times New Roman"/>
          <w:b/>
          <w:color w:val="auto"/>
          <w:sz w:val="28"/>
          <w:szCs w:val="28"/>
          <w:lang w:eastAsia="en-US"/>
        </w:rPr>
      </w:pPr>
      <w:bookmarkStart w:id="0" w:name="chuong_pl_3"/>
      <w:r w:rsidRPr="001B17FB">
        <w:rPr>
          <w:rFonts w:ascii="Times New Roman" w:eastAsia="Times New Roman" w:hAnsi="Times New Roman" w:cs="Times New Roman"/>
          <w:b/>
          <w:bCs/>
          <w:sz w:val="28"/>
          <w:szCs w:val="28"/>
          <w:lang w:eastAsia="en-US"/>
        </w:rPr>
        <w:t>PHỤ LỤC SỐ 04</w:t>
      </w:r>
      <w:bookmarkEnd w:id="0"/>
    </w:p>
    <w:p w:rsidR="00E501ED" w:rsidRPr="001B17FB" w:rsidRDefault="00E501ED" w:rsidP="00E501ED">
      <w:pPr>
        <w:spacing w:before="120"/>
        <w:jc w:val="center"/>
        <w:rPr>
          <w:rFonts w:ascii="Times New Roman" w:eastAsia="Times New Roman" w:hAnsi="Times New Roman" w:cs="Times New Roman"/>
          <w:b/>
          <w:bCs/>
          <w:sz w:val="28"/>
          <w:szCs w:val="28"/>
          <w:lang w:eastAsia="en-US"/>
        </w:rPr>
      </w:pPr>
      <w:r w:rsidRPr="001B17FB">
        <w:rPr>
          <w:rFonts w:ascii="Times New Roman" w:eastAsia="Times New Roman" w:hAnsi="Times New Roman" w:cs="Times New Roman"/>
          <w:b/>
          <w:bCs/>
          <w:sz w:val="28"/>
          <w:szCs w:val="28"/>
          <w:lang w:eastAsia="en-US"/>
        </w:rPr>
        <w:t>(Người thực hiện: Vụ, Cục và tương đương thuộc cơ quan Bộ; các phòng/ban/đơn vị sự nghiệp, chi cục và tương đương của các đơn vị có tổ chức theo hệ thống ngành dọc, Ủy ban Chứng khoán Nhà nước, đơn vị sự nghiệp công lập thuộc Bộ)</w:t>
      </w:r>
    </w:p>
    <w:tbl>
      <w:tblPr>
        <w:tblW w:w="5000" w:type="pct"/>
        <w:tblLook w:val="01E0" w:firstRow="1" w:lastRow="1" w:firstColumn="1" w:lastColumn="1" w:noHBand="0" w:noVBand="0"/>
      </w:tblPr>
      <w:tblGrid>
        <w:gridCol w:w="3539"/>
        <w:gridCol w:w="5821"/>
      </w:tblGrid>
      <w:tr w:rsidR="00E501ED" w:rsidRPr="001B17FB" w:rsidTr="008D2CFC">
        <w:tc>
          <w:tcPr>
            <w:tcW w:w="3348" w:type="dxa"/>
            <w:shd w:val="clear" w:color="auto" w:fill="auto"/>
          </w:tcPr>
          <w:p w:rsidR="00E501ED" w:rsidRPr="001B17FB" w:rsidRDefault="00E501ED" w:rsidP="008D2CFC">
            <w:pPr>
              <w:spacing w:before="120"/>
              <w:jc w:val="center"/>
              <w:rPr>
                <w:rFonts w:ascii="Times New Roman" w:eastAsia="Times New Roman" w:hAnsi="Times New Roman" w:cs="Times New Roman"/>
                <w:b/>
                <w:sz w:val="28"/>
                <w:szCs w:val="28"/>
              </w:rPr>
            </w:pPr>
            <w:r w:rsidRPr="001B17FB">
              <w:rPr>
                <w:rFonts w:ascii="Times New Roman" w:eastAsia="Times New Roman" w:hAnsi="Times New Roman" w:cs="Times New Roman"/>
                <w:sz w:val="28"/>
                <w:szCs w:val="28"/>
                <w:lang w:eastAsia="en-US"/>
              </w:rPr>
              <w:t>BỘ TÀI CHÍNH</w:t>
            </w:r>
            <w:r w:rsidRPr="001B17FB">
              <w:rPr>
                <w:rFonts w:ascii="Times New Roman" w:eastAsia="Times New Roman" w:hAnsi="Times New Roman" w:cs="Times New Roman"/>
                <w:sz w:val="28"/>
                <w:szCs w:val="28"/>
                <w:lang w:eastAsia="en-US"/>
              </w:rPr>
              <w:br/>
            </w:r>
            <w:r w:rsidRPr="001B17FB">
              <w:rPr>
                <w:rFonts w:ascii="Times New Roman" w:eastAsia="Times New Roman" w:hAnsi="Times New Roman" w:cs="Times New Roman"/>
                <w:b/>
                <w:bCs/>
                <w:sz w:val="28"/>
                <w:szCs w:val="28"/>
                <w:lang w:eastAsia="en-US"/>
              </w:rPr>
              <w:t>TÊN ĐƠN VỊ</w:t>
            </w:r>
            <w:r w:rsidRPr="001B17FB">
              <w:rPr>
                <w:rFonts w:ascii="Times New Roman" w:eastAsia="Times New Roman" w:hAnsi="Times New Roman" w:cs="Times New Roman"/>
                <w:b/>
                <w:sz w:val="28"/>
                <w:szCs w:val="28"/>
              </w:rPr>
              <w:br/>
              <w:t>-------</w:t>
            </w:r>
          </w:p>
        </w:tc>
        <w:tc>
          <w:tcPr>
            <w:tcW w:w="5508" w:type="dxa"/>
            <w:shd w:val="clear" w:color="auto" w:fill="auto"/>
          </w:tcPr>
          <w:p w:rsidR="00E501ED" w:rsidRPr="001B17FB" w:rsidRDefault="00E501ED" w:rsidP="008D2CFC">
            <w:pPr>
              <w:spacing w:before="120"/>
              <w:jc w:val="center"/>
              <w:rPr>
                <w:rFonts w:ascii="Times New Roman" w:eastAsia="Times New Roman" w:hAnsi="Times New Roman" w:cs="Times New Roman"/>
                <w:sz w:val="28"/>
                <w:szCs w:val="28"/>
              </w:rPr>
            </w:pPr>
          </w:p>
        </w:tc>
      </w:tr>
    </w:tbl>
    <w:p w:rsidR="00E501ED" w:rsidRPr="001B17FB" w:rsidRDefault="00E501ED" w:rsidP="00E501ED">
      <w:pPr>
        <w:spacing w:before="120"/>
        <w:rPr>
          <w:rFonts w:ascii="Times New Roman" w:eastAsia="Times New Roman" w:hAnsi="Times New Roman" w:cs="Times New Roman"/>
          <w:color w:val="auto"/>
          <w:sz w:val="28"/>
          <w:szCs w:val="28"/>
          <w:lang w:eastAsia="en-US"/>
        </w:rPr>
      </w:pPr>
    </w:p>
    <w:p w:rsidR="00E501ED" w:rsidRPr="001B17FB" w:rsidRDefault="00E501ED" w:rsidP="00E501ED">
      <w:pPr>
        <w:spacing w:before="120"/>
        <w:jc w:val="center"/>
        <w:rPr>
          <w:rFonts w:ascii="Times New Roman" w:eastAsia="Times New Roman" w:hAnsi="Times New Roman" w:cs="Times New Roman"/>
          <w:b/>
          <w:color w:val="auto"/>
          <w:sz w:val="28"/>
          <w:szCs w:val="28"/>
          <w:lang w:eastAsia="en-US"/>
        </w:rPr>
      </w:pPr>
      <w:bookmarkStart w:id="1" w:name="chuong_pl_3_name"/>
      <w:r w:rsidRPr="001B17FB">
        <w:rPr>
          <w:rFonts w:ascii="Times New Roman" w:eastAsia="Times New Roman" w:hAnsi="Times New Roman" w:cs="Times New Roman"/>
          <w:b/>
          <w:bCs/>
          <w:sz w:val="28"/>
          <w:szCs w:val="28"/>
          <w:lang w:eastAsia="en-US"/>
        </w:rPr>
        <w:t>PHIẾU THỐNG KÊ HỒ SƠ</w:t>
      </w:r>
      <w:bookmarkEnd w:id="1"/>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1. Thông tin trường hợp đề nghị hưởng chính sách</w:t>
      </w:r>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Họ và tên: …………………………………………………………….………………………………….</w:t>
      </w:r>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Ngày sinh: …………………………………………………………….………………………………….</w:t>
      </w:r>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Chức danh/chức vụ/công việc chuyên môn: …………………………………………………………</w:t>
      </w:r>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Đơn vị công tác: …………………………………………………………………………………………</w:t>
      </w:r>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lang w:eastAsia="en-US"/>
        </w:rPr>
        <w:t>Chính sách được hưởng dự kiến: Nghỉ hưu trước tuổi/Nghỉ thôi việc.</w:t>
      </w:r>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b/>
          <w:bCs/>
          <w:sz w:val="28"/>
          <w:szCs w:val="28"/>
          <w:lang w:eastAsia="en-US"/>
        </w:rPr>
        <w:t>2. Thành phần hồ sơ: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13"/>
        <w:gridCol w:w="7132"/>
        <w:gridCol w:w="1305"/>
      </w:tblGrid>
      <w:tr w:rsidR="00E501ED" w:rsidRPr="001B17FB" w:rsidTr="008D2CFC">
        <w:tc>
          <w:tcPr>
            <w:tcW w:w="488" w:type="pct"/>
            <w:shd w:val="clear" w:color="auto" w:fill="auto"/>
            <w:vAlign w:val="center"/>
          </w:tcPr>
          <w:p w:rsidR="00E501ED" w:rsidRPr="001B17FB" w:rsidRDefault="00E501ED" w:rsidP="008D2CFC">
            <w:pPr>
              <w:spacing w:before="120"/>
              <w:jc w:val="center"/>
              <w:rPr>
                <w:rFonts w:ascii="Times New Roman" w:eastAsia="SimSun" w:hAnsi="Times New Roman" w:cs="Times New Roman"/>
                <w:b/>
                <w:sz w:val="28"/>
                <w:szCs w:val="28"/>
                <w:lang w:val="en-US" w:eastAsia="zh-CN"/>
              </w:rPr>
            </w:pPr>
            <w:r w:rsidRPr="001B17FB">
              <w:rPr>
                <w:rFonts w:ascii="Times New Roman" w:eastAsia="SimSun" w:hAnsi="Times New Roman" w:cs="Times New Roman"/>
                <w:b/>
                <w:sz w:val="28"/>
                <w:szCs w:val="28"/>
                <w:lang w:val="en-US" w:eastAsia="zh-CN"/>
              </w:rPr>
              <w:t>TT</w:t>
            </w:r>
          </w:p>
        </w:tc>
        <w:tc>
          <w:tcPr>
            <w:tcW w:w="3814" w:type="pct"/>
            <w:shd w:val="clear" w:color="auto" w:fill="auto"/>
            <w:vAlign w:val="center"/>
          </w:tcPr>
          <w:p w:rsidR="00E501ED" w:rsidRPr="001B17FB" w:rsidRDefault="00E501ED" w:rsidP="008D2CFC">
            <w:pPr>
              <w:spacing w:before="120"/>
              <w:jc w:val="center"/>
              <w:rPr>
                <w:rFonts w:ascii="Times New Roman" w:eastAsia="SimSun" w:hAnsi="Times New Roman" w:cs="Times New Roman"/>
                <w:b/>
                <w:sz w:val="28"/>
                <w:szCs w:val="28"/>
                <w:lang w:val="en-US" w:eastAsia="zh-CN"/>
              </w:rPr>
            </w:pPr>
            <w:r w:rsidRPr="001B17FB">
              <w:rPr>
                <w:rFonts w:ascii="Times New Roman" w:eastAsia="SimSun" w:hAnsi="Times New Roman" w:cs="Times New Roman"/>
                <w:b/>
                <w:sz w:val="28"/>
                <w:szCs w:val="28"/>
                <w:lang w:val="en-US" w:eastAsia="zh-CN"/>
              </w:rPr>
              <w:t>Tên tài liệu</w:t>
            </w:r>
          </w:p>
        </w:tc>
        <w:tc>
          <w:tcPr>
            <w:tcW w:w="698" w:type="pct"/>
            <w:shd w:val="clear" w:color="auto" w:fill="auto"/>
            <w:vAlign w:val="center"/>
          </w:tcPr>
          <w:p w:rsidR="00E501ED" w:rsidRPr="001B17FB" w:rsidRDefault="00E501ED" w:rsidP="008D2CFC">
            <w:pPr>
              <w:spacing w:before="120"/>
              <w:jc w:val="center"/>
              <w:rPr>
                <w:rFonts w:ascii="Times New Roman" w:eastAsia="SimSun" w:hAnsi="Times New Roman" w:cs="Times New Roman"/>
                <w:b/>
                <w:sz w:val="28"/>
                <w:szCs w:val="28"/>
                <w:lang w:val="en-US" w:eastAsia="zh-CN"/>
              </w:rPr>
            </w:pPr>
            <w:r w:rsidRPr="001B17FB">
              <w:rPr>
                <w:rFonts w:ascii="Times New Roman" w:eastAsia="SimSun" w:hAnsi="Times New Roman" w:cs="Times New Roman"/>
                <w:b/>
                <w:sz w:val="28"/>
                <w:szCs w:val="28"/>
                <w:lang w:val="en-US" w:eastAsia="zh-CN"/>
              </w:rPr>
              <w:t>Ghi chú</w:t>
            </w:r>
          </w:p>
        </w:tc>
      </w:tr>
      <w:tr w:rsidR="00E501ED" w:rsidRPr="001B17FB" w:rsidTr="008D2CFC">
        <w:tc>
          <w:tcPr>
            <w:tcW w:w="5000" w:type="pct"/>
            <w:gridSpan w:val="3"/>
            <w:shd w:val="clear" w:color="auto" w:fill="auto"/>
            <w:vAlign w:val="center"/>
          </w:tcPr>
          <w:p w:rsidR="00E501ED" w:rsidRPr="001B17FB" w:rsidRDefault="00E501ED" w:rsidP="008D2CFC">
            <w:pPr>
              <w:spacing w:before="120"/>
              <w:rPr>
                <w:rFonts w:ascii="Times New Roman" w:eastAsia="SimSun" w:hAnsi="Times New Roman" w:cs="Times New Roman"/>
                <w:b/>
                <w:sz w:val="28"/>
                <w:szCs w:val="28"/>
                <w:lang w:eastAsia="zh-CN"/>
              </w:rPr>
            </w:pPr>
            <w:r w:rsidRPr="001B17FB">
              <w:rPr>
                <w:rFonts w:ascii="Times New Roman" w:eastAsia="SimSun" w:hAnsi="Times New Roman" w:cs="Times New Roman"/>
                <w:b/>
                <w:sz w:val="28"/>
                <w:szCs w:val="28"/>
                <w:lang w:val="en-US" w:eastAsia="zh-CN"/>
              </w:rPr>
              <w:t>I. Văn bản của đơn vị trình thực hiện chính sách, chế độ</w:t>
            </w:r>
            <w:r w:rsidRPr="001B17FB">
              <w:rPr>
                <w:rFonts w:ascii="Times New Roman" w:eastAsia="SimSun" w:hAnsi="Times New Roman" w:cs="Times New Roman"/>
                <w:b/>
                <w:sz w:val="28"/>
                <w:szCs w:val="28"/>
                <w:vertAlign w:val="superscript"/>
                <w:lang w:val="en-US" w:eastAsia="zh-CN"/>
              </w:rPr>
              <w:t>3</w:t>
            </w:r>
          </w:p>
        </w:tc>
      </w:tr>
      <w:tr w:rsidR="00E501ED" w:rsidRPr="001B17FB" w:rsidTr="008D2CFC">
        <w:tc>
          <w:tcPr>
            <w:tcW w:w="48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1</w:t>
            </w:r>
          </w:p>
        </w:tc>
        <w:tc>
          <w:tcPr>
            <w:tcW w:w="3814" w:type="pct"/>
            <w:shd w:val="clear" w:color="auto" w:fill="auto"/>
            <w:vAlign w:val="center"/>
          </w:tcPr>
          <w:p w:rsidR="00E501ED" w:rsidRPr="001B17FB" w:rsidRDefault="00E501ED" w:rsidP="008D2CFC">
            <w:pPr>
              <w:spacing w:before="120"/>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w:t>
            </w:r>
          </w:p>
        </w:tc>
        <w:tc>
          <w:tcPr>
            <w:tcW w:w="69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eastAsia="zh-CN"/>
              </w:rPr>
            </w:pPr>
          </w:p>
        </w:tc>
      </w:tr>
      <w:tr w:rsidR="00E501ED" w:rsidRPr="001B17FB" w:rsidTr="008D2CFC">
        <w:tc>
          <w:tcPr>
            <w:tcW w:w="48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2</w:t>
            </w:r>
          </w:p>
        </w:tc>
        <w:tc>
          <w:tcPr>
            <w:tcW w:w="3814" w:type="pct"/>
            <w:shd w:val="clear" w:color="auto" w:fill="auto"/>
            <w:vAlign w:val="center"/>
          </w:tcPr>
          <w:p w:rsidR="00E501ED" w:rsidRPr="001B17FB" w:rsidRDefault="00E501ED" w:rsidP="008D2CFC">
            <w:pPr>
              <w:spacing w:before="120"/>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w:t>
            </w:r>
          </w:p>
        </w:tc>
        <w:tc>
          <w:tcPr>
            <w:tcW w:w="69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eastAsia="zh-CN"/>
              </w:rPr>
            </w:pPr>
          </w:p>
        </w:tc>
      </w:tr>
      <w:tr w:rsidR="00E501ED" w:rsidRPr="001B17FB" w:rsidTr="008D2CFC">
        <w:tc>
          <w:tcPr>
            <w:tcW w:w="5000" w:type="pct"/>
            <w:gridSpan w:val="3"/>
            <w:shd w:val="clear" w:color="auto" w:fill="auto"/>
            <w:vAlign w:val="center"/>
          </w:tcPr>
          <w:p w:rsidR="00E501ED" w:rsidRPr="001B17FB" w:rsidRDefault="00E501ED" w:rsidP="008D2CFC">
            <w:pPr>
              <w:spacing w:before="120"/>
              <w:rPr>
                <w:rFonts w:ascii="Times New Roman" w:eastAsia="SimSun" w:hAnsi="Times New Roman" w:cs="Times New Roman"/>
                <w:b/>
                <w:sz w:val="28"/>
                <w:szCs w:val="28"/>
                <w:vertAlign w:val="superscript"/>
                <w:lang w:val="en-US" w:eastAsia="zh-CN"/>
              </w:rPr>
            </w:pPr>
            <w:r w:rsidRPr="001B17FB">
              <w:rPr>
                <w:rFonts w:ascii="Times New Roman" w:eastAsia="SimSun" w:hAnsi="Times New Roman" w:cs="Times New Roman"/>
                <w:b/>
                <w:sz w:val="28"/>
                <w:szCs w:val="28"/>
                <w:lang w:val="en-US" w:eastAsia="zh-CN"/>
              </w:rPr>
              <w:t>II. Văn bản chứng minh thuộc đối tượng hưởng chính sách</w:t>
            </w:r>
            <w:r w:rsidRPr="001B17FB">
              <w:rPr>
                <w:rFonts w:ascii="Times New Roman" w:eastAsia="SimSun" w:hAnsi="Times New Roman" w:cs="Times New Roman"/>
                <w:b/>
                <w:sz w:val="28"/>
                <w:szCs w:val="28"/>
                <w:vertAlign w:val="superscript"/>
                <w:lang w:val="en-US" w:eastAsia="zh-CN"/>
              </w:rPr>
              <w:t>4</w:t>
            </w:r>
          </w:p>
        </w:tc>
      </w:tr>
      <w:tr w:rsidR="00E501ED" w:rsidRPr="001B17FB" w:rsidTr="008D2CFC">
        <w:tc>
          <w:tcPr>
            <w:tcW w:w="48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1</w:t>
            </w:r>
          </w:p>
        </w:tc>
        <w:tc>
          <w:tcPr>
            <w:tcW w:w="3814" w:type="pct"/>
            <w:shd w:val="clear" w:color="auto" w:fill="auto"/>
            <w:vAlign w:val="center"/>
          </w:tcPr>
          <w:p w:rsidR="00E501ED" w:rsidRPr="001B17FB" w:rsidRDefault="00E501ED" w:rsidP="008D2CFC">
            <w:pPr>
              <w:spacing w:before="120"/>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w:t>
            </w:r>
          </w:p>
        </w:tc>
        <w:tc>
          <w:tcPr>
            <w:tcW w:w="69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eastAsia="zh-CN"/>
              </w:rPr>
            </w:pPr>
          </w:p>
        </w:tc>
      </w:tr>
      <w:tr w:rsidR="00E501ED" w:rsidRPr="001B17FB" w:rsidTr="008D2CFC">
        <w:tc>
          <w:tcPr>
            <w:tcW w:w="48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2</w:t>
            </w:r>
          </w:p>
        </w:tc>
        <w:tc>
          <w:tcPr>
            <w:tcW w:w="3814" w:type="pct"/>
            <w:shd w:val="clear" w:color="auto" w:fill="auto"/>
            <w:vAlign w:val="center"/>
          </w:tcPr>
          <w:p w:rsidR="00E501ED" w:rsidRPr="001B17FB" w:rsidRDefault="00E501ED" w:rsidP="008D2CFC">
            <w:pPr>
              <w:spacing w:before="120"/>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w:t>
            </w:r>
          </w:p>
        </w:tc>
        <w:tc>
          <w:tcPr>
            <w:tcW w:w="69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eastAsia="zh-CN"/>
              </w:rPr>
            </w:pPr>
          </w:p>
        </w:tc>
      </w:tr>
      <w:tr w:rsidR="00E501ED" w:rsidRPr="001B17FB" w:rsidTr="008D2CFC">
        <w:tc>
          <w:tcPr>
            <w:tcW w:w="5000" w:type="pct"/>
            <w:gridSpan w:val="3"/>
            <w:shd w:val="clear" w:color="auto" w:fill="auto"/>
            <w:vAlign w:val="center"/>
          </w:tcPr>
          <w:p w:rsidR="00E501ED" w:rsidRPr="001B17FB" w:rsidRDefault="00E501ED" w:rsidP="008D2CFC">
            <w:pPr>
              <w:spacing w:before="120"/>
              <w:rPr>
                <w:rFonts w:ascii="Times New Roman" w:eastAsia="SimSun" w:hAnsi="Times New Roman" w:cs="Times New Roman"/>
                <w:b/>
                <w:sz w:val="28"/>
                <w:szCs w:val="28"/>
                <w:vertAlign w:val="superscript"/>
                <w:lang w:val="en-US" w:eastAsia="zh-CN"/>
              </w:rPr>
            </w:pPr>
            <w:r w:rsidRPr="001B17FB">
              <w:rPr>
                <w:rFonts w:ascii="Times New Roman" w:eastAsia="SimSun" w:hAnsi="Times New Roman" w:cs="Times New Roman"/>
                <w:b/>
                <w:sz w:val="28"/>
                <w:szCs w:val="28"/>
                <w:lang w:val="en-US" w:eastAsia="zh-CN"/>
              </w:rPr>
              <w:t>III. Các QĐ/Văn bản về lương hiện hưởng; các khoản phụ cấp lương</w:t>
            </w:r>
            <w:r w:rsidRPr="001B17FB">
              <w:rPr>
                <w:rFonts w:ascii="Times New Roman" w:eastAsia="SimSun" w:hAnsi="Times New Roman" w:cs="Times New Roman"/>
                <w:b/>
                <w:sz w:val="28"/>
                <w:szCs w:val="28"/>
                <w:vertAlign w:val="superscript"/>
                <w:lang w:val="en-US" w:eastAsia="zh-CN"/>
              </w:rPr>
              <w:t>5</w:t>
            </w:r>
          </w:p>
        </w:tc>
      </w:tr>
      <w:tr w:rsidR="00E501ED" w:rsidRPr="001B17FB" w:rsidTr="008D2CFC">
        <w:tc>
          <w:tcPr>
            <w:tcW w:w="48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lastRenderedPageBreak/>
              <w:t>1</w:t>
            </w:r>
          </w:p>
        </w:tc>
        <w:tc>
          <w:tcPr>
            <w:tcW w:w="3814" w:type="pct"/>
            <w:shd w:val="clear" w:color="auto" w:fill="auto"/>
            <w:vAlign w:val="center"/>
          </w:tcPr>
          <w:p w:rsidR="00E501ED" w:rsidRPr="001B17FB" w:rsidRDefault="00E501ED" w:rsidP="008D2CFC">
            <w:pPr>
              <w:spacing w:before="120"/>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w:t>
            </w:r>
          </w:p>
        </w:tc>
        <w:tc>
          <w:tcPr>
            <w:tcW w:w="69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eastAsia="zh-CN"/>
              </w:rPr>
            </w:pPr>
          </w:p>
        </w:tc>
      </w:tr>
      <w:tr w:rsidR="00E501ED" w:rsidRPr="001B17FB" w:rsidTr="008D2CFC">
        <w:tc>
          <w:tcPr>
            <w:tcW w:w="48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2</w:t>
            </w:r>
          </w:p>
        </w:tc>
        <w:tc>
          <w:tcPr>
            <w:tcW w:w="3814" w:type="pct"/>
            <w:shd w:val="clear" w:color="auto" w:fill="auto"/>
            <w:vAlign w:val="center"/>
          </w:tcPr>
          <w:p w:rsidR="00E501ED" w:rsidRPr="001B17FB" w:rsidRDefault="00E501ED" w:rsidP="008D2CFC">
            <w:pPr>
              <w:spacing w:before="120"/>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w:t>
            </w:r>
          </w:p>
        </w:tc>
        <w:tc>
          <w:tcPr>
            <w:tcW w:w="69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eastAsia="zh-CN"/>
              </w:rPr>
            </w:pPr>
          </w:p>
        </w:tc>
      </w:tr>
      <w:tr w:rsidR="00E501ED" w:rsidRPr="001B17FB" w:rsidTr="008D2CFC">
        <w:tc>
          <w:tcPr>
            <w:tcW w:w="5000" w:type="pct"/>
            <w:gridSpan w:val="3"/>
            <w:shd w:val="clear" w:color="auto" w:fill="auto"/>
            <w:vAlign w:val="center"/>
          </w:tcPr>
          <w:p w:rsidR="00E501ED" w:rsidRPr="001B17FB" w:rsidRDefault="00E501ED" w:rsidP="008D2CFC">
            <w:pPr>
              <w:spacing w:before="120"/>
              <w:rPr>
                <w:rFonts w:ascii="Times New Roman" w:eastAsia="SimSun" w:hAnsi="Times New Roman" w:cs="Times New Roman"/>
                <w:sz w:val="28"/>
                <w:szCs w:val="28"/>
                <w:vertAlign w:val="superscript"/>
                <w:lang w:eastAsia="zh-CN"/>
              </w:rPr>
            </w:pPr>
            <w:r w:rsidRPr="001B17FB">
              <w:rPr>
                <w:rFonts w:ascii="Times New Roman" w:eastAsia="SimSun" w:hAnsi="Times New Roman" w:cs="Times New Roman"/>
                <w:b/>
                <w:sz w:val="28"/>
                <w:szCs w:val="28"/>
                <w:lang w:val="en-US" w:eastAsia="zh-CN"/>
              </w:rPr>
              <w:t>IV. Hồ sơ về BHXH</w:t>
            </w:r>
            <w:r w:rsidRPr="001B17FB">
              <w:rPr>
                <w:rFonts w:ascii="Times New Roman" w:eastAsia="SimSun" w:hAnsi="Times New Roman" w:cs="Times New Roman"/>
                <w:b/>
                <w:sz w:val="28"/>
                <w:szCs w:val="28"/>
                <w:vertAlign w:val="superscript"/>
                <w:lang w:val="en-US" w:eastAsia="zh-CN"/>
              </w:rPr>
              <w:t>6</w:t>
            </w:r>
          </w:p>
        </w:tc>
      </w:tr>
      <w:tr w:rsidR="00E501ED" w:rsidRPr="001B17FB" w:rsidTr="008D2CFC">
        <w:tc>
          <w:tcPr>
            <w:tcW w:w="48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1</w:t>
            </w:r>
          </w:p>
        </w:tc>
        <w:tc>
          <w:tcPr>
            <w:tcW w:w="3814" w:type="pct"/>
            <w:shd w:val="clear" w:color="auto" w:fill="auto"/>
            <w:vAlign w:val="center"/>
          </w:tcPr>
          <w:p w:rsidR="00E501ED" w:rsidRPr="001B17FB" w:rsidRDefault="00E501ED" w:rsidP="008D2CFC">
            <w:pPr>
              <w:spacing w:before="120"/>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w:t>
            </w:r>
          </w:p>
        </w:tc>
        <w:tc>
          <w:tcPr>
            <w:tcW w:w="69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eastAsia="zh-CN"/>
              </w:rPr>
            </w:pPr>
          </w:p>
        </w:tc>
      </w:tr>
      <w:tr w:rsidR="00E501ED" w:rsidRPr="001B17FB" w:rsidTr="008D2CFC">
        <w:tc>
          <w:tcPr>
            <w:tcW w:w="48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2</w:t>
            </w:r>
          </w:p>
        </w:tc>
        <w:tc>
          <w:tcPr>
            <w:tcW w:w="3814" w:type="pct"/>
            <w:shd w:val="clear" w:color="auto" w:fill="auto"/>
            <w:vAlign w:val="center"/>
          </w:tcPr>
          <w:p w:rsidR="00E501ED" w:rsidRPr="001B17FB" w:rsidRDefault="00E501ED" w:rsidP="008D2CFC">
            <w:pPr>
              <w:spacing w:before="120"/>
              <w:rPr>
                <w:rFonts w:ascii="Times New Roman" w:eastAsia="SimSun" w:hAnsi="Times New Roman" w:cs="Times New Roman"/>
                <w:sz w:val="28"/>
                <w:szCs w:val="28"/>
                <w:lang w:val="en-US" w:eastAsia="zh-CN"/>
              </w:rPr>
            </w:pPr>
            <w:r w:rsidRPr="001B17FB">
              <w:rPr>
                <w:rFonts w:ascii="Times New Roman" w:eastAsia="SimSun" w:hAnsi="Times New Roman" w:cs="Times New Roman"/>
                <w:sz w:val="28"/>
                <w:szCs w:val="28"/>
                <w:lang w:val="en-US" w:eastAsia="zh-CN"/>
              </w:rPr>
              <w:t>…</w:t>
            </w:r>
          </w:p>
        </w:tc>
        <w:tc>
          <w:tcPr>
            <w:tcW w:w="698" w:type="pct"/>
            <w:shd w:val="clear" w:color="auto" w:fill="auto"/>
            <w:vAlign w:val="center"/>
          </w:tcPr>
          <w:p w:rsidR="00E501ED" w:rsidRPr="001B17FB" w:rsidRDefault="00E501ED" w:rsidP="008D2CFC">
            <w:pPr>
              <w:spacing w:before="120"/>
              <w:jc w:val="center"/>
              <w:rPr>
                <w:rFonts w:ascii="Times New Roman" w:eastAsia="SimSun" w:hAnsi="Times New Roman" w:cs="Times New Roman"/>
                <w:sz w:val="28"/>
                <w:szCs w:val="28"/>
                <w:lang w:eastAsia="zh-CN"/>
              </w:rPr>
            </w:pPr>
          </w:p>
        </w:tc>
      </w:tr>
    </w:tbl>
    <w:p w:rsidR="00E501ED" w:rsidRPr="001B17FB" w:rsidRDefault="00E501ED" w:rsidP="00E501ED">
      <w:pPr>
        <w:spacing w:before="120"/>
        <w:rPr>
          <w:rFonts w:ascii="Times New Roman" w:eastAsia="SimSun" w:hAnsi="Times New Roman" w:cs="Times New Roman"/>
          <w:sz w:val="28"/>
          <w:szCs w:val="28"/>
          <w:lang w:eastAsia="zh-CN"/>
        </w:rPr>
      </w:pPr>
    </w:p>
    <w:tbl>
      <w:tblPr>
        <w:tblW w:w="5000" w:type="pct"/>
        <w:tblLook w:val="01E0" w:firstRow="1" w:lastRow="1" w:firstColumn="1" w:lastColumn="1" w:noHBand="0" w:noVBand="0"/>
      </w:tblPr>
      <w:tblGrid>
        <w:gridCol w:w="4680"/>
        <w:gridCol w:w="4680"/>
      </w:tblGrid>
      <w:tr w:rsidR="00E501ED" w:rsidRPr="001B17FB" w:rsidTr="008D2CFC">
        <w:tc>
          <w:tcPr>
            <w:tcW w:w="4428" w:type="dxa"/>
            <w:shd w:val="clear" w:color="auto" w:fill="auto"/>
          </w:tcPr>
          <w:p w:rsidR="00E501ED" w:rsidRPr="001B17FB" w:rsidRDefault="00E501ED" w:rsidP="008D2CFC">
            <w:pPr>
              <w:spacing w:before="120"/>
              <w:jc w:val="center"/>
              <w:rPr>
                <w:rFonts w:ascii="Times New Roman" w:eastAsia="Times New Roman" w:hAnsi="Times New Roman" w:cs="Times New Roman"/>
                <w:sz w:val="28"/>
                <w:szCs w:val="28"/>
              </w:rPr>
            </w:pPr>
          </w:p>
        </w:tc>
        <w:tc>
          <w:tcPr>
            <w:tcW w:w="4428" w:type="dxa"/>
            <w:shd w:val="clear" w:color="auto" w:fill="auto"/>
          </w:tcPr>
          <w:p w:rsidR="00E501ED" w:rsidRPr="001B17FB" w:rsidRDefault="00E501ED" w:rsidP="008D2CFC">
            <w:pPr>
              <w:spacing w:before="120"/>
              <w:jc w:val="center"/>
              <w:rPr>
                <w:rFonts w:ascii="Times New Roman" w:eastAsia="Times New Roman" w:hAnsi="Times New Roman" w:cs="Times New Roman"/>
                <w:sz w:val="28"/>
                <w:szCs w:val="28"/>
                <w:lang w:val="en-US"/>
              </w:rPr>
            </w:pPr>
            <w:r w:rsidRPr="001B17FB">
              <w:rPr>
                <w:rFonts w:ascii="Times New Roman" w:eastAsia="Times New Roman" w:hAnsi="Times New Roman" w:cs="Times New Roman"/>
                <w:i/>
                <w:sz w:val="28"/>
                <w:szCs w:val="28"/>
                <w:lang w:val="en-US"/>
              </w:rPr>
              <w:t>...., ngày …. tháng …. năm….</w:t>
            </w:r>
            <w:r w:rsidRPr="001B17FB">
              <w:rPr>
                <w:rFonts w:ascii="Times New Roman" w:eastAsia="Times New Roman" w:hAnsi="Times New Roman" w:cs="Times New Roman"/>
                <w:sz w:val="28"/>
                <w:szCs w:val="28"/>
                <w:lang w:val="en-US"/>
              </w:rPr>
              <w:br/>
            </w:r>
            <w:r w:rsidRPr="001B17FB">
              <w:rPr>
                <w:rFonts w:ascii="Times New Roman" w:eastAsia="Times New Roman" w:hAnsi="Times New Roman" w:cs="Times New Roman"/>
                <w:b/>
                <w:sz w:val="28"/>
                <w:szCs w:val="28"/>
                <w:lang w:val="en-US"/>
              </w:rPr>
              <w:t>NGƯỜI LẬP HỒ SƠ</w:t>
            </w:r>
            <w:r w:rsidRPr="001B17FB">
              <w:rPr>
                <w:rFonts w:ascii="Times New Roman" w:eastAsia="Times New Roman" w:hAnsi="Times New Roman" w:cs="Times New Roman"/>
                <w:sz w:val="28"/>
                <w:szCs w:val="28"/>
                <w:lang w:val="en-US"/>
              </w:rPr>
              <w:br/>
            </w:r>
            <w:r w:rsidRPr="001B17FB">
              <w:rPr>
                <w:rFonts w:ascii="Times New Roman" w:eastAsia="Times New Roman" w:hAnsi="Times New Roman" w:cs="Times New Roman"/>
                <w:i/>
                <w:sz w:val="28"/>
                <w:szCs w:val="28"/>
                <w:lang w:val="en-US"/>
              </w:rPr>
              <w:t>(Ký và ghi rõ họ tên)</w:t>
            </w:r>
            <w:r w:rsidRPr="001B17FB">
              <w:rPr>
                <w:rFonts w:ascii="Times New Roman" w:eastAsia="Times New Roman" w:hAnsi="Times New Roman" w:cs="Times New Roman"/>
                <w:i/>
                <w:sz w:val="28"/>
                <w:szCs w:val="28"/>
                <w:lang w:val="en-US"/>
              </w:rPr>
              <w:br/>
            </w:r>
            <w:r w:rsidRPr="001B17FB">
              <w:rPr>
                <w:rFonts w:ascii="Times New Roman" w:eastAsia="Times New Roman" w:hAnsi="Times New Roman" w:cs="Times New Roman"/>
                <w:i/>
                <w:sz w:val="28"/>
                <w:szCs w:val="28"/>
                <w:lang w:val="en-US"/>
              </w:rPr>
              <w:br/>
            </w:r>
            <w:r w:rsidRPr="001B17FB">
              <w:rPr>
                <w:rFonts w:ascii="Times New Roman" w:eastAsia="Times New Roman" w:hAnsi="Times New Roman" w:cs="Times New Roman"/>
                <w:i/>
                <w:sz w:val="28"/>
                <w:szCs w:val="28"/>
                <w:lang w:val="en-US"/>
              </w:rPr>
              <w:br/>
            </w:r>
            <w:r w:rsidRPr="001B17FB">
              <w:rPr>
                <w:rFonts w:ascii="Times New Roman" w:eastAsia="Times New Roman" w:hAnsi="Times New Roman" w:cs="Times New Roman"/>
                <w:i/>
                <w:sz w:val="28"/>
                <w:szCs w:val="28"/>
                <w:lang w:val="en-US"/>
              </w:rPr>
              <w:br/>
            </w:r>
            <w:r w:rsidRPr="001B17FB">
              <w:rPr>
                <w:rFonts w:ascii="Times New Roman" w:eastAsia="Times New Roman" w:hAnsi="Times New Roman" w:cs="Times New Roman"/>
                <w:i/>
                <w:sz w:val="28"/>
                <w:szCs w:val="28"/>
                <w:lang w:val="en-US"/>
              </w:rPr>
              <w:br/>
            </w:r>
          </w:p>
        </w:tc>
      </w:tr>
    </w:tbl>
    <w:p w:rsidR="00E501ED" w:rsidRPr="001B17FB" w:rsidRDefault="00E501ED" w:rsidP="00E501ED">
      <w:pPr>
        <w:spacing w:before="120"/>
        <w:rPr>
          <w:rStyle w:val="Vnbnnidung2"/>
          <w:rFonts w:ascii="Times New Roman" w:hAnsi="Times New Roman" w:cs="Times New Roman"/>
          <w:i w:val="0"/>
          <w:iCs w:val="0"/>
          <w:color w:val="auto"/>
          <w:sz w:val="28"/>
          <w:szCs w:val="28"/>
          <w:vertAlign w:val="superscript"/>
          <w:lang w:val="en-US"/>
        </w:rPr>
      </w:pPr>
      <w:r w:rsidRPr="001B17FB">
        <w:rPr>
          <w:rStyle w:val="Vnbnnidung2"/>
          <w:rFonts w:ascii="Times New Roman" w:hAnsi="Times New Roman" w:cs="Times New Roman"/>
          <w:i w:val="0"/>
          <w:iCs w:val="0"/>
          <w:color w:val="auto"/>
          <w:sz w:val="28"/>
          <w:szCs w:val="28"/>
          <w:vertAlign w:val="superscript"/>
          <w:lang w:val="en-US"/>
        </w:rPr>
        <w:t>_____________________________________</w:t>
      </w:r>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vertAlign w:val="superscript"/>
          <w:lang w:eastAsia="en-US"/>
        </w:rPr>
        <w:t xml:space="preserve">3 </w:t>
      </w:r>
      <w:r w:rsidRPr="001B17FB">
        <w:rPr>
          <w:rFonts w:ascii="Times New Roman" w:eastAsia="Times New Roman" w:hAnsi="Times New Roman" w:cs="Times New Roman"/>
          <w:sz w:val="28"/>
          <w:szCs w:val="28"/>
          <w:lang w:eastAsia="en-US"/>
        </w:rPr>
        <w:t>Ghi số Tờ trình về việc thực hiện chính sách nghỉ hưu trước tuổi, nghỉ thôi việc theo Nghị định số 178/2024/NĐ-CP của đơn vị;</w:t>
      </w:r>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vertAlign w:val="superscript"/>
          <w:lang w:eastAsia="en-US"/>
        </w:rPr>
        <w:t>4</w:t>
      </w:r>
      <w:r w:rsidRPr="001B17FB">
        <w:rPr>
          <w:rFonts w:ascii="Times New Roman" w:eastAsia="Times New Roman" w:hAnsi="Times New Roman" w:cs="Times New Roman"/>
          <w:sz w:val="28"/>
          <w:szCs w:val="28"/>
          <w:lang w:eastAsia="en-US"/>
        </w:rPr>
        <w:t xml:space="preserve"> Thống kê thành phần hồ sơ tương ứng với lý do nghỉ của từng trường hợp theo hướng dẫn tại Khoản 6 Mục II Công văn số …….;</w:t>
      </w:r>
    </w:p>
    <w:p w:rsidR="00E501ED" w:rsidRPr="001B17FB" w:rsidRDefault="00E501ED" w:rsidP="00E501ED">
      <w:pPr>
        <w:spacing w:before="120"/>
        <w:rPr>
          <w:rFonts w:ascii="Times New Roman" w:eastAsia="Times New Roman" w:hAnsi="Times New Roman" w:cs="Times New Roman"/>
          <w:color w:val="auto"/>
          <w:sz w:val="28"/>
          <w:szCs w:val="28"/>
          <w:lang w:eastAsia="en-US"/>
        </w:rPr>
      </w:pPr>
      <w:r w:rsidRPr="001B17FB">
        <w:rPr>
          <w:rFonts w:ascii="Times New Roman" w:eastAsia="Times New Roman" w:hAnsi="Times New Roman" w:cs="Times New Roman"/>
          <w:sz w:val="28"/>
          <w:szCs w:val="28"/>
          <w:vertAlign w:val="superscript"/>
          <w:lang w:eastAsia="en-US"/>
        </w:rPr>
        <w:t xml:space="preserve">5 </w:t>
      </w:r>
      <w:r w:rsidRPr="001B17FB">
        <w:rPr>
          <w:rFonts w:ascii="Times New Roman" w:eastAsia="Times New Roman" w:hAnsi="Times New Roman" w:cs="Times New Roman"/>
          <w:sz w:val="28"/>
          <w:szCs w:val="28"/>
          <w:lang w:eastAsia="en-US"/>
        </w:rPr>
        <w:t>Thống kê các Quyết định văn bản về lương và các loại phụ cấp hiện hưởng (tính tại thời điểm dự kiến nghỉ hưu trước tuổi, nghỉ thôi việc);</w:t>
      </w:r>
    </w:p>
    <w:p w:rsidR="00E501ED" w:rsidRPr="001B17FB" w:rsidRDefault="00E501ED" w:rsidP="00E501ED">
      <w:pPr>
        <w:spacing w:before="120"/>
        <w:rPr>
          <w:rFonts w:ascii="Times New Roman" w:eastAsia="Times New Roman" w:hAnsi="Times New Roman" w:cs="Times New Roman"/>
          <w:sz w:val="28"/>
          <w:szCs w:val="28"/>
          <w:lang w:val="en-US" w:eastAsia="en-US"/>
        </w:rPr>
      </w:pPr>
      <w:r w:rsidRPr="001B17FB">
        <w:rPr>
          <w:rFonts w:ascii="Times New Roman" w:eastAsia="Times New Roman" w:hAnsi="Times New Roman" w:cs="Times New Roman"/>
          <w:sz w:val="28"/>
          <w:szCs w:val="28"/>
          <w:vertAlign w:val="superscript"/>
          <w:lang w:eastAsia="en-US"/>
        </w:rPr>
        <w:t>6</w:t>
      </w:r>
      <w:r w:rsidRPr="001B17FB">
        <w:rPr>
          <w:rFonts w:ascii="Times New Roman" w:eastAsia="Times New Roman" w:hAnsi="Times New Roman" w:cs="Times New Roman"/>
          <w:sz w:val="28"/>
          <w:szCs w:val="28"/>
          <w:lang w:eastAsia="en-US"/>
        </w:rPr>
        <w:t xml:space="preserve"> Sổ BHXH hoặc Bản ghi quá trình đóng BHXH.</w:t>
      </w:r>
    </w:p>
    <w:p w:rsidR="00557148" w:rsidRDefault="00E501ED">
      <w:bookmarkStart w:id="2" w:name="_GoBack"/>
      <w:bookmarkEnd w:id="2"/>
    </w:p>
    <w:sectPr w:rsidR="005571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ED"/>
    <w:rsid w:val="00433551"/>
    <w:rsid w:val="00CE2470"/>
    <w:rsid w:val="00E5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7781E-7745-49C4-8C14-C929D332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1ED"/>
    <w:pPr>
      <w:widowControl w:val="0"/>
      <w:spacing w:after="0" w:line="240" w:lineRule="auto"/>
    </w:pPr>
    <w:rPr>
      <w:rFonts w:ascii="Arial" w:eastAsia="Arial" w:hAnsi="Arial" w:cs="Arial"/>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locked/>
    <w:rsid w:val="00E501ED"/>
    <w:rPr>
      <w:i/>
      <w:iCs/>
      <w:color w:val="000000"/>
      <w:sz w:val="14"/>
      <w:szCs w:val="14"/>
    </w:rPr>
  </w:style>
  <w:style w:type="paragraph" w:customStyle="1" w:styleId="Vnbnnidung20">
    <w:name w:val="Văn bản nội dung (2)"/>
    <w:basedOn w:val="Normal"/>
    <w:link w:val="Vnbnnidung2"/>
    <w:rsid w:val="00E501ED"/>
    <w:pPr>
      <w:spacing w:after="160" w:line="276" w:lineRule="auto"/>
    </w:pPr>
    <w:rPr>
      <w:rFonts w:asciiTheme="minorHAnsi" w:eastAsiaTheme="minorHAnsi" w:hAnsiTheme="minorHAnsi" w:cstheme="minorBidi"/>
      <w:i/>
      <w:iCs/>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2025-03-18T03:18:00Z</dcterms:created>
  <dcterms:modified xsi:type="dcterms:W3CDTF">2025-03-18T03:18:00Z</dcterms:modified>
</cp:coreProperties>
</file>