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8D8" w:rsidRPr="007A31CB" w:rsidRDefault="005558D8" w:rsidP="005558D8">
      <w:pPr>
        <w:shd w:val="clear" w:color="auto" w:fill="FFFFFF"/>
        <w:spacing w:after="0" w:line="240" w:lineRule="auto"/>
        <w:jc w:val="center"/>
        <w:rPr>
          <w:rFonts w:ascii="Times New Roman" w:eastAsia="Times New Roman" w:hAnsi="Times New Roman" w:cs="Times New Roman"/>
          <w:sz w:val="28"/>
          <w:szCs w:val="28"/>
        </w:rPr>
      </w:pPr>
      <w:r w:rsidRPr="007A31CB">
        <w:rPr>
          <w:rFonts w:ascii="Times New Roman" w:eastAsia="Times New Roman" w:hAnsi="Times New Roman" w:cs="Times New Roman"/>
          <w:b/>
          <w:bCs/>
          <w:sz w:val="28"/>
          <w:szCs w:val="28"/>
        </w:rPr>
        <w:t>CỘNG HÒA XÃ HỘI CHỦ NGHĨA VIỆT NAM</w:t>
      </w:r>
    </w:p>
    <w:p w:rsidR="005558D8" w:rsidRPr="007A31CB" w:rsidRDefault="005558D8" w:rsidP="005558D8">
      <w:pPr>
        <w:shd w:val="clear" w:color="auto" w:fill="FFFFFF"/>
        <w:spacing w:after="0" w:line="240" w:lineRule="auto"/>
        <w:jc w:val="center"/>
        <w:rPr>
          <w:rFonts w:ascii="Times New Roman" w:eastAsia="Times New Roman" w:hAnsi="Times New Roman" w:cs="Times New Roman"/>
          <w:sz w:val="28"/>
          <w:szCs w:val="28"/>
        </w:rPr>
      </w:pPr>
      <w:r w:rsidRPr="007A31CB">
        <w:rPr>
          <w:rFonts w:ascii="Times New Roman" w:eastAsia="Times New Roman" w:hAnsi="Times New Roman" w:cs="Times New Roman"/>
          <w:b/>
          <w:bCs/>
          <w:sz w:val="28"/>
          <w:szCs w:val="28"/>
        </w:rPr>
        <w:t>Độc lập - Tự do - Hạnh phúc</w:t>
      </w:r>
    </w:p>
    <w:p w:rsidR="005558D8" w:rsidRPr="007A31CB" w:rsidRDefault="005558D8" w:rsidP="007A31CB">
      <w:pPr>
        <w:shd w:val="clear" w:color="auto" w:fill="FFFFFF"/>
        <w:spacing w:after="0" w:line="240" w:lineRule="auto"/>
        <w:jc w:val="center"/>
        <w:rPr>
          <w:rFonts w:ascii="Times New Roman" w:eastAsia="Times New Roman" w:hAnsi="Times New Roman" w:cs="Times New Roman"/>
          <w:sz w:val="28"/>
          <w:szCs w:val="28"/>
        </w:rPr>
      </w:pPr>
      <w:r w:rsidRPr="007A31CB">
        <w:rPr>
          <w:rFonts w:ascii="Times New Roman" w:eastAsia="Times New Roman" w:hAnsi="Times New Roman" w:cs="Times New Roman"/>
          <w:b/>
          <w:bCs/>
          <w:sz w:val="28"/>
          <w:szCs w:val="28"/>
        </w:rPr>
        <w:t>--------------------------</w:t>
      </w:r>
      <w:r w:rsidRPr="007A31CB">
        <w:rPr>
          <w:rFonts w:ascii="Times New Roman" w:eastAsia="Times New Roman" w:hAnsi="Times New Roman" w:cs="Times New Roman"/>
          <w:sz w:val="28"/>
          <w:szCs w:val="28"/>
        </w:rPr>
        <w:t> </w:t>
      </w:r>
    </w:p>
    <w:p w:rsidR="005558D8" w:rsidRPr="007A31CB" w:rsidRDefault="005558D8" w:rsidP="007A31CB">
      <w:pPr>
        <w:shd w:val="clear" w:color="auto" w:fill="FFFFFF"/>
        <w:spacing w:beforeAutospacing="1" w:after="0" w:afterAutospacing="1" w:line="240" w:lineRule="auto"/>
        <w:jc w:val="center"/>
        <w:rPr>
          <w:rFonts w:ascii="Times New Roman" w:eastAsia="Times New Roman" w:hAnsi="Times New Roman" w:cs="Times New Roman"/>
          <w:sz w:val="28"/>
          <w:szCs w:val="28"/>
        </w:rPr>
      </w:pPr>
      <w:r w:rsidRPr="007A31CB">
        <w:rPr>
          <w:rFonts w:ascii="Times New Roman" w:eastAsia="Times New Roman" w:hAnsi="Times New Roman" w:cs="Times New Roman"/>
          <w:b/>
          <w:bCs/>
          <w:sz w:val="28"/>
          <w:szCs w:val="28"/>
        </w:rPr>
        <w:t>HỢP ĐỒNG MUA BÁN TÀI SẢN BÁN ĐẤU GIÁ</w:t>
      </w:r>
      <w:bookmarkStart w:id="0" w:name="_GoBack"/>
      <w:bookmarkEnd w:id="0"/>
      <w:r w:rsidRPr="007A31CB">
        <w:rPr>
          <w:rFonts w:ascii="Times New Roman" w:eastAsia="Times New Roman" w:hAnsi="Times New Roman" w:cs="Times New Roman"/>
          <w:i/>
          <w:sz w:val="28"/>
          <w:szCs w:val="28"/>
        </w:rPr>
        <w:t> </w:t>
      </w:r>
    </w:p>
    <w:p w:rsidR="00895492" w:rsidRPr="007A31CB" w:rsidRDefault="00895492" w:rsidP="007A31CB">
      <w:pPr>
        <w:shd w:val="clear" w:color="auto" w:fill="FFFFFF"/>
        <w:spacing w:before="60" w:after="60" w:line="240" w:lineRule="auto"/>
        <w:rPr>
          <w:rFonts w:ascii="Times New Roman" w:eastAsia="Times New Roman" w:hAnsi="Times New Roman" w:cs="Times New Roman"/>
          <w:i/>
          <w:color w:val="000000"/>
          <w:sz w:val="28"/>
          <w:szCs w:val="28"/>
        </w:rPr>
      </w:pPr>
      <w:r w:rsidRPr="007A31CB">
        <w:rPr>
          <w:rFonts w:ascii="Times New Roman" w:eastAsia="Times New Roman" w:hAnsi="Times New Roman" w:cs="Times New Roman"/>
          <w:i/>
          <w:iCs/>
          <w:sz w:val="28"/>
          <w:szCs w:val="28"/>
        </w:rPr>
        <w:t xml:space="preserve">Căn cứ  </w:t>
      </w:r>
      <w:hyperlink r:id="rId4" w:tgtFrame="_blank" w:history="1">
        <w:r w:rsidRPr="007A31CB">
          <w:rPr>
            <w:rFonts w:ascii="Times New Roman" w:eastAsia="Times New Roman" w:hAnsi="Times New Roman" w:cs="Times New Roman"/>
            <w:i/>
            <w:color w:val="000000"/>
            <w:sz w:val="28"/>
            <w:szCs w:val="28"/>
          </w:rPr>
          <w:t>Luật đấu giá tài sản 2016</w:t>
        </w:r>
      </w:hyperlink>
      <w:r w:rsidRPr="007A31CB">
        <w:rPr>
          <w:rFonts w:ascii="Times New Roman" w:eastAsia="Times New Roman" w:hAnsi="Times New Roman" w:cs="Times New Roman"/>
          <w:i/>
          <w:color w:val="000000"/>
          <w:sz w:val="28"/>
          <w:szCs w:val="28"/>
        </w:rPr>
        <w:t xml:space="preserve"> </w:t>
      </w:r>
      <w:r w:rsidR="007A31CB">
        <w:rPr>
          <w:rFonts w:ascii="Times New Roman" w:eastAsia="Times New Roman" w:hAnsi="Times New Roman" w:cs="Times New Roman"/>
          <w:i/>
          <w:color w:val="000000"/>
          <w:sz w:val="28"/>
          <w:szCs w:val="28"/>
        </w:rPr>
        <w:t xml:space="preserve">và </w:t>
      </w:r>
      <w:r w:rsidR="007A31CB" w:rsidRPr="007A31CB">
        <w:rPr>
          <w:rFonts w:ascii="Times New Roman" w:eastAsia="Times New Roman" w:hAnsi="Times New Roman" w:cs="Times New Roman"/>
          <w:i/>
          <w:color w:val="000000"/>
          <w:sz w:val="28"/>
          <w:szCs w:val="28"/>
        </w:rPr>
        <w:t>Luật Đấu giá tài sản sửa đổi 2024</w:t>
      </w:r>
      <w:r w:rsidR="007A31CB">
        <w:rPr>
          <w:rFonts w:ascii="Times New Roman" w:eastAsia="Times New Roman" w:hAnsi="Times New Roman" w:cs="Times New Roman"/>
          <w:i/>
          <w:color w:val="000000"/>
          <w:sz w:val="28"/>
          <w:szCs w:val="28"/>
        </w:rPr>
        <w:t xml:space="preserve">; </w:t>
      </w:r>
    </w:p>
    <w:p w:rsidR="007A31CB" w:rsidRDefault="005558D8" w:rsidP="007A31CB">
      <w:pPr>
        <w:shd w:val="clear" w:color="auto" w:fill="FFFFFF"/>
        <w:spacing w:before="60" w:after="60" w:line="240" w:lineRule="auto"/>
        <w:jc w:val="both"/>
        <w:rPr>
          <w:rFonts w:ascii="Times New Roman" w:eastAsia="Times New Roman" w:hAnsi="Times New Roman" w:cs="Times New Roman"/>
          <w:i/>
          <w:iCs/>
          <w:sz w:val="28"/>
          <w:szCs w:val="28"/>
        </w:rPr>
      </w:pPr>
      <w:r w:rsidRPr="007A31CB">
        <w:rPr>
          <w:rFonts w:ascii="Times New Roman" w:eastAsia="Times New Roman" w:hAnsi="Times New Roman" w:cs="Times New Roman"/>
          <w:i/>
          <w:iCs/>
          <w:sz w:val="28"/>
          <w:szCs w:val="28"/>
        </w:rPr>
        <w:t xml:space="preserve">Căn cứ </w:t>
      </w:r>
      <w:r w:rsidR="007A31CB" w:rsidRPr="007A31CB">
        <w:rPr>
          <w:rFonts w:ascii="Times New Roman" w:eastAsia="Times New Roman" w:hAnsi="Times New Roman" w:cs="Times New Roman"/>
          <w:i/>
          <w:iCs/>
          <w:sz w:val="28"/>
          <w:szCs w:val="28"/>
        </w:rPr>
        <w:t>Nghị định 172/2024/NĐ-CP ngày 27 tháng 12 năm 2024</w:t>
      </w:r>
      <w:r w:rsidR="007A31CB">
        <w:rPr>
          <w:rFonts w:ascii="Times New Roman" w:eastAsia="Times New Roman" w:hAnsi="Times New Roman" w:cs="Times New Roman"/>
          <w:i/>
          <w:iCs/>
          <w:sz w:val="28"/>
          <w:szCs w:val="28"/>
        </w:rPr>
        <w:t xml:space="preserve"> </w:t>
      </w:r>
      <w:r w:rsidR="007A31CB" w:rsidRPr="007A31CB">
        <w:rPr>
          <w:rFonts w:ascii="Times New Roman" w:eastAsia="Times New Roman" w:hAnsi="Times New Roman" w:cs="Times New Roman"/>
          <w:i/>
          <w:iCs/>
          <w:sz w:val="28"/>
          <w:szCs w:val="28"/>
        </w:rPr>
        <w:t>hướng dẫn Luật Đấu giá tài sản 2016 được sửa đổi bởi Luật Đấu giá tài sản 2024</w:t>
      </w:r>
      <w:r w:rsidR="007A31CB">
        <w:rPr>
          <w:rFonts w:ascii="Times New Roman" w:eastAsia="Times New Roman" w:hAnsi="Times New Roman" w:cs="Times New Roman"/>
          <w:i/>
          <w:iCs/>
          <w:sz w:val="28"/>
          <w:szCs w:val="28"/>
        </w:rPr>
        <w:t>;</w:t>
      </w:r>
    </w:p>
    <w:p w:rsidR="007A31CB" w:rsidRDefault="007A31CB" w:rsidP="007A31CB">
      <w:pPr>
        <w:shd w:val="clear" w:color="auto" w:fill="FFFFFF"/>
        <w:spacing w:before="60" w:after="6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Căn cứ </w:t>
      </w:r>
      <w:r w:rsidRPr="007A31CB">
        <w:rPr>
          <w:rFonts w:ascii="Times New Roman" w:eastAsia="Times New Roman" w:hAnsi="Times New Roman" w:cs="Times New Roman"/>
          <w:i/>
          <w:iCs/>
          <w:sz w:val="28"/>
          <w:szCs w:val="28"/>
        </w:rPr>
        <w:t>Thông tư 19/2024/TT-BTP ngày 31 tháng 12 năm 2024</w:t>
      </w:r>
      <w:r>
        <w:rPr>
          <w:rFonts w:ascii="Times New Roman" w:eastAsia="Times New Roman" w:hAnsi="Times New Roman" w:cs="Times New Roman"/>
          <w:i/>
          <w:iCs/>
          <w:sz w:val="28"/>
          <w:szCs w:val="28"/>
        </w:rPr>
        <w:t xml:space="preserve"> </w:t>
      </w:r>
      <w:r w:rsidRPr="007A31CB">
        <w:rPr>
          <w:rFonts w:ascii="Times New Roman" w:eastAsia="Times New Roman" w:hAnsi="Times New Roman" w:cs="Times New Roman"/>
          <w:i/>
          <w:iCs/>
          <w:sz w:val="28"/>
          <w:szCs w:val="28"/>
        </w:rPr>
        <w:t>hướng dẫn Luật Đấu giá tài sản được sửa đổi theo Luật Đấu giá tài sản 2024 do Bộ trưởng Bộ Tư pháp ban hành</w:t>
      </w:r>
      <w:r>
        <w:rPr>
          <w:rFonts w:ascii="Times New Roman" w:eastAsia="Times New Roman" w:hAnsi="Times New Roman" w:cs="Times New Roman"/>
          <w:i/>
          <w:iCs/>
          <w:sz w:val="28"/>
          <w:szCs w:val="28"/>
        </w:rPr>
        <w:t>;</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i/>
          <w:iCs/>
          <w:sz w:val="28"/>
          <w:szCs w:val="28"/>
        </w:rPr>
        <w:t>Căn cứ Hợp đồng bán đấu giá tài sản....</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i/>
          <w:iCs/>
          <w:sz w:val="28"/>
          <w:szCs w:val="28"/>
        </w:rPr>
        <w:t>Căn cứ Quy chế bán đấu giá....</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sz w:val="28"/>
          <w:szCs w:val="28"/>
        </w:rPr>
        <w:t>Hôm nay, ngày…. tháng.... năm…., tại………………, chúng tôi gồm:</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b/>
          <w:bCs/>
          <w:sz w:val="28"/>
          <w:szCs w:val="28"/>
        </w:rPr>
        <w:t>A. Tổ chức bán đấu giá</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sz w:val="28"/>
          <w:szCs w:val="28"/>
        </w:rPr>
        <w:t>- Ông, bà:……………………….., chức vụ...........................</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sz w:val="28"/>
          <w:szCs w:val="28"/>
        </w:rPr>
        <w:t>- Địa chỉ:</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b/>
          <w:bCs/>
          <w:sz w:val="28"/>
          <w:szCs w:val="28"/>
        </w:rPr>
        <w:t>B. Bên có tài sản bán đấu giá:</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sz w:val="28"/>
          <w:szCs w:val="28"/>
        </w:rPr>
        <w:t>- Tên đơn vị: .........................................................................</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sz w:val="28"/>
          <w:szCs w:val="28"/>
        </w:rPr>
        <w:t>- Địa chỉ: ...............................................................................</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b/>
          <w:bCs/>
          <w:sz w:val="28"/>
          <w:szCs w:val="28"/>
        </w:rPr>
        <w:t>C - Bên mua được tài sản bán đấu giá</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sz w:val="28"/>
          <w:szCs w:val="28"/>
        </w:rPr>
        <w:t>- Ông, bà/tổ chức:............................................................</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sz w:val="28"/>
          <w:szCs w:val="28"/>
        </w:rPr>
        <w:t>- Địa chỉ:..........................................................................</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sz w:val="28"/>
          <w:szCs w:val="28"/>
        </w:rPr>
        <w:t>- Số CMND/Giấy CNĐKKD: …………………, ngày cấp:…………, nơi cấp:……………</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b/>
          <w:bCs/>
          <w:sz w:val="28"/>
          <w:szCs w:val="28"/>
        </w:rPr>
        <w:t>Các Bên thống nhất ký kết Hợp đồng với các nội dung sau:</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b/>
          <w:bCs/>
          <w:sz w:val="28"/>
          <w:szCs w:val="28"/>
        </w:rPr>
        <w:t xml:space="preserve">Điều 1. </w:t>
      </w:r>
      <w:r w:rsidRPr="007A31CB">
        <w:rPr>
          <w:rFonts w:ascii="Times New Roman" w:eastAsia="Times New Roman" w:hAnsi="Times New Roman" w:cs="Times New Roman"/>
          <w:sz w:val="28"/>
          <w:szCs w:val="28"/>
        </w:rPr>
        <w:t>Nội dung tài sản bán đấu giá</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sz w:val="28"/>
          <w:szCs w:val="28"/>
        </w:rPr>
        <w:t>1.1. Tài sản bán đấu giá: Quyền sử dụng đất và tài sản trên đất tại địa chỉ…..</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sz w:val="28"/>
          <w:szCs w:val="28"/>
        </w:rPr>
        <w:t>1.2. Mô tả tài sản: ........................................................................................</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sz w:val="28"/>
          <w:szCs w:val="28"/>
        </w:rPr>
        <w:t>1.3. Nguồn gốc tài sản:.................................................................................</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sz w:val="28"/>
          <w:szCs w:val="28"/>
        </w:rPr>
        <w:t>1.4. Giá khởi điểm:</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sz w:val="28"/>
          <w:szCs w:val="28"/>
        </w:rPr>
        <w:t>1.5. Thời gian và địa điểm tổ chức cuộc bán đấu giá</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b/>
          <w:bCs/>
          <w:sz w:val="28"/>
          <w:szCs w:val="28"/>
        </w:rPr>
        <w:t xml:space="preserve">Điều 2. </w:t>
      </w:r>
      <w:r w:rsidRPr="007A31CB">
        <w:rPr>
          <w:rFonts w:ascii="Times New Roman" w:eastAsia="Times New Roman" w:hAnsi="Times New Roman" w:cs="Times New Roman"/>
          <w:sz w:val="28"/>
          <w:szCs w:val="28"/>
        </w:rPr>
        <w:t>Giá bán tài sản</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sz w:val="28"/>
          <w:szCs w:val="28"/>
        </w:rPr>
        <w:t>Giá bán tài sản nêu tại khoản 1 là: ………………đồng</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i/>
          <w:iCs/>
          <w:sz w:val="28"/>
          <w:szCs w:val="28"/>
        </w:rPr>
        <w:lastRenderedPageBreak/>
        <w:t>(bằng chữ:............................... )</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b/>
          <w:bCs/>
          <w:sz w:val="28"/>
          <w:szCs w:val="28"/>
        </w:rPr>
        <w:t>Điều 3.</w:t>
      </w:r>
      <w:r w:rsidRPr="007A31CB">
        <w:rPr>
          <w:rFonts w:ascii="Times New Roman" w:eastAsia="Times New Roman" w:hAnsi="Times New Roman" w:cs="Times New Roman"/>
          <w:sz w:val="28"/>
          <w:szCs w:val="28"/>
        </w:rPr>
        <w:t xml:space="preserve"> Thời hạn, phương thức, địa điểm thanh toán tiền mua tài sản đã bán đấu giá</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sz w:val="28"/>
          <w:szCs w:val="28"/>
        </w:rPr>
        <w:t>3.1. Thời hạn thanh toán (trong đó, quy định rõ trách nhiệm việc nộp tiền chậm nộp trong trường hợp quá thời hạn quy định tại Quyết định số 71/2014/QĐ-TTg):...................................;</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sz w:val="28"/>
          <w:szCs w:val="28"/>
        </w:rPr>
        <w:t>3.2. Phương thức thanh toán:………………………………………………….;</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sz w:val="28"/>
          <w:szCs w:val="28"/>
        </w:rPr>
        <w:t>3.3. Địa điểm thanh toán:………………………………………………….;</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b/>
          <w:bCs/>
          <w:sz w:val="28"/>
          <w:szCs w:val="28"/>
        </w:rPr>
        <w:t>Điều 4.</w:t>
      </w:r>
      <w:r w:rsidRPr="007A31CB">
        <w:rPr>
          <w:rFonts w:ascii="Times New Roman" w:eastAsia="Times New Roman" w:hAnsi="Times New Roman" w:cs="Times New Roman"/>
          <w:sz w:val="28"/>
          <w:szCs w:val="28"/>
        </w:rPr>
        <w:t xml:space="preserve"> Thời hạn, địa điểm và phương thức giao nhận tài sản:</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b/>
          <w:bCs/>
          <w:sz w:val="28"/>
          <w:szCs w:val="28"/>
        </w:rPr>
        <w:t>Điều 5.</w:t>
      </w:r>
      <w:r w:rsidRPr="007A31CB">
        <w:rPr>
          <w:rFonts w:ascii="Times New Roman" w:eastAsia="Times New Roman" w:hAnsi="Times New Roman" w:cs="Times New Roman"/>
          <w:sz w:val="28"/>
          <w:szCs w:val="28"/>
        </w:rPr>
        <w:t xml:space="preserve"> Thuế và lệ phí liên quan đến việc mua bán tài sản theo Biên bản này (nếu có) do Bên …………… chịu trách nhiệm nộp.</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b/>
          <w:bCs/>
          <w:sz w:val="28"/>
          <w:szCs w:val="28"/>
        </w:rPr>
        <w:t>Điều 6.</w:t>
      </w:r>
      <w:r w:rsidRPr="007A31CB">
        <w:rPr>
          <w:rFonts w:ascii="Times New Roman" w:eastAsia="Times New Roman" w:hAnsi="Times New Roman" w:cs="Times New Roman"/>
          <w:sz w:val="28"/>
          <w:szCs w:val="28"/>
        </w:rPr>
        <w:t xml:space="preserve"> Quyền và nghĩa vụ của các bên:</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sz w:val="28"/>
          <w:szCs w:val="28"/>
        </w:rPr>
        <w:t>........................................................................................................................</w:t>
      </w:r>
    </w:p>
    <w:p w:rsidR="005558D8" w:rsidRPr="007A31CB"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sz w:val="28"/>
          <w:szCs w:val="28"/>
        </w:rPr>
        <w:t>........................................................................................................................</w:t>
      </w:r>
    </w:p>
    <w:p w:rsidR="005558D8" w:rsidRDefault="005558D8" w:rsidP="007A31CB">
      <w:pPr>
        <w:shd w:val="clear" w:color="auto" w:fill="FFFFFF"/>
        <w:spacing w:before="60" w:after="60" w:line="240" w:lineRule="auto"/>
        <w:jc w:val="both"/>
        <w:rPr>
          <w:rFonts w:ascii="Times New Roman" w:eastAsia="Times New Roman" w:hAnsi="Times New Roman" w:cs="Times New Roman"/>
          <w:sz w:val="28"/>
          <w:szCs w:val="28"/>
        </w:rPr>
      </w:pPr>
      <w:r w:rsidRPr="007A31CB">
        <w:rPr>
          <w:rFonts w:ascii="Times New Roman" w:eastAsia="Times New Roman" w:hAnsi="Times New Roman" w:cs="Times New Roman"/>
          <w:sz w:val="28"/>
          <w:szCs w:val="28"/>
        </w:rPr>
        <w:t>Hợp đồng được lập thành 07 bản có giá trị pháp lý như nhau. Tổ chức bán đấu giá giữ 01 bản, Bên có tài sản bán đấu giá giữ 02 bản, bên mua được tài sản đấu giá giữ 02 bản, 01 bản gửi cơ quan chủ quản, 01 bản gửi chủ tài khoản tạm giữ./.</w:t>
      </w:r>
    </w:p>
    <w:p w:rsidR="007A31CB" w:rsidRPr="007A31CB" w:rsidRDefault="007A31CB" w:rsidP="007A31CB">
      <w:pPr>
        <w:shd w:val="clear" w:color="auto" w:fill="FFFFFF"/>
        <w:spacing w:before="60" w:after="60" w:line="240" w:lineRule="auto"/>
        <w:jc w:val="both"/>
        <w:rPr>
          <w:rFonts w:ascii="Times New Roman" w:eastAsia="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3814"/>
        <w:gridCol w:w="5546"/>
      </w:tblGrid>
      <w:tr w:rsidR="005558D8" w:rsidRPr="007A31CB" w:rsidTr="007A31CB">
        <w:tc>
          <w:tcPr>
            <w:tcW w:w="0" w:type="auto"/>
            <w:vAlign w:val="center"/>
            <w:hideMark/>
          </w:tcPr>
          <w:p w:rsidR="005558D8" w:rsidRPr="007A31CB" w:rsidRDefault="005558D8" w:rsidP="005558D8">
            <w:pPr>
              <w:spacing w:beforeAutospacing="1" w:after="0" w:afterAutospacing="1" w:line="240" w:lineRule="auto"/>
              <w:jc w:val="center"/>
              <w:rPr>
                <w:rFonts w:ascii="Times New Roman" w:eastAsia="Times New Roman" w:hAnsi="Times New Roman" w:cs="Times New Roman"/>
                <w:sz w:val="28"/>
                <w:szCs w:val="28"/>
              </w:rPr>
            </w:pPr>
            <w:r w:rsidRPr="007A31CB">
              <w:rPr>
                <w:rFonts w:ascii="Times New Roman" w:eastAsia="Times New Roman" w:hAnsi="Times New Roman" w:cs="Times New Roman"/>
                <w:sz w:val="28"/>
                <w:szCs w:val="28"/>
              </w:rPr>
              <w:t>ĐẠI DIỆN TỔ CHỨC BÁN ĐẤU GIÁ</w:t>
            </w:r>
          </w:p>
          <w:p w:rsidR="005558D8" w:rsidRPr="007A31CB" w:rsidRDefault="005558D8" w:rsidP="005558D8">
            <w:pPr>
              <w:spacing w:beforeAutospacing="1" w:after="0" w:afterAutospacing="1" w:line="240" w:lineRule="auto"/>
              <w:jc w:val="center"/>
              <w:rPr>
                <w:rFonts w:ascii="Times New Roman" w:eastAsia="Times New Roman" w:hAnsi="Times New Roman" w:cs="Times New Roman"/>
                <w:sz w:val="28"/>
                <w:szCs w:val="28"/>
              </w:rPr>
            </w:pPr>
            <w:r w:rsidRPr="007A31CB">
              <w:rPr>
                <w:rFonts w:ascii="Times New Roman" w:eastAsia="Times New Roman" w:hAnsi="Times New Roman" w:cs="Times New Roman"/>
                <w:sz w:val="28"/>
                <w:szCs w:val="28"/>
              </w:rPr>
              <w:t>(Ký tên, đóng dấu)</w:t>
            </w:r>
          </w:p>
        </w:tc>
        <w:tc>
          <w:tcPr>
            <w:tcW w:w="0" w:type="auto"/>
            <w:vAlign w:val="center"/>
            <w:hideMark/>
          </w:tcPr>
          <w:p w:rsidR="005558D8" w:rsidRPr="007A31CB" w:rsidRDefault="005558D8" w:rsidP="005558D8">
            <w:pPr>
              <w:spacing w:beforeAutospacing="1" w:after="0" w:afterAutospacing="1" w:line="240" w:lineRule="auto"/>
              <w:jc w:val="center"/>
              <w:rPr>
                <w:rFonts w:ascii="Times New Roman" w:eastAsia="Times New Roman" w:hAnsi="Times New Roman" w:cs="Times New Roman"/>
                <w:sz w:val="28"/>
                <w:szCs w:val="28"/>
              </w:rPr>
            </w:pPr>
            <w:r w:rsidRPr="007A31CB">
              <w:rPr>
                <w:rFonts w:ascii="Times New Roman" w:eastAsia="Times New Roman" w:hAnsi="Times New Roman" w:cs="Times New Roman"/>
                <w:sz w:val="28"/>
                <w:szCs w:val="28"/>
              </w:rPr>
              <w:t>ĐẠI DIỆN BÊN MUA ĐƯỢC TÀI SẢN BÁN ĐẤU GIÁ</w:t>
            </w:r>
          </w:p>
          <w:p w:rsidR="005558D8" w:rsidRPr="007A31CB" w:rsidRDefault="005558D8" w:rsidP="005558D8">
            <w:pPr>
              <w:spacing w:beforeAutospacing="1" w:after="0" w:afterAutospacing="1" w:line="240" w:lineRule="auto"/>
              <w:jc w:val="center"/>
              <w:rPr>
                <w:rFonts w:ascii="Times New Roman" w:eastAsia="Times New Roman" w:hAnsi="Times New Roman" w:cs="Times New Roman"/>
                <w:sz w:val="28"/>
                <w:szCs w:val="28"/>
              </w:rPr>
            </w:pPr>
            <w:r w:rsidRPr="007A31CB">
              <w:rPr>
                <w:rFonts w:ascii="Times New Roman" w:eastAsia="Times New Roman" w:hAnsi="Times New Roman" w:cs="Times New Roman"/>
                <w:sz w:val="28"/>
                <w:szCs w:val="28"/>
              </w:rPr>
              <w:t>(Ký tên, đóng dấu)</w:t>
            </w:r>
          </w:p>
        </w:tc>
      </w:tr>
    </w:tbl>
    <w:p w:rsidR="00FE3236" w:rsidRPr="007A31CB" w:rsidRDefault="00FE3236">
      <w:pPr>
        <w:rPr>
          <w:rFonts w:ascii="Times New Roman" w:hAnsi="Times New Roman" w:cs="Times New Roman"/>
          <w:sz w:val="28"/>
          <w:szCs w:val="28"/>
        </w:rPr>
      </w:pPr>
    </w:p>
    <w:sectPr w:rsidR="00FE3236" w:rsidRPr="007A3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D8"/>
    <w:rsid w:val="004B2BF2"/>
    <w:rsid w:val="005558D8"/>
    <w:rsid w:val="007A31CB"/>
    <w:rsid w:val="00895492"/>
    <w:rsid w:val="00FE3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4F08D5-CDB9-4FEA-A927-D456D9FB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58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54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306146">
      <w:bodyDiv w:val="1"/>
      <w:marLeft w:val="0"/>
      <w:marRight w:val="0"/>
      <w:marTop w:val="0"/>
      <w:marBottom w:val="0"/>
      <w:divBdr>
        <w:top w:val="none" w:sz="0" w:space="0" w:color="auto"/>
        <w:left w:val="none" w:sz="0" w:space="0" w:color="auto"/>
        <w:bottom w:val="none" w:sz="0" w:space="0" w:color="auto"/>
        <w:right w:val="none" w:sz="0" w:space="0" w:color="auto"/>
      </w:divBdr>
    </w:div>
    <w:div w:id="205692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o-may-hanh-chinh/Luat-dau-gia-tai-san-2016-28011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 PL</dc:creator>
  <cp:lastModifiedBy>PC</cp:lastModifiedBy>
  <cp:revision>2</cp:revision>
  <dcterms:created xsi:type="dcterms:W3CDTF">2025-03-24T03:53:00Z</dcterms:created>
  <dcterms:modified xsi:type="dcterms:W3CDTF">2025-03-24T03:53:00Z</dcterms:modified>
</cp:coreProperties>
</file>