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5BAE" w:rsidRPr="00D55BAE" w:rsidTr="00D55BAE">
        <w:trPr>
          <w:tblCellSpacing w:w="0" w:type="dxa"/>
        </w:trPr>
        <w:tc>
          <w:tcPr>
            <w:tcW w:w="334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TÊN DOANH NGHIỆP</w:t>
            </w:r>
            <w:r w:rsidRPr="00D55BA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CỘNG HÒA XÃ HỘI CHỦ NGHĨA VIỆT NAM</w:t>
            </w:r>
            <w:r w:rsidRPr="00D55BAE">
              <w:rPr>
                <w:rFonts w:ascii="Arial" w:eastAsia="Times New Roman" w:hAnsi="Arial" w:cs="Arial"/>
                <w:b/>
                <w:bCs/>
                <w:color w:val="000000"/>
                <w:sz w:val="18"/>
                <w:szCs w:val="18"/>
              </w:rPr>
              <w:br/>
              <w:t>Độc lập - Tự do - Hạnh phúc</w:t>
            </w:r>
            <w:r w:rsidRPr="00D55BAE">
              <w:rPr>
                <w:rFonts w:ascii="Arial" w:eastAsia="Times New Roman" w:hAnsi="Arial" w:cs="Arial"/>
                <w:b/>
                <w:bCs/>
                <w:color w:val="000000"/>
                <w:sz w:val="18"/>
                <w:szCs w:val="18"/>
              </w:rPr>
              <w:br/>
              <w:t>---------------</w:t>
            </w:r>
          </w:p>
        </w:tc>
      </w:tr>
      <w:tr w:rsidR="00D55BAE" w:rsidRPr="00D55BAE" w:rsidTr="00D55BAE">
        <w:trPr>
          <w:tblCellSpacing w:w="0" w:type="dxa"/>
        </w:trPr>
        <w:tc>
          <w:tcPr>
            <w:tcW w:w="334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Số: /</w:t>
            </w:r>
            <w:r w:rsidRPr="00D55BAE">
              <w:rPr>
                <w:rFonts w:ascii="Arial" w:eastAsia="Times New Roman" w:hAnsi="Arial" w:cs="Arial"/>
                <w:color w:val="000000"/>
                <w:sz w:val="18"/>
                <w:szCs w:val="18"/>
              </w:rPr>
              <w:br/>
              <w:t>V/v báo cáo định kỳ số liệu nội dung cung cấp trên dịch vụ phát thanh, truyền hình trả tiền.</w:t>
            </w:r>
          </w:p>
        </w:tc>
        <w:tc>
          <w:tcPr>
            <w:tcW w:w="550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jc w:val="right"/>
              <w:rPr>
                <w:rFonts w:ascii="Arial" w:eastAsia="Times New Roman" w:hAnsi="Arial" w:cs="Arial"/>
                <w:color w:val="000000"/>
                <w:sz w:val="18"/>
                <w:szCs w:val="18"/>
              </w:rPr>
            </w:pPr>
            <w:r w:rsidRPr="00D55BAE">
              <w:rPr>
                <w:rFonts w:ascii="Arial" w:eastAsia="Times New Roman" w:hAnsi="Arial" w:cs="Arial"/>
                <w:i/>
                <w:iCs/>
                <w:color w:val="000000"/>
                <w:sz w:val="18"/>
                <w:szCs w:val="18"/>
              </w:rPr>
              <w:t>……, ngày tháng năm 20…</w:t>
            </w:r>
          </w:p>
        </w:tc>
      </w:tr>
    </w:tbl>
    <w:p w:rsidR="00D55BAE" w:rsidRPr="00D55BAE" w:rsidRDefault="00D55BAE" w:rsidP="00D55BAE">
      <w:pPr>
        <w:shd w:val="clear" w:color="auto" w:fill="FFFFFF"/>
        <w:spacing w:after="0" w:line="234" w:lineRule="atLeast"/>
        <w:jc w:val="center"/>
        <w:rPr>
          <w:rFonts w:ascii="Arial" w:eastAsia="Times New Roman" w:hAnsi="Arial" w:cs="Arial"/>
          <w:color w:val="000000"/>
          <w:sz w:val="18"/>
          <w:szCs w:val="18"/>
        </w:rPr>
      </w:pPr>
      <w:bookmarkStart w:id="0" w:name="chuong_pl5_name"/>
      <w:r w:rsidRPr="00D55BAE">
        <w:rPr>
          <w:rFonts w:ascii="Arial" w:eastAsia="Times New Roman" w:hAnsi="Arial" w:cs="Arial"/>
          <w:b/>
          <w:bCs/>
          <w:color w:val="000000"/>
          <w:sz w:val="18"/>
          <w:szCs w:val="18"/>
        </w:rPr>
        <w:t>BÁO CÁO ĐỊNH KỲ HOẠT ĐỘNG CUNG CẤP NỘI DUNG TRÊN</w:t>
      </w:r>
      <w:r w:rsidRPr="00D55BAE">
        <w:rPr>
          <w:rFonts w:ascii="Arial" w:eastAsia="Times New Roman" w:hAnsi="Arial" w:cs="Arial"/>
          <w:b/>
          <w:bCs/>
          <w:color w:val="000000"/>
          <w:sz w:val="18"/>
          <w:szCs w:val="18"/>
        </w:rPr>
        <w:br/>
        <w:t>DỊCH VỤ PHÁT THANH, TRUYỀN HÌNH TRẢ TIỀN</w:t>
      </w:r>
      <w:bookmarkEnd w:id="0"/>
    </w:p>
    <w:p w:rsidR="00D55BAE" w:rsidRPr="00D55BAE" w:rsidRDefault="00D55BAE" w:rsidP="00D55BAE">
      <w:pPr>
        <w:shd w:val="clear" w:color="auto" w:fill="FFFFFF"/>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Kính gửi: Cục Phát thanh, truyền hình và thông tin điện tử;</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I. Thông tin chung về doanh nghiệp:</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Tên doanh nghiệp:</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Số Giấy Chứng nhận đăng ký doanh nghiệp/ Chứng nhận đăng ký đầu tư:</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Địa chỉ:</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Điện thoại:</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Fax:</w:t>
      </w:r>
      <w:bookmarkStart w:id="1" w:name="_GoBack"/>
      <w:bookmarkEnd w:id="1"/>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Email:</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Website:</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Số Giấy phép cung cấp dịch vụ phát thanh, truyền hình trả tiền:</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Số Giấy phép thiết lập hạ tầng mạng viễn thông công cộng/ Giấy chứng nhận đăng ký tên miền hoặc địa chỉ Internet xác định và ứng dụng cung cấp dịch vụ (nếu có):</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II. Thời kỳ báo cáo:</w:t>
      </w:r>
      <w:r w:rsidRPr="00D55BAE">
        <w:rPr>
          <w:rFonts w:ascii="Arial" w:eastAsia="Times New Roman" w:hAnsi="Arial" w:cs="Arial"/>
          <w:color w:val="000000"/>
          <w:sz w:val="18"/>
          <w:szCs w:val="18"/>
        </w:rPr>
        <w:t> </w:t>
      </w:r>
      <w:r w:rsidRPr="00D55BAE">
        <w:rPr>
          <w:rFonts w:ascii="Arial" w:eastAsia="Times New Roman" w:hAnsi="Arial" w:cs="Arial"/>
          <w:i/>
          <w:iCs/>
          <w:color w:val="000000"/>
          <w:sz w:val="18"/>
          <w:szCs w:val="18"/>
        </w:rPr>
        <w:t>(Đánh dấu </w:t>
      </w:r>
      <w:r w:rsidRPr="00D55BAE">
        <w:rPr>
          <w:rFonts w:ascii="Arial" w:eastAsia="Times New Roman" w:hAnsi="Arial" w:cs="Arial"/>
          <w:i/>
          <w:iCs/>
          <w:noProof/>
          <w:color w:val="000000"/>
          <w:sz w:val="18"/>
          <w:szCs w:val="18"/>
        </w:rPr>
        <mc:AlternateContent>
          <mc:Choice Requires="wps">
            <w:drawing>
              <wp:inline distT="0" distB="0" distL="0" distR="0">
                <wp:extent cx="161925" cy="171450"/>
                <wp:effectExtent l="0" t="0" r="0" b="0"/>
                <wp:docPr id="3" name="Rectangle 3" descr="https://thuvienphapluat.vn/doc2htm/00571767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31E05" id="Rectangle 3" o:spid="_x0000_s1026" alt="https://thuvienphapluat.vn/doc2htm/00571767_files/image003.jpg" style="width:12.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" filled="f" stroked="f">
                <o:lock v:ext="edit" aspectratio="t"/>
                <w10:anchorlock/>
              </v:rect>
            </w:pict>
          </mc:Fallback>
        </mc:AlternateContent>
      </w:r>
      <w:r w:rsidRPr="00D55BAE">
        <w:rPr>
          <w:rFonts w:ascii="Arial" w:eastAsia="Times New Roman" w:hAnsi="Arial" w:cs="Arial"/>
          <w:i/>
          <w:iCs/>
          <w:color w:val="000000"/>
          <w:sz w:val="18"/>
          <w:szCs w:val="18"/>
        </w:rPr>
        <w:t> vào ô trống phù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86"/>
        <w:gridCol w:w="474"/>
      </w:tblGrid>
      <w:tr w:rsidR="00D55BAE" w:rsidRPr="00D55BAE" w:rsidTr="00D55BAE">
        <w:trPr>
          <w:tblCellSpacing w:w="0" w:type="dxa"/>
        </w:trPr>
        <w:tc>
          <w:tcPr>
            <w:tcW w:w="47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Báo cáo định kỳ lần 1 cho 06 tháng đầu năm (Số liệu báo cáo từ ngày 06/12 của năm trước kỳ báo cáo đến hết ngày 05/6 của năm báo cáo)</w:t>
            </w:r>
          </w:p>
        </w:tc>
        <w:tc>
          <w:tcPr>
            <w:tcW w:w="250" w:type="pct"/>
            <w:shd w:val="clear" w:color="auto" w:fill="FFFFFF"/>
            <w:vAlign w:val="center"/>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w:t>
            </w:r>
          </w:p>
        </w:tc>
      </w:tr>
      <w:tr w:rsidR="00D55BAE" w:rsidRPr="00D55BAE" w:rsidTr="00D55BAE">
        <w:trPr>
          <w:tblCellSpacing w:w="0" w:type="dxa"/>
        </w:trPr>
        <w:tc>
          <w:tcPr>
            <w:tcW w:w="47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Báo cáo định kỳ lần 2 cho 12 tháng (Số liệu báo cáo từ ngày 25/11 của năm trước kỳ báo cáo đến hết ngày 24/11 của năm báo cáo)</w:t>
            </w:r>
          </w:p>
        </w:tc>
        <w:tc>
          <w:tcPr>
            <w:tcW w:w="250" w:type="pct"/>
            <w:shd w:val="clear" w:color="auto" w:fill="FFFFFF"/>
            <w:vAlign w:val="center"/>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w:t>
            </w:r>
          </w:p>
        </w:tc>
      </w:tr>
    </w:tbl>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III. Nội dung báo cáo:</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1. Kênh chương trình phục vụ nhiệm vụ chính trị, thông tin tuyên truyền thiết yếu đối với dịch vụ có cung cấp kênh chương trình</w:t>
      </w:r>
      <w:r w:rsidRPr="00D55BAE">
        <w:rPr>
          <w:rFonts w:ascii="Arial" w:eastAsia="Times New Roman" w:hAnsi="Arial" w:cs="Arial"/>
          <w:color w:val="000000"/>
          <w:sz w:val="18"/>
          <w:szCs w:val="18"/>
        </w:rPr>
        <w:t> </w:t>
      </w:r>
      <w:r w:rsidRPr="00D55BAE">
        <w:rPr>
          <w:rFonts w:ascii="Arial" w:eastAsia="Times New Roman" w:hAnsi="Arial" w:cs="Arial"/>
          <w:i/>
          <w:iCs/>
          <w:color w:val="000000"/>
          <w:sz w:val="18"/>
          <w:szCs w:val="18"/>
        </w:rPr>
        <w:t>(đánh dấu </w:t>
      </w:r>
      <w:r w:rsidRPr="00D55BAE">
        <w:rPr>
          <w:rFonts w:ascii="Arial" w:eastAsia="Times New Roman" w:hAnsi="Arial" w:cs="Arial"/>
          <w:i/>
          <w:iCs/>
          <w:noProof/>
          <w:color w:val="000000"/>
          <w:sz w:val="18"/>
          <w:szCs w:val="18"/>
        </w:rPr>
        <mc:AlternateContent>
          <mc:Choice Requires="wps">
            <w:drawing>
              <wp:inline distT="0" distB="0" distL="0" distR="0">
                <wp:extent cx="104775" cy="114300"/>
                <wp:effectExtent l="0" t="0" r="0" b="0"/>
                <wp:docPr id="2" name="Rectangle 2" descr="https://thuvienphapluat.vn/doc2htm/00571767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D9294" id="Rectangle 2" o:spid="_x0000_s1026" alt="https://thuvienphapluat.vn/doc2htm/00571767_files/image004.jpg"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" filled="f" stroked="f">
                <o:lock v:ext="edit" aspectratio="t"/>
                <w10:anchorlock/>
              </v:rect>
            </w:pict>
          </mc:Fallback>
        </mc:AlternateContent>
      </w:r>
      <w:r w:rsidRPr="00D55BAE">
        <w:rPr>
          <w:rFonts w:ascii="Arial" w:eastAsia="Times New Roman" w:hAnsi="Arial" w:cs="Arial"/>
          <w:i/>
          <w:iCs/>
          <w:color w:val="000000"/>
          <w:sz w:val="18"/>
          <w:szCs w:val="18"/>
        </w:rPr>
        <w:t> vào ô trong phù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Cung cấp đủ theo quy định:</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w:t>
            </w:r>
          </w:p>
        </w:tc>
      </w:tr>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Cung cấp không đủ theo quy định:</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w:t>
            </w:r>
          </w:p>
        </w:tc>
      </w:tr>
    </w:tbl>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Lý do: ……………………………………………………….</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Tỷ lệ người xem kênh thiết yếu </w:t>
      </w:r>
      <w:r w:rsidRPr="00D55BAE">
        <w:rPr>
          <w:rFonts w:ascii="Arial" w:eastAsia="Times New Roman" w:hAnsi="Arial" w:cs="Arial"/>
          <w:i/>
          <w:iCs/>
          <w:color w:val="000000"/>
          <w:sz w:val="18"/>
          <w:szCs w:val="18"/>
        </w:rPr>
        <w:t>(đối với dịch vụ truyền hình cáp IPTV và dịch vụ phát thanh, truyền hình trên mạng Internet)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1415"/>
        <w:gridCol w:w="2170"/>
        <w:gridCol w:w="2547"/>
        <w:gridCol w:w="2548"/>
      </w:tblGrid>
      <w:tr w:rsidR="00D55BAE" w:rsidRPr="00D55BAE" w:rsidTr="00D55BA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Tên kênh</w:t>
            </w:r>
          </w:p>
        </w:tc>
        <w:tc>
          <w:tcPr>
            <w:tcW w:w="1150" w:type="pct"/>
            <w:tcBorders>
              <w:top w:val="single" w:sz="8" w:space="0" w:color="auto"/>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Số lượt thuê bao xem kênh trong kỳ báo cáo</w:t>
            </w:r>
          </w:p>
        </w:tc>
        <w:tc>
          <w:tcPr>
            <w:tcW w:w="1350" w:type="pct"/>
            <w:tcBorders>
              <w:top w:val="single" w:sz="8" w:space="0" w:color="auto"/>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Thời gian trung bình một thuê bao xem kênh trong kỳ báo cáo</w:t>
            </w:r>
          </w:p>
        </w:tc>
        <w:tc>
          <w:tcPr>
            <w:tcW w:w="1350" w:type="pct"/>
            <w:tcBorders>
              <w:top w:val="single" w:sz="8" w:space="0" w:color="auto"/>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Khung giờ có số lượt thuê bao xem nhiều trong kỳ báo cáo</w:t>
            </w: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lastRenderedPageBreak/>
              <w:t>1</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VTV 1</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VTC 1</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ANTV</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4</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QPVN</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5</w:t>
            </w:r>
          </w:p>
        </w:tc>
        <w:tc>
          <w:tcPr>
            <w:tcW w:w="750" w:type="pct"/>
            <w:tcBorders>
              <w:top w:val="nil"/>
              <w:left w:val="nil"/>
              <w:bottom w:val="single" w:sz="8" w:space="0" w:color="auto"/>
              <w:right w:val="single" w:sz="8" w:space="0" w:color="auto"/>
            </w:tcBorders>
            <w:shd w:val="clear" w:color="auto" w:fill="FFFFFF"/>
            <w:vAlign w:val="bottom"/>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QHVN</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6</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Vnews</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7</w:t>
            </w:r>
          </w:p>
        </w:tc>
        <w:tc>
          <w:tcPr>
            <w:tcW w:w="7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Nhân dân</w:t>
            </w:r>
          </w:p>
        </w:tc>
        <w:tc>
          <w:tcPr>
            <w:tcW w:w="11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bl>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2. Dịch vụ theo yêu cầu/ dịch vụ giá trị gia tăng:</w:t>
      </w:r>
      <w:r w:rsidRPr="00D55BAE">
        <w:rPr>
          <w:rFonts w:ascii="Arial" w:eastAsia="Times New Roman" w:hAnsi="Arial" w:cs="Arial"/>
          <w:color w:val="000000"/>
          <w:sz w:val="18"/>
          <w:szCs w:val="18"/>
        </w:rPr>
        <w:t> </w:t>
      </w:r>
      <w:r w:rsidRPr="00D55BAE">
        <w:rPr>
          <w:rFonts w:ascii="Arial" w:eastAsia="Times New Roman" w:hAnsi="Arial" w:cs="Arial"/>
          <w:i/>
          <w:iCs/>
          <w:color w:val="000000"/>
          <w:sz w:val="18"/>
          <w:szCs w:val="18"/>
        </w:rPr>
        <w:t>(Đánh dấu </w:t>
      </w:r>
      <w:r w:rsidRPr="00D55BAE">
        <w:rPr>
          <w:rFonts w:ascii="Arial" w:eastAsia="Times New Roman" w:hAnsi="Arial" w:cs="Arial"/>
          <w:i/>
          <w:iCs/>
          <w:noProof/>
          <w:color w:val="000000"/>
          <w:sz w:val="18"/>
          <w:szCs w:val="18"/>
        </w:rPr>
        <mc:AlternateContent>
          <mc:Choice Requires="wps">
            <w:drawing>
              <wp:inline distT="0" distB="0" distL="0" distR="0">
                <wp:extent cx="114300" cy="114300"/>
                <wp:effectExtent l="0" t="0" r="0" b="0"/>
                <wp:docPr id="1" name="Rectangle 1" descr="https://thuvienphapluat.vn/doc2htm/00571767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210E6" id="Rectangle 1" o:spid="_x0000_s1026" alt="https://thuvienphapluat.vn/doc2htm/00571767_files/image005.jp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" filled="f" stroked="f">
                <o:lock v:ext="edit" aspectratio="t"/>
                <w10:anchorlock/>
              </v:rect>
            </w:pict>
          </mc:Fallback>
        </mc:AlternateContent>
      </w:r>
      <w:r w:rsidRPr="00D55BAE">
        <w:rPr>
          <w:rFonts w:ascii="Arial" w:eastAsia="Times New Roman" w:hAnsi="Arial" w:cs="Arial"/>
          <w:i/>
          <w:iCs/>
          <w:color w:val="000000"/>
          <w:sz w:val="18"/>
          <w:szCs w:val="18"/>
        </w:rPr>
        <w:t> vào ô trống phù hợp)</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Dịch vụ theo yêu cầu:</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Nội dung dịch vụ theo yêu cầu: Có □ Không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2507"/>
        <w:gridCol w:w="1543"/>
        <w:gridCol w:w="6"/>
        <w:gridCol w:w="1543"/>
        <w:gridCol w:w="1543"/>
        <w:gridCol w:w="1543"/>
      </w:tblGrid>
      <w:tr w:rsidR="00D55BAE" w:rsidRPr="00D55BAE" w:rsidTr="00D55BA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STT</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Nhóm chương trình</w:t>
            </w:r>
          </w:p>
        </w:tc>
        <w:tc>
          <w:tcPr>
            <w:tcW w:w="1600" w:type="pct"/>
            <w:gridSpan w:val="3"/>
            <w:tcBorders>
              <w:top w:val="single" w:sz="8" w:space="0" w:color="auto"/>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Số lượng chương trình trên dịch vụ (tập/ phần)</w:t>
            </w:r>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Tổng thời lượng chương trình trên dịch vụ (phút)</w:t>
            </w:r>
          </w:p>
        </w:tc>
      </w:tr>
      <w:tr w:rsidR="00D55BAE" w:rsidRPr="00D55BAE" w:rsidTr="00D55BA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color w:val="000000"/>
                <w:sz w:val="18"/>
                <w:szCs w:val="18"/>
              </w:rPr>
              <w:t>Trong nước</w:t>
            </w:r>
          </w:p>
        </w:tc>
        <w:tc>
          <w:tcPr>
            <w:tcW w:w="800" w:type="pct"/>
            <w:gridSpan w:val="2"/>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Nước ngoài</w:t>
            </w: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Trong nước</w:t>
            </w: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Nước ngoài</w:t>
            </w: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1</w:t>
            </w:r>
          </w:p>
        </w:tc>
        <w:tc>
          <w:tcPr>
            <w:tcW w:w="1600" w:type="pct"/>
            <w:gridSpan w:val="3"/>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2</w:t>
            </w:r>
          </w:p>
        </w:tc>
        <w:tc>
          <w:tcPr>
            <w:tcW w:w="1600" w:type="pct"/>
            <w:gridSpan w:val="2"/>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t>3</w:t>
            </w: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1</w:t>
            </w:r>
          </w:p>
        </w:tc>
        <w:tc>
          <w:tcPr>
            <w:tcW w:w="1300" w:type="pct"/>
            <w:tcBorders>
              <w:top w:val="nil"/>
              <w:left w:val="nil"/>
              <w:bottom w:val="single" w:sz="8" w:space="0" w:color="auto"/>
              <w:right w:val="single" w:sz="8" w:space="0" w:color="auto"/>
            </w:tcBorders>
            <w:shd w:val="clear" w:color="auto" w:fill="FFFFFF"/>
            <w:vAlign w:val="bottom"/>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Chương trình tin tức, thời sự; các chương trình về chính trị, quốc phòng, an ninh, kinh tế, xã hội.</w:t>
            </w:r>
          </w:p>
        </w:tc>
        <w:tc>
          <w:tcPr>
            <w:tcW w:w="800" w:type="pct"/>
            <w:gridSpan w:val="2"/>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2</w:t>
            </w:r>
          </w:p>
        </w:tc>
        <w:tc>
          <w:tcPr>
            <w:tcW w:w="13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Phim (*).</w:t>
            </w:r>
          </w:p>
        </w:tc>
        <w:tc>
          <w:tcPr>
            <w:tcW w:w="800" w:type="pct"/>
            <w:gridSpan w:val="2"/>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Chương trình thể thao, giải trí.</w:t>
            </w:r>
          </w:p>
        </w:tc>
        <w:tc>
          <w:tcPr>
            <w:tcW w:w="800" w:type="pct"/>
            <w:gridSpan w:val="2"/>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r w:rsidR="00D55BAE" w:rsidRPr="00D55BAE" w:rsidTr="00D55BAE">
        <w:trPr>
          <w:tblCellSpacing w:w="0" w:type="dxa"/>
        </w:trPr>
        <w:tc>
          <w:tcPr>
            <w:tcW w:w="855"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3015"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815"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845"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830"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c>
          <w:tcPr>
            <w:tcW w:w="1845" w:type="dxa"/>
            <w:shd w:val="clear" w:color="auto" w:fill="FFFFFF"/>
            <w:vAlign w:val="center"/>
            <w:hideMark/>
          </w:tcPr>
          <w:p w:rsidR="00D55BAE" w:rsidRPr="00D55BAE" w:rsidRDefault="00D55BAE" w:rsidP="00D55BAE">
            <w:pPr>
              <w:spacing w:after="0" w:line="240" w:lineRule="auto"/>
              <w:rPr>
                <w:rFonts w:ascii="Times New Roman" w:eastAsia="Times New Roman" w:hAnsi="Times New Roman" w:cs="Times New Roman"/>
                <w:sz w:val="20"/>
                <w:szCs w:val="20"/>
              </w:rPr>
            </w:pPr>
          </w:p>
        </w:tc>
      </w:tr>
    </w:tbl>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i/>
          <w:iCs/>
          <w:color w:val="000000"/>
          <w:sz w:val="18"/>
          <w:szCs w:val="18"/>
        </w:rPr>
        <w:t>Ghi chú: (*) doanh nghiệp cung cấp trên dịch vụ phát thanh, truyền hình trên mạng Internet có trách nhiệm thông báo danh sách và kết quả phân loại phim tới Bộ Văn hóa, Thể thao và Du lịch trước khi cung cấp trên dịch vụ.</w:t>
      </w:r>
    </w:p>
    <w:p w:rsidR="00D55BAE" w:rsidRPr="00D55BAE" w:rsidRDefault="00D55BAE" w:rsidP="00D55BAE">
      <w:pPr>
        <w:shd w:val="clear" w:color="auto" w:fill="FFFFFF"/>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Giá gói cước dịch vụ theo yêu cầu: </w:t>
      </w:r>
      <w:r w:rsidRPr="00D55BAE">
        <w:rPr>
          <w:rFonts w:ascii="Arial" w:eastAsia="Times New Roman" w:hAnsi="Arial" w:cs="Arial"/>
          <w:i/>
          <w:iCs/>
          <w:color w:val="000000"/>
          <w:sz w:val="18"/>
          <w:szCs w:val="18"/>
        </w:rPr>
        <w:t>(liệt kê đầy đủ thông tin về tên các gói cước, giá các gói cước nội dung theo yêu cầu):</w:t>
      </w:r>
      <w:r w:rsidRPr="00D55BAE">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Hồ sơ theo dõi dịch vụ theo yêu cầu:</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Có □ Không □</w:t>
            </w:r>
          </w:p>
        </w:tc>
      </w:tr>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Dịch vụ giá trị gia tăng:</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Có □ Không □</w:t>
            </w:r>
          </w:p>
        </w:tc>
      </w:tr>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Cung cấp dịch vụ giá trị gia tăng:</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Có □ Không □</w:t>
            </w:r>
          </w:p>
        </w:tc>
      </w:tr>
      <w:tr w:rsidR="00D55BAE" w:rsidRPr="00D55BAE" w:rsidTr="00D55BAE">
        <w:trPr>
          <w:tblCellSpacing w:w="0" w:type="dxa"/>
        </w:trPr>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 Hồ sơ theo dõi dịch vụ giá trị gia tăng:</w:t>
            </w:r>
          </w:p>
        </w:tc>
        <w:tc>
          <w:tcPr>
            <w:tcW w:w="2500" w:type="pct"/>
            <w:shd w:val="clear" w:color="auto" w:fill="FFFFFF"/>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color w:val="000000"/>
                <w:sz w:val="18"/>
                <w:szCs w:val="18"/>
              </w:rPr>
              <w:t>Có □ Không □</w:t>
            </w:r>
          </w:p>
        </w:tc>
      </w:tr>
    </w:tbl>
    <w:p w:rsidR="00D55BAE" w:rsidRPr="00D55BAE" w:rsidRDefault="00D55BAE" w:rsidP="00D55BAE">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D55BAE" w:rsidRPr="00D55BAE" w:rsidTr="00D55BAE">
        <w:trPr>
          <w:tblCellSpacing w:w="0" w:type="dxa"/>
        </w:trPr>
        <w:tc>
          <w:tcPr>
            <w:tcW w:w="310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rPr>
                <w:rFonts w:ascii="Arial" w:eastAsia="Times New Roman" w:hAnsi="Arial" w:cs="Arial"/>
                <w:color w:val="000000"/>
                <w:sz w:val="18"/>
                <w:szCs w:val="18"/>
              </w:rPr>
            </w:pPr>
            <w:r w:rsidRPr="00D55BAE">
              <w:rPr>
                <w:rFonts w:ascii="Arial" w:eastAsia="Times New Roman" w:hAnsi="Arial" w:cs="Arial"/>
                <w:b/>
                <w:bCs/>
                <w:i/>
                <w:iCs/>
                <w:color w:val="000000"/>
                <w:sz w:val="18"/>
                <w:szCs w:val="18"/>
              </w:rPr>
              <w:br/>
              <w:t>Nơi nhận:</w:t>
            </w:r>
            <w:r w:rsidRPr="00D55BAE">
              <w:rPr>
                <w:rFonts w:ascii="Arial" w:eastAsia="Times New Roman" w:hAnsi="Arial" w:cs="Arial"/>
                <w:b/>
                <w:bCs/>
                <w:i/>
                <w:iCs/>
                <w:color w:val="000000"/>
                <w:sz w:val="18"/>
                <w:szCs w:val="18"/>
              </w:rPr>
              <w:br/>
            </w:r>
            <w:r w:rsidRPr="00D55BAE">
              <w:rPr>
                <w:rFonts w:ascii="Arial" w:eastAsia="Times New Roman" w:hAnsi="Arial" w:cs="Arial"/>
                <w:color w:val="000000"/>
                <w:sz w:val="16"/>
                <w:szCs w:val="16"/>
              </w:rPr>
              <w:t>- Như trên;</w:t>
            </w:r>
            <w:r w:rsidRPr="00D55BAE">
              <w:rPr>
                <w:rFonts w:ascii="Arial" w:eastAsia="Times New Roman" w:hAnsi="Arial" w:cs="Arial"/>
                <w:color w:val="000000"/>
                <w:sz w:val="16"/>
                <w:szCs w:val="16"/>
              </w:rPr>
              <w:br/>
            </w:r>
            <w:r w:rsidRPr="00D55BAE">
              <w:rPr>
                <w:rFonts w:ascii="Arial" w:eastAsia="Times New Roman" w:hAnsi="Arial" w:cs="Arial"/>
                <w:color w:val="000000"/>
                <w:sz w:val="16"/>
                <w:szCs w:val="16"/>
              </w:rPr>
              <w:lastRenderedPageBreak/>
              <w:t>- ………….</w:t>
            </w:r>
            <w:r w:rsidRPr="00D55BAE">
              <w:rPr>
                <w:rFonts w:ascii="Arial" w:eastAsia="Times New Roman" w:hAnsi="Arial" w:cs="Arial"/>
                <w:color w:val="000000"/>
                <w:sz w:val="16"/>
                <w:szCs w:val="16"/>
              </w:rPr>
              <w:br/>
              <w:t>- Lưu:</w:t>
            </w:r>
          </w:p>
        </w:tc>
        <w:tc>
          <w:tcPr>
            <w:tcW w:w="5748" w:type="dxa"/>
            <w:shd w:val="clear" w:color="auto" w:fill="FFFFFF"/>
            <w:tcMar>
              <w:top w:w="0" w:type="dxa"/>
              <w:left w:w="108" w:type="dxa"/>
              <w:bottom w:w="0" w:type="dxa"/>
              <w:right w:w="108" w:type="dxa"/>
            </w:tcMar>
            <w:hideMark/>
          </w:tcPr>
          <w:p w:rsidR="00D55BAE" w:rsidRPr="00D55BAE" w:rsidRDefault="00D55BAE" w:rsidP="00D55BAE">
            <w:pPr>
              <w:spacing w:before="120" w:after="120" w:line="234" w:lineRule="atLeast"/>
              <w:jc w:val="center"/>
              <w:rPr>
                <w:rFonts w:ascii="Arial" w:eastAsia="Times New Roman" w:hAnsi="Arial" w:cs="Arial"/>
                <w:color w:val="000000"/>
                <w:sz w:val="18"/>
                <w:szCs w:val="18"/>
              </w:rPr>
            </w:pPr>
            <w:r w:rsidRPr="00D55BAE">
              <w:rPr>
                <w:rFonts w:ascii="Arial" w:eastAsia="Times New Roman" w:hAnsi="Arial" w:cs="Arial"/>
                <w:b/>
                <w:bCs/>
                <w:color w:val="000000"/>
                <w:sz w:val="18"/>
                <w:szCs w:val="18"/>
              </w:rPr>
              <w:lastRenderedPageBreak/>
              <w:t>Người đại diện theo pháp luật của doanh nghiệp</w:t>
            </w:r>
            <w:r w:rsidRPr="00D55BAE">
              <w:rPr>
                <w:rFonts w:ascii="Arial" w:eastAsia="Times New Roman" w:hAnsi="Arial" w:cs="Arial"/>
                <w:b/>
                <w:bCs/>
                <w:color w:val="000000"/>
                <w:sz w:val="18"/>
                <w:szCs w:val="18"/>
              </w:rPr>
              <w:br/>
            </w:r>
            <w:r w:rsidRPr="00D55BAE">
              <w:rPr>
                <w:rFonts w:ascii="Arial" w:eastAsia="Times New Roman" w:hAnsi="Arial" w:cs="Arial"/>
                <w:i/>
                <w:iCs/>
                <w:color w:val="000000"/>
                <w:sz w:val="18"/>
                <w:szCs w:val="18"/>
              </w:rPr>
              <w:t>(Ký tên, đóng dấu)</w:t>
            </w:r>
          </w:p>
        </w:tc>
      </w:tr>
    </w:tbl>
    <w:p w:rsidR="00CA22B8" w:rsidRDefault="00CA22B8"/>
    <w:sectPr w:rsidR="00CA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AE"/>
    <w:rsid w:val="00CA22B8"/>
    <w:rsid w:val="00D5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9BED-4FE3-473C-B318-A94F3DA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2023-07-25T07:59:00Z</dcterms:created>
  <dcterms:modified xsi:type="dcterms:W3CDTF">2023-07-25T08:00:00Z</dcterms:modified>
</cp:coreProperties>
</file>