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9C" w:rsidRPr="00F7779C" w:rsidRDefault="00F7779C" w:rsidP="00F777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7779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7779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(1) .., ngày …….. tháng…….. năm…….</w:t>
      </w:r>
    </w:p>
    <w:p w:rsidR="00F7779C" w:rsidRPr="00F7779C" w:rsidRDefault="00F7779C" w:rsidP="00F777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F7779C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ĐỀ NGHỊ CÔNG NHẬN HƯƠNG ƯỚC/QUY ƯỚC</w:t>
      </w:r>
      <w:bookmarkEnd w:id="0"/>
    </w:p>
    <w:p w:rsidR="00F7779C" w:rsidRPr="00F7779C" w:rsidRDefault="00F7779C" w:rsidP="00F777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Kính gửi: Ủy ban nhân dân … (2) ……….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Căn cứ Luật Thực hiện dân chủ ở cơ sở ngày 10 tháng 11 năm 2022;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Trên cơ sở quyết định của cộng đồng dân cư… (1) họp/lấy ý kiến ngày…tháng….năm… về việc bàn thông qua hương ước/quy ước.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Cộng đồng dân cư… (1) … thống nhất đề nghị Ủy ban nhân dân …. (2)…. công nhận hương ước/quy ước… (1) … (</w:t>
      </w:r>
      <w:r w:rsidRPr="00F7779C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Hồ sơ đề nghị công nhận hương ước/quy ước gửi kèm).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Chúng tôi cam kết tuân thủ nguyên tắc quy định tại Điều 4 Nghị định số …/2023/NĐ-CP ngày … tháng … năm 2023 của Chính phủ về xây dựng và thực hiện hương ước, quy ước của cộng đồng dân cư.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color w:val="000000"/>
          <w:sz w:val="18"/>
          <w:szCs w:val="18"/>
        </w:rPr>
        <w:t>Kính đề nghị Ủy ban nhân dân…. (2) ….xem xét, công nhận.</w:t>
      </w:r>
    </w:p>
    <w:p w:rsidR="00F7779C" w:rsidRPr="00F7779C" w:rsidRDefault="00F7779C" w:rsidP="00F7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79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7779C" w:rsidRPr="00F7779C" w:rsidTr="00F777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79C" w:rsidRPr="00F7779C" w:rsidRDefault="00F7779C" w:rsidP="00F7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F77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79C" w:rsidRPr="00F7779C" w:rsidRDefault="00F7779C" w:rsidP="00F7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CỘNG ĐỒNG DÂN CƯ … (1) …</w:t>
            </w:r>
            <w:r w:rsidRPr="00F7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… (3) …</w:t>
            </w:r>
            <w:r w:rsidRPr="00F7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7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9552A6" w:rsidRDefault="009552A6">
      <w:bookmarkStart w:id="1" w:name="_GoBack"/>
      <w:bookmarkEnd w:id="1"/>
    </w:p>
    <w:sectPr w:rsidR="0095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9C"/>
    <w:rsid w:val="009552A6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AD99-78E9-4495-9708-48A2693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2023-08-19T02:28:00Z</dcterms:created>
  <dcterms:modified xsi:type="dcterms:W3CDTF">2023-08-19T02:29:00Z</dcterms:modified>
</cp:coreProperties>
</file>