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right="-426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HỒ SƠ THỰC HIỆN THANH QUYẾT TOÁN</w:t>
        <w:tab/>
        <w:tab/>
        <w:tab/>
        <w:tab/>
        <w:t xml:space="preserve">Mẫu số 04</w:t>
      </w:r>
    </w:p>
    <w:p w:rsidR="00000000" w:rsidDel="00000000" w:rsidP="00000000" w:rsidRDefault="00000000" w:rsidRPr="00000000" w14:paraId="00000002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Áp dụng đối với hình thức chi trả chuyển khoản</w:t>
      </w:r>
    </w:p>
    <w:p w:rsidR="00000000" w:rsidDel="00000000" w:rsidP="00000000" w:rsidRDefault="00000000" w:rsidRPr="00000000" w14:paraId="00000003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48"/>
        <w:gridCol w:w="6291"/>
        <w:tblGridChange w:id="0">
          <w:tblGrid>
            <w:gridCol w:w="3348"/>
            <w:gridCol w:w="62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TÊN ĐƠN VỊ 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CHI TRẢ</w:t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6425" y="378000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381000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64950" y="378000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381000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DANH SÁCH CHI KINH PHÍ HỖ TRỢ TIỀN THUÊ NHÀ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Tháng ….... năm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I. Thông tin chung về doanh nghiệp, hợp tác xã, hộ kinh doanh</w:t>
      </w:r>
    </w:p>
    <w:p w:rsidR="00000000" w:rsidDel="00000000" w:rsidP="00000000" w:rsidRDefault="00000000" w:rsidRPr="00000000" w14:paraId="0000000C">
      <w:pPr>
        <w:tabs>
          <w:tab w:val="right" w:pos="8789"/>
        </w:tabs>
        <w:ind w:left="-567" w:firstLine="56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1. Tên doanh nghiệp/ HTX/ Hộ KD: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8789"/>
        </w:tabs>
        <w:ind w:left="-567" w:firstLine="56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2. Số đăng ký kinh doanh: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right" w:pos="8789"/>
        </w:tabs>
        <w:ind w:left="-567" w:firstLine="56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3. Địa chỉ: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right" w:pos="4820"/>
          <w:tab w:val="right" w:pos="8789"/>
        </w:tabs>
        <w:ind w:left="-567" w:firstLine="56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4. Điện thoại liên hệ:............................</w:t>
        <w:tab/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0">
      <w:pPr>
        <w:tabs>
          <w:tab w:val="right" w:pos="6096"/>
          <w:tab w:val="right" w:pos="8789"/>
        </w:tabs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5. Tài khoản: Số tài khoản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  <w:t xml:space="preserve">tại Ngân hàng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ind w:left="142" w:hanging="14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6. Quyết định phê duyệt danh sách và kinh phí: Số……………….ngày …/…../2022 của Ủy ban nhân dân…………..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Thời gian doanh nghiệp chi trả cho người lao động: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ngày …/…../2022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left="-567" w:right="-284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Hỗ trợ tiền thuê nhà cho người lao động đang làm việc trong doanh nghiệp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2.1 Danh sách người lao động có tham gia bảo hiểm xã hội bắt buộc đề nghị hỗ trợ tiền thuê nhà</w:t>
      </w:r>
      <w:r w:rsidDel="00000000" w:rsidR="00000000" w:rsidRPr="00000000">
        <w:rPr>
          <w:rtl w:val="0"/>
        </w:rPr>
      </w:r>
    </w:p>
    <w:tbl>
      <w:tblPr>
        <w:tblStyle w:val="Table2"/>
        <w:tblW w:w="10043.999999999998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1133"/>
        <w:gridCol w:w="932"/>
        <w:gridCol w:w="1764"/>
        <w:gridCol w:w="1029"/>
        <w:gridCol w:w="984"/>
        <w:gridCol w:w="1519"/>
        <w:gridCol w:w="1384"/>
        <w:gridCol w:w="729"/>
        <w:tblGridChange w:id="0">
          <w:tblGrid>
            <w:gridCol w:w="570"/>
            <w:gridCol w:w="1133"/>
            <w:gridCol w:w="932"/>
            <w:gridCol w:w="1764"/>
            <w:gridCol w:w="1029"/>
            <w:gridCol w:w="984"/>
            <w:gridCol w:w="1519"/>
            <w:gridCol w:w="1384"/>
            <w:gridCol w:w="72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sổ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firstLine="12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Tài khoản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tài khoản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" w:hanging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Tên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2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2.2. Danh sách người lao động không thuộc đối tượng tham gia bảo hiểm xã hội bắt buộc đề nghị hỗ trợ tiền thuê nhà</w:t>
      </w:r>
    </w:p>
    <w:tbl>
      <w:tblPr>
        <w:tblStyle w:val="Table3"/>
        <w:tblW w:w="10043.999999999998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1133"/>
        <w:gridCol w:w="932"/>
        <w:gridCol w:w="1764"/>
        <w:gridCol w:w="1029"/>
        <w:gridCol w:w="984"/>
        <w:gridCol w:w="1519"/>
        <w:gridCol w:w="1384"/>
        <w:gridCol w:w="729"/>
        <w:tblGridChange w:id="0">
          <w:tblGrid>
            <w:gridCol w:w="570"/>
            <w:gridCol w:w="1133"/>
            <w:gridCol w:w="932"/>
            <w:gridCol w:w="1764"/>
            <w:gridCol w:w="1029"/>
            <w:gridCol w:w="984"/>
            <w:gridCol w:w="1519"/>
            <w:gridCol w:w="1384"/>
            <w:gridCol w:w="72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thứ tự trong bảng lương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firstLine="12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Tài khoản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tài khoản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1" w:hanging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Tên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1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240" w:lineRule="auto"/>
        <w:ind w:right="-14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right="-14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Hỗ trợ tiền thuê nhà cho người lao động quay trở lại thị trường lao động</w:t>
      </w:r>
    </w:p>
    <w:p w:rsidR="00000000" w:rsidDel="00000000" w:rsidP="00000000" w:rsidRDefault="00000000" w:rsidRPr="00000000" w14:paraId="00000074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.1 Danh sách người lao động có tham gia bảo hiểm xã hội bắt buộc đề nghị hỗ trợ tiền thuê nhà</w:t>
      </w:r>
      <w:r w:rsidDel="00000000" w:rsidR="00000000" w:rsidRPr="00000000">
        <w:rPr>
          <w:rtl w:val="0"/>
        </w:rPr>
      </w:r>
    </w:p>
    <w:tbl>
      <w:tblPr>
        <w:tblStyle w:val="Table4"/>
        <w:tblW w:w="10043.999999999998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1133"/>
        <w:gridCol w:w="932"/>
        <w:gridCol w:w="1764"/>
        <w:gridCol w:w="1029"/>
        <w:gridCol w:w="984"/>
        <w:gridCol w:w="1519"/>
        <w:gridCol w:w="1384"/>
        <w:gridCol w:w="729"/>
        <w:tblGridChange w:id="0">
          <w:tblGrid>
            <w:gridCol w:w="570"/>
            <w:gridCol w:w="1133"/>
            <w:gridCol w:w="932"/>
            <w:gridCol w:w="1764"/>
            <w:gridCol w:w="1029"/>
            <w:gridCol w:w="984"/>
            <w:gridCol w:w="1519"/>
            <w:gridCol w:w="1384"/>
            <w:gridCol w:w="72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sổ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firstLine="12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Tài khoản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tài khoản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1" w:hanging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Tên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AB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8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3.2. Danh sách người lao động không thuộc đối tượng tham gia bảo hiểm xã hội bắt buộc đề nghị hỗ trợ tiền thuê nhà</w:t>
      </w:r>
    </w:p>
    <w:tbl>
      <w:tblPr>
        <w:tblStyle w:val="Table5"/>
        <w:tblW w:w="10043.999999999998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1133"/>
        <w:gridCol w:w="932"/>
        <w:gridCol w:w="1764"/>
        <w:gridCol w:w="1029"/>
        <w:gridCol w:w="984"/>
        <w:gridCol w:w="1519"/>
        <w:gridCol w:w="1384"/>
        <w:gridCol w:w="729"/>
        <w:tblGridChange w:id="0">
          <w:tblGrid>
            <w:gridCol w:w="570"/>
            <w:gridCol w:w="1133"/>
            <w:gridCol w:w="932"/>
            <w:gridCol w:w="1764"/>
            <w:gridCol w:w="1029"/>
            <w:gridCol w:w="984"/>
            <w:gridCol w:w="1519"/>
            <w:gridCol w:w="1384"/>
            <w:gridCol w:w="72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thứ tự trong bảng lương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firstLine="12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Tài khoản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tài khoản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1" w:hanging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Tên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E3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Tổng cộng kinh phí thực hiện chi hỗ trợ (II+III): ……….đồng (Bằng chữ……….)</w:t>
      </w:r>
    </w:p>
    <w:p w:rsidR="00000000" w:rsidDel="00000000" w:rsidP="00000000" w:rsidRDefault="00000000" w:rsidRPr="00000000" w14:paraId="000000E6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...., ngày.... tháng.... năm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ĐẠI DIỆN DOANH NGHIỆP/</w:t>
      </w:r>
    </w:p>
    <w:p w:rsidR="00000000" w:rsidDel="00000000" w:rsidP="00000000" w:rsidRDefault="00000000" w:rsidRPr="00000000" w14:paraId="000000E9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HỢP TÁC XÃ/ HỘ KINH DOANH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(Ký tên và đóng dấu)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568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20" w:before="120" w:line="360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0BDC"/>
    <w:pPr>
      <w:spacing w:after="120" w:before="120" w:line="360" w:lineRule="exact"/>
      <w:ind w:firstLine="567"/>
      <w:jc w:val="both"/>
    </w:pPr>
    <w:rPr>
      <w:rFonts w:asciiTheme="minorHAnsi" w:eastAsiaTheme="minorEastAsia" w:hAnsiTheme="minorHAns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dyTextChar1" w:customStyle="1">
    <w:name w:val="Body Text Char1"/>
    <w:uiPriority w:val="99"/>
    <w:rsid w:val="00770BDC"/>
    <w:rPr>
      <w:rFonts w:ascii="Times New Roman" w:cs="Times New Roman" w:hAnsi="Times New Roman"/>
      <w:sz w:val="26"/>
      <w:szCs w:val="26"/>
      <w:u w:val="none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770BDC"/>
    <w:pPr>
      <w:spacing w:after="100" w:afterAutospacing="1" w:before="100" w:beforeAutospacing="1" w:line="240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770BDC"/>
    <w:rPr>
      <w:rFonts w:cs="Times New Roman" w:eastAsia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770BDC"/>
    <w:pPr>
      <w:spacing w:after="100" w:afterAutospacing="1" w:before="100" w:beforeAutospacing="1" w:line="240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10" w:customStyle="1">
    <w:name w:val="bodytextchar1"/>
    <w:basedOn w:val="DefaultParagraphFont"/>
    <w:rsid w:val="00770BDC"/>
  </w:style>
  <w:style w:type="paragraph" w:styleId="ListParagraph">
    <w:name w:val="List Paragraph"/>
    <w:basedOn w:val="Normal"/>
    <w:uiPriority w:val="34"/>
    <w:qFormat w:val="1"/>
    <w:rsid w:val="00770BD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70BD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770BD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770B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70BDC"/>
    <w:pPr>
      <w:tabs>
        <w:tab w:val="center" w:pos="4680"/>
        <w:tab w:val="right" w:pos="9360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0BDC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770BDC"/>
    <w:pPr>
      <w:tabs>
        <w:tab w:val="center" w:pos="4680"/>
        <w:tab w:val="right" w:pos="9360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0BDC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70BDC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70BDC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uvJs5tjeoREXsx0sAQFpuOasg==">AMUW2mUKa47pD7+w9LmgDdbmS/X80oQB7PJqsEDLlWfZ7/p5YTA6Kl0jXD+2OId8WA1/LxaRWCLnKEGusu5GgRrl6tok2YLviknb4Om66rcYniJ1f2wyeXg=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2022-08-18T04:02:00Z</dcterms:created>
  <dc:creator>TT</dc:creator>
</cp:coreProperties>
</file>