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EB" w:rsidRPr="00EC14BF" w:rsidRDefault="00EC14BF" w:rsidP="00EC14BF">
      <w:pPr>
        <w:rPr>
          <w:rFonts w:ascii="Times New Roman" w:hAnsi="Times New Roman" w:cs="Times New Roman"/>
          <w:b/>
          <w:sz w:val="32"/>
          <w:szCs w:val="32"/>
        </w:rPr>
      </w:pPr>
      <w:r w:rsidRPr="00EC14BF">
        <w:rPr>
          <w:rFonts w:ascii="Times New Roman" w:hAnsi="Times New Roman" w:cs="Times New Roman"/>
          <w:b/>
          <w:sz w:val="32"/>
          <w:szCs w:val="32"/>
        </w:rPr>
        <w:t>BẢNG PHÂN LOẠI SỨC KHỎE CÁC BỆNH VỀ MẮT: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55"/>
        <w:gridCol w:w="4289"/>
        <w:gridCol w:w="1524"/>
      </w:tblGrid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tật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Thị lực: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lực (không kính):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lực mắt phải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thị lực 2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6,7/10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13/10 - 15/10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2, 3, 4, 5/10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6/10 - 12/10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lực sau chỉnh kính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1.1 và tăng lên 1 điểm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Cận thị: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Cận thị dưới - 3D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1.2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Cận thị từ - 3D đến dưới - 4D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Cận thị từ - 4D đến dưới - 5D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Cận thị từ - 5D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Cận thị đã phẫu thuật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1.1 và tăng lên 1 điểm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Viễn thị: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Viễn thị dưới + 1,5D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1.1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Viễn thị từ + 1,5D đến dưới + 3D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Viễn thị từ + 3D đến dưới + 4D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Viễn thị từ + 4D đến dưới + 5D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Viễn thị đã phẫu thuật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1.1 và tăng lên 1 điểm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Loạn thị: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lý hoặc &lt; 1D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≥ 1D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Loạn thị đã phẫu thuật, hết loạn thị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1.1 và tăng lên 1 điểm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Mộng thịt: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Mộng thịt độ 1, độ 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Mộng thịt độ 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Mộng thịt độ 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Mộng thịt đã mổ tái phát, gây dính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Bệnh giác mạc: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Sẹo giác mạc đơn thuần, mỏng, nhỏ ở ngoài vùng trung tâm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1.1 và tăng lên 1 điểm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Sẹo giác mạc có dính mống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Viêm giác mạc: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Nhẹ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3T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Vừa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4T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Quặm và lông siêu ở mi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Không ảnh hưởng đến thị lực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Có ảnh hưởng đến thị lực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điểm theo mục 1.1 và tăng lên 1 điểm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Viêm kết mạc: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Viêm kết mạc cấp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2T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Viêm kết mạc mùa xuân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Lệ đạo: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Viêm lệ đạo cấp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3T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Viêm tắc lệ đạo mạn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Nếu ở 1 bên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Nếu ở 2 bên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Vận nhãn: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Lác cơ năng: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Không gây giảm thị lực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Có giảm thị lực (chỉnh kính tối đa thị lực ≤ 8/10)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Lác do liệt 1 hay nhiều cơ vận nhãn (lác trong, ngoài, lên, xuống)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Tật rung giật nhãn cầu (bệnh lý hoặc bẩm sinh)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Những bệnh ở mí mắt và hốc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vết sẹo làm biến dạng mi mắt: Hở mi; Dính mi cầu; Lật mi, lộn mi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Sụp mi mắt bẩm sinh hoặc bệnh lý: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Độ 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Độ 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Độ III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Độ IV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Những bệnh ở hốc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Mù màu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Mù màu trục xanh lá - đỏ mức độ nhẹ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Mù màu trục xanh lá - đỏ mức độ nặng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4-5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Mù màu hoàn toàn hoặc mù màu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Viêm võng mạc sắc tố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Đục thủy tinh thể bẩm sinh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Những bệnh khác về mắt: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Tăng nhãn áp</w:t>
            </w:r>
          </w:p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Đục thể thủy tinh trẻ em, người trẻ và trước tuổi già</w:t>
            </w:r>
          </w:p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Lệch thể thủy tinh</w:t>
            </w:r>
          </w:p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Viêm màng bồ đào toàn bộ (dính bịt đồng tử)</w:t>
            </w:r>
          </w:p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Bong võng mạc</w:t>
            </w:r>
          </w:p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Bệnh lý thị thần kinh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C14BF" w:rsidRPr="00EC14BF" w:rsidTr="00AA65B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tổn hại võng mạc do bệnh lý:</w:t>
            </w:r>
          </w:p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Bệnh võng mạc, do đái tháo đường</w:t>
            </w:r>
          </w:p>
          <w:p w:rsidR="00EC14BF" w:rsidRPr="00EC14BF" w:rsidRDefault="00EC14BF" w:rsidP="00AA65B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 thương võng mạc do bệnh tăng huyết áp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4BF" w:rsidRPr="00EC14BF" w:rsidRDefault="00EC14BF" w:rsidP="00AA65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1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EC14BF" w:rsidRPr="00EC14BF" w:rsidRDefault="00EC14BF" w:rsidP="00EC14BF">
      <w:pPr>
        <w:rPr>
          <w:rFonts w:ascii="Times New Roman" w:hAnsi="Times New Roman" w:cs="Times New Roman"/>
          <w:sz w:val="26"/>
          <w:szCs w:val="26"/>
        </w:rPr>
      </w:pPr>
    </w:p>
    <w:p w:rsidR="00EC14BF" w:rsidRPr="00EC14BF" w:rsidRDefault="00EC14BF" w:rsidP="00EC14BF"/>
    <w:sectPr w:rsidR="00EC14BF" w:rsidRPr="00EC1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F"/>
    <w:rsid w:val="007359EB"/>
    <w:rsid w:val="00E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D80E82-32BA-4554-AA11-551E7ED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2023-12-09T07:31:00Z</dcterms:created>
  <dcterms:modified xsi:type="dcterms:W3CDTF">2023-12-09T07:33:00Z</dcterms:modified>
</cp:coreProperties>
</file>