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14" w:rsidRPr="00C07814" w:rsidRDefault="00C07814" w:rsidP="00C0781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5_name"/>
      <w:r w:rsidRPr="00C07814">
        <w:rPr>
          <w:rFonts w:ascii="Times New Roman" w:eastAsia="Times New Roman" w:hAnsi="Times New Roman" w:cs="Times New Roman"/>
          <w:color w:val="000000"/>
          <w:sz w:val="26"/>
          <w:szCs w:val="26"/>
        </w:rPr>
        <w:t>BIỂU DANH MỤC CÁC DỰ ÁN DỰ KIẾN ƯU TIÊN ĐẦU TƯ VÀ PHÂN KỲ THỰC HIỆN TẠI KẾ HOẠCH THỰC HIỆN QUY HOẠCH</w:t>
      </w:r>
      <w:bookmarkEnd w:id="0"/>
      <w:r w:rsidRPr="00C0781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07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Nghị định số 58/2023/NĐ-CP ngày 12 tháng 8 năm 2023 của Chính phủ)</w:t>
      </w:r>
    </w:p>
    <w:p w:rsidR="00C07814" w:rsidRPr="00C07814" w:rsidRDefault="00C07814" w:rsidP="00C0781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7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DANH MỤC CÁC DỰ ÁN DỰ KIẾN ƯU TIÊN ĐẦU TƯ VÀ PHÂN KỲ THỰC </w:t>
      </w:r>
      <w:proofErr w:type="gramStart"/>
      <w:r w:rsidRPr="00C07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HIỆN ....</w:t>
      </w:r>
      <w:proofErr w:type="gramEnd"/>
    </w:p>
    <w:p w:rsidR="00C07814" w:rsidRPr="00C07814" w:rsidRDefault="00C07814" w:rsidP="00C0781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7814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 tính: Tỷ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392"/>
        <w:gridCol w:w="2734"/>
        <w:gridCol w:w="2827"/>
      </w:tblGrid>
      <w:tr w:rsidR="00C07814" w:rsidRPr="00C07814" w:rsidTr="00C07814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án dự kiến ưu tiên đầu tư</w:t>
            </w:r>
          </w:p>
        </w:tc>
        <w:tc>
          <w:tcPr>
            <w:tcW w:w="29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Ưu tiên và phân kỳ thực hiện</w:t>
            </w:r>
          </w:p>
        </w:tc>
      </w:tr>
      <w:tr w:rsidR="00C07814" w:rsidRPr="00C07814" w:rsidTr="00C078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 - …. (1)</w:t>
            </w:r>
            <w:r w:rsidRPr="00C07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078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(Ví dụ: 2030-2035)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 - …. (1)</w:t>
            </w:r>
            <w:r w:rsidRPr="00C07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078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(Ví dụ: 2035-2040)</w:t>
            </w:r>
          </w:p>
        </w:tc>
      </w:tr>
      <w:tr w:rsidR="00C07814" w:rsidRPr="00C07814" w:rsidTr="00C0781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7814" w:rsidRPr="00C07814" w:rsidTr="00C0781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7814" w:rsidRPr="00C07814" w:rsidTr="00C0781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8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814" w:rsidRPr="00C07814" w:rsidRDefault="00C07814" w:rsidP="00C0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7814" w:rsidRPr="00C07814" w:rsidRDefault="00C07814" w:rsidP="00C078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7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 </w:t>
      </w:r>
      <w:r w:rsidRPr="00C07814">
        <w:rPr>
          <w:rFonts w:ascii="Times New Roman" w:eastAsia="Times New Roman" w:hAnsi="Times New Roman" w:cs="Times New Roman"/>
          <w:color w:val="000000"/>
          <w:sz w:val="26"/>
          <w:szCs w:val="26"/>
        </w:rPr>
        <w:t>(1) Giai đoạn thực hiện 05 năm</w:t>
      </w:r>
    </w:p>
    <w:p w:rsidR="00434AAA" w:rsidRPr="00C07814" w:rsidRDefault="00434AAA" w:rsidP="00C07814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434AAA" w:rsidRPr="00C07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C8"/>
    <w:rsid w:val="001512C8"/>
    <w:rsid w:val="00434AAA"/>
    <w:rsid w:val="00C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191EBC-1AD6-491C-A890-E3ACDF17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2023-08-28T09:24:00Z</dcterms:created>
  <dcterms:modified xsi:type="dcterms:W3CDTF">2023-08-28T10:22:00Z</dcterms:modified>
</cp:coreProperties>
</file>