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94" w:rsidRPr="00B95194" w:rsidRDefault="00B95194" w:rsidP="00B95194">
      <w:pPr>
        <w:pStyle w:val="NoSpacing"/>
        <w:spacing w:before="120" w:line="360" w:lineRule="auto"/>
        <w:rPr>
          <w:rFonts w:ascii="Times New Roman" w:hAnsi="Times New Roman" w:cs="Times New Roman"/>
          <w:b/>
          <w:sz w:val="26"/>
          <w:szCs w:val="26"/>
          <w:shd w:val="clear" w:color="auto" w:fill="FFFFFF"/>
        </w:rPr>
      </w:pPr>
      <w:bookmarkStart w:id="0" w:name="dieu_23"/>
      <w:r w:rsidRPr="00B95194">
        <w:rPr>
          <w:rFonts w:ascii="Times New Roman" w:hAnsi="Times New Roman" w:cs="Times New Roman"/>
          <w:b/>
          <w:sz w:val="26"/>
          <w:szCs w:val="26"/>
          <w:shd w:val="clear" w:color="auto" w:fill="FFFFFF"/>
        </w:rPr>
        <w:t>VI PHẠM CÁC QUY ĐỊNH VỀ PHÒNG, CHỐNG VÀ KIỂM SOÁT MA TÚY</w:t>
      </w:r>
      <w:bookmarkEnd w:id="0"/>
      <w:r>
        <w:rPr>
          <w:rFonts w:ascii="Times New Roman" w:hAnsi="Times New Roman" w:cs="Times New Roman"/>
          <w:b/>
          <w:sz w:val="26"/>
          <w:szCs w:val="26"/>
          <w:shd w:val="clear" w:color="auto" w:fill="FFFFFF"/>
        </w:rPr>
        <w:t>:</w:t>
      </w:r>
    </w:p>
    <w:p w:rsidR="00B95194" w:rsidRPr="00B95194" w:rsidRDefault="00B95194" w:rsidP="00B95194">
      <w:pPr>
        <w:pStyle w:val="NoSpacing"/>
        <w:spacing w:before="120" w:line="360" w:lineRule="auto"/>
        <w:rPr>
          <w:rFonts w:ascii="Times New Roman" w:hAnsi="Times New Roman" w:cs="Times New Roman"/>
          <w:sz w:val="26"/>
          <w:szCs w:val="26"/>
          <w:shd w:val="clear" w:color="auto" w:fill="FFFFFF"/>
        </w:rPr>
      </w:pPr>
      <w:r w:rsidRPr="00B95194">
        <w:rPr>
          <w:rFonts w:ascii="Times New Roman" w:hAnsi="Times New Roman" w:cs="Times New Roman"/>
          <w:sz w:val="26"/>
          <w:szCs w:val="26"/>
          <w:shd w:val="clear" w:color="auto" w:fill="FFFFFF"/>
        </w:rPr>
        <w:t xml:space="preserve">Căn cứ tại Điều 23 </w:t>
      </w:r>
      <w:r w:rsidRPr="00B95194">
        <w:rPr>
          <w:rFonts w:ascii="Times New Roman" w:hAnsi="Times New Roman" w:cs="Times New Roman"/>
          <w:sz w:val="26"/>
          <w:szCs w:val="26"/>
          <w:shd w:val="clear" w:color="auto" w:fill="FFFFFF"/>
        </w:rPr>
        <w:t>Nghị định 144/2021/NĐ-CP</w:t>
      </w:r>
      <w:r w:rsidRPr="00B95194">
        <w:rPr>
          <w:rFonts w:ascii="Times New Roman" w:hAnsi="Times New Roman" w:cs="Times New Roman"/>
          <w:sz w:val="26"/>
          <w:szCs w:val="26"/>
          <w:shd w:val="clear" w:color="auto" w:fill="FFFFFF"/>
        </w:rPr>
        <w:t xml:space="preserve"> quy định về mức phạt đối với các hành </w:t>
      </w:r>
      <w:proofErr w:type="gramStart"/>
      <w:r w:rsidRPr="00B95194">
        <w:rPr>
          <w:rFonts w:ascii="Times New Roman" w:hAnsi="Times New Roman" w:cs="Times New Roman"/>
          <w:sz w:val="26"/>
          <w:szCs w:val="26"/>
          <w:shd w:val="clear" w:color="auto" w:fill="FFFFFF"/>
        </w:rPr>
        <w:t>vi</w:t>
      </w:r>
      <w:proofErr w:type="gramEnd"/>
      <w:r w:rsidRPr="00B95194">
        <w:rPr>
          <w:rFonts w:ascii="Times New Roman" w:hAnsi="Times New Roman" w:cs="Times New Roman"/>
          <w:sz w:val="26"/>
          <w:szCs w:val="26"/>
          <w:shd w:val="clear" w:color="auto" w:fill="FFFFFF"/>
        </w:rPr>
        <w:t xml:space="preserve"> vi phạm các quy định về phòng chống và kiểm soát ma túy như sau:</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 w:name="khoan_23_1"/>
      <w:r w:rsidRPr="00B95194">
        <w:rPr>
          <w:color w:val="000000"/>
          <w:sz w:val="26"/>
          <w:szCs w:val="26"/>
          <w:shd w:val="clear" w:color="auto" w:fill="FFFFFF"/>
        </w:rPr>
        <w:t xml:space="preserve">1. Phạt cảnh cáo hoặc phạt tiền từ 1.000.000 đồng đến 2.000.000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sử dụng trái phép chất ma túy.</w:t>
      </w:r>
      <w:bookmarkEnd w:id="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 w:name="khoan_23_2"/>
      <w:r w:rsidRPr="00B95194">
        <w:rPr>
          <w:color w:val="000000"/>
          <w:sz w:val="26"/>
          <w:szCs w:val="26"/>
          <w:shd w:val="clear" w:color="auto" w:fill="FFFFFF"/>
        </w:rPr>
        <w:t xml:space="preserve">2. Phạt tiền từ 2.000.000 đồng đến 5.000.000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 w:name="diem_23_2_a"/>
      <w:r w:rsidRPr="00B95194">
        <w:rPr>
          <w:color w:val="000000"/>
          <w:sz w:val="26"/>
          <w:szCs w:val="26"/>
          <w:shd w:val="clear" w:color="auto" w:fill="FFFFFF"/>
        </w:rPr>
        <w:t>a) Tàng trữ, vận chuyển trái phép hoặc chiếm đoạt chất ma túy nhưng không bị truy cứu trách nhiệm hình sự;</w:t>
      </w:r>
      <w:bookmarkEnd w:id="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 w:name="diem_23_2_b"/>
      <w:r w:rsidRPr="00B95194">
        <w:rPr>
          <w:color w:val="000000"/>
          <w:sz w:val="26"/>
          <w:szCs w:val="26"/>
          <w:shd w:val="clear" w:color="auto" w:fill="FFFFFF"/>
        </w:rPr>
        <w:t>b) Tàng trữ, vận chuyển, mua bán hoặc chiếm đoạt tiền chất dùng vào việc sản xuất trái phép chất ma túy;</w:t>
      </w:r>
      <w:bookmarkEnd w:id="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 w:name="diem_23_2_c"/>
      <w:r w:rsidRPr="00B95194">
        <w:rPr>
          <w:color w:val="000000"/>
          <w:sz w:val="26"/>
          <w:szCs w:val="26"/>
          <w:shd w:val="clear" w:color="auto" w:fill="FFFFFF"/>
        </w:rPr>
        <w:t>c) Sản xuất, tàng trữ, vận chuyển hoặc mua, bán phương tiện, dụng cụ dùng vào việc sản xuất hoặc sử dụng trái phép chất ma túy.</w:t>
      </w:r>
      <w:bookmarkEnd w:id="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 w:name="khoan_23_3"/>
      <w:r w:rsidRPr="00B95194">
        <w:rPr>
          <w:color w:val="000000"/>
          <w:sz w:val="26"/>
          <w:szCs w:val="26"/>
          <w:shd w:val="clear" w:color="auto" w:fill="FFFFFF"/>
        </w:rPr>
        <w:t xml:space="preserve">3. Phạt tiền từ 5.000.000 đồng đến 10.000.000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trồng các loại cây thuốc phiện, cây cần sa, cây coca, cây khát và các loại cây khác có chứa chất ma túy.</w:t>
      </w:r>
      <w:bookmarkEnd w:id="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 w:name="khoan_23_4"/>
      <w:r w:rsidRPr="00B95194">
        <w:rPr>
          <w:color w:val="000000"/>
          <w:sz w:val="26"/>
          <w:szCs w:val="26"/>
          <w:shd w:val="clear" w:color="auto" w:fill="FFFFFF"/>
        </w:rPr>
        <w:t xml:space="preserve">4. Phạt tiền từ 10.000.000 đồng đến 20.000.000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8" w:name="diem_23_4_a"/>
      <w:r w:rsidRPr="00B95194">
        <w:rPr>
          <w:color w:val="000000"/>
          <w:sz w:val="26"/>
          <w:szCs w:val="26"/>
          <w:shd w:val="clear" w:color="auto" w:fill="FFFFFF"/>
        </w:rPr>
        <w:t>a) Người đứng đầu, người đại diện theo pháp luật, người được giao quản lý cơ sở kinh doanh, dịch vụ, người quản lý phương tiện giao thông hoặc cá nhân khác có trách nhiệm quản lý nhà hàng, cơ sở cho thuê lưu trú, câu lạc bộ, hoạt động kinh doanh karaoke, hoạt động kinh doanh vũ trường, kinh doanh trò chơi điện tử, các phương tiện giao thông để xảy ra hoạt động tàng trữ, mua bán, sử dụng trái phép chất ma túy trong khu vực, phương tiện do mình quản lý;</w:t>
      </w:r>
      <w:bookmarkEnd w:id="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9" w:name="diem_23_4_b"/>
      <w:r w:rsidRPr="00B95194">
        <w:rPr>
          <w:color w:val="000000"/>
          <w:sz w:val="26"/>
          <w:szCs w:val="26"/>
          <w:shd w:val="clear" w:color="auto" w:fill="FFFFFF"/>
        </w:rPr>
        <w:t xml:space="preserve">b) Môi giới, giúp sức hoặc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khác giúp người khác sử dụng trái phép chất ma túy.</w:t>
      </w:r>
      <w:bookmarkEnd w:id="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0" w:name="khoan_23_5"/>
      <w:r w:rsidRPr="00B95194">
        <w:rPr>
          <w:color w:val="000000"/>
          <w:sz w:val="26"/>
          <w:szCs w:val="26"/>
          <w:shd w:val="clear" w:color="auto" w:fill="FFFFFF"/>
        </w:rPr>
        <w:t xml:space="preserve">5. Phạt tiền từ 20.000.000 đồng đến 40.000.000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1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1" w:name="diem_23_5_a"/>
      <w:r w:rsidRPr="00B95194">
        <w:rPr>
          <w:color w:val="000000"/>
          <w:sz w:val="26"/>
          <w:szCs w:val="26"/>
          <w:shd w:val="clear" w:color="auto" w:fill="FFFFFF"/>
        </w:rPr>
        <w:lastRenderedPageBreak/>
        <w:t>a) Cung cấp địa điểm, phương tiện cho người khác sử dụng, tàng trữ, mua, bán trái phép chất ma túy;</w:t>
      </w:r>
      <w:bookmarkEnd w:id="1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2" w:name="diem_23_5_b"/>
      <w:r w:rsidRPr="00B95194">
        <w:rPr>
          <w:color w:val="000000"/>
          <w:sz w:val="26"/>
          <w:szCs w:val="26"/>
          <w:shd w:val="clear" w:color="auto" w:fill="FFFFFF"/>
        </w:rPr>
        <w:t>b) Vi phạm các quy định về xuất khẩu, nhập khẩu, tạm nhập, tái xuất, tạm xuất, tái nhập, quá cảnh chất ma túy, thuốc gây nghiện, thuốc hướng thần và tiền chất ma túy;</w:t>
      </w:r>
      <w:bookmarkEnd w:id="1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3" w:name="diem_23_5_c"/>
      <w:proofErr w:type="gramStart"/>
      <w:r w:rsidRPr="00B95194">
        <w:rPr>
          <w:color w:val="000000"/>
          <w:sz w:val="26"/>
          <w:szCs w:val="26"/>
          <w:shd w:val="clear" w:color="auto" w:fill="FFFFFF"/>
        </w:rPr>
        <w:t>c) Vi</w:t>
      </w:r>
      <w:proofErr w:type="gramEnd"/>
      <w:r w:rsidRPr="00B95194">
        <w:rPr>
          <w:color w:val="000000"/>
          <w:sz w:val="26"/>
          <w:szCs w:val="26"/>
          <w:shd w:val="clear" w:color="auto" w:fill="FFFFFF"/>
        </w:rPr>
        <w:t xml:space="preserve"> phạm các quy định về nghiên cứu, giám định, kiểm định, kiểm nghiệm, sản xuất, bảo quản, tồn trữ chất ma túy, tiền chất ma túy;</w:t>
      </w:r>
      <w:bookmarkEnd w:id="1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4" w:name="diem_23_5_d"/>
      <w:proofErr w:type="gramStart"/>
      <w:r w:rsidRPr="00B95194">
        <w:rPr>
          <w:color w:val="000000"/>
          <w:sz w:val="26"/>
          <w:szCs w:val="26"/>
          <w:shd w:val="clear" w:color="auto" w:fill="FFFFFF"/>
        </w:rPr>
        <w:t>d) Vi</w:t>
      </w:r>
      <w:proofErr w:type="gramEnd"/>
      <w:r w:rsidRPr="00B95194">
        <w:rPr>
          <w:color w:val="000000"/>
          <w:sz w:val="26"/>
          <w:szCs w:val="26"/>
          <w:shd w:val="clear" w:color="auto" w:fill="FFFFFF"/>
        </w:rPr>
        <w:t xml:space="preserve"> phạm các quy định về giao nhận, tàng trữ, vận chuyển chất ma túy, thuốc gây nghiện, thuốc hướng thần, tiền chất ma túy;</w:t>
      </w:r>
      <w:bookmarkEnd w:id="1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5" w:name="diem_23_5_dd"/>
      <w:proofErr w:type="gramStart"/>
      <w:r w:rsidRPr="00B95194">
        <w:rPr>
          <w:color w:val="000000"/>
          <w:sz w:val="26"/>
          <w:szCs w:val="26"/>
          <w:shd w:val="clear" w:color="auto" w:fill="FFFFFF"/>
        </w:rPr>
        <w:t>đ) Vi</w:t>
      </w:r>
      <w:proofErr w:type="gramEnd"/>
      <w:r w:rsidRPr="00B95194">
        <w:rPr>
          <w:color w:val="000000"/>
          <w:sz w:val="26"/>
          <w:szCs w:val="26"/>
          <w:shd w:val="clear" w:color="auto" w:fill="FFFFFF"/>
        </w:rPr>
        <w:t xml:space="preserve"> phạm các quy định về phân phối, mua bán, sử dụng, trao đổi chất ma túy, thuốc gây nghiện, thuốc hướng thần, tiền chất ma túy;</w:t>
      </w:r>
      <w:bookmarkEnd w:id="1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6" w:name="diem_23_5_e"/>
      <w:proofErr w:type="gramStart"/>
      <w:r w:rsidRPr="00B95194">
        <w:rPr>
          <w:color w:val="000000"/>
          <w:sz w:val="26"/>
          <w:szCs w:val="26"/>
          <w:shd w:val="clear" w:color="auto" w:fill="FFFFFF"/>
        </w:rPr>
        <w:t>e) Vi</w:t>
      </w:r>
      <w:proofErr w:type="gramEnd"/>
      <w:r w:rsidRPr="00B95194">
        <w:rPr>
          <w:color w:val="000000"/>
          <w:sz w:val="26"/>
          <w:szCs w:val="26"/>
          <w:shd w:val="clear" w:color="auto" w:fill="FFFFFF"/>
        </w:rPr>
        <w:t xml:space="preserve"> phạm các quy định về quản lý, kiểm soát, lưu giữ chất ma túy, thuốc gây nghiện, thuốc hướng thần, tiền chất tại các khu vực cửa khẩu, biên giới, trên biển;</w:t>
      </w:r>
      <w:bookmarkEnd w:id="1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7" w:name="diem_23_5_g"/>
      <w:r w:rsidRPr="00B95194">
        <w:rPr>
          <w:color w:val="000000"/>
          <w:sz w:val="26"/>
          <w:szCs w:val="26"/>
          <w:shd w:val="clear" w:color="auto" w:fill="FFFFFF"/>
        </w:rPr>
        <w:t xml:space="preserve">g) Thực hiện </w:t>
      </w:r>
      <w:proofErr w:type="gramStart"/>
      <w:r w:rsidRPr="00B95194">
        <w:rPr>
          <w:color w:val="000000"/>
          <w:sz w:val="26"/>
          <w:szCs w:val="26"/>
          <w:shd w:val="clear" w:color="auto" w:fill="FFFFFF"/>
        </w:rPr>
        <w:t>cai</w:t>
      </w:r>
      <w:proofErr w:type="gramEnd"/>
      <w:r w:rsidRPr="00B95194">
        <w:rPr>
          <w:color w:val="000000"/>
          <w:sz w:val="26"/>
          <w:szCs w:val="26"/>
          <w:shd w:val="clear" w:color="auto" w:fill="FFFFFF"/>
        </w:rPr>
        <w:t xml:space="preserve"> nghiện ma túy vượt quá phạm vi hoạt động được ghi trong giấy phép hoạt động cai nghiện ma túy tự nguyện.</w:t>
      </w:r>
      <w:bookmarkEnd w:id="1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8" w:name="khoan_23_6"/>
      <w:r w:rsidRPr="00B95194">
        <w:rPr>
          <w:color w:val="000000"/>
          <w:sz w:val="26"/>
          <w:szCs w:val="26"/>
          <w:shd w:val="clear" w:color="auto" w:fill="FFFFFF"/>
        </w:rPr>
        <w:t>6. Phạt tiền từ 40.000.000 đồng đến 50.000.000 đồng đối với hành vi cho mượn, cho thuê, chuyển nhượng hoặc sử dụng giấy phép hoạt động cai nghiện ma túy tự nguyện vào các mục đích khác.</w:t>
      </w:r>
      <w:bookmarkEnd w:id="1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19" w:name="khoan_23_7"/>
      <w:r w:rsidRPr="00B95194">
        <w:rPr>
          <w:color w:val="000000"/>
          <w:sz w:val="26"/>
          <w:szCs w:val="26"/>
          <w:shd w:val="clear" w:color="auto" w:fill="FFFFFF"/>
        </w:rPr>
        <w:t xml:space="preserve">7. Phạt tiền từ 50.000.000 đồng đến 75.000.000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tổ chức cai nghiện ma túy tự nguyện khi chưa được đăng ký hoặc cấp phép hoạt động.</w:t>
      </w:r>
      <w:bookmarkEnd w:id="1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0" w:name="khoan_23_8"/>
      <w:r w:rsidRPr="00B95194">
        <w:rPr>
          <w:color w:val="000000"/>
          <w:sz w:val="26"/>
          <w:szCs w:val="26"/>
          <w:shd w:val="clear" w:color="auto" w:fill="FFFFFF"/>
        </w:rPr>
        <w:t>8. Hình thức xử phạt bổ sung:</w:t>
      </w:r>
      <w:bookmarkEnd w:id="2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1" w:name="diem_23_8_a"/>
      <w:r w:rsidRPr="00B95194">
        <w:rPr>
          <w:color w:val="000000"/>
          <w:sz w:val="26"/>
          <w:szCs w:val="26"/>
          <w:shd w:val="clear" w:color="auto" w:fill="FFFFFF"/>
        </w:rPr>
        <w:t xml:space="preserve">a) Tịch </w:t>
      </w:r>
      <w:proofErr w:type="gramStart"/>
      <w:r w:rsidRPr="00B95194">
        <w:rPr>
          <w:color w:val="000000"/>
          <w:sz w:val="26"/>
          <w:szCs w:val="26"/>
          <w:shd w:val="clear" w:color="auto" w:fill="FFFFFF"/>
        </w:rPr>
        <w:t>thu</w:t>
      </w:r>
      <w:proofErr w:type="gramEnd"/>
      <w:r w:rsidRPr="00B95194">
        <w:rPr>
          <w:color w:val="000000"/>
          <w:sz w:val="26"/>
          <w:szCs w:val="26"/>
          <w:shd w:val="clear" w:color="auto" w:fill="FFFFFF"/>
        </w:rPr>
        <w:t xml:space="preserve"> tang vật, phương tiện vi phạm hành chính đối với hành vi quy định tại các khoản 1, 2, 3, 4, 5, 6 và 7 Điều </w:t>
      </w:r>
      <w:r>
        <w:rPr>
          <w:color w:val="000000"/>
          <w:sz w:val="26"/>
          <w:szCs w:val="26"/>
          <w:shd w:val="clear" w:color="auto" w:fill="FFFFFF"/>
        </w:rPr>
        <w:t>23 Nghị định 144/2021/NĐ-CP</w:t>
      </w:r>
      <w:r w:rsidRPr="00B95194">
        <w:rPr>
          <w:color w:val="000000"/>
          <w:sz w:val="26"/>
          <w:szCs w:val="26"/>
          <w:shd w:val="clear" w:color="auto" w:fill="FFFFFF"/>
        </w:rPr>
        <w:t>;</w:t>
      </w:r>
      <w:bookmarkEnd w:id="2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2" w:name="diem_23_8_b"/>
      <w:r w:rsidRPr="00B95194">
        <w:rPr>
          <w:color w:val="000000"/>
          <w:sz w:val="26"/>
          <w:szCs w:val="26"/>
          <w:shd w:val="clear" w:color="auto" w:fill="FFFFFF"/>
        </w:rPr>
        <w:t xml:space="preserve">b) Tước quyền sử dụng Giấy phép, Chứng chỉ hành nghề, giấy chứng nhận đủ điều kiện về an ninh trật tự từ 06 tháng đến 12 tháng đối với hành vi quy định tại điểm a khoản 4 và khoản 6 Điều </w:t>
      </w:r>
      <w:r>
        <w:rPr>
          <w:color w:val="000000"/>
          <w:sz w:val="26"/>
          <w:szCs w:val="26"/>
          <w:shd w:val="clear" w:color="auto" w:fill="FFFFFF"/>
        </w:rPr>
        <w:t xml:space="preserve">23 </w:t>
      </w:r>
      <w:r>
        <w:rPr>
          <w:color w:val="000000"/>
          <w:sz w:val="26"/>
          <w:szCs w:val="26"/>
          <w:shd w:val="clear" w:color="auto" w:fill="FFFFFF"/>
        </w:rPr>
        <w:t>Nghị định 144/2021/NĐ-CP</w:t>
      </w:r>
      <w:r w:rsidRPr="00B95194">
        <w:rPr>
          <w:color w:val="000000"/>
          <w:sz w:val="26"/>
          <w:szCs w:val="26"/>
          <w:shd w:val="clear" w:color="auto" w:fill="FFFFFF"/>
        </w:rPr>
        <w:t>;</w:t>
      </w:r>
      <w:bookmarkEnd w:id="2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3" w:name="diem_23_8_c"/>
      <w:r w:rsidRPr="00B95194">
        <w:rPr>
          <w:color w:val="000000"/>
          <w:sz w:val="26"/>
          <w:szCs w:val="26"/>
          <w:shd w:val="clear" w:color="auto" w:fill="FFFFFF"/>
        </w:rPr>
        <w:lastRenderedPageBreak/>
        <w:t xml:space="preserve">c) Đình chỉ hoạt động từ 03 tháng đến 06 tháng đối với hành vi quy định tại các điểm b và g khoản 5 Điều </w:t>
      </w:r>
      <w:r>
        <w:rPr>
          <w:color w:val="000000"/>
          <w:sz w:val="26"/>
          <w:szCs w:val="26"/>
          <w:shd w:val="clear" w:color="auto" w:fill="FFFFFF"/>
        </w:rPr>
        <w:t xml:space="preserve">23 </w:t>
      </w:r>
      <w:r>
        <w:rPr>
          <w:color w:val="000000"/>
          <w:sz w:val="26"/>
          <w:szCs w:val="26"/>
          <w:shd w:val="clear" w:color="auto" w:fill="FFFFFF"/>
        </w:rPr>
        <w:t>Nghị định 144/2021/NĐ-CP</w:t>
      </w:r>
      <w:r w:rsidRPr="00B95194">
        <w:rPr>
          <w:color w:val="000000"/>
          <w:sz w:val="26"/>
          <w:szCs w:val="26"/>
          <w:shd w:val="clear" w:color="auto" w:fill="FFFFFF"/>
        </w:rPr>
        <w:t>;</w:t>
      </w:r>
      <w:bookmarkEnd w:id="2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4" w:name="diem_23_8_d"/>
      <w:r w:rsidRPr="00B95194">
        <w:rPr>
          <w:color w:val="000000"/>
          <w:sz w:val="26"/>
          <w:szCs w:val="26"/>
          <w:shd w:val="clear" w:color="auto" w:fill="FFFFFF"/>
        </w:rPr>
        <w:t xml:space="preserve">d) Trục xuất người nước ngoài có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hành chính quy định tại các khoả</w:t>
      </w:r>
      <w:r>
        <w:rPr>
          <w:color w:val="000000"/>
          <w:sz w:val="26"/>
          <w:szCs w:val="26"/>
          <w:shd w:val="clear" w:color="auto" w:fill="FFFFFF"/>
        </w:rPr>
        <w:t xml:space="preserve">n 1, 2, 3, 4, 5, 6 và 7 Điều 23 </w:t>
      </w:r>
      <w:r>
        <w:rPr>
          <w:color w:val="000000"/>
          <w:sz w:val="26"/>
          <w:szCs w:val="26"/>
          <w:shd w:val="clear" w:color="auto" w:fill="FFFFFF"/>
        </w:rPr>
        <w:t>Nghị định 144/2021/NĐ-CP</w:t>
      </w:r>
      <w:r w:rsidRPr="00B95194">
        <w:rPr>
          <w:color w:val="000000"/>
          <w:sz w:val="26"/>
          <w:szCs w:val="26"/>
          <w:shd w:val="clear" w:color="auto" w:fill="FFFFFF"/>
        </w:rPr>
        <w:t>.</w:t>
      </w:r>
      <w:bookmarkEnd w:id="2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5" w:name="khoan_23_9"/>
      <w:r w:rsidRPr="00B95194">
        <w:rPr>
          <w:color w:val="000000"/>
          <w:sz w:val="26"/>
          <w:szCs w:val="26"/>
          <w:shd w:val="clear" w:color="auto" w:fill="FFFFFF"/>
        </w:rPr>
        <w:t>9. Biện pháp khắc phục hậu quả:</w:t>
      </w:r>
      <w:bookmarkEnd w:id="2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t xml:space="preserve">Buộc nộp lại số lợi bất hợp pháp có được do thực hiện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quy định tại khoản 6 Điều </w:t>
      </w:r>
      <w:r>
        <w:rPr>
          <w:color w:val="000000"/>
          <w:sz w:val="26"/>
          <w:szCs w:val="26"/>
          <w:shd w:val="clear" w:color="auto" w:fill="FFFFFF"/>
        </w:rPr>
        <w:t xml:space="preserve">23 </w:t>
      </w:r>
      <w:r>
        <w:rPr>
          <w:color w:val="000000"/>
          <w:sz w:val="26"/>
          <w:szCs w:val="26"/>
          <w:shd w:val="clear" w:color="auto" w:fill="FFFFFF"/>
        </w:rPr>
        <w:t>Nghị định 144/2021/NĐ-CP</w:t>
      </w:r>
      <w:r w:rsidRPr="00B95194">
        <w:rPr>
          <w:color w:val="000000"/>
          <w:sz w:val="26"/>
          <w:szCs w:val="26"/>
          <w:shd w:val="clear" w:color="auto" w:fill="FFFFFF"/>
        </w:rPr>
        <w:t>.</w:t>
      </w:r>
    </w:p>
    <w:p w:rsidR="00B95194" w:rsidRDefault="00B95194" w:rsidP="00B95194">
      <w:pPr>
        <w:pStyle w:val="NormalWeb"/>
        <w:shd w:val="clear" w:color="auto" w:fill="FFFFFF"/>
        <w:spacing w:before="120" w:beforeAutospacing="0" w:after="0" w:afterAutospacing="0" w:line="360" w:lineRule="auto"/>
        <w:rPr>
          <w:b/>
          <w:bCs/>
          <w:color w:val="000000"/>
          <w:sz w:val="26"/>
          <w:szCs w:val="26"/>
          <w:shd w:val="clear" w:color="auto" w:fill="FFFFFF"/>
        </w:rPr>
      </w:pPr>
      <w:bookmarkStart w:id="26" w:name="dieu_24"/>
      <w:r w:rsidRPr="00B95194">
        <w:rPr>
          <w:b/>
          <w:bCs/>
          <w:color w:val="000000"/>
          <w:sz w:val="26"/>
          <w:szCs w:val="26"/>
          <w:shd w:val="clear" w:color="auto" w:fill="FFFFFF"/>
        </w:rPr>
        <w:t>HÀNH VI MUA DÂM</w:t>
      </w:r>
      <w:bookmarkEnd w:id="26"/>
    </w:p>
    <w:p w:rsidR="00B95194" w:rsidRPr="00B16D14" w:rsidRDefault="00B95194" w:rsidP="00B95194">
      <w:pPr>
        <w:pStyle w:val="NormalWeb"/>
        <w:shd w:val="clear" w:color="auto" w:fill="FFFFFF"/>
        <w:spacing w:before="120" w:beforeAutospacing="0" w:after="0" w:afterAutospacing="0" w:line="360" w:lineRule="auto"/>
        <w:rPr>
          <w:color w:val="000000"/>
          <w:sz w:val="26"/>
          <w:szCs w:val="26"/>
        </w:rPr>
      </w:pPr>
      <w:r w:rsidRPr="00B16D14">
        <w:rPr>
          <w:bCs/>
          <w:color w:val="000000"/>
          <w:sz w:val="26"/>
          <w:szCs w:val="26"/>
          <w:shd w:val="clear" w:color="auto" w:fill="FFFFFF"/>
        </w:rPr>
        <w:t xml:space="preserve">Căn cứ </w:t>
      </w:r>
      <w:r w:rsidR="00B16D14">
        <w:rPr>
          <w:bCs/>
          <w:color w:val="000000"/>
          <w:sz w:val="26"/>
          <w:szCs w:val="26"/>
          <w:shd w:val="clear" w:color="auto" w:fill="FFFFFF"/>
        </w:rPr>
        <w:t>tại Điều 24</w:t>
      </w:r>
      <w:r w:rsidR="00B16D14" w:rsidRPr="00B16D14">
        <w:rPr>
          <w:bCs/>
          <w:color w:val="000000"/>
          <w:sz w:val="26"/>
          <w:szCs w:val="26"/>
          <w:shd w:val="clear" w:color="auto" w:fill="FFFFFF"/>
        </w:rPr>
        <w:t xml:space="preserve"> </w:t>
      </w:r>
      <w:r w:rsidR="00B16D14" w:rsidRPr="00B16D14">
        <w:rPr>
          <w:color w:val="000000"/>
          <w:sz w:val="26"/>
          <w:szCs w:val="26"/>
          <w:shd w:val="clear" w:color="auto" w:fill="FFFFFF"/>
        </w:rPr>
        <w:t>Nghị định 144/2021/NĐ-CP</w:t>
      </w:r>
      <w:r w:rsidR="00B16D14" w:rsidRPr="00B16D14">
        <w:rPr>
          <w:color w:val="000000"/>
          <w:sz w:val="26"/>
          <w:szCs w:val="26"/>
          <w:shd w:val="clear" w:color="auto" w:fill="FFFFFF"/>
        </w:rPr>
        <w:t xml:space="preserve"> quy định về các mức xử phạt </w:t>
      </w:r>
      <w:proofErr w:type="gramStart"/>
      <w:r w:rsidR="00B16D14" w:rsidRPr="00B16D14">
        <w:rPr>
          <w:color w:val="000000"/>
          <w:sz w:val="26"/>
          <w:szCs w:val="26"/>
          <w:shd w:val="clear" w:color="auto" w:fill="FFFFFF"/>
        </w:rPr>
        <w:t>vi</w:t>
      </w:r>
      <w:proofErr w:type="gramEnd"/>
      <w:r w:rsidR="00B16D14" w:rsidRPr="00B16D14">
        <w:rPr>
          <w:color w:val="000000"/>
          <w:sz w:val="26"/>
          <w:szCs w:val="26"/>
          <w:shd w:val="clear" w:color="auto" w:fill="FFFFFF"/>
        </w:rPr>
        <w:t xml:space="preserve"> phạm hành chính đối với hành vi mua dâm như sau:</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7" w:name="khoan_24_1"/>
      <w:r w:rsidRPr="00B95194">
        <w:rPr>
          <w:color w:val="000000"/>
          <w:sz w:val="26"/>
          <w:szCs w:val="26"/>
          <w:shd w:val="clear" w:color="auto" w:fill="FFFFFF"/>
        </w:rPr>
        <w:t xml:space="preserve">1. Phạt tiền từ 1.000.000 đồng đến 2.000.000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mua dâm.</w:t>
      </w:r>
      <w:bookmarkEnd w:id="2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8" w:name="khoan_24_2"/>
      <w:r w:rsidRPr="00B95194">
        <w:rPr>
          <w:color w:val="000000"/>
          <w:sz w:val="26"/>
          <w:szCs w:val="26"/>
          <w:shd w:val="clear" w:color="auto" w:fill="FFFFFF"/>
        </w:rPr>
        <w:t>2. Phạt tiền từ 2.000.000 đồng đến 5.000.000 đồng trong trường hợp mua dâm từ 02 người trở lên cùng một lúc.</w:t>
      </w:r>
      <w:bookmarkEnd w:id="2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29" w:name="khoan_24_3"/>
      <w:r w:rsidRPr="00B95194">
        <w:rPr>
          <w:color w:val="000000"/>
          <w:sz w:val="26"/>
          <w:szCs w:val="26"/>
          <w:shd w:val="clear" w:color="auto" w:fill="FFFFFF"/>
        </w:rPr>
        <w:t>3. Hình thức xử phạt bổ sung:</w:t>
      </w:r>
      <w:bookmarkEnd w:id="2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t xml:space="preserve">Tịch </w:t>
      </w:r>
      <w:proofErr w:type="gramStart"/>
      <w:r w:rsidRPr="00B95194">
        <w:rPr>
          <w:color w:val="000000"/>
          <w:sz w:val="26"/>
          <w:szCs w:val="26"/>
          <w:shd w:val="clear" w:color="auto" w:fill="FFFFFF"/>
        </w:rPr>
        <w:t>thu</w:t>
      </w:r>
      <w:proofErr w:type="gramEnd"/>
      <w:r w:rsidRPr="00B95194">
        <w:rPr>
          <w:color w:val="000000"/>
          <w:sz w:val="26"/>
          <w:szCs w:val="26"/>
          <w:shd w:val="clear" w:color="auto" w:fill="FFFFFF"/>
        </w:rPr>
        <w:t xml:space="preserve"> tang vật vi phạm hành chính đối với hành vi quy định tại các khoản 1 và 2 Điều </w:t>
      </w:r>
      <w:r w:rsidR="00B16D14">
        <w:rPr>
          <w:color w:val="000000"/>
          <w:sz w:val="26"/>
          <w:szCs w:val="26"/>
          <w:shd w:val="clear" w:color="auto" w:fill="FFFFFF"/>
        </w:rPr>
        <w:t xml:space="preserve">24 </w:t>
      </w:r>
      <w:r w:rsidR="00B16D14" w:rsidRPr="00B16D14">
        <w:rPr>
          <w:color w:val="000000"/>
          <w:sz w:val="26"/>
          <w:szCs w:val="26"/>
          <w:shd w:val="clear" w:color="auto" w:fill="FFFFFF"/>
        </w:rPr>
        <w:t>Nghị định 144/2021/NĐ-CP</w:t>
      </w:r>
      <w:r w:rsidRPr="00B95194">
        <w:rPr>
          <w:color w:val="000000"/>
          <w:sz w:val="26"/>
          <w:szCs w:val="26"/>
          <w:shd w:val="clear" w:color="auto" w:fill="FFFFFF"/>
        </w:rPr>
        <w:t>.</w:t>
      </w:r>
    </w:p>
    <w:p w:rsidR="00B95194" w:rsidRDefault="00055712" w:rsidP="00B95194">
      <w:pPr>
        <w:pStyle w:val="NormalWeb"/>
        <w:shd w:val="clear" w:color="auto" w:fill="FFFFFF"/>
        <w:spacing w:before="120" w:beforeAutospacing="0" w:after="0" w:afterAutospacing="0" w:line="360" w:lineRule="auto"/>
        <w:rPr>
          <w:b/>
          <w:bCs/>
          <w:color w:val="000000"/>
          <w:sz w:val="26"/>
          <w:szCs w:val="26"/>
          <w:shd w:val="clear" w:color="auto" w:fill="FFFFFF"/>
        </w:rPr>
      </w:pPr>
      <w:bookmarkStart w:id="30" w:name="dieu_25"/>
      <w:r w:rsidRPr="00B95194">
        <w:rPr>
          <w:b/>
          <w:bCs/>
          <w:color w:val="000000"/>
          <w:sz w:val="26"/>
          <w:szCs w:val="26"/>
          <w:shd w:val="clear" w:color="auto" w:fill="FFFFFF"/>
        </w:rPr>
        <w:t>HÀNH VI BÁN DÂM</w:t>
      </w:r>
      <w:bookmarkEnd w:id="30"/>
    </w:p>
    <w:p w:rsidR="00055712" w:rsidRPr="00055712" w:rsidRDefault="00055712" w:rsidP="00B95194">
      <w:pPr>
        <w:pStyle w:val="NormalWeb"/>
        <w:shd w:val="clear" w:color="auto" w:fill="FFFFFF"/>
        <w:spacing w:before="120" w:beforeAutospacing="0" w:after="0" w:afterAutospacing="0" w:line="360" w:lineRule="auto"/>
        <w:rPr>
          <w:color w:val="000000"/>
          <w:sz w:val="26"/>
          <w:szCs w:val="26"/>
        </w:rPr>
      </w:pPr>
      <w:r>
        <w:rPr>
          <w:bCs/>
          <w:color w:val="000000"/>
          <w:sz w:val="26"/>
          <w:szCs w:val="26"/>
          <w:shd w:val="clear" w:color="auto" w:fill="FFFFFF"/>
        </w:rPr>
        <w:t xml:space="preserve">Căn cứ </w:t>
      </w:r>
      <w:proofErr w:type="gramStart"/>
      <w:r>
        <w:rPr>
          <w:bCs/>
          <w:color w:val="000000"/>
          <w:sz w:val="26"/>
          <w:szCs w:val="26"/>
          <w:shd w:val="clear" w:color="auto" w:fill="FFFFFF"/>
        </w:rPr>
        <w:t>theo</w:t>
      </w:r>
      <w:proofErr w:type="gramEnd"/>
      <w:r>
        <w:rPr>
          <w:bCs/>
          <w:color w:val="000000"/>
          <w:sz w:val="26"/>
          <w:szCs w:val="26"/>
          <w:shd w:val="clear" w:color="auto" w:fill="FFFFFF"/>
        </w:rPr>
        <w:t xml:space="preserve"> quy định tại </w:t>
      </w:r>
      <w:r w:rsidRPr="00B16D14">
        <w:rPr>
          <w:bCs/>
          <w:color w:val="000000"/>
          <w:sz w:val="26"/>
          <w:szCs w:val="26"/>
          <w:shd w:val="clear" w:color="auto" w:fill="FFFFFF"/>
        </w:rPr>
        <w:t xml:space="preserve">Điều 25 </w:t>
      </w:r>
      <w:r w:rsidRPr="00B16D14">
        <w:rPr>
          <w:color w:val="000000"/>
          <w:sz w:val="26"/>
          <w:szCs w:val="26"/>
          <w:shd w:val="clear" w:color="auto" w:fill="FFFFFF"/>
        </w:rPr>
        <w:t>Nghị định 144/2021/NĐ-CP</w:t>
      </w:r>
      <w:r>
        <w:rPr>
          <w:color w:val="000000"/>
          <w:sz w:val="26"/>
          <w:szCs w:val="26"/>
          <w:shd w:val="clear" w:color="auto" w:fill="FFFFFF"/>
        </w:rPr>
        <w:t xml:space="preserve"> quy định về các mức xử phạt vi phạm hành chính về hành vi bán dâm</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1" w:name="khoan_25_1"/>
      <w:r w:rsidRPr="00B95194">
        <w:rPr>
          <w:color w:val="000000"/>
          <w:sz w:val="26"/>
          <w:szCs w:val="26"/>
          <w:shd w:val="clear" w:color="auto" w:fill="FFFFFF"/>
        </w:rPr>
        <w:t xml:space="preserve">1. Phạt cảnh cáo hoặc phạt tiền từ 300.000 đồng đến 500.000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bán dâm.</w:t>
      </w:r>
      <w:bookmarkEnd w:id="3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2" w:name="khoan_25_2"/>
      <w:r w:rsidRPr="00B95194">
        <w:rPr>
          <w:color w:val="000000"/>
          <w:sz w:val="26"/>
          <w:szCs w:val="26"/>
          <w:shd w:val="clear" w:color="auto" w:fill="FFFFFF"/>
        </w:rPr>
        <w:t>2. Phạt tiền từ 1.000.000 đồng đến 2.000.000 đồng trong trường hợp bán dâm cho 02 người trở lên cùng một lúc.</w:t>
      </w:r>
      <w:bookmarkEnd w:id="3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3" w:name="khoan_25_3"/>
      <w:r w:rsidRPr="00B95194">
        <w:rPr>
          <w:color w:val="000000"/>
          <w:sz w:val="26"/>
          <w:szCs w:val="26"/>
          <w:shd w:val="clear" w:color="auto" w:fill="FFFFFF"/>
        </w:rPr>
        <w:t>3. Hình thức xử phạt bổ sung:</w:t>
      </w:r>
      <w:bookmarkEnd w:id="3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4" w:name="diem_25_3_a"/>
      <w:r w:rsidRPr="00B95194">
        <w:rPr>
          <w:color w:val="000000"/>
          <w:sz w:val="26"/>
          <w:szCs w:val="26"/>
          <w:shd w:val="clear" w:color="auto" w:fill="FFFFFF"/>
        </w:rPr>
        <w:lastRenderedPageBreak/>
        <w:t xml:space="preserve">a) Tịch </w:t>
      </w:r>
      <w:proofErr w:type="gramStart"/>
      <w:r w:rsidRPr="00B95194">
        <w:rPr>
          <w:color w:val="000000"/>
          <w:sz w:val="26"/>
          <w:szCs w:val="26"/>
          <w:shd w:val="clear" w:color="auto" w:fill="FFFFFF"/>
        </w:rPr>
        <w:t>thu</w:t>
      </w:r>
      <w:proofErr w:type="gramEnd"/>
      <w:r w:rsidRPr="00B95194">
        <w:rPr>
          <w:color w:val="000000"/>
          <w:sz w:val="26"/>
          <w:szCs w:val="26"/>
          <w:shd w:val="clear" w:color="auto" w:fill="FFFFFF"/>
        </w:rPr>
        <w:t xml:space="preserve"> tang vật vi phạm hành chính đối với hành vi quy định tại các khoản 1 và 2 </w:t>
      </w:r>
      <w:r w:rsidR="00055712" w:rsidRPr="00B16D14">
        <w:rPr>
          <w:bCs/>
          <w:color w:val="000000"/>
          <w:sz w:val="26"/>
          <w:szCs w:val="26"/>
          <w:shd w:val="clear" w:color="auto" w:fill="FFFFFF"/>
        </w:rPr>
        <w:t xml:space="preserve">Điều 25 </w:t>
      </w:r>
      <w:r w:rsidR="00055712" w:rsidRPr="00B16D14">
        <w:rPr>
          <w:color w:val="000000"/>
          <w:sz w:val="26"/>
          <w:szCs w:val="26"/>
          <w:shd w:val="clear" w:color="auto" w:fill="FFFFFF"/>
        </w:rPr>
        <w:t>Nghị định 144/2021/NĐ-CP</w:t>
      </w:r>
      <w:r w:rsidRPr="00B95194">
        <w:rPr>
          <w:color w:val="000000"/>
          <w:sz w:val="26"/>
          <w:szCs w:val="26"/>
          <w:shd w:val="clear" w:color="auto" w:fill="FFFFFF"/>
        </w:rPr>
        <w:t>;</w:t>
      </w:r>
      <w:bookmarkEnd w:id="3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5" w:name="diem_25_3_b"/>
      <w:r w:rsidRPr="00B95194">
        <w:rPr>
          <w:color w:val="000000"/>
          <w:sz w:val="26"/>
          <w:szCs w:val="26"/>
          <w:shd w:val="clear" w:color="auto" w:fill="FFFFFF"/>
        </w:rPr>
        <w:t xml:space="preserve">b) Trục xuất người nước ngoài có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hành chính quy định tại các khoản 1 và 2 </w:t>
      </w:r>
      <w:r w:rsidR="00055712" w:rsidRPr="00B16D14">
        <w:rPr>
          <w:bCs/>
          <w:color w:val="000000"/>
          <w:sz w:val="26"/>
          <w:szCs w:val="26"/>
          <w:shd w:val="clear" w:color="auto" w:fill="FFFFFF"/>
        </w:rPr>
        <w:t xml:space="preserve">Điều 25 </w:t>
      </w:r>
      <w:r w:rsidR="00055712" w:rsidRPr="00B16D14">
        <w:rPr>
          <w:color w:val="000000"/>
          <w:sz w:val="26"/>
          <w:szCs w:val="26"/>
          <w:shd w:val="clear" w:color="auto" w:fill="FFFFFF"/>
        </w:rPr>
        <w:t>Nghị định 144/2021/NĐ-CP</w:t>
      </w:r>
      <w:r w:rsidRPr="00B95194">
        <w:rPr>
          <w:color w:val="000000"/>
          <w:sz w:val="26"/>
          <w:szCs w:val="26"/>
          <w:shd w:val="clear" w:color="auto" w:fill="FFFFFF"/>
        </w:rPr>
        <w:t>.</w:t>
      </w:r>
      <w:bookmarkEnd w:id="3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6" w:name="khoan_25_4"/>
      <w:r w:rsidRPr="00B95194">
        <w:rPr>
          <w:color w:val="000000"/>
          <w:sz w:val="26"/>
          <w:szCs w:val="26"/>
          <w:shd w:val="clear" w:color="auto" w:fill="FFFFFF"/>
        </w:rPr>
        <w:t>4. Biện pháp khắc phục hậu quả:</w:t>
      </w:r>
      <w:bookmarkEnd w:id="3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t xml:space="preserve">Buộc nộp lại số lợi bất hợp pháp có được do thực hiện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quy định tại các khoản 1 và 2 </w:t>
      </w:r>
      <w:r w:rsidR="00055712" w:rsidRPr="00B16D14">
        <w:rPr>
          <w:bCs/>
          <w:color w:val="000000"/>
          <w:sz w:val="26"/>
          <w:szCs w:val="26"/>
          <w:shd w:val="clear" w:color="auto" w:fill="FFFFFF"/>
        </w:rPr>
        <w:t xml:space="preserve">Điều 25 </w:t>
      </w:r>
      <w:r w:rsidR="00055712" w:rsidRPr="00B16D14">
        <w:rPr>
          <w:color w:val="000000"/>
          <w:sz w:val="26"/>
          <w:szCs w:val="26"/>
          <w:shd w:val="clear" w:color="auto" w:fill="FFFFFF"/>
        </w:rPr>
        <w:t>Nghị định 144/2021/NĐ-CP</w:t>
      </w:r>
      <w:r w:rsidRPr="00B95194">
        <w:rPr>
          <w:color w:val="000000"/>
          <w:sz w:val="26"/>
          <w:szCs w:val="26"/>
          <w:shd w:val="clear" w:color="auto" w:fill="FFFFFF"/>
        </w:rPr>
        <w:t>.</w:t>
      </w:r>
    </w:p>
    <w:p w:rsidR="00B95194" w:rsidRDefault="00055712" w:rsidP="00B95194">
      <w:pPr>
        <w:pStyle w:val="NormalWeb"/>
        <w:shd w:val="clear" w:color="auto" w:fill="FFFFFF"/>
        <w:spacing w:before="120" w:beforeAutospacing="0" w:after="0" w:afterAutospacing="0" w:line="360" w:lineRule="auto"/>
        <w:rPr>
          <w:b/>
          <w:bCs/>
          <w:color w:val="000000"/>
          <w:sz w:val="26"/>
          <w:szCs w:val="26"/>
          <w:shd w:val="clear" w:color="auto" w:fill="FFFFFF"/>
        </w:rPr>
      </w:pPr>
      <w:bookmarkStart w:id="37" w:name="dieu_26"/>
      <w:r w:rsidRPr="00B95194">
        <w:rPr>
          <w:b/>
          <w:bCs/>
          <w:color w:val="000000"/>
          <w:sz w:val="26"/>
          <w:szCs w:val="26"/>
          <w:shd w:val="clear" w:color="auto" w:fill="FFFFFF"/>
        </w:rPr>
        <w:t>HÀNH VI KHÁC CÓ LIÊN QUAN ĐẾN MUA DÂM, BÁN DÂM</w:t>
      </w:r>
      <w:bookmarkEnd w:id="37"/>
    </w:p>
    <w:p w:rsidR="00055712" w:rsidRPr="00055712" w:rsidRDefault="00055712" w:rsidP="00B95194">
      <w:pPr>
        <w:pStyle w:val="NormalWeb"/>
        <w:shd w:val="clear" w:color="auto" w:fill="FFFFFF"/>
        <w:spacing w:before="120" w:beforeAutospacing="0" w:after="0" w:afterAutospacing="0" w:line="360" w:lineRule="auto"/>
        <w:rPr>
          <w:bCs/>
          <w:color w:val="000000"/>
          <w:sz w:val="26"/>
          <w:szCs w:val="26"/>
          <w:shd w:val="clear" w:color="auto" w:fill="FFFFFF"/>
        </w:rPr>
      </w:pPr>
      <w:r>
        <w:rPr>
          <w:bCs/>
          <w:color w:val="000000"/>
          <w:sz w:val="26"/>
          <w:szCs w:val="26"/>
          <w:shd w:val="clear" w:color="auto" w:fill="FFFFFF"/>
        </w:rPr>
        <w:t xml:space="preserve">Căn cứ tại Điều 26 Nghị định 144/2021/NĐ-CP quy định về các mức xử phạt </w:t>
      </w:r>
      <w:proofErr w:type="gramStart"/>
      <w:r>
        <w:rPr>
          <w:bCs/>
          <w:color w:val="000000"/>
          <w:sz w:val="26"/>
          <w:szCs w:val="26"/>
          <w:shd w:val="clear" w:color="auto" w:fill="FFFFFF"/>
        </w:rPr>
        <w:t>vi</w:t>
      </w:r>
      <w:proofErr w:type="gramEnd"/>
      <w:r>
        <w:rPr>
          <w:bCs/>
          <w:color w:val="000000"/>
          <w:sz w:val="26"/>
          <w:szCs w:val="26"/>
          <w:shd w:val="clear" w:color="auto" w:fill="FFFFFF"/>
        </w:rPr>
        <w:t xml:space="preserve"> phạm hành chính đối với hành vi khác có liên quan đến mua dâm, bán dâm như sau:</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8" w:name="khoan_26_1"/>
      <w:r w:rsidRPr="00B95194">
        <w:rPr>
          <w:color w:val="000000"/>
          <w:sz w:val="26"/>
          <w:szCs w:val="26"/>
          <w:shd w:val="clear" w:color="auto" w:fill="FFFFFF"/>
        </w:rPr>
        <w:t>1. Phạt cảnh cáo hoặc phạt tiền từ 300.000 đồng đến 500.000 đồng đối với hành vi mua, bán khiêu dâm, kích dục.</w:t>
      </w:r>
      <w:bookmarkEnd w:id="3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39" w:name="khoan_26_2"/>
      <w:r w:rsidRPr="00B95194">
        <w:rPr>
          <w:color w:val="000000"/>
          <w:sz w:val="26"/>
          <w:szCs w:val="26"/>
          <w:shd w:val="clear" w:color="auto" w:fill="FFFFFF"/>
        </w:rPr>
        <w:t xml:space="preserve">2. Phạt tiền từ 5.000.000 đồng đến 10.000.000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che giấu, bảo kê cho các hành vi mua dâm, bán dâm.</w:t>
      </w:r>
      <w:bookmarkEnd w:id="3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0" w:name="khoan_26_3"/>
      <w:r w:rsidRPr="00B95194">
        <w:rPr>
          <w:color w:val="000000"/>
          <w:sz w:val="26"/>
          <w:szCs w:val="26"/>
          <w:shd w:val="clear" w:color="auto" w:fill="FFFFFF"/>
        </w:rPr>
        <w:t xml:space="preserve">3. Phạt tiền từ 10.000.000 đồng đến 20.000.000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giúp sức, lôi kéo, xúi giục, ép buộc hoặc cưỡng bức người khác mua dâm, bán dâm.</w:t>
      </w:r>
      <w:bookmarkEnd w:id="4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1" w:name="khoan_26_4"/>
      <w:r w:rsidRPr="00B95194">
        <w:rPr>
          <w:color w:val="000000"/>
          <w:sz w:val="26"/>
          <w:szCs w:val="26"/>
          <w:shd w:val="clear" w:color="auto" w:fill="FFFFFF"/>
        </w:rPr>
        <w:t xml:space="preserve">4. Phạt tiền từ 30.000.000 đồng đến 50.000.000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4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2" w:name="diem_26_4_a"/>
      <w:r w:rsidRPr="00B95194">
        <w:rPr>
          <w:color w:val="000000"/>
          <w:sz w:val="26"/>
          <w:szCs w:val="26"/>
          <w:shd w:val="clear" w:color="auto" w:fill="FFFFFF"/>
        </w:rPr>
        <w:t>a) Dùng vũ lực, đe dọa dùng vũ lực để bảo vệ, duy trì hoạt động mua dâm, bán dâm;</w:t>
      </w:r>
      <w:bookmarkEnd w:id="4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3" w:name="diem_26_4_b"/>
      <w:r w:rsidRPr="00B95194">
        <w:rPr>
          <w:color w:val="000000"/>
          <w:sz w:val="26"/>
          <w:szCs w:val="26"/>
          <w:shd w:val="clear" w:color="auto" w:fill="FFFFFF"/>
        </w:rPr>
        <w:t>b) Góp tiền, tài sản để sử dụng vào mục đích hoạt động mua dâm, bán dâm;</w:t>
      </w:r>
      <w:bookmarkEnd w:id="4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4" w:name="diem_26_4_c"/>
      <w:r w:rsidRPr="00B95194">
        <w:rPr>
          <w:color w:val="000000"/>
          <w:sz w:val="26"/>
          <w:szCs w:val="26"/>
          <w:shd w:val="clear" w:color="auto" w:fill="FFFFFF"/>
        </w:rPr>
        <w:t>c) Môi giới mua dâm, bán dâm.</w:t>
      </w:r>
      <w:bookmarkEnd w:id="4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5" w:name="khoan_26_5"/>
      <w:r w:rsidRPr="00B95194">
        <w:rPr>
          <w:color w:val="000000"/>
          <w:sz w:val="26"/>
          <w:szCs w:val="26"/>
          <w:shd w:val="clear" w:color="auto" w:fill="FFFFFF"/>
        </w:rPr>
        <w:t>5. Phạt tiền từ 50.000.000 đồng đến 75.000.000 đồng đối với một trong những hành vi lợi dụng chức vụ, quyền hạn, uy tín để bảo vệ, duy trì hoạt động mua dâm, bán dâm.</w:t>
      </w:r>
      <w:bookmarkEnd w:id="4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6" w:name="khoan_26_6"/>
      <w:r w:rsidRPr="00B95194">
        <w:rPr>
          <w:color w:val="000000"/>
          <w:sz w:val="26"/>
          <w:szCs w:val="26"/>
          <w:shd w:val="clear" w:color="auto" w:fill="FFFFFF"/>
        </w:rPr>
        <w:t>6. Biện pháp khắc phục hậu quả:</w:t>
      </w:r>
      <w:bookmarkEnd w:id="4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lastRenderedPageBreak/>
        <w:t xml:space="preserve">Buộc nộp lại số lợi bất hợp pháp có được do thực hiện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quy định tại các khoản 1, 2, 3, 4 và 5 </w:t>
      </w:r>
      <w:r w:rsidR="00055712">
        <w:rPr>
          <w:bCs/>
          <w:color w:val="000000"/>
          <w:sz w:val="26"/>
          <w:szCs w:val="26"/>
          <w:shd w:val="clear" w:color="auto" w:fill="FFFFFF"/>
        </w:rPr>
        <w:t>Điều 26 Nghị định 144/2021/NĐ-CP</w:t>
      </w:r>
      <w:r w:rsidRPr="00B95194">
        <w:rPr>
          <w:color w:val="000000"/>
          <w:sz w:val="26"/>
          <w:szCs w:val="26"/>
          <w:shd w:val="clear" w:color="auto" w:fill="FFFFFF"/>
        </w:rPr>
        <w:t>.</w:t>
      </w:r>
    </w:p>
    <w:p w:rsidR="00B95194" w:rsidRDefault="00055712" w:rsidP="00B95194">
      <w:pPr>
        <w:pStyle w:val="NormalWeb"/>
        <w:shd w:val="clear" w:color="auto" w:fill="FFFFFF"/>
        <w:spacing w:before="120" w:beforeAutospacing="0" w:after="0" w:afterAutospacing="0" w:line="360" w:lineRule="auto"/>
        <w:rPr>
          <w:b/>
          <w:bCs/>
          <w:color w:val="000000"/>
          <w:sz w:val="26"/>
          <w:szCs w:val="26"/>
          <w:shd w:val="clear" w:color="auto" w:fill="FFFFFF"/>
        </w:rPr>
      </w:pPr>
      <w:bookmarkStart w:id="47" w:name="dieu_27"/>
      <w:r w:rsidRPr="00B95194">
        <w:rPr>
          <w:b/>
          <w:bCs/>
          <w:color w:val="000000"/>
          <w:sz w:val="26"/>
          <w:szCs w:val="26"/>
          <w:shd w:val="clear" w:color="auto" w:fill="FFFFFF"/>
        </w:rPr>
        <w:t>HÀNH VI LỢI DỤNG KINH DOANH, DỊCH VỤ ĐỂ HOẠT ĐỘNG MUA DÂM, BÁN DÂM</w:t>
      </w:r>
      <w:bookmarkEnd w:id="47"/>
    </w:p>
    <w:p w:rsidR="00055712" w:rsidRPr="00055712" w:rsidRDefault="00055712" w:rsidP="00B95194">
      <w:pPr>
        <w:pStyle w:val="NormalWeb"/>
        <w:shd w:val="clear" w:color="auto" w:fill="FFFFFF"/>
        <w:spacing w:before="120" w:beforeAutospacing="0" w:after="0" w:afterAutospacing="0" w:line="360" w:lineRule="auto"/>
        <w:rPr>
          <w:color w:val="000000"/>
          <w:sz w:val="26"/>
          <w:szCs w:val="26"/>
        </w:rPr>
      </w:pPr>
      <w:r>
        <w:rPr>
          <w:bCs/>
          <w:color w:val="000000"/>
          <w:sz w:val="26"/>
          <w:szCs w:val="26"/>
          <w:shd w:val="clear" w:color="auto" w:fill="FFFFFF"/>
        </w:rPr>
        <w:t>Căn cứ tại Điều 27</w:t>
      </w:r>
      <w:r>
        <w:rPr>
          <w:bCs/>
          <w:color w:val="000000"/>
          <w:sz w:val="26"/>
          <w:szCs w:val="26"/>
          <w:shd w:val="clear" w:color="auto" w:fill="FFFFFF"/>
        </w:rPr>
        <w:t xml:space="preserve"> Nghị định 144/2021/NĐ-CP</w:t>
      </w:r>
      <w:r>
        <w:rPr>
          <w:bCs/>
          <w:color w:val="000000"/>
          <w:sz w:val="26"/>
          <w:szCs w:val="26"/>
          <w:shd w:val="clear" w:color="auto" w:fill="FFFFFF"/>
        </w:rPr>
        <w:t xml:space="preserve">, quy định về mức xử phạt các hành </w:t>
      </w:r>
      <w:proofErr w:type="gramStart"/>
      <w:r>
        <w:rPr>
          <w:bCs/>
          <w:color w:val="000000"/>
          <w:sz w:val="26"/>
          <w:szCs w:val="26"/>
          <w:shd w:val="clear" w:color="auto" w:fill="FFFFFF"/>
        </w:rPr>
        <w:t>vi</w:t>
      </w:r>
      <w:proofErr w:type="gramEnd"/>
      <w:r>
        <w:rPr>
          <w:bCs/>
          <w:color w:val="000000"/>
          <w:sz w:val="26"/>
          <w:szCs w:val="26"/>
          <w:shd w:val="clear" w:color="auto" w:fill="FFFFFF"/>
        </w:rPr>
        <w:t xml:space="preserve"> lợi dụng kinh doanh, dịch vụ để hoạt động mua dâm, bán dâm gồm có như sau:</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8" w:name="khoan_27_1"/>
      <w:r w:rsidRPr="00B95194">
        <w:rPr>
          <w:color w:val="000000"/>
          <w:sz w:val="26"/>
          <w:szCs w:val="26"/>
          <w:shd w:val="clear" w:color="auto" w:fill="FFFFFF"/>
        </w:rPr>
        <w:t xml:space="preserve">1. Phạt tiền từ 20.000.000 đồng đến 30.000.000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sử dụng việc mua dâm, bán dâm và các hoạt động tình dục khác làm phương thức kinh doanh.</w:t>
      </w:r>
      <w:bookmarkEnd w:id="4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49" w:name="khoan_27_2"/>
      <w:r w:rsidRPr="00B95194">
        <w:rPr>
          <w:color w:val="000000"/>
          <w:sz w:val="26"/>
          <w:szCs w:val="26"/>
          <w:shd w:val="clear" w:color="auto" w:fill="FFFFFF"/>
        </w:rPr>
        <w:t xml:space="preserve">2. Phạt tiền từ 30.000.000 đồng đến 40.000.000 đồng đối với người đứng đầu, người đại diện </w:t>
      </w:r>
      <w:proofErr w:type="gramStart"/>
      <w:r w:rsidRPr="00B95194">
        <w:rPr>
          <w:color w:val="000000"/>
          <w:sz w:val="26"/>
          <w:szCs w:val="26"/>
          <w:shd w:val="clear" w:color="auto" w:fill="FFFFFF"/>
        </w:rPr>
        <w:t>theo</w:t>
      </w:r>
      <w:proofErr w:type="gramEnd"/>
      <w:r w:rsidRPr="00B95194">
        <w:rPr>
          <w:color w:val="000000"/>
          <w:sz w:val="26"/>
          <w:szCs w:val="26"/>
          <w:shd w:val="clear" w:color="auto" w:fill="FFFFFF"/>
        </w:rPr>
        <w:t xml:space="preserve"> pháp luật, người được giao quản lý cơ sở kinh doanh, dịch vụ để xảy ra hoạt động mua dâm, bán dâm, khiêu dâm, kích dục ở cơ sở do mình quản lý.</w:t>
      </w:r>
      <w:bookmarkEnd w:id="4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0" w:name="khoan_27_3"/>
      <w:r w:rsidRPr="00B95194">
        <w:rPr>
          <w:color w:val="000000"/>
          <w:sz w:val="26"/>
          <w:szCs w:val="26"/>
          <w:shd w:val="clear" w:color="auto" w:fill="FFFFFF"/>
        </w:rPr>
        <w:t>3. Hình thức xử phạt bổ sung:</w:t>
      </w:r>
      <w:bookmarkEnd w:id="5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1" w:name="diem_27_3_a"/>
      <w:r w:rsidRPr="00B95194">
        <w:rPr>
          <w:color w:val="000000"/>
          <w:sz w:val="26"/>
          <w:szCs w:val="26"/>
          <w:shd w:val="clear" w:color="auto" w:fill="FFFFFF"/>
        </w:rPr>
        <w:t xml:space="preserve">a) Tước quyền sử dụng Giấy chứng nhận đủ điều kiện về an ninh, trật tự từ 06 tháng đến 12 tháng đối với hành vi quy định tại các khoản 1 và 2 </w:t>
      </w:r>
      <w:r w:rsidR="00B775C0">
        <w:rPr>
          <w:bCs/>
          <w:color w:val="000000"/>
          <w:sz w:val="26"/>
          <w:szCs w:val="26"/>
          <w:shd w:val="clear" w:color="auto" w:fill="FFFFFF"/>
        </w:rPr>
        <w:t>Điều 27</w:t>
      </w:r>
      <w:r w:rsidR="00055712">
        <w:rPr>
          <w:bCs/>
          <w:color w:val="000000"/>
          <w:sz w:val="26"/>
          <w:szCs w:val="26"/>
          <w:shd w:val="clear" w:color="auto" w:fill="FFFFFF"/>
        </w:rPr>
        <w:t xml:space="preserve"> Nghị định 144/2021/NĐ-CP</w:t>
      </w:r>
      <w:r w:rsidRPr="00B95194">
        <w:rPr>
          <w:color w:val="000000"/>
          <w:sz w:val="26"/>
          <w:szCs w:val="26"/>
          <w:shd w:val="clear" w:color="auto" w:fill="FFFFFF"/>
        </w:rPr>
        <w:t>;</w:t>
      </w:r>
      <w:bookmarkEnd w:id="5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2" w:name="diem_27_3_b"/>
      <w:r w:rsidRPr="00B95194">
        <w:rPr>
          <w:color w:val="000000"/>
          <w:sz w:val="26"/>
          <w:szCs w:val="26"/>
          <w:shd w:val="clear" w:color="auto" w:fill="FFFFFF"/>
        </w:rPr>
        <w:t xml:space="preserve">b) Trục xuất người nước ngoài có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quy định tại các khoản 1 và 2 </w:t>
      </w:r>
      <w:r w:rsidR="00B775C0">
        <w:rPr>
          <w:bCs/>
          <w:color w:val="000000"/>
          <w:sz w:val="26"/>
          <w:szCs w:val="26"/>
          <w:shd w:val="clear" w:color="auto" w:fill="FFFFFF"/>
        </w:rPr>
        <w:t>Điều 27</w:t>
      </w:r>
      <w:r w:rsidR="00B775C0">
        <w:rPr>
          <w:bCs/>
          <w:color w:val="000000"/>
          <w:sz w:val="26"/>
          <w:szCs w:val="26"/>
          <w:shd w:val="clear" w:color="auto" w:fill="FFFFFF"/>
        </w:rPr>
        <w:t xml:space="preserve"> Nghị định 144/2021/NĐ-CP</w:t>
      </w:r>
      <w:r w:rsidRPr="00B95194">
        <w:rPr>
          <w:color w:val="000000"/>
          <w:sz w:val="26"/>
          <w:szCs w:val="26"/>
          <w:shd w:val="clear" w:color="auto" w:fill="FFFFFF"/>
        </w:rPr>
        <w:t>.</w:t>
      </w:r>
      <w:bookmarkEnd w:id="5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3" w:name="khoan_27_4"/>
      <w:r w:rsidRPr="00B95194">
        <w:rPr>
          <w:color w:val="000000"/>
          <w:sz w:val="26"/>
          <w:szCs w:val="26"/>
          <w:shd w:val="clear" w:color="auto" w:fill="FFFFFF"/>
        </w:rPr>
        <w:t>4. Biện pháp khắc phục hậu quả:</w:t>
      </w:r>
      <w:bookmarkEnd w:id="5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t xml:space="preserve">Buộc nộp lại số lợi bất hợp pháp có được do thực hiện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quy định tại khoản 1 </w:t>
      </w:r>
      <w:r w:rsidR="00B775C0">
        <w:rPr>
          <w:bCs/>
          <w:color w:val="000000"/>
          <w:sz w:val="26"/>
          <w:szCs w:val="26"/>
          <w:shd w:val="clear" w:color="auto" w:fill="FFFFFF"/>
        </w:rPr>
        <w:t>Điều 27</w:t>
      </w:r>
      <w:r w:rsidR="00B775C0">
        <w:rPr>
          <w:bCs/>
          <w:color w:val="000000"/>
          <w:sz w:val="26"/>
          <w:szCs w:val="26"/>
          <w:shd w:val="clear" w:color="auto" w:fill="FFFFFF"/>
        </w:rPr>
        <w:t xml:space="preserve"> Nghị định 144/2021/NĐ-CP</w:t>
      </w:r>
      <w:r w:rsidRPr="00B95194">
        <w:rPr>
          <w:color w:val="000000"/>
          <w:sz w:val="26"/>
          <w:szCs w:val="26"/>
          <w:shd w:val="clear" w:color="auto" w:fill="FFFFFF"/>
        </w:rPr>
        <w:t>.</w:t>
      </w:r>
    </w:p>
    <w:p w:rsidR="00B95194" w:rsidRDefault="000F4F20" w:rsidP="00B95194">
      <w:pPr>
        <w:pStyle w:val="NormalWeb"/>
        <w:shd w:val="clear" w:color="auto" w:fill="FFFFFF"/>
        <w:spacing w:before="120" w:beforeAutospacing="0" w:after="0" w:afterAutospacing="0" w:line="360" w:lineRule="auto"/>
        <w:rPr>
          <w:b/>
          <w:bCs/>
          <w:color w:val="000000"/>
          <w:sz w:val="26"/>
          <w:szCs w:val="26"/>
          <w:shd w:val="clear" w:color="auto" w:fill="FFFFFF"/>
        </w:rPr>
      </w:pPr>
      <w:bookmarkStart w:id="54" w:name="dieu_28"/>
      <w:r w:rsidRPr="00B95194">
        <w:rPr>
          <w:b/>
          <w:bCs/>
          <w:color w:val="000000"/>
          <w:sz w:val="26"/>
          <w:szCs w:val="26"/>
          <w:shd w:val="clear" w:color="auto" w:fill="FFFFFF"/>
        </w:rPr>
        <w:t>HÀNH VI ĐÁNH BẠC TRÁI PHÉP</w:t>
      </w:r>
      <w:bookmarkEnd w:id="54"/>
    </w:p>
    <w:p w:rsidR="000F4F20" w:rsidRPr="000F4F20" w:rsidRDefault="000F4F20" w:rsidP="00B95194">
      <w:pPr>
        <w:pStyle w:val="NormalWeb"/>
        <w:shd w:val="clear" w:color="auto" w:fill="FFFFFF"/>
        <w:spacing w:before="120" w:beforeAutospacing="0" w:after="0" w:afterAutospacing="0" w:line="360" w:lineRule="auto"/>
        <w:rPr>
          <w:color w:val="000000"/>
          <w:sz w:val="26"/>
          <w:szCs w:val="26"/>
        </w:rPr>
      </w:pPr>
      <w:r>
        <w:rPr>
          <w:bCs/>
          <w:color w:val="000000"/>
          <w:sz w:val="26"/>
          <w:szCs w:val="26"/>
          <w:shd w:val="clear" w:color="auto" w:fill="FFFFFF"/>
        </w:rPr>
        <w:t xml:space="preserve">Căn cứ </w:t>
      </w:r>
      <w:proofErr w:type="gramStart"/>
      <w:r>
        <w:rPr>
          <w:bCs/>
          <w:color w:val="000000"/>
          <w:sz w:val="26"/>
          <w:szCs w:val="26"/>
          <w:shd w:val="clear" w:color="auto" w:fill="FFFFFF"/>
        </w:rPr>
        <w:t>theo</w:t>
      </w:r>
      <w:proofErr w:type="gramEnd"/>
      <w:r>
        <w:rPr>
          <w:bCs/>
          <w:color w:val="000000"/>
          <w:sz w:val="26"/>
          <w:szCs w:val="26"/>
          <w:shd w:val="clear" w:color="auto" w:fill="FFFFFF"/>
        </w:rPr>
        <w:t xml:space="preserve"> quy định tại Điều 28 </w:t>
      </w:r>
      <w:r>
        <w:rPr>
          <w:bCs/>
          <w:color w:val="000000"/>
          <w:sz w:val="26"/>
          <w:szCs w:val="26"/>
          <w:shd w:val="clear" w:color="auto" w:fill="FFFFFF"/>
        </w:rPr>
        <w:t>Nghị định 144/2021/NĐ-CP</w:t>
      </w:r>
      <w:r>
        <w:rPr>
          <w:bCs/>
          <w:color w:val="000000"/>
          <w:sz w:val="26"/>
          <w:szCs w:val="26"/>
          <w:shd w:val="clear" w:color="auto" w:fill="FFFFFF"/>
        </w:rPr>
        <w:t>, quy định về các mức xử phạt đối với hành vi đánh bạc trái phép như sau:</w:t>
      </w:r>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5" w:name="khoan_28_1"/>
      <w:r w:rsidRPr="00B95194">
        <w:rPr>
          <w:color w:val="000000"/>
          <w:sz w:val="26"/>
          <w:szCs w:val="26"/>
          <w:shd w:val="clear" w:color="auto" w:fill="FFFFFF"/>
        </w:rPr>
        <w:t xml:space="preserve">1. Phạt tiền từ 200.000 đồng đến 500.000 đồng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mua các số lô, số đề.</w:t>
      </w:r>
      <w:bookmarkEnd w:id="5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6" w:name="khoan_28_2"/>
      <w:r w:rsidRPr="00B95194">
        <w:rPr>
          <w:color w:val="000000"/>
          <w:sz w:val="26"/>
          <w:szCs w:val="26"/>
          <w:shd w:val="clear" w:color="auto" w:fill="FFFFFF"/>
        </w:rPr>
        <w:lastRenderedPageBreak/>
        <w:t xml:space="preserve">2. Phạt tiền từ 1.000.000 đồng đến 2.000.000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5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7" w:name="diem_28_2_a"/>
      <w:r w:rsidRPr="00B95194">
        <w:rPr>
          <w:color w:val="000000"/>
          <w:sz w:val="26"/>
          <w:szCs w:val="26"/>
          <w:shd w:val="clear" w:color="auto" w:fill="FFFFFF"/>
        </w:rPr>
        <w:t>a) Đánh bạc trái phép bằng một trong các hình thức như xóc đĩa, tá lả, tổ tôm, tú lơ khơ, tam cúc, 3 cây, tứ sắc, đỏ đen, cờ thế, binh ấn độ 6 lá, binh xập xám 13 lá, tiến lên 13 lá, đá gà, tài xỉu hoặc các hình thức khác với mục đích được, thua bằng tiền, tài sản, hiện vật;</w:t>
      </w:r>
      <w:bookmarkEnd w:id="5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8" w:name="diem_28_2_b"/>
      <w:r w:rsidRPr="00B95194">
        <w:rPr>
          <w:color w:val="000000"/>
          <w:sz w:val="26"/>
          <w:szCs w:val="26"/>
          <w:shd w:val="clear" w:color="auto" w:fill="FFFFFF"/>
        </w:rPr>
        <w:t>b) Đánh bạc bằng máy, trò chơi điện tử trái phép;</w:t>
      </w:r>
      <w:bookmarkEnd w:id="5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59" w:name="diem_28_2_c"/>
      <w:r w:rsidRPr="00B95194">
        <w:rPr>
          <w:color w:val="000000"/>
          <w:sz w:val="26"/>
          <w:szCs w:val="26"/>
          <w:shd w:val="clear" w:color="auto" w:fill="FFFFFF"/>
        </w:rPr>
        <w:t>c) Cá cược trái phép trong hoạt động thi đấu thể thao, vui chơi giải trí hoặc các hoạt động khác.</w:t>
      </w:r>
      <w:bookmarkEnd w:id="5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0" w:name="khoan_28_3"/>
      <w:r w:rsidRPr="00B95194">
        <w:rPr>
          <w:color w:val="000000"/>
          <w:sz w:val="26"/>
          <w:szCs w:val="26"/>
          <w:shd w:val="clear" w:color="auto" w:fill="FFFFFF"/>
        </w:rPr>
        <w:t xml:space="preserve">3. Phạt tiền từ 2.000.000 đồng đến 5.000.000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sau đây:</w:t>
      </w:r>
      <w:bookmarkEnd w:id="6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1" w:name="diem_28_3_a"/>
      <w:r w:rsidRPr="00B95194">
        <w:rPr>
          <w:color w:val="000000"/>
          <w:sz w:val="26"/>
          <w:szCs w:val="26"/>
          <w:shd w:val="clear" w:color="auto" w:fill="FFFFFF"/>
        </w:rPr>
        <w:t>a) Nhận gửi tiền, cầm đồ, cho vay trái phép tại sòng bạc, nơi đánh bạc khác;</w:t>
      </w:r>
      <w:bookmarkEnd w:id="6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2" w:name="diem_28_3_b"/>
      <w:r w:rsidRPr="00B95194">
        <w:rPr>
          <w:color w:val="000000"/>
          <w:sz w:val="26"/>
          <w:szCs w:val="26"/>
          <w:shd w:val="clear" w:color="auto" w:fill="FFFFFF"/>
        </w:rPr>
        <w:t>b) Bán số lô, số đề, bảng đề, ấn phẩm khác cho việc đánh lô, đề, giao lại cho người khác để hưởng hoa hồng;</w:t>
      </w:r>
      <w:bookmarkEnd w:id="6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3" w:name="diem_28_3_c"/>
      <w:r w:rsidRPr="00B95194">
        <w:rPr>
          <w:color w:val="000000"/>
          <w:sz w:val="26"/>
          <w:szCs w:val="26"/>
          <w:shd w:val="clear" w:color="auto" w:fill="FFFFFF"/>
        </w:rPr>
        <w:t>c) Giúp sức, che giấu việc đánh bạc trái phép;</w:t>
      </w:r>
      <w:bookmarkEnd w:id="6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4" w:name="diem_28_3_d"/>
      <w:r w:rsidRPr="00B95194">
        <w:rPr>
          <w:color w:val="000000"/>
          <w:sz w:val="26"/>
          <w:szCs w:val="26"/>
          <w:shd w:val="clear" w:color="auto" w:fill="FFFFFF"/>
        </w:rPr>
        <w:t>d) Bảo vệ các điểm đánh bạc trái phép;</w:t>
      </w:r>
      <w:bookmarkEnd w:id="6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5" w:name="diem_28_3_dd"/>
      <w:r w:rsidRPr="00B95194">
        <w:rPr>
          <w:color w:val="000000"/>
          <w:sz w:val="26"/>
          <w:szCs w:val="26"/>
          <w:shd w:val="clear" w:color="auto" w:fill="FFFFFF"/>
        </w:rPr>
        <w:t>đ) Chủ sở hữu, người quản lý máy trò chơi điện tử, chủ cơ sở kinh doanh, người quản lý cơ sở kinh doanh trò chơi điện tử hoặc các cơ sở kinh doanh, dịch vụ khác thiếu trách nhiệm để xảy ra hoạt động đánh bạc ở cơ sở do mình quản lý.</w:t>
      </w:r>
      <w:bookmarkEnd w:id="6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6" w:name="khoan_28_4"/>
      <w:r w:rsidRPr="00B95194">
        <w:rPr>
          <w:color w:val="000000"/>
          <w:sz w:val="26"/>
          <w:szCs w:val="26"/>
          <w:shd w:val="clear" w:color="auto" w:fill="FFFFFF"/>
        </w:rPr>
        <w:t xml:space="preserve">4. Phạt tiền từ 5.000.000 đồng đến 10.000.000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tổ chức đánh bạc sau đây:</w:t>
      </w:r>
      <w:bookmarkEnd w:id="6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7" w:name="diem_28_4_a"/>
      <w:r w:rsidRPr="00B95194">
        <w:rPr>
          <w:color w:val="000000"/>
          <w:sz w:val="26"/>
          <w:szCs w:val="26"/>
          <w:shd w:val="clear" w:color="auto" w:fill="FFFFFF"/>
        </w:rPr>
        <w:t>a) Rủ rê, lôi kéo, tụ tập người khác để đánh bạc trái phép;</w:t>
      </w:r>
      <w:bookmarkEnd w:id="6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8" w:name="diem_28_4_b"/>
      <w:r w:rsidRPr="00B95194">
        <w:rPr>
          <w:color w:val="000000"/>
          <w:sz w:val="26"/>
          <w:szCs w:val="26"/>
          <w:shd w:val="clear" w:color="auto" w:fill="FFFFFF"/>
        </w:rPr>
        <w:t>b) Dùng nhà, chỗ ở, phương tiện, địa điểm khác của mình hoặc do mình quản lý để chứa chấp việc đánh bạc;</w:t>
      </w:r>
      <w:bookmarkEnd w:id="6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69" w:name="diem_28_4_c"/>
      <w:r w:rsidRPr="00B95194">
        <w:rPr>
          <w:color w:val="000000"/>
          <w:sz w:val="26"/>
          <w:szCs w:val="26"/>
          <w:shd w:val="clear" w:color="auto" w:fill="FFFFFF"/>
        </w:rPr>
        <w:t>c) Đặt máy đánh bạc, trò chơi điện tử trái phép;</w:t>
      </w:r>
      <w:bookmarkEnd w:id="6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0" w:name="diem_28_4_d"/>
      <w:r w:rsidRPr="00B95194">
        <w:rPr>
          <w:color w:val="000000"/>
          <w:sz w:val="26"/>
          <w:szCs w:val="26"/>
          <w:shd w:val="clear" w:color="auto" w:fill="FFFFFF"/>
        </w:rPr>
        <w:lastRenderedPageBreak/>
        <w:t xml:space="preserve">d) Tổ chức hoạt động cá cược </w:t>
      </w:r>
      <w:proofErr w:type="gramStart"/>
      <w:r w:rsidRPr="00B95194">
        <w:rPr>
          <w:color w:val="000000"/>
          <w:sz w:val="26"/>
          <w:szCs w:val="26"/>
          <w:shd w:val="clear" w:color="auto" w:fill="FFFFFF"/>
        </w:rPr>
        <w:t>ăn</w:t>
      </w:r>
      <w:proofErr w:type="gramEnd"/>
      <w:r w:rsidRPr="00B95194">
        <w:rPr>
          <w:color w:val="000000"/>
          <w:sz w:val="26"/>
          <w:szCs w:val="26"/>
          <w:shd w:val="clear" w:color="auto" w:fill="FFFFFF"/>
        </w:rPr>
        <w:t xml:space="preserve"> tiền trái phép.</w:t>
      </w:r>
      <w:bookmarkEnd w:id="7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1" w:name="khoan_28_5"/>
      <w:r w:rsidRPr="00B95194">
        <w:rPr>
          <w:color w:val="000000"/>
          <w:sz w:val="26"/>
          <w:szCs w:val="26"/>
          <w:shd w:val="clear" w:color="auto" w:fill="FFFFFF"/>
        </w:rPr>
        <w:t xml:space="preserve">5. Phạt tiền từ 10.000.000 đồng đến 20.000.000 đồng đối với một trong những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tổ chức đánh đề sau đây:</w:t>
      </w:r>
      <w:bookmarkEnd w:id="71"/>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2" w:name="diem_28_5_a"/>
      <w:r w:rsidRPr="00B95194">
        <w:rPr>
          <w:color w:val="000000"/>
          <w:sz w:val="26"/>
          <w:szCs w:val="26"/>
          <w:shd w:val="clear" w:color="auto" w:fill="FFFFFF"/>
        </w:rPr>
        <w:t>a) Làm chủ lô, đề;</w:t>
      </w:r>
      <w:bookmarkEnd w:id="72"/>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3" w:name="diem_28_5_b"/>
      <w:r w:rsidRPr="00B95194">
        <w:rPr>
          <w:color w:val="000000"/>
          <w:sz w:val="26"/>
          <w:szCs w:val="26"/>
          <w:shd w:val="clear" w:color="auto" w:fill="FFFFFF"/>
        </w:rPr>
        <w:t>b) Tổ chức sản xuất, phát hành bảng đề, ấn phẩm khác cho việc đánh lô, đề;</w:t>
      </w:r>
      <w:bookmarkEnd w:id="73"/>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4" w:name="diem_28_5_c"/>
      <w:r w:rsidRPr="00B95194">
        <w:rPr>
          <w:color w:val="000000"/>
          <w:sz w:val="26"/>
          <w:szCs w:val="26"/>
          <w:shd w:val="clear" w:color="auto" w:fill="FFFFFF"/>
        </w:rPr>
        <w:t>c) Tổ chức mạng lưới bán số lô, số đề;</w:t>
      </w:r>
      <w:bookmarkEnd w:id="74"/>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5" w:name="diem_28_5_d"/>
      <w:r w:rsidRPr="00B95194">
        <w:rPr>
          <w:color w:val="000000"/>
          <w:sz w:val="26"/>
          <w:szCs w:val="26"/>
          <w:shd w:val="clear" w:color="auto" w:fill="FFFFFF"/>
        </w:rPr>
        <w:t xml:space="preserve">d) Tổ chức cá cược trong hoạt động thi đấu thể dục thể thao, vui chơi giải trí hoặc dưới các hoạt động khác để đánh bạc, </w:t>
      </w:r>
      <w:proofErr w:type="gramStart"/>
      <w:r w:rsidRPr="00B95194">
        <w:rPr>
          <w:color w:val="000000"/>
          <w:sz w:val="26"/>
          <w:szCs w:val="26"/>
          <w:shd w:val="clear" w:color="auto" w:fill="FFFFFF"/>
        </w:rPr>
        <w:t>ăn</w:t>
      </w:r>
      <w:proofErr w:type="gramEnd"/>
      <w:r w:rsidRPr="00B95194">
        <w:rPr>
          <w:color w:val="000000"/>
          <w:sz w:val="26"/>
          <w:szCs w:val="26"/>
          <w:shd w:val="clear" w:color="auto" w:fill="FFFFFF"/>
        </w:rPr>
        <w:t xml:space="preserve"> tiền.</w:t>
      </w:r>
      <w:bookmarkEnd w:id="75"/>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6" w:name="khoan_28_6"/>
      <w:r w:rsidRPr="00B95194">
        <w:rPr>
          <w:color w:val="000000"/>
          <w:sz w:val="26"/>
          <w:szCs w:val="26"/>
          <w:shd w:val="clear" w:color="auto" w:fill="FFFFFF"/>
        </w:rPr>
        <w:t>6. Hình thức xử phạt bổ sung:</w:t>
      </w:r>
      <w:bookmarkEnd w:id="76"/>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7" w:name="diem_28_6_a"/>
      <w:r w:rsidRPr="00B95194">
        <w:rPr>
          <w:color w:val="000000"/>
          <w:sz w:val="26"/>
          <w:szCs w:val="26"/>
          <w:shd w:val="clear" w:color="auto" w:fill="FFFFFF"/>
        </w:rPr>
        <w:t xml:space="preserve">a) Tịch </w:t>
      </w:r>
      <w:proofErr w:type="gramStart"/>
      <w:r w:rsidRPr="00B95194">
        <w:rPr>
          <w:color w:val="000000"/>
          <w:sz w:val="26"/>
          <w:szCs w:val="26"/>
          <w:shd w:val="clear" w:color="auto" w:fill="FFFFFF"/>
        </w:rPr>
        <w:t>thu</w:t>
      </w:r>
      <w:proofErr w:type="gramEnd"/>
      <w:r w:rsidRPr="00B95194">
        <w:rPr>
          <w:color w:val="000000"/>
          <w:sz w:val="26"/>
          <w:szCs w:val="26"/>
          <w:shd w:val="clear" w:color="auto" w:fill="FFFFFF"/>
        </w:rPr>
        <w:t xml:space="preserve"> tang vật, phương tiện vi phạm hành chính đối với hành vi quy định tại khoản 1; khoản 2; các điểm a và b khoản 3; các điểm b, c và d khoản 4 và khoản 5 </w:t>
      </w:r>
      <w:r w:rsidR="000F4F20">
        <w:rPr>
          <w:bCs/>
          <w:color w:val="000000"/>
          <w:sz w:val="26"/>
          <w:szCs w:val="26"/>
          <w:shd w:val="clear" w:color="auto" w:fill="FFFFFF"/>
        </w:rPr>
        <w:t>Điều 28 Nghị định 144/2021/NĐ-CP</w:t>
      </w:r>
      <w:r w:rsidRPr="00B95194">
        <w:rPr>
          <w:color w:val="000000"/>
          <w:sz w:val="26"/>
          <w:szCs w:val="26"/>
          <w:shd w:val="clear" w:color="auto" w:fill="FFFFFF"/>
        </w:rPr>
        <w:t>;</w:t>
      </w:r>
      <w:bookmarkEnd w:id="77"/>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8" w:name="diem_28_6_b"/>
      <w:r w:rsidRPr="00B95194">
        <w:rPr>
          <w:color w:val="000000"/>
          <w:sz w:val="26"/>
          <w:szCs w:val="26"/>
          <w:shd w:val="clear" w:color="auto" w:fill="FFFFFF"/>
        </w:rPr>
        <w:t xml:space="preserve">b) Đình chỉ hoạt động từ 06 tháng đến 12 tháng đối với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quy định tại điểm đ khoản 3 </w:t>
      </w:r>
      <w:r w:rsidR="000F4F20">
        <w:rPr>
          <w:bCs/>
          <w:color w:val="000000"/>
          <w:sz w:val="26"/>
          <w:szCs w:val="26"/>
          <w:shd w:val="clear" w:color="auto" w:fill="FFFFFF"/>
        </w:rPr>
        <w:t>Điều 28 Nghị định 144/2021/NĐ-CP</w:t>
      </w:r>
      <w:r w:rsidRPr="00B95194">
        <w:rPr>
          <w:color w:val="000000"/>
          <w:sz w:val="26"/>
          <w:szCs w:val="26"/>
          <w:shd w:val="clear" w:color="auto" w:fill="FFFFFF"/>
        </w:rPr>
        <w:t>;</w:t>
      </w:r>
      <w:bookmarkEnd w:id="78"/>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79" w:name="diem_28_6_c"/>
      <w:r w:rsidRPr="00B95194">
        <w:rPr>
          <w:color w:val="000000"/>
          <w:sz w:val="26"/>
          <w:szCs w:val="26"/>
          <w:shd w:val="clear" w:color="auto" w:fill="FFFFFF"/>
        </w:rPr>
        <w:t xml:space="preserve">c) Trục xuất người nước ngoài có hành </w:t>
      </w:r>
      <w:proofErr w:type="gramStart"/>
      <w:r w:rsidRPr="00B95194">
        <w:rPr>
          <w:color w:val="000000"/>
          <w:sz w:val="26"/>
          <w:szCs w:val="26"/>
          <w:shd w:val="clear" w:color="auto" w:fill="FFFFFF"/>
        </w:rPr>
        <w:t>vi</w:t>
      </w:r>
      <w:proofErr w:type="gramEnd"/>
      <w:r w:rsidRPr="00B95194">
        <w:rPr>
          <w:color w:val="000000"/>
          <w:sz w:val="26"/>
          <w:szCs w:val="26"/>
          <w:shd w:val="clear" w:color="auto" w:fill="FFFFFF"/>
        </w:rPr>
        <w:t xml:space="preserve"> vi phạm hành chính quy định tại các khoản 1, 2, 3, 4 và 5 </w:t>
      </w:r>
      <w:r w:rsidR="000F4F20">
        <w:rPr>
          <w:bCs/>
          <w:color w:val="000000"/>
          <w:sz w:val="26"/>
          <w:szCs w:val="26"/>
          <w:shd w:val="clear" w:color="auto" w:fill="FFFFFF"/>
        </w:rPr>
        <w:t>Điều 28 Nghị định 144/2021/NĐ-CP</w:t>
      </w:r>
      <w:r w:rsidRPr="00B95194">
        <w:rPr>
          <w:color w:val="000000"/>
          <w:sz w:val="26"/>
          <w:szCs w:val="26"/>
          <w:shd w:val="clear" w:color="auto" w:fill="FFFFFF"/>
        </w:rPr>
        <w:t>.</w:t>
      </w:r>
      <w:bookmarkEnd w:id="79"/>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bookmarkStart w:id="80" w:name="khoan_28_7"/>
      <w:r w:rsidRPr="00B95194">
        <w:rPr>
          <w:color w:val="000000"/>
          <w:sz w:val="26"/>
          <w:szCs w:val="26"/>
          <w:shd w:val="clear" w:color="auto" w:fill="FFFFFF"/>
        </w:rPr>
        <w:t>7. Biện pháp khắc phục hậu quả:</w:t>
      </w:r>
      <w:bookmarkEnd w:id="80"/>
    </w:p>
    <w:p w:rsidR="00B95194" w:rsidRPr="00B95194" w:rsidRDefault="00B95194" w:rsidP="00B95194">
      <w:pPr>
        <w:pStyle w:val="NormalWeb"/>
        <w:shd w:val="clear" w:color="auto" w:fill="FFFFFF"/>
        <w:spacing w:before="120" w:beforeAutospacing="0" w:after="0" w:afterAutospacing="0" w:line="360" w:lineRule="auto"/>
        <w:rPr>
          <w:color w:val="000000"/>
          <w:sz w:val="26"/>
          <w:szCs w:val="26"/>
        </w:rPr>
      </w:pPr>
      <w:r w:rsidRPr="00B95194">
        <w:rPr>
          <w:color w:val="000000"/>
          <w:sz w:val="26"/>
          <w:szCs w:val="26"/>
          <w:shd w:val="clear" w:color="auto" w:fill="FFFFFF"/>
        </w:rPr>
        <w:t xml:space="preserve">Buộc nộp lại số lợi bất hợp pháp có được do thực hiện hành vi vi phạm quy định tại khoản 1; khoản 2; các điểm a và b khoản 3; các điểm b, c và d khoản 4 và khoản 5 </w:t>
      </w:r>
      <w:r w:rsidR="000F4F20">
        <w:rPr>
          <w:bCs/>
          <w:color w:val="000000"/>
          <w:sz w:val="26"/>
          <w:szCs w:val="26"/>
          <w:shd w:val="clear" w:color="auto" w:fill="FFFFFF"/>
        </w:rPr>
        <w:t>Điều 28 Nghị định 144/2021/NĐ-CP</w:t>
      </w:r>
      <w:r w:rsidRPr="00B95194">
        <w:rPr>
          <w:color w:val="000000"/>
          <w:sz w:val="26"/>
          <w:szCs w:val="26"/>
          <w:shd w:val="clear" w:color="auto" w:fill="FFFFFF"/>
        </w:rPr>
        <w:t>.</w:t>
      </w:r>
      <w:bookmarkStart w:id="81" w:name="_GoBack"/>
      <w:bookmarkEnd w:id="81"/>
    </w:p>
    <w:p w:rsidR="00707CB2" w:rsidRPr="00B95194" w:rsidRDefault="00707CB2" w:rsidP="00B95194">
      <w:pPr>
        <w:spacing w:before="120" w:after="0" w:line="360" w:lineRule="auto"/>
        <w:rPr>
          <w:rFonts w:ascii="Times New Roman" w:hAnsi="Times New Roman" w:cs="Times New Roman"/>
          <w:sz w:val="26"/>
          <w:szCs w:val="26"/>
        </w:rPr>
      </w:pPr>
    </w:p>
    <w:sectPr w:rsidR="00707CB2" w:rsidRPr="00B9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1A0"/>
    <w:multiLevelType w:val="hybridMultilevel"/>
    <w:tmpl w:val="ABAC84A8"/>
    <w:lvl w:ilvl="0" w:tplc="4AC847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1406"/>
    <w:multiLevelType w:val="hybridMultilevel"/>
    <w:tmpl w:val="BA0CE01E"/>
    <w:lvl w:ilvl="0" w:tplc="CFDE3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B2DE8"/>
    <w:multiLevelType w:val="hybridMultilevel"/>
    <w:tmpl w:val="2520C616"/>
    <w:lvl w:ilvl="0" w:tplc="299EE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44B1A"/>
    <w:multiLevelType w:val="hybridMultilevel"/>
    <w:tmpl w:val="A4749424"/>
    <w:lvl w:ilvl="0" w:tplc="FD50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94"/>
    <w:rsid w:val="00055712"/>
    <w:rsid w:val="000F4F20"/>
    <w:rsid w:val="00707CB2"/>
    <w:rsid w:val="00B16D14"/>
    <w:rsid w:val="00B775C0"/>
    <w:rsid w:val="00B9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3C32-AD7C-4E03-ABEB-F9F9110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1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5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2088">
      <w:bodyDiv w:val="1"/>
      <w:marLeft w:val="0"/>
      <w:marRight w:val="0"/>
      <w:marTop w:val="0"/>
      <w:marBottom w:val="0"/>
      <w:divBdr>
        <w:top w:val="none" w:sz="0" w:space="0" w:color="auto"/>
        <w:left w:val="none" w:sz="0" w:space="0" w:color="auto"/>
        <w:bottom w:val="none" w:sz="0" w:space="0" w:color="auto"/>
        <w:right w:val="none" w:sz="0" w:space="0" w:color="auto"/>
      </w:divBdr>
    </w:div>
    <w:div w:id="3484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2023-12-02T03:16:00Z</dcterms:created>
  <dcterms:modified xsi:type="dcterms:W3CDTF">2023-12-02T03:40:00Z</dcterms:modified>
</cp:coreProperties>
</file>