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F2" w:rsidRDefault="00600958">
      <w:r>
        <w:t>Điểm chuẩn Học viện Ngoại Giao 2023:</w:t>
      </w:r>
    </w:p>
    <w:p w:rsidR="00600958" w:rsidRDefault="00600958">
      <w:r>
        <w:rPr>
          <w:noProof/>
        </w:rPr>
        <w:drawing>
          <wp:inline distT="0" distB="0" distL="0" distR="0">
            <wp:extent cx="5943442" cy="6636344"/>
            <wp:effectExtent l="0" t="0" r="635" b="0"/>
            <wp:docPr id="1" name="Picture 1" descr="https://static.dav.edu.vn/w640/images/upload/2023/08/23/screen-shot-2023-08-23-at-9-55-06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av.edu.vn/w640/images/upload/2023/08/23/screen-shot-2023-08-23-at-9-55-06-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87" cy="664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58" w:rsidRDefault="00600958">
      <w:r>
        <w:rPr>
          <w:noProof/>
        </w:rPr>
        <w:lastRenderedPageBreak/>
        <w:drawing>
          <wp:inline distT="0" distB="0" distL="0" distR="0">
            <wp:extent cx="5943600" cy="8214112"/>
            <wp:effectExtent l="0" t="0" r="0" b="0"/>
            <wp:docPr id="3" name="Picture 3" descr="https://static.dav.edu.vn/w640/images/upload/2023/08/23/screen-shot-2023-08-23-at-9-55-16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dav.edu.vn/w640/images/upload/2023/08/23/screen-shot-2023-08-23-at-9-55-16-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958" w:rsidRDefault="00600958">
      <w:r>
        <w:rPr>
          <w:noProof/>
        </w:rPr>
        <w:lastRenderedPageBreak/>
        <w:drawing>
          <wp:inline distT="0" distB="0" distL="0" distR="0">
            <wp:extent cx="5943600" cy="8399346"/>
            <wp:effectExtent l="0" t="0" r="0" b="1905"/>
            <wp:docPr id="2" name="Picture 2" descr="https://static.dav.edu.vn/w640/images/upload/2023/08/23/screen-shot-2023-08-23-at-9-55-28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dav.edu.vn/w640/images/upload/2023/08/23/screen-shot-2023-08-23-at-9-55-28-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8"/>
    <w:rsid w:val="00600958"/>
    <w:rsid w:val="009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90F20C-20EB-44F4-8D62-1675BBD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2023-08-23T03:20:00Z</dcterms:created>
  <dcterms:modified xsi:type="dcterms:W3CDTF">2023-08-23T03:21:00Z</dcterms:modified>
</cp:coreProperties>
</file>