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9B" w:rsidRPr="0095179B" w:rsidRDefault="0095179B" w:rsidP="0095179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"/>
      <w:r w:rsidRPr="009517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SỐ 03</w:t>
      </w:r>
      <w:bookmarkEnd w:id="0"/>
    </w:p>
    <w:p w:rsidR="0095179B" w:rsidRPr="0095179B" w:rsidRDefault="0095179B" w:rsidP="0095179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17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(Ban hành kèm </w:t>
      </w:r>
      <w:proofErr w:type="gramStart"/>
      <w:r w:rsidRPr="009517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gramEnd"/>
      <w:r w:rsidRPr="009517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Thông tư số 11/2023/TT-NHNN ngày 31/8/2023 của Thống đốc Ngân hàng Nhà nước Việt Nam)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5179B" w:rsidRPr="0095179B" w:rsidTr="0095179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9B" w:rsidRPr="0095179B" w:rsidRDefault="0095179B" w:rsidP="009517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NGÂN HÀNG TMCP</w:t>
            </w: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BƯU ĐIỆN LIÊN VIỆT</w:t>
            </w: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9B" w:rsidRPr="0095179B" w:rsidRDefault="0095179B" w:rsidP="009517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</w:tbl>
    <w:p w:rsidR="0095179B" w:rsidRPr="0095179B" w:rsidRDefault="0095179B" w:rsidP="0095179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_name"/>
      <w:r w:rsidRPr="009517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 CÁO</w:t>
      </w:r>
      <w:bookmarkStart w:id="2" w:name="_GoBack"/>
      <w:bookmarkEnd w:id="1"/>
      <w:bookmarkEnd w:id="2"/>
    </w:p>
    <w:p w:rsidR="0095179B" w:rsidRPr="0095179B" w:rsidRDefault="0095179B" w:rsidP="0095179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chuong_pl_1_name_name"/>
      <w:r w:rsidRPr="009517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TÌNH HÌNH XỬ LÝ TIỀN GỬI TIẾT KIỆM PHÒNG GIAO DỊCH BƯU ĐIỆN TRÊN ĐỊA BÀN TỈNH/THÀNH PHỐ...</w:t>
      </w:r>
      <w:bookmarkEnd w:id="3"/>
    </w:p>
    <w:p w:rsidR="0095179B" w:rsidRPr="0095179B" w:rsidRDefault="0095179B" w:rsidP="0095179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179B">
        <w:rPr>
          <w:rFonts w:ascii="Times New Roman" w:eastAsia="Times New Roman" w:hAnsi="Times New Roman" w:cs="Times New Roman"/>
          <w:color w:val="000000"/>
          <w:sz w:val="26"/>
          <w:szCs w:val="26"/>
        </w:rPr>
        <w:t>Tháng……năm……..</w:t>
      </w:r>
    </w:p>
    <w:p w:rsidR="0095179B" w:rsidRPr="0095179B" w:rsidRDefault="0095179B" w:rsidP="0095179B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17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Đơn vị: Triệu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215"/>
        <w:gridCol w:w="1829"/>
        <w:gridCol w:w="1349"/>
        <w:gridCol w:w="1444"/>
        <w:gridCol w:w="1734"/>
      </w:tblGrid>
      <w:tr w:rsidR="0095179B" w:rsidRPr="0095179B" w:rsidTr="0095179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 tiêu báo cáo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dư tiền gửi tiết kiệm tại thời điểm Tổng Công ty Bưu điện Việt Nam thoái vốn xuống dưới 5%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tiền gửi đã chi trả trong kỳ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tiền gửi đã chi trả lũy kế đến thời điểm báo cáo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dư tiền gửi tiết kiệm tại thời điểm báo cáo</w:t>
            </w:r>
          </w:p>
        </w:tc>
      </w:tr>
      <w:tr w:rsidR="0095179B" w:rsidRPr="0095179B" w:rsidTr="009517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(2)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(5)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(6)</w:t>
            </w:r>
          </w:p>
        </w:tc>
      </w:tr>
      <w:tr w:rsidR="0095179B" w:rsidRPr="0095179B" w:rsidTr="009517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BẰNG ĐỒNG VIỆT NAM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79B" w:rsidRPr="0095179B" w:rsidTr="009517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Tiền gửi không kỳ hạn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79B" w:rsidRPr="0095179B" w:rsidTr="009517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Tiền gửi có kỳ hạn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79B" w:rsidRPr="0095179B" w:rsidTr="009517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2.1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 hạn còn lại dưới 3 tháng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79B" w:rsidRPr="0095179B" w:rsidTr="009517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2.2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 hạn còn lại từ 3 tháng đến dưới 6 tháng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79B" w:rsidRPr="0095179B" w:rsidTr="009517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2.3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 hạn còn lại từ 6 tháng đến dưới 12 tháng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79B" w:rsidRPr="0095179B" w:rsidTr="009517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2.4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 hạn còn lại từ 12 tháng đến dưới 24 tháng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79B" w:rsidRPr="0095179B" w:rsidTr="009517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2.5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 hạn còn lại từ 24 tháng trở lên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79B" w:rsidRPr="0095179B" w:rsidTr="009517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BẰNG NGOẠI TỆ (quy VND)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79B" w:rsidRPr="0095179B" w:rsidTr="009517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Tiền gửi không kỳ hạn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79B" w:rsidRPr="0095179B" w:rsidTr="009517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Tiền gửi có kỳ hạn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79B" w:rsidRPr="0095179B" w:rsidTr="009517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2.1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 hạn còn lại dưới 3 tháng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79B" w:rsidRPr="0095179B" w:rsidTr="009517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2.2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 hạn còn lại từ 3 tháng đến dưới 6 tháng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79B" w:rsidRPr="0095179B" w:rsidTr="009517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2.3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 hạn còn lại từ 6 tháng đến dưới 12 tháng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79B" w:rsidRPr="0095179B" w:rsidTr="009517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2.4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 hạn còn lại từ 12 tháng đến dưới 24 tháng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79B" w:rsidRPr="0095179B" w:rsidTr="009517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2.5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 hạn còn lại từ 24 tháng trở lên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79B" w:rsidRPr="0095179B" w:rsidTr="009517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cộng (I+II)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179B" w:rsidRPr="0095179B" w:rsidRDefault="0095179B" w:rsidP="0095179B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95179B" w:rsidRPr="0095179B" w:rsidTr="0095179B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95179B" w:rsidRPr="0095179B" w:rsidRDefault="0095179B" w:rsidP="0095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95179B" w:rsidRPr="0095179B" w:rsidRDefault="0095179B" w:rsidP="0095179B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Ngày…….tháng……năm….</w:t>
            </w:r>
            <w:r w:rsidRPr="009517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ĐẠI DIỆN HỢP PHÁP</w:t>
            </w:r>
            <w:r w:rsidRPr="0095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95179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tên, chức vụ và đóng dấu)</w:t>
            </w:r>
          </w:p>
        </w:tc>
      </w:tr>
    </w:tbl>
    <w:p w:rsidR="0095179B" w:rsidRPr="0095179B" w:rsidRDefault="0095179B" w:rsidP="009517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17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Đối tượng báo cáo:</w:t>
      </w:r>
      <w:r w:rsidRPr="0095179B">
        <w:rPr>
          <w:rFonts w:ascii="Times New Roman" w:eastAsia="Times New Roman" w:hAnsi="Times New Roman" w:cs="Times New Roman"/>
          <w:color w:val="000000"/>
          <w:sz w:val="26"/>
          <w:szCs w:val="26"/>
        </w:rPr>
        <w:t> Ngân hàng TMCP Bưu điện Liên Việt.</w:t>
      </w:r>
    </w:p>
    <w:p w:rsidR="0095179B" w:rsidRPr="0095179B" w:rsidRDefault="0095179B" w:rsidP="009517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17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Thời hạn báo cáo:</w:t>
      </w:r>
      <w:r w:rsidRPr="009517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Chậm nhất ngày 15 của tháng tiếp </w:t>
      </w:r>
      <w:proofErr w:type="gramStart"/>
      <w:r w:rsidRPr="0095179B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Pr="009517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tháng báo cáo.</w:t>
      </w:r>
    </w:p>
    <w:p w:rsidR="0095179B" w:rsidRPr="0095179B" w:rsidRDefault="0095179B" w:rsidP="009517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17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Thời gian chốt số liệu:</w:t>
      </w:r>
      <w:r w:rsidRPr="0095179B">
        <w:rPr>
          <w:rFonts w:ascii="Times New Roman" w:eastAsia="Times New Roman" w:hAnsi="Times New Roman" w:cs="Times New Roman"/>
          <w:color w:val="000000"/>
          <w:sz w:val="26"/>
          <w:szCs w:val="26"/>
        </w:rPr>
        <w:t> Tính từ ngày đầu tiên đến ngày cuối cùng của tháng báo cáo.</w:t>
      </w:r>
    </w:p>
    <w:p w:rsidR="0095179B" w:rsidRPr="0095179B" w:rsidRDefault="0095179B" w:rsidP="009517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17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4. Hình thức gửi báo cáo:</w:t>
      </w:r>
      <w:r w:rsidRPr="0095179B">
        <w:rPr>
          <w:rFonts w:ascii="Times New Roman" w:eastAsia="Times New Roman" w:hAnsi="Times New Roman" w:cs="Times New Roman"/>
          <w:color w:val="000000"/>
          <w:sz w:val="26"/>
          <w:szCs w:val="26"/>
        </w:rPr>
        <w:t> Báo cáo giấy.</w:t>
      </w:r>
    </w:p>
    <w:p w:rsidR="0095179B" w:rsidRPr="0095179B" w:rsidRDefault="0095179B" w:rsidP="009517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17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Đơn vị nhận báo cáo:</w:t>
      </w:r>
      <w:r w:rsidRPr="0095179B">
        <w:rPr>
          <w:rFonts w:ascii="Times New Roman" w:eastAsia="Times New Roman" w:hAnsi="Times New Roman" w:cs="Times New Roman"/>
          <w:color w:val="000000"/>
          <w:sz w:val="26"/>
          <w:szCs w:val="26"/>
        </w:rPr>
        <w:t> Ngân hàng nhà nước chi nhánh nơi đặt trụ sở phòng giao dịch bưu điện.</w:t>
      </w:r>
    </w:p>
    <w:p w:rsidR="0095179B" w:rsidRPr="0095179B" w:rsidRDefault="0095179B" w:rsidP="009517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17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 Hướng dẫn lập báo cáo:</w:t>
      </w:r>
    </w:p>
    <w:p w:rsidR="0095179B" w:rsidRPr="0095179B" w:rsidRDefault="0095179B" w:rsidP="009517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179B">
        <w:rPr>
          <w:rFonts w:ascii="Times New Roman" w:eastAsia="Times New Roman" w:hAnsi="Times New Roman" w:cs="Times New Roman"/>
          <w:color w:val="000000"/>
          <w:sz w:val="26"/>
          <w:szCs w:val="26"/>
        </w:rPr>
        <w:t>* Loại tiền tệ phải báo cáo: VND và các ngoại tệ khác quy đổi ra VND.</w:t>
      </w:r>
    </w:p>
    <w:p w:rsidR="00820205" w:rsidRPr="0095179B" w:rsidRDefault="00820205">
      <w:pPr>
        <w:rPr>
          <w:rFonts w:ascii="Times New Roman" w:hAnsi="Times New Roman" w:cs="Times New Roman"/>
          <w:sz w:val="26"/>
          <w:szCs w:val="26"/>
        </w:rPr>
      </w:pPr>
    </w:p>
    <w:sectPr w:rsidR="00820205" w:rsidRPr="009517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9B"/>
    <w:rsid w:val="00820205"/>
    <w:rsid w:val="0095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EF7B24-E131-48DF-9FF2-D3AC8412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2023-09-11T00:35:00Z</dcterms:created>
  <dcterms:modified xsi:type="dcterms:W3CDTF">2023-09-11T00:36:00Z</dcterms:modified>
</cp:coreProperties>
</file>