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8B" w:rsidRPr="00561E91" w:rsidRDefault="0029228B" w:rsidP="0029228B">
      <w:pPr>
        <w:sectPr w:rsidR="0029228B" w:rsidRPr="00561E91" w:rsidSect="00AE1864">
          <w:pgSz w:w="16840" w:h="11907" w:orient="landscape" w:code="9"/>
          <w:pgMar w:top="1079" w:right="1134" w:bottom="1134" w:left="1134" w:header="720" w:footer="720" w:gutter="0"/>
          <w:cols w:space="720"/>
          <w:docGrid w:linePitch="360"/>
        </w:sectPr>
      </w:pPr>
    </w:p>
    <w:tbl>
      <w:tblPr>
        <w:tblW w:w="14856"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4856"/>
      </w:tblGrid>
      <w:tr w:rsidR="0029228B" w:rsidRPr="00561E91" w:rsidTr="002A41DF">
        <w:tc>
          <w:tcPr>
            <w:tcW w:w="14856" w:type="dxa"/>
            <w:shd w:val="clear" w:color="auto" w:fill="auto"/>
          </w:tcPr>
          <w:p w:rsidR="0029228B" w:rsidRPr="00561E91" w:rsidRDefault="0029228B" w:rsidP="002A41DF"/>
          <w:tbl>
            <w:tblPr>
              <w:tblpPr w:leftFromText="180" w:rightFromText="180" w:vertAnchor="text" w:horzAnchor="margin" w:tblpY="-209"/>
              <w:tblOverlap w:val="never"/>
              <w:tblW w:w="14640" w:type="dxa"/>
              <w:tblLook w:val="01E0" w:firstRow="1" w:lastRow="1" w:firstColumn="1" w:lastColumn="1" w:noHBand="0" w:noVBand="0"/>
            </w:tblPr>
            <w:tblGrid>
              <w:gridCol w:w="4080"/>
              <w:gridCol w:w="7440"/>
              <w:gridCol w:w="3120"/>
            </w:tblGrid>
            <w:tr w:rsidR="0029228B" w:rsidRPr="00561E91" w:rsidTr="002A41DF">
              <w:tc>
                <w:tcPr>
                  <w:tcW w:w="4080" w:type="dxa"/>
                  <w:shd w:val="clear" w:color="auto" w:fill="auto"/>
                </w:tcPr>
                <w:p w:rsidR="0029228B" w:rsidRPr="00561E91" w:rsidRDefault="0029228B" w:rsidP="002A41DF">
                  <w:pPr>
                    <w:ind w:left="-108"/>
                    <w:jc w:val="center"/>
                  </w:pPr>
                  <w:r w:rsidRPr="00561E91">
                    <w:t>(Cơ quan chủ quản)</w:t>
                  </w:r>
                </w:p>
                <w:p w:rsidR="0029228B" w:rsidRPr="00561E91" w:rsidRDefault="0029228B" w:rsidP="002A41DF">
                  <w:pPr>
                    <w:ind w:left="-108"/>
                    <w:jc w:val="center"/>
                    <w:rPr>
                      <w:b/>
                    </w:rPr>
                  </w:pPr>
                  <w:r w:rsidRPr="00561E91">
                    <w:rPr>
                      <w:b/>
                    </w:rPr>
                    <w:t>(Cơ quan trực tiếp thụ lý hồ sơ)</w:t>
                  </w:r>
                </w:p>
                <w:p w:rsidR="0029228B" w:rsidRPr="00561E91" w:rsidRDefault="0029228B" w:rsidP="002A41DF">
                  <w:pPr>
                    <w:ind w:left="-108"/>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842010</wp:posOffset>
                            </wp:positionH>
                            <wp:positionV relativeFrom="paragraph">
                              <wp:posOffset>66039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5.2pt" to="12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"/>
                        </w:pict>
                      </mc:Fallback>
                    </mc:AlternateContent>
                  </w:r>
                  <w:r w:rsidRPr="00561E91">
                    <w:rPr>
                      <w:b/>
                    </w:rPr>
                    <w:t xml:space="preserve">   </w:t>
                  </w:r>
                </w:p>
              </w:tc>
              <w:tc>
                <w:tcPr>
                  <w:tcW w:w="7440" w:type="dxa"/>
                  <w:shd w:val="clear" w:color="auto" w:fill="auto"/>
                </w:tcPr>
                <w:p w:rsidR="0029228B" w:rsidRPr="00561E91" w:rsidRDefault="0029228B" w:rsidP="002A41DF">
                  <w:pPr>
                    <w:jc w:val="center"/>
                    <w:rPr>
                      <w:b/>
                    </w:rPr>
                  </w:pPr>
                  <w:r w:rsidRPr="00561E91">
                    <w:rPr>
                      <w:b/>
                    </w:rPr>
                    <w:t xml:space="preserve">CỘNG HÒA XÃ HỘI CHỦ NGHĨA VIỆT NAM   </w:t>
                  </w:r>
                </w:p>
                <w:p w:rsidR="0029228B" w:rsidRPr="00561E91" w:rsidRDefault="0029228B" w:rsidP="002A41DF">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1305560</wp:posOffset>
                            </wp:positionH>
                            <wp:positionV relativeFrom="paragraph">
                              <wp:posOffset>320039</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8pt,25.2pt" to="264.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"/>
                        </w:pict>
                      </mc:Fallback>
                    </mc:AlternateContent>
                  </w:r>
                  <w:r w:rsidRPr="00561E91">
                    <w:rPr>
                      <w:b/>
                    </w:rPr>
                    <w:t>Độc lập – Tự do – Hạnh phúc</w:t>
                  </w:r>
                </w:p>
              </w:tc>
              <w:tc>
                <w:tcPr>
                  <w:tcW w:w="3120" w:type="dxa"/>
                  <w:shd w:val="clear" w:color="auto" w:fill="auto"/>
                </w:tcPr>
                <w:p w:rsidR="0029228B" w:rsidRPr="00561E91" w:rsidRDefault="0029228B" w:rsidP="002A41DF">
                  <w:pPr>
                    <w:rPr>
                      <w:spacing w:val="-4"/>
                      <w:sz w:val="20"/>
                      <w:szCs w:val="20"/>
                    </w:rPr>
                  </w:pPr>
                  <w:r w:rsidRPr="00561E91">
                    <w:rPr>
                      <w:spacing w:val="-4"/>
                      <w:sz w:val="20"/>
                      <w:szCs w:val="20"/>
                    </w:rPr>
                    <w:t>Mẫu TP/QT-2020-SĐKXĐCQTVN</w:t>
                  </w:r>
                </w:p>
              </w:tc>
            </w:tr>
          </w:tbl>
          <w:p w:rsidR="0029228B" w:rsidRPr="00561E91" w:rsidRDefault="0029228B" w:rsidP="002A41DF"/>
          <w:p w:rsidR="0029228B" w:rsidRPr="00561E91" w:rsidRDefault="0029228B" w:rsidP="002A41DF"/>
          <w:p w:rsidR="0029228B" w:rsidRPr="00561E91" w:rsidRDefault="0029228B" w:rsidP="002A41DF"/>
          <w:p w:rsidR="0029228B" w:rsidRPr="00561E91" w:rsidRDefault="0029228B" w:rsidP="002A41DF"/>
          <w:p w:rsidR="0029228B" w:rsidRPr="00561E91" w:rsidRDefault="0029228B" w:rsidP="002A41DF"/>
          <w:p w:rsidR="0029228B" w:rsidRPr="00561E91" w:rsidRDefault="0029228B" w:rsidP="002A41DF">
            <w:pPr>
              <w:spacing w:before="120" w:after="120"/>
              <w:jc w:val="center"/>
              <w:rPr>
                <w:b/>
                <w:sz w:val="48"/>
                <w:szCs w:val="48"/>
              </w:rPr>
            </w:pPr>
            <w:r w:rsidRPr="00561E91">
              <w:rPr>
                <w:b/>
                <w:sz w:val="48"/>
                <w:szCs w:val="48"/>
              </w:rPr>
              <w:t>SỔ</w:t>
            </w:r>
          </w:p>
          <w:p w:rsidR="0029228B" w:rsidRPr="00561E91" w:rsidRDefault="0029228B" w:rsidP="002A41DF">
            <w:pPr>
              <w:spacing w:before="120" w:after="120"/>
              <w:jc w:val="center"/>
              <w:rPr>
                <w:b/>
                <w:sz w:val="40"/>
                <w:szCs w:val="40"/>
              </w:rPr>
            </w:pPr>
            <w:r w:rsidRPr="00561E91">
              <w:rPr>
                <w:b/>
                <w:sz w:val="40"/>
                <w:szCs w:val="40"/>
              </w:rPr>
              <w:t>ĐĂNG KÝ XÁC ĐỊNH CÓ QUỐC TỊCH VIỆT NAM</w:t>
            </w:r>
          </w:p>
          <w:p w:rsidR="0029228B" w:rsidRPr="00561E91" w:rsidRDefault="0029228B" w:rsidP="002A41DF">
            <w:pPr>
              <w:spacing w:before="120" w:after="120"/>
              <w:jc w:val="center"/>
              <w:rPr>
                <w:i/>
                <w:lang w:val="vi-VN"/>
              </w:rPr>
            </w:pPr>
            <w:r w:rsidRPr="00561E91">
              <w:rPr>
                <w:i/>
              </w:rPr>
              <w:t>Quyển số:……………</w:t>
            </w:r>
            <w:r w:rsidRPr="00561E91">
              <w:rPr>
                <w:i/>
                <w:lang w:val="vi-VN"/>
              </w:rPr>
              <w:t>TP/QT-20</w:t>
            </w:r>
            <w:r w:rsidRPr="00561E91">
              <w:rPr>
                <w:i/>
              </w:rPr>
              <w:t>….</w:t>
            </w:r>
            <w:r w:rsidRPr="00561E91">
              <w:rPr>
                <w:i/>
                <w:lang w:val="vi-VN"/>
              </w:rPr>
              <w:t>-SĐKXĐCQTVN</w:t>
            </w:r>
          </w:p>
          <w:p w:rsidR="0029228B" w:rsidRPr="00561E91" w:rsidRDefault="0029228B" w:rsidP="002A41DF"/>
          <w:p w:rsidR="0029228B" w:rsidRPr="00561E91" w:rsidRDefault="0029228B" w:rsidP="002A41DF"/>
          <w:p w:rsidR="0029228B" w:rsidRPr="00561E91" w:rsidRDefault="0029228B" w:rsidP="002A41DF"/>
          <w:p w:rsidR="0029228B" w:rsidRPr="00561E91" w:rsidRDefault="0029228B" w:rsidP="002A41DF"/>
          <w:p w:rsidR="0029228B" w:rsidRPr="00561E91" w:rsidRDefault="0029228B" w:rsidP="002A41DF"/>
          <w:p w:rsidR="0029228B" w:rsidRPr="00561E91" w:rsidRDefault="0029228B" w:rsidP="002A41DF"/>
          <w:p w:rsidR="0029228B" w:rsidRPr="00561E91" w:rsidRDefault="0029228B" w:rsidP="002A41DF"/>
          <w:p w:rsidR="0029228B" w:rsidRPr="00561E91" w:rsidRDefault="0029228B" w:rsidP="002A41DF"/>
          <w:p w:rsidR="0029228B" w:rsidRPr="00561E91" w:rsidRDefault="0029228B" w:rsidP="002A41DF">
            <w:pPr>
              <w:spacing w:before="120" w:after="120"/>
              <w:jc w:val="center"/>
              <w:rPr>
                <w:i/>
              </w:rPr>
            </w:pPr>
            <w:r w:rsidRPr="00561E91">
              <w:rPr>
                <w:i/>
              </w:rPr>
              <w:t>Mở ngày……… tháng …….năm……….</w:t>
            </w:r>
          </w:p>
          <w:p w:rsidR="0029228B" w:rsidRPr="00561E91" w:rsidRDefault="0029228B" w:rsidP="002A41DF">
            <w:pPr>
              <w:spacing w:before="120" w:after="120"/>
              <w:jc w:val="center"/>
              <w:rPr>
                <w:i/>
              </w:rPr>
            </w:pPr>
            <w:r w:rsidRPr="00561E91">
              <w:rPr>
                <w:i/>
              </w:rPr>
              <w:t>Khóa ngày……..tháng……..năm……....</w:t>
            </w:r>
          </w:p>
          <w:p w:rsidR="0029228B" w:rsidRPr="00561E91" w:rsidRDefault="0029228B" w:rsidP="002A41DF"/>
        </w:tc>
      </w:tr>
    </w:tbl>
    <w:p w:rsidR="0029228B" w:rsidRPr="00561E91" w:rsidRDefault="0029228B" w:rsidP="0029228B">
      <w:pPr>
        <w:tabs>
          <w:tab w:val="left" w:pos="6020"/>
        </w:tabs>
        <w:spacing w:before="120" w:after="120"/>
        <w:rPr>
          <w:b/>
          <w:i/>
          <w:u w:val="single"/>
        </w:rPr>
      </w:pPr>
    </w:p>
    <w:p w:rsidR="0029228B" w:rsidRPr="00561E91" w:rsidRDefault="0029228B" w:rsidP="0029228B">
      <w:pPr>
        <w:tabs>
          <w:tab w:val="left" w:pos="6020"/>
        </w:tabs>
        <w:spacing w:before="120" w:after="120"/>
        <w:rPr>
          <w:b/>
          <w:i/>
          <w:u w:val="single"/>
        </w:rPr>
        <w:sectPr w:rsidR="0029228B" w:rsidRPr="00561E91" w:rsidSect="005A1CC4">
          <w:type w:val="continuous"/>
          <w:pgSz w:w="16840" w:h="11907" w:orient="landscape" w:code="9"/>
          <w:pgMar w:top="1079" w:right="1134" w:bottom="1134" w:left="1134" w:header="720" w:footer="720" w:gutter="0"/>
          <w:cols w:space="720"/>
          <w:docGrid w:linePitch="360"/>
        </w:sectPr>
      </w:pPr>
    </w:p>
    <w:p w:rsidR="0029228B" w:rsidRPr="00561E91" w:rsidRDefault="0029228B" w:rsidP="0029228B">
      <w:pPr>
        <w:jc w:val="center"/>
        <w:rPr>
          <w:b/>
        </w:rPr>
      </w:pPr>
      <w:r w:rsidRPr="00561E91">
        <w:rPr>
          <w:b/>
        </w:rPr>
        <w:lastRenderedPageBreak/>
        <w:t>HƯỚNG DẪN SỬ DỤNG</w:t>
      </w:r>
    </w:p>
    <w:p w:rsidR="0029228B" w:rsidRPr="00561E91" w:rsidRDefault="0029228B" w:rsidP="0029228B">
      <w:pPr>
        <w:jc w:val="center"/>
        <w:rPr>
          <w:b/>
          <w:sz w:val="16"/>
        </w:rPr>
      </w:pPr>
    </w:p>
    <w:p w:rsidR="0029228B" w:rsidRPr="00561E91" w:rsidRDefault="0029228B" w:rsidP="0029228B">
      <w:pPr>
        <w:spacing w:before="120" w:after="120" w:line="288" w:lineRule="auto"/>
        <w:ind w:firstLine="720"/>
        <w:jc w:val="both"/>
        <w:rPr>
          <w:lang w:val="vi-VN"/>
        </w:rPr>
      </w:pPr>
      <w:r w:rsidRPr="00561E91">
        <w:t xml:space="preserve">1. </w:t>
      </w:r>
      <w:r w:rsidRPr="00561E91">
        <w:rPr>
          <w:lang w:val="vi-VN"/>
        </w:rPr>
        <w:t>Sổ phải được ghi liên tục theo thứ tự, bắt đầu từ số 01 cho đến hết năm. Trường hợp sử dụng sổ cho nhiều năm thì khi sử dụng cho năm tiếp theo phải lấy số thứ tự bắt đầu từ số 01 (Ví dụ: Sổ đăng ký xác định có quốc tịch Việt Nam có 200 trang được sử dụng từ tháng 01/2018, đến 31/12/2018 ghi được 85 trường hợp; sổ  được sử dụng tiếp cho năm 2019, trường hợp đầu tiên của năm 2019 là số 01); trường hợp chưa hết năm mà hết sổ thì sử dụng sang quyển sổ khác và ghi tiếp theo số thứ tự cuối cùng của sổ trước (Ví dụ: Sổ đăng ký xác định có quốc tịch Việt Nam có 200 trang được sử dụng từ tháng 01/2018, đến tháng 8/2018 hết sổ (đã ghi được được 200 trường hợp) thì sử dụng sang sổ khác, trường hợp đầu tiên ghi vào sổ thứ 2 sẽ lấy số tiếp theo là 201).</w:t>
      </w:r>
    </w:p>
    <w:p w:rsidR="0029228B" w:rsidRPr="00561E91" w:rsidRDefault="0029228B" w:rsidP="0029228B">
      <w:pPr>
        <w:spacing w:before="120" w:after="120" w:line="264" w:lineRule="auto"/>
        <w:jc w:val="both"/>
      </w:pPr>
      <w:r w:rsidRPr="00561E91">
        <w:tab/>
        <w:t>2. Công chức làm công tác quốc tịch phải tự mình ghi vào Sổ. Nội dung ghi phải chính xác; chữ viết phải rõ ràng, đủ nét, không viết tắt, không tẩy xóa. Trường hợp ứng dụng công nghệ thông tin để in Sổ quốc tịch trên máy thì phải in bằng loại mực tốt, màu đen, không bị nhòe, mất nét hoặc phai màu.</w:t>
      </w:r>
    </w:p>
    <w:p w:rsidR="0029228B" w:rsidRPr="00561E91" w:rsidRDefault="0029228B" w:rsidP="0029228B">
      <w:pPr>
        <w:spacing w:before="120" w:after="120" w:line="264" w:lineRule="auto"/>
        <w:jc w:val="both"/>
      </w:pPr>
      <w:r w:rsidRPr="00561E91">
        <w:tab/>
        <w:t>3. Số ghi trong Trích lục đăng ký xác định có quốc tịch Việt Nam là số tương ứng với số thứ tự đã ghi trong sổ.</w:t>
      </w:r>
    </w:p>
    <w:p w:rsidR="0029228B" w:rsidRPr="00561E91" w:rsidRDefault="0029228B" w:rsidP="0029228B">
      <w:pPr>
        <w:spacing w:before="120" w:after="120" w:line="264" w:lineRule="auto"/>
        <w:jc w:val="both"/>
      </w:pPr>
      <w:r w:rsidRPr="00561E91">
        <w:tab/>
        <w:t>4. Khi ghi các mục trong sổ cần lưu ý:</w:t>
      </w:r>
    </w:p>
    <w:p w:rsidR="0029228B" w:rsidRPr="00561E91" w:rsidRDefault="0029228B" w:rsidP="0029228B">
      <w:pPr>
        <w:spacing w:before="120" w:after="120" w:line="288" w:lineRule="auto"/>
        <w:ind w:firstLine="720"/>
        <w:jc w:val="both"/>
        <w:rPr>
          <w:lang w:val="vi-VN"/>
        </w:rPr>
      </w:pPr>
      <w:r w:rsidRPr="00561E91">
        <w:rPr>
          <w:lang w:val="vi-VN"/>
        </w:rPr>
        <w:t>- Họ, chữ đệm, tên của người đăng ký xác định có quốc tịch Việt Nam ghi bằng chữ in hoa có dấu (theo Hộ chiếu hoặc giấy tờ hợp lệ thay thế).</w:t>
      </w:r>
    </w:p>
    <w:p w:rsidR="0029228B" w:rsidRPr="00561E91" w:rsidRDefault="0029228B" w:rsidP="0029228B">
      <w:pPr>
        <w:spacing w:before="120" w:after="120" w:line="288" w:lineRule="auto"/>
        <w:ind w:firstLine="720"/>
        <w:jc w:val="both"/>
        <w:rPr>
          <w:lang w:val="vi-VN"/>
        </w:rPr>
      </w:pPr>
      <w:r w:rsidRPr="00561E91">
        <w:rPr>
          <w:lang w:val="vi-VN"/>
        </w:rPr>
        <w:t>- Mục nơi sinh: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29228B" w:rsidRPr="00561E91" w:rsidRDefault="0029228B" w:rsidP="0029228B">
      <w:pPr>
        <w:spacing w:before="120" w:after="120" w:line="288" w:lineRule="auto"/>
        <w:ind w:firstLine="720"/>
        <w:jc w:val="both"/>
        <w:rPr>
          <w:lang w:val="vi-VN"/>
        </w:rPr>
      </w:pPr>
      <w:r w:rsidRPr="00561E91">
        <w:rPr>
          <w:lang w:val="vi-VN"/>
        </w:rPr>
        <w:t>- Mục Hộ chiếu/Giấy tờ có giá trị thay thế: ghi rõ tên, số, nơi cấp, ngày cấp của giấy tờ. Ví dụ: Hộ chiếu số C1234567 do Cục Quản lý xuất nhập cảnh, Bộ Công an cấp ngày 01/01/2019.</w:t>
      </w:r>
    </w:p>
    <w:p w:rsidR="0029228B" w:rsidRPr="002A41DF" w:rsidRDefault="0029228B" w:rsidP="0029228B">
      <w:pPr>
        <w:ind w:firstLine="720"/>
        <w:jc w:val="both"/>
        <w:rPr>
          <w:lang w:val="vi-VN"/>
        </w:rPr>
      </w:pPr>
      <w:r w:rsidRPr="00561E91">
        <w:rPr>
          <w:lang w:val="vi-VN"/>
        </w:rPr>
        <w:t xml:space="preserve">- Mục quốc tịch: </w:t>
      </w:r>
      <w:r w:rsidRPr="002A41DF">
        <w:rPr>
          <w:lang w:val="vi-VN"/>
        </w:rPr>
        <w:t>Trường hợp đang có quốc tịch nước ngoài thì g</w:t>
      </w:r>
      <w:r w:rsidRPr="00561E91">
        <w:rPr>
          <w:spacing w:val="-2"/>
          <w:lang w:val="vi-VN"/>
        </w:rPr>
        <w:t>hi chí</w:t>
      </w:r>
      <w:r w:rsidRPr="00CF6F40">
        <w:rPr>
          <w:spacing w:val="-2"/>
          <w:lang w:val="vi-VN"/>
        </w:rPr>
        <w:t xml:space="preserve">nh xác tên quốc gia mang quốc tịch theo phiên âm quốc tế hoặc phiên âm tiếng Việt. Ví dụ: Malaysia hoặc Ma-lai-xi-a. </w:t>
      </w:r>
      <w:r w:rsidRPr="002A41DF">
        <w:rPr>
          <w:lang w:val="vi-VN"/>
        </w:rPr>
        <w:t>Trường hợp có từ hai quốc tịch trở lên thì ghi rõ từng quốc tịch.</w:t>
      </w:r>
    </w:p>
    <w:p w:rsidR="0029228B" w:rsidRPr="002A41DF" w:rsidRDefault="0029228B" w:rsidP="0029228B">
      <w:pPr>
        <w:ind w:firstLine="720"/>
        <w:jc w:val="both"/>
        <w:rPr>
          <w:lang w:val="vi-VN"/>
        </w:rPr>
      </w:pPr>
      <w:r w:rsidRPr="002A41DF">
        <w:rPr>
          <w:lang w:val="vi-VN"/>
        </w:rPr>
        <w:t>- Mục đích: ghi rõ mục đích xin đăng ký xác định có quốc tịch Việt Nam (Ví dụ: để cấp Hộ chiếu hoặc Trích lục đăng ký xác định có quốc tịch Việt Nam).</w:t>
      </w:r>
    </w:p>
    <w:p w:rsidR="0029228B" w:rsidRPr="002A41DF" w:rsidRDefault="0029228B" w:rsidP="0029228B">
      <w:pPr>
        <w:spacing w:beforeLines="50" w:before="120" w:afterLines="50" w:after="120" w:line="264" w:lineRule="auto"/>
        <w:ind w:firstLine="720"/>
        <w:jc w:val="both"/>
        <w:rPr>
          <w:lang w:val="vi-VN"/>
        </w:rPr>
      </w:pPr>
      <w:r w:rsidRPr="002A41DF">
        <w:rPr>
          <w:lang w:val="vi-VN"/>
        </w:rPr>
        <w:t xml:space="preserve">- Mục ghi chú: Ghi rõ họ, chữ đệm, tên, chức vụ của người ký Trích lục đăng ký xác định có quốc tịch Việt Nam. </w:t>
      </w:r>
    </w:p>
    <w:p w:rsidR="0029228B" w:rsidRPr="002A41DF" w:rsidRDefault="0029228B" w:rsidP="0029228B">
      <w:pPr>
        <w:spacing w:before="120" w:after="120" w:line="288" w:lineRule="auto"/>
        <w:ind w:firstLine="720"/>
        <w:jc w:val="both"/>
        <w:rPr>
          <w:spacing w:val="-6"/>
          <w:lang w:val="vi-VN"/>
        </w:rPr>
      </w:pPr>
      <w:r w:rsidRPr="002A41DF">
        <w:rPr>
          <w:lang w:val="vi-VN"/>
        </w:rPr>
        <w:lastRenderedPageBreak/>
        <w:t>5.</w:t>
      </w:r>
      <w:r w:rsidRPr="002A41DF">
        <w:rPr>
          <w:spacing w:val="-6"/>
          <w:lang w:val="vi-VN"/>
        </w:rPr>
        <w:t xml:space="preserve"> Sổ phải được đóng dấu giáp lai từ trang đầu đến trang cuối cùng ngay từ khi mở sổ. Sổ được ghi liên tiếp theo thứ tự từng trang, không được bỏ trống. </w:t>
      </w:r>
    </w:p>
    <w:p w:rsidR="0029228B" w:rsidRPr="002A41DF" w:rsidRDefault="0029228B" w:rsidP="0029228B">
      <w:pPr>
        <w:spacing w:before="120" w:after="120" w:line="288" w:lineRule="auto"/>
        <w:ind w:firstLine="720"/>
        <w:jc w:val="both"/>
        <w:rPr>
          <w:lang w:val="vi-VN"/>
        </w:rPr>
      </w:pPr>
      <w:r w:rsidRPr="002A41DF">
        <w:rPr>
          <w:lang w:val="vi-VN"/>
        </w:rPr>
        <w:t>6. Sổ được lập thành 01 quyển, lưu tại Cơ quan đại diện, nơi sử dụng Sổ.</w:t>
      </w:r>
    </w:p>
    <w:p w:rsidR="0029228B" w:rsidRPr="002A41DF" w:rsidRDefault="0029228B" w:rsidP="0029228B">
      <w:pPr>
        <w:jc w:val="both"/>
        <w:rPr>
          <w:sz w:val="24"/>
          <w:szCs w:val="24"/>
          <w:lang w:val="vi-VN"/>
        </w:rPr>
        <w:sectPr w:rsidR="0029228B" w:rsidRPr="002A41DF" w:rsidSect="00812C61">
          <w:pgSz w:w="11907" w:h="16840" w:code="9"/>
          <w:pgMar w:top="993" w:right="1134" w:bottom="993" w:left="1079" w:header="720" w:footer="720" w:gutter="0"/>
          <w:cols w:space="720"/>
          <w:docGrid w:linePitch="381"/>
        </w:sectPr>
      </w:pPr>
    </w:p>
    <w:p w:rsidR="0029228B" w:rsidRPr="002A41DF" w:rsidRDefault="0029228B" w:rsidP="0029228B">
      <w:pPr>
        <w:jc w:val="both"/>
        <w:rPr>
          <w:b/>
          <w:sz w:val="26"/>
          <w:szCs w:val="26"/>
          <w:lang w:val="vi-VN"/>
        </w:rPr>
      </w:pPr>
    </w:p>
    <w:p w:rsidR="0029228B" w:rsidRPr="002A41DF" w:rsidRDefault="0029228B" w:rsidP="0029228B">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856"/>
        <w:gridCol w:w="1335"/>
        <w:gridCol w:w="1337"/>
        <w:gridCol w:w="1002"/>
        <w:gridCol w:w="1418"/>
        <w:gridCol w:w="1559"/>
        <w:gridCol w:w="1470"/>
        <w:gridCol w:w="1335"/>
        <w:gridCol w:w="1731"/>
        <w:gridCol w:w="930"/>
        <w:tblGridChange w:id="0">
          <w:tblGrid>
            <w:gridCol w:w="815"/>
            <w:gridCol w:w="1856"/>
            <w:gridCol w:w="1335"/>
            <w:gridCol w:w="1337"/>
            <w:gridCol w:w="1002"/>
            <w:gridCol w:w="1418"/>
            <w:gridCol w:w="1559"/>
            <w:gridCol w:w="1470"/>
            <w:gridCol w:w="1335"/>
            <w:gridCol w:w="1731"/>
            <w:gridCol w:w="930"/>
          </w:tblGrid>
        </w:tblGridChange>
      </w:tblGrid>
      <w:tr w:rsidR="0029228B" w:rsidRPr="002A41DF" w:rsidTr="002A41DF">
        <w:tc>
          <w:tcPr>
            <w:tcW w:w="815" w:type="dxa"/>
            <w:vMerge w:val="restart"/>
            <w:shd w:val="clear" w:color="auto" w:fill="auto"/>
          </w:tcPr>
          <w:p w:rsidR="0029228B" w:rsidRPr="002A41DF" w:rsidRDefault="0029228B" w:rsidP="002A41DF">
            <w:pPr>
              <w:jc w:val="center"/>
              <w:rPr>
                <w:b/>
              </w:rPr>
            </w:pPr>
            <w:r w:rsidRPr="002A41DF">
              <w:rPr>
                <w:b/>
              </w:rPr>
              <w:t>STT</w:t>
            </w:r>
          </w:p>
        </w:tc>
        <w:tc>
          <w:tcPr>
            <w:tcW w:w="1856" w:type="dxa"/>
            <w:vMerge w:val="restart"/>
            <w:shd w:val="clear" w:color="auto" w:fill="auto"/>
          </w:tcPr>
          <w:p w:rsidR="0029228B" w:rsidRPr="002A41DF" w:rsidRDefault="0029228B" w:rsidP="002A41DF">
            <w:pPr>
              <w:jc w:val="center"/>
              <w:rPr>
                <w:b/>
              </w:rPr>
            </w:pPr>
            <w:r w:rsidRPr="002A41DF">
              <w:rPr>
                <w:b/>
              </w:rPr>
              <w:t>Ngày, tháng, năm đăng ký</w:t>
            </w:r>
          </w:p>
        </w:tc>
        <w:tc>
          <w:tcPr>
            <w:tcW w:w="11187" w:type="dxa"/>
            <w:gridSpan w:val="8"/>
            <w:shd w:val="clear" w:color="auto" w:fill="auto"/>
          </w:tcPr>
          <w:p w:rsidR="0029228B" w:rsidRPr="002A41DF" w:rsidRDefault="0029228B" w:rsidP="002A41DF">
            <w:pPr>
              <w:jc w:val="center"/>
              <w:rPr>
                <w:b/>
              </w:rPr>
            </w:pPr>
            <w:r w:rsidRPr="002A41DF">
              <w:rPr>
                <w:b/>
              </w:rPr>
              <w:t>Thông tin về người đăng ký xác định có quốc tịch Việt Nam</w:t>
            </w:r>
          </w:p>
        </w:tc>
        <w:tc>
          <w:tcPr>
            <w:tcW w:w="930" w:type="dxa"/>
            <w:vMerge w:val="restart"/>
            <w:shd w:val="clear" w:color="auto" w:fill="auto"/>
          </w:tcPr>
          <w:p w:rsidR="0029228B" w:rsidRPr="002A41DF" w:rsidRDefault="0029228B" w:rsidP="002A41DF">
            <w:pPr>
              <w:jc w:val="center"/>
              <w:rPr>
                <w:b/>
              </w:rPr>
            </w:pPr>
            <w:r w:rsidRPr="002A41DF">
              <w:rPr>
                <w:b/>
              </w:rPr>
              <w:t>Ghi chú</w:t>
            </w:r>
          </w:p>
        </w:tc>
      </w:tr>
      <w:tr w:rsidR="0029228B" w:rsidRPr="002A41DF" w:rsidTr="002A41DF">
        <w:tc>
          <w:tcPr>
            <w:tcW w:w="815" w:type="dxa"/>
            <w:vMerge/>
            <w:shd w:val="clear" w:color="auto" w:fill="auto"/>
          </w:tcPr>
          <w:p w:rsidR="0029228B" w:rsidRPr="002A41DF" w:rsidRDefault="0029228B" w:rsidP="002A41DF">
            <w:pPr>
              <w:jc w:val="center"/>
              <w:rPr>
                <w:lang w:val="vi-VN"/>
              </w:rPr>
            </w:pPr>
          </w:p>
        </w:tc>
        <w:tc>
          <w:tcPr>
            <w:tcW w:w="1856" w:type="dxa"/>
            <w:vMerge/>
            <w:shd w:val="clear" w:color="auto" w:fill="auto"/>
          </w:tcPr>
          <w:p w:rsidR="0029228B" w:rsidRPr="002A41DF" w:rsidRDefault="0029228B" w:rsidP="002A41DF">
            <w:pPr>
              <w:jc w:val="center"/>
              <w:rPr>
                <w:lang w:val="vi-VN"/>
              </w:rPr>
            </w:pPr>
          </w:p>
        </w:tc>
        <w:tc>
          <w:tcPr>
            <w:tcW w:w="1335" w:type="dxa"/>
            <w:shd w:val="clear" w:color="auto" w:fill="auto"/>
          </w:tcPr>
          <w:p w:rsidR="0029228B" w:rsidRPr="002A41DF" w:rsidRDefault="0029228B" w:rsidP="002A41DF">
            <w:pPr>
              <w:jc w:val="center"/>
            </w:pPr>
            <w:r w:rsidRPr="002A41DF">
              <w:t>Họ, chữ đệm, tên</w:t>
            </w:r>
          </w:p>
        </w:tc>
        <w:tc>
          <w:tcPr>
            <w:tcW w:w="1337" w:type="dxa"/>
            <w:shd w:val="clear" w:color="auto" w:fill="auto"/>
          </w:tcPr>
          <w:p w:rsidR="0029228B" w:rsidRPr="002A41DF" w:rsidRDefault="0029228B" w:rsidP="002A41DF">
            <w:pPr>
              <w:jc w:val="center"/>
            </w:pPr>
            <w:r w:rsidRPr="002A41DF">
              <w:t>Ngày, tháng, năm sinh</w:t>
            </w:r>
          </w:p>
        </w:tc>
        <w:tc>
          <w:tcPr>
            <w:tcW w:w="1002" w:type="dxa"/>
            <w:shd w:val="clear" w:color="auto" w:fill="auto"/>
          </w:tcPr>
          <w:p w:rsidR="0029228B" w:rsidRPr="002A41DF" w:rsidRDefault="0029228B" w:rsidP="002A41DF">
            <w:pPr>
              <w:jc w:val="center"/>
            </w:pPr>
            <w:r w:rsidRPr="002A41DF">
              <w:t>Giới tính</w:t>
            </w:r>
          </w:p>
        </w:tc>
        <w:tc>
          <w:tcPr>
            <w:tcW w:w="1418" w:type="dxa"/>
            <w:shd w:val="clear" w:color="auto" w:fill="auto"/>
          </w:tcPr>
          <w:p w:rsidR="0029228B" w:rsidRPr="002A41DF" w:rsidRDefault="0029228B" w:rsidP="002A41DF">
            <w:pPr>
              <w:jc w:val="center"/>
            </w:pPr>
            <w:r w:rsidRPr="002A41DF">
              <w:t>Nơi sinh</w:t>
            </w:r>
          </w:p>
        </w:tc>
        <w:tc>
          <w:tcPr>
            <w:tcW w:w="1559" w:type="dxa"/>
            <w:shd w:val="clear" w:color="auto" w:fill="auto"/>
          </w:tcPr>
          <w:p w:rsidR="0029228B" w:rsidRPr="002A41DF" w:rsidRDefault="0029228B" w:rsidP="002A41DF">
            <w:pPr>
              <w:jc w:val="center"/>
            </w:pPr>
            <w:r w:rsidRPr="002A41DF">
              <w:t>Hộ chiếu/Giấy tờ có giá trị thay thế</w:t>
            </w:r>
          </w:p>
        </w:tc>
        <w:tc>
          <w:tcPr>
            <w:tcW w:w="1470" w:type="dxa"/>
            <w:shd w:val="clear" w:color="auto" w:fill="auto"/>
          </w:tcPr>
          <w:p w:rsidR="0029228B" w:rsidRPr="002A41DF" w:rsidRDefault="0029228B" w:rsidP="002A41DF">
            <w:pPr>
              <w:jc w:val="center"/>
            </w:pPr>
            <w:r w:rsidRPr="002A41DF">
              <w:t>Quốc tịch</w:t>
            </w:r>
          </w:p>
        </w:tc>
        <w:tc>
          <w:tcPr>
            <w:tcW w:w="1335" w:type="dxa"/>
            <w:shd w:val="clear" w:color="auto" w:fill="auto"/>
          </w:tcPr>
          <w:p w:rsidR="0029228B" w:rsidRPr="002A41DF" w:rsidRDefault="0029228B" w:rsidP="002A41DF">
            <w:pPr>
              <w:jc w:val="center"/>
            </w:pPr>
            <w:r w:rsidRPr="002A41DF">
              <w:t>Mục đích</w:t>
            </w:r>
          </w:p>
        </w:tc>
        <w:tc>
          <w:tcPr>
            <w:tcW w:w="1731" w:type="dxa"/>
            <w:shd w:val="clear" w:color="auto" w:fill="auto"/>
          </w:tcPr>
          <w:p w:rsidR="0029228B" w:rsidRPr="002A41DF" w:rsidRDefault="0029228B" w:rsidP="002A41DF">
            <w:pPr>
              <w:jc w:val="center"/>
            </w:pPr>
            <w:r w:rsidRPr="002A41DF">
              <w:t>Nơi cư trú</w:t>
            </w:r>
          </w:p>
          <w:p w:rsidR="0029228B" w:rsidRPr="002A41DF" w:rsidRDefault="0029228B" w:rsidP="002A41DF">
            <w:pPr>
              <w:jc w:val="center"/>
              <w:rPr>
                <w:lang w:val="vi-VN"/>
              </w:rPr>
            </w:pPr>
            <w:r w:rsidRPr="002A41DF">
              <w:rPr>
                <w:lang w:val="vi-VN"/>
              </w:rPr>
              <w:t>(vào thời điểm đăng ký xác định có quốc tịch Việt Nam)</w:t>
            </w:r>
          </w:p>
        </w:tc>
        <w:tc>
          <w:tcPr>
            <w:tcW w:w="930" w:type="dxa"/>
            <w:vMerge/>
            <w:shd w:val="clear" w:color="auto" w:fill="auto"/>
          </w:tcPr>
          <w:p w:rsidR="0029228B" w:rsidRPr="002A41DF" w:rsidRDefault="0029228B" w:rsidP="002A41DF">
            <w:pPr>
              <w:jc w:val="center"/>
              <w:rPr>
                <w:lang w:val="vi-VN"/>
              </w:rPr>
            </w:pPr>
          </w:p>
        </w:tc>
      </w:tr>
      <w:tr w:rsidR="0029228B" w:rsidRPr="002A41DF" w:rsidTr="002A41DF">
        <w:tc>
          <w:tcPr>
            <w:tcW w:w="815" w:type="dxa"/>
            <w:shd w:val="clear" w:color="auto" w:fill="auto"/>
          </w:tcPr>
          <w:p w:rsidR="0029228B" w:rsidRPr="002A41DF" w:rsidRDefault="0029228B" w:rsidP="002A41DF">
            <w:pPr>
              <w:jc w:val="center"/>
            </w:pPr>
            <w:r w:rsidRPr="002A41DF">
              <w:t>(1)</w:t>
            </w:r>
          </w:p>
        </w:tc>
        <w:tc>
          <w:tcPr>
            <w:tcW w:w="1856" w:type="dxa"/>
            <w:shd w:val="clear" w:color="auto" w:fill="auto"/>
          </w:tcPr>
          <w:p w:rsidR="0029228B" w:rsidRPr="002A41DF" w:rsidRDefault="0029228B" w:rsidP="002A41DF">
            <w:pPr>
              <w:jc w:val="center"/>
            </w:pPr>
            <w:r w:rsidRPr="002A41DF">
              <w:t>(2)</w:t>
            </w:r>
          </w:p>
        </w:tc>
        <w:tc>
          <w:tcPr>
            <w:tcW w:w="1335" w:type="dxa"/>
            <w:shd w:val="clear" w:color="auto" w:fill="auto"/>
          </w:tcPr>
          <w:p w:rsidR="0029228B" w:rsidRPr="002A41DF" w:rsidRDefault="0029228B" w:rsidP="002A41DF">
            <w:pPr>
              <w:jc w:val="center"/>
            </w:pPr>
            <w:r w:rsidRPr="002A41DF">
              <w:t>(3)</w:t>
            </w:r>
          </w:p>
        </w:tc>
        <w:tc>
          <w:tcPr>
            <w:tcW w:w="1337" w:type="dxa"/>
            <w:shd w:val="clear" w:color="auto" w:fill="auto"/>
          </w:tcPr>
          <w:p w:rsidR="0029228B" w:rsidRPr="002A41DF" w:rsidRDefault="0029228B" w:rsidP="002A41DF">
            <w:pPr>
              <w:jc w:val="center"/>
            </w:pPr>
            <w:r w:rsidRPr="002A41DF">
              <w:t>(4)</w:t>
            </w:r>
          </w:p>
        </w:tc>
        <w:tc>
          <w:tcPr>
            <w:tcW w:w="1002" w:type="dxa"/>
            <w:shd w:val="clear" w:color="auto" w:fill="auto"/>
          </w:tcPr>
          <w:p w:rsidR="0029228B" w:rsidRPr="002A41DF" w:rsidRDefault="0029228B" w:rsidP="002A41DF">
            <w:pPr>
              <w:jc w:val="center"/>
            </w:pPr>
            <w:r w:rsidRPr="002A41DF">
              <w:t>(5)</w:t>
            </w:r>
          </w:p>
        </w:tc>
        <w:tc>
          <w:tcPr>
            <w:tcW w:w="1418" w:type="dxa"/>
            <w:shd w:val="clear" w:color="auto" w:fill="auto"/>
          </w:tcPr>
          <w:p w:rsidR="0029228B" w:rsidRPr="002A41DF" w:rsidRDefault="0029228B" w:rsidP="002A41DF">
            <w:pPr>
              <w:jc w:val="center"/>
            </w:pPr>
            <w:r w:rsidRPr="002A41DF">
              <w:t>(6)</w:t>
            </w:r>
          </w:p>
        </w:tc>
        <w:tc>
          <w:tcPr>
            <w:tcW w:w="1559" w:type="dxa"/>
            <w:shd w:val="clear" w:color="auto" w:fill="auto"/>
          </w:tcPr>
          <w:p w:rsidR="0029228B" w:rsidRPr="002A41DF" w:rsidRDefault="0029228B" w:rsidP="002A41DF">
            <w:pPr>
              <w:jc w:val="center"/>
            </w:pPr>
            <w:r w:rsidRPr="002A41DF">
              <w:t>(7)</w:t>
            </w:r>
          </w:p>
        </w:tc>
        <w:tc>
          <w:tcPr>
            <w:tcW w:w="1470" w:type="dxa"/>
            <w:shd w:val="clear" w:color="auto" w:fill="auto"/>
          </w:tcPr>
          <w:p w:rsidR="0029228B" w:rsidRPr="002A41DF" w:rsidRDefault="0029228B" w:rsidP="002A41DF">
            <w:pPr>
              <w:jc w:val="center"/>
            </w:pPr>
            <w:r w:rsidRPr="002A41DF">
              <w:t>(8)</w:t>
            </w:r>
          </w:p>
        </w:tc>
        <w:tc>
          <w:tcPr>
            <w:tcW w:w="1335" w:type="dxa"/>
            <w:shd w:val="clear" w:color="auto" w:fill="auto"/>
          </w:tcPr>
          <w:p w:rsidR="0029228B" w:rsidRPr="002A41DF" w:rsidRDefault="0029228B" w:rsidP="002A41DF">
            <w:pPr>
              <w:jc w:val="center"/>
            </w:pPr>
            <w:r w:rsidRPr="002A41DF">
              <w:t>(9)</w:t>
            </w:r>
          </w:p>
        </w:tc>
        <w:tc>
          <w:tcPr>
            <w:tcW w:w="1731" w:type="dxa"/>
            <w:shd w:val="clear" w:color="auto" w:fill="auto"/>
          </w:tcPr>
          <w:p w:rsidR="0029228B" w:rsidRPr="002A41DF" w:rsidRDefault="0029228B" w:rsidP="002A41DF">
            <w:pPr>
              <w:jc w:val="center"/>
            </w:pPr>
            <w:r w:rsidRPr="002A41DF">
              <w:t>(10)</w:t>
            </w:r>
          </w:p>
        </w:tc>
        <w:tc>
          <w:tcPr>
            <w:tcW w:w="930" w:type="dxa"/>
            <w:shd w:val="clear" w:color="auto" w:fill="auto"/>
          </w:tcPr>
          <w:p w:rsidR="0029228B" w:rsidRPr="002A41DF" w:rsidRDefault="0029228B" w:rsidP="002A41DF">
            <w:pPr>
              <w:jc w:val="center"/>
            </w:pPr>
            <w:r w:rsidRPr="002A41DF">
              <w:t>(11)</w:t>
            </w:r>
          </w:p>
        </w:tc>
      </w:tr>
      <w:tr w:rsidR="0029228B" w:rsidRPr="002A41DF" w:rsidTr="002A41DF">
        <w:tc>
          <w:tcPr>
            <w:tcW w:w="815" w:type="dxa"/>
            <w:shd w:val="clear" w:color="auto" w:fill="auto"/>
          </w:tcPr>
          <w:p w:rsidR="0029228B" w:rsidRPr="002A41DF" w:rsidRDefault="0029228B" w:rsidP="002A41DF">
            <w:pPr>
              <w:rPr>
                <w:lang w:val="vi-VN"/>
              </w:rPr>
            </w:pPr>
          </w:p>
        </w:tc>
        <w:tc>
          <w:tcPr>
            <w:tcW w:w="1856"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337" w:type="dxa"/>
            <w:shd w:val="clear" w:color="auto" w:fill="auto"/>
          </w:tcPr>
          <w:p w:rsidR="0029228B" w:rsidRPr="002A41DF" w:rsidRDefault="0029228B" w:rsidP="002A41DF">
            <w:pPr>
              <w:rPr>
                <w:lang w:val="vi-VN"/>
              </w:rPr>
            </w:pPr>
          </w:p>
        </w:tc>
        <w:tc>
          <w:tcPr>
            <w:tcW w:w="1002" w:type="dxa"/>
            <w:shd w:val="clear" w:color="auto" w:fill="auto"/>
          </w:tcPr>
          <w:p w:rsidR="0029228B" w:rsidRPr="002A41DF" w:rsidRDefault="0029228B" w:rsidP="002A41DF">
            <w:pPr>
              <w:rPr>
                <w:lang w:val="vi-VN"/>
              </w:rPr>
            </w:pPr>
          </w:p>
        </w:tc>
        <w:tc>
          <w:tcPr>
            <w:tcW w:w="1418" w:type="dxa"/>
            <w:shd w:val="clear" w:color="auto" w:fill="auto"/>
          </w:tcPr>
          <w:p w:rsidR="0029228B" w:rsidRPr="002A41DF" w:rsidRDefault="0029228B" w:rsidP="002A41DF">
            <w:pPr>
              <w:rPr>
                <w:lang w:val="vi-VN"/>
              </w:rPr>
            </w:pPr>
          </w:p>
        </w:tc>
        <w:tc>
          <w:tcPr>
            <w:tcW w:w="1559" w:type="dxa"/>
            <w:shd w:val="clear" w:color="auto" w:fill="auto"/>
          </w:tcPr>
          <w:p w:rsidR="0029228B" w:rsidRPr="002A41DF" w:rsidRDefault="0029228B" w:rsidP="002A41DF">
            <w:pPr>
              <w:rPr>
                <w:lang w:val="vi-VN"/>
              </w:rPr>
            </w:pPr>
          </w:p>
        </w:tc>
        <w:tc>
          <w:tcPr>
            <w:tcW w:w="1470"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731" w:type="dxa"/>
            <w:shd w:val="clear" w:color="auto" w:fill="auto"/>
          </w:tcPr>
          <w:p w:rsidR="0029228B" w:rsidRPr="002A41DF" w:rsidRDefault="0029228B" w:rsidP="002A41DF">
            <w:pPr>
              <w:rPr>
                <w:lang w:val="vi-VN"/>
              </w:rPr>
            </w:pPr>
          </w:p>
        </w:tc>
        <w:tc>
          <w:tcPr>
            <w:tcW w:w="930" w:type="dxa"/>
            <w:shd w:val="clear" w:color="auto" w:fill="auto"/>
          </w:tcPr>
          <w:p w:rsidR="0029228B" w:rsidRPr="002A41DF" w:rsidRDefault="0029228B" w:rsidP="002A41DF">
            <w:pPr>
              <w:rPr>
                <w:lang w:val="vi-VN"/>
              </w:rPr>
            </w:pPr>
          </w:p>
        </w:tc>
      </w:tr>
      <w:tr w:rsidR="0029228B" w:rsidRPr="002A41DF" w:rsidTr="002A41DF">
        <w:tc>
          <w:tcPr>
            <w:tcW w:w="815" w:type="dxa"/>
            <w:shd w:val="clear" w:color="auto" w:fill="auto"/>
          </w:tcPr>
          <w:p w:rsidR="0029228B" w:rsidRPr="002A41DF" w:rsidRDefault="0029228B" w:rsidP="002A41DF">
            <w:pPr>
              <w:rPr>
                <w:lang w:val="vi-VN"/>
              </w:rPr>
            </w:pPr>
          </w:p>
        </w:tc>
        <w:tc>
          <w:tcPr>
            <w:tcW w:w="1856"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337" w:type="dxa"/>
            <w:shd w:val="clear" w:color="auto" w:fill="auto"/>
          </w:tcPr>
          <w:p w:rsidR="0029228B" w:rsidRPr="002A41DF" w:rsidRDefault="0029228B" w:rsidP="002A41DF">
            <w:pPr>
              <w:rPr>
                <w:lang w:val="vi-VN"/>
              </w:rPr>
            </w:pPr>
          </w:p>
        </w:tc>
        <w:tc>
          <w:tcPr>
            <w:tcW w:w="1002" w:type="dxa"/>
            <w:shd w:val="clear" w:color="auto" w:fill="auto"/>
          </w:tcPr>
          <w:p w:rsidR="0029228B" w:rsidRPr="002A41DF" w:rsidRDefault="0029228B" w:rsidP="002A41DF">
            <w:pPr>
              <w:rPr>
                <w:lang w:val="vi-VN"/>
              </w:rPr>
            </w:pPr>
          </w:p>
        </w:tc>
        <w:tc>
          <w:tcPr>
            <w:tcW w:w="1418" w:type="dxa"/>
            <w:shd w:val="clear" w:color="auto" w:fill="auto"/>
          </w:tcPr>
          <w:p w:rsidR="0029228B" w:rsidRPr="002A41DF" w:rsidRDefault="0029228B" w:rsidP="002A41DF">
            <w:pPr>
              <w:rPr>
                <w:lang w:val="vi-VN"/>
              </w:rPr>
            </w:pPr>
          </w:p>
        </w:tc>
        <w:tc>
          <w:tcPr>
            <w:tcW w:w="1559" w:type="dxa"/>
            <w:shd w:val="clear" w:color="auto" w:fill="auto"/>
          </w:tcPr>
          <w:p w:rsidR="0029228B" w:rsidRPr="002A41DF" w:rsidRDefault="0029228B" w:rsidP="002A41DF">
            <w:pPr>
              <w:rPr>
                <w:lang w:val="vi-VN"/>
              </w:rPr>
            </w:pPr>
          </w:p>
        </w:tc>
        <w:tc>
          <w:tcPr>
            <w:tcW w:w="1470"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731" w:type="dxa"/>
            <w:shd w:val="clear" w:color="auto" w:fill="auto"/>
          </w:tcPr>
          <w:p w:rsidR="0029228B" w:rsidRPr="002A41DF" w:rsidRDefault="0029228B" w:rsidP="002A41DF">
            <w:pPr>
              <w:rPr>
                <w:lang w:val="vi-VN"/>
              </w:rPr>
            </w:pPr>
          </w:p>
        </w:tc>
        <w:tc>
          <w:tcPr>
            <w:tcW w:w="930" w:type="dxa"/>
            <w:shd w:val="clear" w:color="auto" w:fill="auto"/>
          </w:tcPr>
          <w:p w:rsidR="0029228B" w:rsidRPr="002A41DF" w:rsidRDefault="0029228B" w:rsidP="002A41DF">
            <w:pPr>
              <w:rPr>
                <w:lang w:val="vi-VN"/>
              </w:rPr>
            </w:pPr>
          </w:p>
        </w:tc>
      </w:tr>
      <w:tr w:rsidR="0029228B" w:rsidRPr="002A41DF" w:rsidTr="002A41DF">
        <w:tc>
          <w:tcPr>
            <w:tcW w:w="815" w:type="dxa"/>
            <w:shd w:val="clear" w:color="auto" w:fill="auto"/>
          </w:tcPr>
          <w:p w:rsidR="0029228B" w:rsidRPr="002A41DF" w:rsidRDefault="0029228B" w:rsidP="002A41DF">
            <w:pPr>
              <w:rPr>
                <w:lang w:val="vi-VN"/>
              </w:rPr>
            </w:pPr>
          </w:p>
        </w:tc>
        <w:tc>
          <w:tcPr>
            <w:tcW w:w="1856"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337" w:type="dxa"/>
            <w:shd w:val="clear" w:color="auto" w:fill="auto"/>
          </w:tcPr>
          <w:p w:rsidR="0029228B" w:rsidRPr="002A41DF" w:rsidRDefault="0029228B" w:rsidP="002A41DF">
            <w:pPr>
              <w:rPr>
                <w:lang w:val="vi-VN"/>
              </w:rPr>
            </w:pPr>
          </w:p>
        </w:tc>
        <w:tc>
          <w:tcPr>
            <w:tcW w:w="1002" w:type="dxa"/>
            <w:shd w:val="clear" w:color="auto" w:fill="auto"/>
          </w:tcPr>
          <w:p w:rsidR="0029228B" w:rsidRPr="002A41DF" w:rsidRDefault="0029228B" w:rsidP="002A41DF">
            <w:pPr>
              <w:rPr>
                <w:lang w:val="vi-VN"/>
              </w:rPr>
            </w:pPr>
          </w:p>
        </w:tc>
        <w:tc>
          <w:tcPr>
            <w:tcW w:w="1418" w:type="dxa"/>
            <w:shd w:val="clear" w:color="auto" w:fill="auto"/>
          </w:tcPr>
          <w:p w:rsidR="0029228B" w:rsidRPr="002A41DF" w:rsidRDefault="0029228B" w:rsidP="002A41DF">
            <w:pPr>
              <w:rPr>
                <w:lang w:val="vi-VN"/>
              </w:rPr>
            </w:pPr>
          </w:p>
        </w:tc>
        <w:tc>
          <w:tcPr>
            <w:tcW w:w="1559" w:type="dxa"/>
            <w:shd w:val="clear" w:color="auto" w:fill="auto"/>
          </w:tcPr>
          <w:p w:rsidR="0029228B" w:rsidRPr="002A41DF" w:rsidRDefault="0029228B" w:rsidP="002A41DF">
            <w:pPr>
              <w:rPr>
                <w:lang w:val="vi-VN"/>
              </w:rPr>
            </w:pPr>
          </w:p>
        </w:tc>
        <w:tc>
          <w:tcPr>
            <w:tcW w:w="1470"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731" w:type="dxa"/>
            <w:shd w:val="clear" w:color="auto" w:fill="auto"/>
          </w:tcPr>
          <w:p w:rsidR="0029228B" w:rsidRPr="002A41DF" w:rsidRDefault="0029228B" w:rsidP="002A41DF">
            <w:pPr>
              <w:rPr>
                <w:lang w:val="vi-VN"/>
              </w:rPr>
            </w:pPr>
          </w:p>
        </w:tc>
        <w:tc>
          <w:tcPr>
            <w:tcW w:w="930" w:type="dxa"/>
            <w:shd w:val="clear" w:color="auto" w:fill="auto"/>
          </w:tcPr>
          <w:p w:rsidR="0029228B" w:rsidRPr="002A41DF" w:rsidRDefault="0029228B" w:rsidP="002A41DF">
            <w:pPr>
              <w:rPr>
                <w:lang w:val="vi-VN"/>
              </w:rPr>
            </w:pPr>
          </w:p>
        </w:tc>
      </w:tr>
      <w:tr w:rsidR="0029228B" w:rsidRPr="002A41DF" w:rsidTr="002A41DF">
        <w:tc>
          <w:tcPr>
            <w:tcW w:w="815" w:type="dxa"/>
            <w:shd w:val="clear" w:color="auto" w:fill="auto"/>
          </w:tcPr>
          <w:p w:rsidR="0029228B" w:rsidRPr="002A41DF" w:rsidRDefault="0029228B" w:rsidP="002A41DF">
            <w:pPr>
              <w:rPr>
                <w:lang w:val="vi-VN"/>
              </w:rPr>
            </w:pPr>
          </w:p>
        </w:tc>
        <w:tc>
          <w:tcPr>
            <w:tcW w:w="1856"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337" w:type="dxa"/>
            <w:shd w:val="clear" w:color="auto" w:fill="auto"/>
          </w:tcPr>
          <w:p w:rsidR="0029228B" w:rsidRPr="002A41DF" w:rsidRDefault="0029228B" w:rsidP="002A41DF">
            <w:pPr>
              <w:rPr>
                <w:lang w:val="vi-VN"/>
              </w:rPr>
            </w:pPr>
          </w:p>
        </w:tc>
        <w:tc>
          <w:tcPr>
            <w:tcW w:w="1002" w:type="dxa"/>
            <w:shd w:val="clear" w:color="auto" w:fill="auto"/>
          </w:tcPr>
          <w:p w:rsidR="0029228B" w:rsidRPr="002A41DF" w:rsidRDefault="0029228B" w:rsidP="002A41DF">
            <w:pPr>
              <w:rPr>
                <w:lang w:val="vi-VN"/>
              </w:rPr>
            </w:pPr>
          </w:p>
        </w:tc>
        <w:tc>
          <w:tcPr>
            <w:tcW w:w="1418" w:type="dxa"/>
            <w:shd w:val="clear" w:color="auto" w:fill="auto"/>
          </w:tcPr>
          <w:p w:rsidR="0029228B" w:rsidRPr="002A41DF" w:rsidRDefault="0029228B" w:rsidP="002A41DF">
            <w:pPr>
              <w:rPr>
                <w:lang w:val="vi-VN"/>
              </w:rPr>
            </w:pPr>
          </w:p>
        </w:tc>
        <w:tc>
          <w:tcPr>
            <w:tcW w:w="1559" w:type="dxa"/>
            <w:shd w:val="clear" w:color="auto" w:fill="auto"/>
          </w:tcPr>
          <w:p w:rsidR="0029228B" w:rsidRPr="002A41DF" w:rsidRDefault="0029228B" w:rsidP="002A41DF">
            <w:pPr>
              <w:rPr>
                <w:lang w:val="vi-VN"/>
              </w:rPr>
            </w:pPr>
          </w:p>
        </w:tc>
        <w:tc>
          <w:tcPr>
            <w:tcW w:w="1470"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731" w:type="dxa"/>
            <w:shd w:val="clear" w:color="auto" w:fill="auto"/>
          </w:tcPr>
          <w:p w:rsidR="0029228B" w:rsidRPr="002A41DF" w:rsidRDefault="0029228B" w:rsidP="002A41DF">
            <w:pPr>
              <w:rPr>
                <w:lang w:val="vi-VN"/>
              </w:rPr>
            </w:pPr>
          </w:p>
        </w:tc>
        <w:tc>
          <w:tcPr>
            <w:tcW w:w="930" w:type="dxa"/>
            <w:shd w:val="clear" w:color="auto" w:fill="auto"/>
          </w:tcPr>
          <w:p w:rsidR="0029228B" w:rsidRPr="002A41DF" w:rsidRDefault="0029228B" w:rsidP="002A41DF">
            <w:pPr>
              <w:rPr>
                <w:lang w:val="vi-VN"/>
              </w:rPr>
            </w:pPr>
          </w:p>
        </w:tc>
      </w:tr>
      <w:tr w:rsidR="0029228B" w:rsidRPr="002A41DF" w:rsidTr="002A41DF">
        <w:tc>
          <w:tcPr>
            <w:tcW w:w="815" w:type="dxa"/>
            <w:shd w:val="clear" w:color="auto" w:fill="auto"/>
          </w:tcPr>
          <w:p w:rsidR="0029228B" w:rsidRPr="002A41DF" w:rsidRDefault="0029228B" w:rsidP="002A41DF">
            <w:pPr>
              <w:rPr>
                <w:lang w:val="vi-VN"/>
              </w:rPr>
            </w:pPr>
          </w:p>
        </w:tc>
        <w:tc>
          <w:tcPr>
            <w:tcW w:w="1856"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337" w:type="dxa"/>
            <w:shd w:val="clear" w:color="auto" w:fill="auto"/>
          </w:tcPr>
          <w:p w:rsidR="0029228B" w:rsidRPr="002A41DF" w:rsidRDefault="0029228B" w:rsidP="002A41DF">
            <w:pPr>
              <w:rPr>
                <w:lang w:val="vi-VN"/>
              </w:rPr>
            </w:pPr>
          </w:p>
        </w:tc>
        <w:tc>
          <w:tcPr>
            <w:tcW w:w="1002" w:type="dxa"/>
            <w:shd w:val="clear" w:color="auto" w:fill="auto"/>
          </w:tcPr>
          <w:p w:rsidR="0029228B" w:rsidRPr="002A41DF" w:rsidRDefault="0029228B" w:rsidP="002A41DF">
            <w:pPr>
              <w:rPr>
                <w:lang w:val="vi-VN"/>
              </w:rPr>
            </w:pPr>
          </w:p>
        </w:tc>
        <w:tc>
          <w:tcPr>
            <w:tcW w:w="1418" w:type="dxa"/>
            <w:shd w:val="clear" w:color="auto" w:fill="auto"/>
          </w:tcPr>
          <w:p w:rsidR="0029228B" w:rsidRPr="002A41DF" w:rsidRDefault="0029228B" w:rsidP="002A41DF">
            <w:pPr>
              <w:rPr>
                <w:lang w:val="vi-VN"/>
              </w:rPr>
            </w:pPr>
          </w:p>
        </w:tc>
        <w:tc>
          <w:tcPr>
            <w:tcW w:w="1559" w:type="dxa"/>
            <w:shd w:val="clear" w:color="auto" w:fill="auto"/>
          </w:tcPr>
          <w:p w:rsidR="0029228B" w:rsidRPr="002A41DF" w:rsidRDefault="0029228B" w:rsidP="002A41DF">
            <w:pPr>
              <w:rPr>
                <w:lang w:val="vi-VN"/>
              </w:rPr>
            </w:pPr>
          </w:p>
        </w:tc>
        <w:tc>
          <w:tcPr>
            <w:tcW w:w="1470"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731" w:type="dxa"/>
            <w:shd w:val="clear" w:color="auto" w:fill="auto"/>
          </w:tcPr>
          <w:p w:rsidR="0029228B" w:rsidRPr="002A41DF" w:rsidRDefault="0029228B" w:rsidP="002A41DF">
            <w:pPr>
              <w:rPr>
                <w:lang w:val="vi-VN"/>
              </w:rPr>
            </w:pPr>
          </w:p>
        </w:tc>
        <w:tc>
          <w:tcPr>
            <w:tcW w:w="930" w:type="dxa"/>
            <w:shd w:val="clear" w:color="auto" w:fill="auto"/>
          </w:tcPr>
          <w:p w:rsidR="0029228B" w:rsidRPr="002A41DF" w:rsidRDefault="0029228B" w:rsidP="002A41DF">
            <w:pPr>
              <w:rPr>
                <w:lang w:val="vi-VN"/>
              </w:rPr>
            </w:pPr>
          </w:p>
        </w:tc>
      </w:tr>
      <w:tr w:rsidR="0029228B" w:rsidRPr="002A41DF" w:rsidTr="002A41DF">
        <w:tc>
          <w:tcPr>
            <w:tcW w:w="815" w:type="dxa"/>
            <w:shd w:val="clear" w:color="auto" w:fill="auto"/>
          </w:tcPr>
          <w:p w:rsidR="0029228B" w:rsidRPr="002A41DF" w:rsidRDefault="0029228B" w:rsidP="002A41DF">
            <w:pPr>
              <w:rPr>
                <w:lang w:val="vi-VN"/>
              </w:rPr>
            </w:pPr>
          </w:p>
        </w:tc>
        <w:tc>
          <w:tcPr>
            <w:tcW w:w="1856"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337" w:type="dxa"/>
            <w:shd w:val="clear" w:color="auto" w:fill="auto"/>
          </w:tcPr>
          <w:p w:rsidR="0029228B" w:rsidRPr="002A41DF" w:rsidRDefault="0029228B" w:rsidP="002A41DF">
            <w:pPr>
              <w:rPr>
                <w:lang w:val="vi-VN"/>
              </w:rPr>
            </w:pPr>
          </w:p>
        </w:tc>
        <w:tc>
          <w:tcPr>
            <w:tcW w:w="1002" w:type="dxa"/>
            <w:shd w:val="clear" w:color="auto" w:fill="auto"/>
          </w:tcPr>
          <w:p w:rsidR="0029228B" w:rsidRPr="002A41DF" w:rsidRDefault="0029228B" w:rsidP="002A41DF">
            <w:pPr>
              <w:rPr>
                <w:lang w:val="vi-VN"/>
              </w:rPr>
            </w:pPr>
          </w:p>
        </w:tc>
        <w:tc>
          <w:tcPr>
            <w:tcW w:w="1418" w:type="dxa"/>
            <w:shd w:val="clear" w:color="auto" w:fill="auto"/>
          </w:tcPr>
          <w:p w:rsidR="0029228B" w:rsidRPr="002A41DF" w:rsidRDefault="0029228B" w:rsidP="002A41DF">
            <w:pPr>
              <w:rPr>
                <w:lang w:val="vi-VN"/>
              </w:rPr>
            </w:pPr>
          </w:p>
        </w:tc>
        <w:tc>
          <w:tcPr>
            <w:tcW w:w="1559" w:type="dxa"/>
            <w:shd w:val="clear" w:color="auto" w:fill="auto"/>
          </w:tcPr>
          <w:p w:rsidR="0029228B" w:rsidRPr="002A41DF" w:rsidRDefault="0029228B" w:rsidP="002A41DF">
            <w:pPr>
              <w:rPr>
                <w:lang w:val="vi-VN"/>
              </w:rPr>
            </w:pPr>
          </w:p>
        </w:tc>
        <w:tc>
          <w:tcPr>
            <w:tcW w:w="1470" w:type="dxa"/>
            <w:shd w:val="clear" w:color="auto" w:fill="auto"/>
          </w:tcPr>
          <w:p w:rsidR="0029228B" w:rsidRPr="002A41DF" w:rsidRDefault="0029228B" w:rsidP="002A41DF">
            <w:pPr>
              <w:rPr>
                <w:lang w:val="vi-VN"/>
              </w:rPr>
            </w:pPr>
          </w:p>
        </w:tc>
        <w:tc>
          <w:tcPr>
            <w:tcW w:w="1335" w:type="dxa"/>
            <w:shd w:val="clear" w:color="auto" w:fill="auto"/>
          </w:tcPr>
          <w:p w:rsidR="0029228B" w:rsidRPr="002A41DF" w:rsidRDefault="0029228B" w:rsidP="002A41DF">
            <w:pPr>
              <w:rPr>
                <w:lang w:val="vi-VN"/>
              </w:rPr>
            </w:pPr>
          </w:p>
        </w:tc>
        <w:tc>
          <w:tcPr>
            <w:tcW w:w="1731" w:type="dxa"/>
            <w:shd w:val="clear" w:color="auto" w:fill="auto"/>
          </w:tcPr>
          <w:p w:rsidR="0029228B" w:rsidRPr="002A41DF" w:rsidRDefault="0029228B" w:rsidP="002A41DF">
            <w:pPr>
              <w:rPr>
                <w:lang w:val="vi-VN"/>
              </w:rPr>
            </w:pPr>
          </w:p>
        </w:tc>
        <w:tc>
          <w:tcPr>
            <w:tcW w:w="930" w:type="dxa"/>
            <w:shd w:val="clear" w:color="auto" w:fill="auto"/>
          </w:tcPr>
          <w:p w:rsidR="0029228B" w:rsidRPr="002A41DF" w:rsidRDefault="0029228B" w:rsidP="002A41DF">
            <w:pPr>
              <w:rPr>
                <w:lang w:val="vi-VN"/>
              </w:rPr>
            </w:pPr>
          </w:p>
        </w:tc>
      </w:tr>
    </w:tbl>
    <w:p w:rsidR="0029228B" w:rsidRPr="002A41DF" w:rsidRDefault="0029228B" w:rsidP="0029228B">
      <w:pPr>
        <w:rPr>
          <w:lang w:val="vi-VN"/>
        </w:rPr>
      </w:pPr>
    </w:p>
    <w:p w:rsidR="008B1AAF" w:rsidRDefault="008B1AAF">
      <w:bookmarkStart w:id="1" w:name="_GoBack"/>
      <w:bookmarkEnd w:id="1"/>
    </w:p>
    <w:sectPr w:rsidR="008B1AAF" w:rsidSect="006C2BED">
      <w:pgSz w:w="16840" w:h="11907" w:orient="landscape" w:code="9"/>
      <w:pgMar w:top="1079"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8B"/>
    <w:rsid w:val="0029228B"/>
    <w:rsid w:val="008B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8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8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2023-11-22T01:02:00Z</dcterms:created>
  <dcterms:modified xsi:type="dcterms:W3CDTF">2023-11-22T01:02:00Z</dcterms:modified>
</cp:coreProperties>
</file>