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CB" w:rsidRDefault="00D346CB" w:rsidP="00D346CB">
      <w:pPr>
        <w:pStyle w:val="sapo"/>
        <w:shd w:val="clear" w:color="auto" w:fill="FFFFFF"/>
        <w:spacing w:before="0" w:beforeAutospacing="0" w:after="180" w:afterAutospacing="0" w:line="240" w:lineRule="atLeast"/>
        <w:jc w:val="both"/>
        <w:rPr>
          <w:rFonts w:ascii="Arial" w:hAnsi="Arial" w:cs="Arial"/>
          <w:b/>
          <w:bCs/>
          <w:color w:val="000000"/>
          <w:sz w:val="20"/>
          <w:szCs w:val="20"/>
        </w:rPr>
      </w:pPr>
      <w:r>
        <w:rPr>
          <w:rFonts w:ascii="Arial" w:hAnsi="Arial" w:cs="Arial"/>
          <w:b/>
          <w:bCs/>
          <w:color w:val="000000"/>
          <w:sz w:val="20"/>
          <w:szCs w:val="20"/>
        </w:rPr>
        <w:t>Liên hoan phim Việt Nam lần thứ XXIII diễn ra từ ngày 21- 25/11/2023 tại thành phố Đà Lạt, tỉnh Lâm Đồng.</w:t>
      </w:r>
    </w:p>
    <w:p w:rsidR="00D346CB" w:rsidRDefault="00D346CB" w:rsidP="00D346CB">
      <w:pPr>
        <w:pStyle w:val="NormalWeb"/>
        <w:shd w:val="clear" w:color="auto" w:fill="FFFFFF"/>
        <w:spacing w:before="0" w:beforeAutospacing="0" w:after="180" w:afterAutospacing="0" w:line="285" w:lineRule="atLeast"/>
        <w:jc w:val="center"/>
        <w:rPr>
          <w:rFonts w:ascii="Arial" w:hAnsi="Arial" w:cs="Arial"/>
          <w:color w:val="262626"/>
          <w:sz w:val="20"/>
          <w:szCs w:val="20"/>
        </w:rPr>
      </w:pPr>
      <w:r>
        <w:rPr>
          <w:rFonts w:ascii="Arial" w:hAnsi="Arial" w:cs="Arial"/>
          <w:b/>
          <w:bCs/>
          <w:color w:val="262626"/>
          <w:sz w:val="20"/>
          <w:szCs w:val="20"/>
        </w:rPr>
        <w:t>THÔNG CÁO BÁO CHÍ</w:t>
      </w:r>
      <w:r w:rsidR="005E5E72">
        <w:rPr>
          <w:rStyle w:val="FootnoteReference"/>
          <w:rFonts w:ascii="Arial" w:hAnsi="Arial" w:cs="Arial"/>
          <w:color w:val="262626"/>
          <w:sz w:val="20"/>
          <w:szCs w:val="20"/>
        </w:rPr>
        <w:footnoteReference w:id="1"/>
      </w:r>
    </w:p>
    <w:p w:rsidR="00D346CB" w:rsidRDefault="00D346CB" w:rsidP="00D346CB">
      <w:pPr>
        <w:pStyle w:val="NormalWeb"/>
        <w:shd w:val="clear" w:color="auto" w:fill="FFFFFF"/>
        <w:spacing w:before="0" w:beforeAutospacing="0" w:after="180" w:afterAutospacing="0" w:line="285" w:lineRule="atLeast"/>
        <w:jc w:val="center"/>
        <w:rPr>
          <w:rFonts w:ascii="Arial" w:hAnsi="Arial" w:cs="Arial"/>
          <w:color w:val="262626"/>
          <w:sz w:val="20"/>
          <w:szCs w:val="20"/>
        </w:rPr>
      </w:pPr>
      <w:r>
        <w:rPr>
          <w:rFonts w:ascii="Arial" w:hAnsi="Arial" w:cs="Arial"/>
          <w:b/>
          <w:bCs/>
          <w:color w:val="262626"/>
          <w:sz w:val="20"/>
          <w:szCs w:val="20"/>
        </w:rPr>
        <w:t>LIÊN HOAN PHIM VIỆT NAM LẦN THỨ XXIII</w:t>
      </w:r>
    </w:p>
    <w:p w:rsidR="00D346CB" w:rsidRDefault="00D346CB" w:rsidP="00D346CB">
      <w:pPr>
        <w:pStyle w:val="NormalWeb"/>
        <w:shd w:val="clear" w:color="auto" w:fill="FFFFFF"/>
        <w:spacing w:before="0" w:beforeAutospacing="0" w:after="180" w:afterAutospacing="0" w:line="285" w:lineRule="atLeast"/>
        <w:jc w:val="center"/>
        <w:rPr>
          <w:rFonts w:ascii="Arial" w:hAnsi="Arial" w:cs="Arial"/>
          <w:color w:val="262626"/>
          <w:sz w:val="20"/>
          <w:szCs w:val="20"/>
        </w:rPr>
      </w:pPr>
      <w:r>
        <w:rPr>
          <w:rStyle w:val="Emphasis"/>
          <w:rFonts w:ascii="Arial" w:hAnsi="Arial" w:cs="Arial"/>
          <w:color w:val="262626"/>
          <w:sz w:val="20"/>
          <w:szCs w:val="20"/>
        </w:rPr>
        <w:t>(Từ ngày 21 đến ngày 25 tháng 11 năm 2023</w:t>
      </w:r>
    </w:p>
    <w:p w:rsidR="00D346CB" w:rsidRDefault="00D346CB" w:rsidP="00D346CB">
      <w:pPr>
        <w:pStyle w:val="NormalWeb"/>
        <w:shd w:val="clear" w:color="auto" w:fill="FFFFFF"/>
        <w:spacing w:before="0" w:beforeAutospacing="0" w:after="180" w:afterAutospacing="0" w:line="285" w:lineRule="atLeast"/>
        <w:jc w:val="center"/>
        <w:rPr>
          <w:rFonts w:ascii="Arial" w:hAnsi="Arial" w:cs="Arial"/>
          <w:color w:val="262626"/>
          <w:sz w:val="20"/>
          <w:szCs w:val="20"/>
        </w:rPr>
      </w:pPr>
      <w:r>
        <w:rPr>
          <w:rStyle w:val="Emphasis"/>
          <w:rFonts w:ascii="Arial" w:hAnsi="Arial" w:cs="Arial"/>
          <w:color w:val="262626"/>
          <w:sz w:val="20"/>
          <w:szCs w:val="20"/>
        </w:rPr>
        <w:t>Thành phố Đà Lạt, tỉnh Lâm Đồng)</w:t>
      </w:r>
    </w:p>
    <w:p w:rsidR="00D346CB" w:rsidRDefault="00D346CB" w:rsidP="00D346CB">
      <w:pPr>
        <w:pStyle w:val="NormalWeb"/>
        <w:shd w:val="clear" w:color="auto" w:fill="FFFFFF"/>
        <w:spacing w:before="0" w:beforeAutospacing="0" w:after="180" w:afterAutospacing="0" w:line="285" w:lineRule="atLeast"/>
        <w:jc w:val="center"/>
        <w:rPr>
          <w:rFonts w:ascii="Arial" w:hAnsi="Arial" w:cs="Arial"/>
          <w:color w:val="262626"/>
          <w:sz w:val="20"/>
          <w:szCs w:val="20"/>
        </w:rPr>
      </w:pPr>
      <w:r>
        <w:rPr>
          <w:rStyle w:val="Emphasis"/>
          <w:rFonts w:ascii="Arial" w:hAnsi="Arial" w:cs="Arial"/>
          <w:color w:val="262626"/>
          <w:sz w:val="20"/>
          <w:szCs w:val="20"/>
        </w:rPr>
        <w:t>----------------------------</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Thực hiện Quyết định số 895/QĐ-BVHTTDL ngày 10 tháng 4 năm 2023 và Quyết định số 1471/QĐ-BVHTTDL ngày 08 tháng 6 năm 2023 của Bộ trưởng Bộ Văn hóa, Thể thao và Du lịch, Liên hoan Phim Việt Nam lần thứ XXIII (Liên hoan Phim, LHP)</w:t>
      </w:r>
      <w:r>
        <w:rPr>
          <w:rStyle w:val="Emphasis"/>
          <w:rFonts w:ascii="Arial" w:hAnsi="Arial" w:cs="Arial"/>
          <w:color w:val="262626"/>
          <w:sz w:val="20"/>
          <w:szCs w:val="20"/>
        </w:rPr>
        <w:t> được tổ chức từ ngày 21 tháng 11 đến ngày 25 tháng 11 năm 2023 tại thành phố Đà Lạt, tỉnh Lâm Đồng. </w:t>
      </w:r>
      <w:r>
        <w:rPr>
          <w:rFonts w:ascii="Arial" w:hAnsi="Arial" w:cs="Arial"/>
          <w:color w:val="262626"/>
          <w:sz w:val="20"/>
          <w:szCs w:val="20"/>
        </w:rPr>
        <w:t> </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Liên hoan Phim do Bộ Văn hóa, Thể thao, Du lịch, Ủy ban Nhân dân tỉnh Lâm Đồng chỉ đạo, Cục Điện ảnh phối hợp với Sở Văn hóa, Thể thao và Du lịch tỉnh Lâm Đồng và các đơn vị liên quan tổ chức thực hiện.</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Khẩu hiệu của Liên hoan Phim: "Xây dựng công nghiệp điện ảnh Việt Nam giàu bản sắc dân tộc,  hiện đại và nhân văn"</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I. MỤC ĐÍCH, Ý NGHĨA CỦA LIÊN HOAN PHIM</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Liên hoan Phim Việt Nam lần thứ XXIII là sự kiện văn hóa nghệ thuật quốc gia nhằm tôn vinh các tác phẩm điện ảnh và các nghệ sĩ trong hoạt động sáng tác điện ảnh. Liên hoan Phim là hoạt động thiết thực thực hiện kết luận của Tổng Bí thư Nguyễn Phú Trọng tại Hội nghị văn hóa toàn quốc năm 2021, trong đó nhấn mạnh việc "phát huy cao độ những giá trị văn hoá, sức mạnh và tinh thần cống hiến của mọi người Việt Nam, tạo nguồn lực nội sinh và động lực đột phá để thực hiện thành công mục tiêu phát triển đất nước đến năm 2025, 2030, tầm nhìn 2045"; đồng thời "chú trọng xây dựng và phát triển văn hoá đỉnh cao, phấn đấu có nhiều tài năng lớn ở các loại hình văn hoá, nghệ thuật, có những tác phẩm tầm cỡ, phản ánh được sâu sắc hiện thực đổi mới vĩ đại của đất nước, có ý nghĩa tích cực trong việc xây dựng nền văn hoá và con người Việt Nam hiện nay." Liên hoan Phim góp phần triển khai thực hiện Nghị quyết Đại hội Đại biểu toàn quốc lần thứ XIII của Đảng với định hướng phát triển đất nước giai đoạn 2021-2030, "Phát triển con người toàn diện và xây dựng nền văn hóa Việt Nam tiên tiến, đậm đà bản sắc dân tộc để văn hóa thực sự trở thành sức mạnh nội sinh", là hoạt động ghi dấu ấn kỷ niệm 78 năm Ngày truyền thống của ngành Văn hóa Việt Nam; 70 năm Ngày Chủ tịch Hồ Chí Minh ký sắc lệnh thành lập Ngành Điện ảnh Cách mạng Việt Nam.</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xml:space="preserve">Lần đầu tiên thành phố Đà Lạt, tỉnh Lâm Đồng đăng cai tổ chức Liên hoan Phim trùng với dịp "thành phố ngàn hoa" chào mừng kỷ niệm 130 năm  thành lập. Đây là sự kiện đem tới cơ hội thuận lợi để tỉnh Lâm Đồng giới thiệu tới du khách, bạn bè trong nước và quốc tế về thành phố Đà Lạt xinh đẹp, mộng mơ với </w:t>
      </w:r>
      <w:r>
        <w:rPr>
          <w:rFonts w:ascii="Arial" w:hAnsi="Arial" w:cs="Arial"/>
          <w:color w:val="262626"/>
          <w:sz w:val="20"/>
          <w:szCs w:val="20"/>
        </w:rPr>
        <w:lastRenderedPageBreak/>
        <w:t>nhiều cảnh quan thiên nhiên kỳ thú, khí hậu ôn hòa và con người Đà Lạt thân thiện, mến khách - một điểm đến lý tưởng được "kết tinh kỳ diệu từ đất lành".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Liên hoan Phim Việt Nam lần thứ XXIII tiếp tục khẳng định vị thế và vai trò của điện ảnh trong đời sống văn hóa nghệ thuật nước nhà, là dịp để Điện ảnh Việt Nam giới thiệu tới khán giả những tác phẩm điện ảnh phong phú về thể loại, đề tài, hình thức thể hiện, phản ánh góc nhìn đa chiều về cuộc sống của các nhà làm phim, hướng tới xây dựng nền công nghiệp điện ảnh Việt Nam giàu bản sắc dân tộc, hiện đại và nhân văn như khẩu hiệu của LHP đề ra.</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II.</w:t>
      </w:r>
      <w:r>
        <w:rPr>
          <w:rFonts w:ascii="Arial" w:hAnsi="Arial" w:cs="Arial"/>
          <w:color w:val="262626"/>
          <w:sz w:val="20"/>
          <w:szCs w:val="20"/>
        </w:rPr>
        <w:t> </w:t>
      </w:r>
      <w:r>
        <w:rPr>
          <w:rFonts w:ascii="Arial" w:hAnsi="Arial" w:cs="Arial"/>
          <w:b/>
          <w:bCs/>
          <w:color w:val="262626"/>
          <w:sz w:val="20"/>
          <w:szCs w:val="20"/>
        </w:rPr>
        <w:t>CÁC SỰ KIỆN CỦA LIÊN HOAN PHIM</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1. Tuần phim "Chào mừng Liên hoan Phim Việt Nam lần thứ XXIII"</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Tuần phim "Chào mừng Liên hoan Phim Việt Nam lần thứ XXIII" được tổ chức tại Hà Nội, Đà Nẵng, thành phố Hồ Chí Minh vào tháng 11. Một số phim truyện tham dự Liên hoan Phim sẽ được chiếu tại các cụm rạp của 03 thành phố.</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Ban Tổ chức phối hợp với VTV dự kiến phát sóng một số bộ phim truyện điện ảnh Việt Nam, phim tài liệu, phim hoạt hình đã từng được giải thưởng cao trong các kỳ LHP Việt Nam trước đây.</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2. Lễ Khai mạc LHP</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Lễ Khai mạc Liên hoan Phim được tổ chức tại Quảng trường Lâm Viên, thành phố Đà Lạt. Chương trình được truyền hình trực tiếp lúc 20h ngày 21/11/2023 trên Đài Phát thanh - Truyền hình tỉnh Lâm Đồng.</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3. Lễ Bế mạc và Trao giải thưởng của LHP</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Lễ Bế mạc và Trao giải thưởng của Liên hoan Phim được tổ chức tại Quảng trường Lâm Viên, thành phố Đà Lạt. Chương trình được truyền hình trực tiếp lúc 20h ngày 25/11/2023 </w:t>
      </w:r>
      <w:r>
        <w:rPr>
          <w:rFonts w:ascii="Arial" w:hAnsi="Arial" w:cs="Arial"/>
          <w:i/>
          <w:iCs/>
          <w:color w:val="262626"/>
          <w:sz w:val="20"/>
          <w:szCs w:val="20"/>
        </w:rPr>
        <w:t>trên </w:t>
      </w:r>
      <w:r>
        <w:rPr>
          <w:rFonts w:ascii="Arial" w:hAnsi="Arial" w:cs="Arial"/>
          <w:color w:val="262626"/>
          <w:sz w:val="20"/>
          <w:szCs w:val="20"/>
        </w:rPr>
        <w:t>VTV2 và VTV9, Đài Truyền hình Việt Nam và Đài Phát thanh - Truyền hình tỉnh Lâm Đồng.</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4. Triển lãm "Đà Lạt  - Khơi nguồn cảm hứng điện ảnh"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Triển lãm do Viện phim Việt Nam chủ trì, tổ chức từ ngày 21/11 đến 25/11/2023 và được chia thành 3 chủ đề.</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Chủ đề 1: "Đà Lạt - Khơi nguồn cảm hứng điện ảnh" trưng bày hình ảnh các bộ phim được quay tại Đà Lạt.</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Chủ đề 2: "130 năm thành lập Đà Lạt - Thành phố ngàn hoa" trưng bày các bức ảnh phong cảnh thành phố Đà Lạt.</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Chủ đề 3: "Áp phích phim điện ảnh Việt Nam theo dòng lịch sử": Triển lãm giới thiệu áp phích của các bộ phim qua các thập kỉ điện ảnh Việt Nam xây dựng và phát triển.</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Triển lãm được khai mạc lúc 11h00 ngày 21/11/2023 tại Quảng trường Lâm Viên, thành phố Đà Lạt.</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5. Hội thảo</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Trong khuôn khổ của Liên hoan Phim, 02 cuộc Hội thảo được tổ chức gồm:</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lastRenderedPageBreak/>
        <w:t>Hội thảo 1: "</w:t>
      </w:r>
      <w:r>
        <w:rPr>
          <w:rFonts w:ascii="Arial" w:hAnsi="Arial" w:cs="Arial"/>
          <w:b/>
          <w:bCs/>
          <w:i/>
          <w:iCs/>
          <w:color w:val="262626"/>
          <w:sz w:val="20"/>
          <w:szCs w:val="20"/>
        </w:rPr>
        <w:t>Bảo hộ bản quyền trong phát triển công nghiệp điện ảnh</w:t>
      </w:r>
      <w:r>
        <w:rPr>
          <w:rFonts w:ascii="Arial" w:hAnsi="Arial" w:cs="Arial"/>
          <w:color w:val="262626"/>
          <w:sz w:val="20"/>
          <w:szCs w:val="20"/>
        </w:rPr>
        <w:t>" do Cục Bản quyền tác giả, Bộ Văn hóa, Thể thao và Du lịch chủ trì, tổ chức vào sáng 22/11/2023 tại Hội trường Ủy ban Nhân dân thành phố Đà Lạt.</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Hội thảo 2: "</w:t>
      </w:r>
      <w:r>
        <w:rPr>
          <w:rFonts w:ascii="Arial" w:hAnsi="Arial" w:cs="Arial"/>
          <w:b/>
          <w:bCs/>
          <w:i/>
          <w:iCs/>
          <w:color w:val="262626"/>
          <w:sz w:val="20"/>
          <w:szCs w:val="20"/>
        </w:rPr>
        <w:t>Một số vấn đề trọng tâm trong xây dựng công nghiệp điện ảnh Việt Nam</w:t>
      </w:r>
      <w:r>
        <w:rPr>
          <w:rFonts w:ascii="Arial" w:hAnsi="Arial" w:cs="Arial"/>
          <w:color w:val="262626"/>
          <w:sz w:val="20"/>
          <w:szCs w:val="20"/>
        </w:rPr>
        <w:t>" do Cục Điện ảnh, Bộ Văn hóa, Thể thao và Du lịch chủ trì, tổ chức vào sáng 23/11/2023 tại khách sạn Sài Gòn - Đà Lạt.</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6. Chương trình chiếu phim</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Các phim tham dự Liên hoan phim Việt Nam lần thứ XXIII sẽ được chiếu tại rạp Cinestar, thành phố Đà Lạt và rạp Cinestar huyện Đức Trọng, tỉnh Lâm Đồng.</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Ban Tổ chức LHP sẽ tổ chức một số buổi chiếu phim ngoài trời tại Học viện Lục quân Đà Lạt, Quảng trường Lâm Viên thành phố Đà Lạt và các huyện Lạc Dương, Đức Trọng, Lâm Hà, Đam Rông... Trong các buổi chiếu phim sẽ có đoàn phim ra mắt và giao lưu khán giả.</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7.</w:t>
      </w:r>
      <w:r>
        <w:rPr>
          <w:rFonts w:ascii="Arial" w:hAnsi="Arial" w:cs="Arial"/>
          <w:color w:val="262626"/>
          <w:sz w:val="20"/>
          <w:szCs w:val="20"/>
        </w:rPr>
        <w:t> </w:t>
      </w:r>
      <w:r>
        <w:rPr>
          <w:rFonts w:ascii="Arial" w:hAnsi="Arial" w:cs="Arial"/>
          <w:b/>
          <w:bCs/>
          <w:color w:val="262626"/>
          <w:sz w:val="20"/>
          <w:szCs w:val="20"/>
        </w:rPr>
        <w:t>Giao lưu giữa nghệ sĩ điện ảnh và khán giả tỉnh Lâm Đồng</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Liên hoan Phim tổ chức 02 cuộc giao lưu. Cuộc giao lưu giữa nghệ sỹ với khán giả là sinh viên trường Đại học Đà Lạt tổ chức vào ngày 22/11; Cuộc giao lưu giữa nghệ sỹ và học sinh trường Phổ thông Dân tộc Nội trú Lâm Đồng tổ chức vào ngày 23/11.</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8. Chương trình tham quan tại thành phố Đà Lạt - Lâm Đồng</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Ban Tổ chức mời các đại biểu, khách mời của Liên hoan Phim tham dự tour du lịch tại điểm du lịch Cao nguyên Đà Lạt và điểm du lịch canh nông Fresh Garden và Trang trại Rau và Hoa vào ngày 24/11.</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III. BAN GIÁM KHẢO VÀ CÁC CHƯƠNG TRÌNH PHIM CỦA LIÊN HOAN PHIM</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1. Ban Giám khảo</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Ban Giám khảo của Liên hoan Phim Việt Nam lần thứ XXIII gồm những nghệ sĩ điện ảnh, các nhà hoạt động điện ảnh, nhà báo… có uy tín, trình độ chuyên môn cao và không phải là thành thành phần chính trong đoàn làm phim của các bộ phim dự thi thuộc loại hình mà thành viên đó tham gia Ban Giám khảo.</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Có 03 Ban Giám khảo gồm:</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Ban Giám khảo phim truyện: 07 hoặc 09 thành viên.</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Ban Giám khảo phim tài liệu, khoa học: 05 hoặc 07 thành viên.</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Ban Giám khảo phim hoạt hình: 05 hoặc 07 thành viên.</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2. Chương trình phim dự thi và Chương trình phim toàn cảnh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Từ 31 phim truyện điện ảnh, 82 phim tài liệu, 23 phim khoa học, 43 phim hoạt hình đăng ký tham dự LHP, Ban Tổ chức lập Hội đồng để tuyển chọn phim vào 2 Chương trình: Chương trình phim Dự thi và Chương trình phim Toàn cảnh.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  </w:t>
      </w:r>
      <w:r>
        <w:rPr>
          <w:rFonts w:ascii="Arial" w:hAnsi="Arial" w:cs="Arial"/>
          <w:color w:val="262626"/>
          <w:sz w:val="20"/>
          <w:szCs w:val="20"/>
        </w:rPr>
        <w:t>Chương trình phim Dự thi:</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lastRenderedPageBreak/>
        <w:t>+ 91 bộ phim được tuyển chọn vào Chương trình phim Dự thi gồm: 16 phim truyện, 31 phim tài liệu, 19 phim khoa học, 25 phim hoạt hình;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+ 56 bộ phim được tuyển chọn vào Chương trình phim toàn cảnh (Panorama) gồm: 14 phim truyện, 20 phim tài liệu, 04 phim khoa học, 18 phim hoạt hình.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3. Chương trình phim Việt Nam có bối cảnh tại Đà Lạt qua các thời kỳ</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Các phim truyện có bối cảnh quay tại Đà Lạt được Ban Tổ chức lựa chọn chiếu trong LHP tại rạp Cinestar, thành phố Đà Lạt và rạp Cinestar huyện Đức Trọng, tỉnh Lâm Đồng.</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IV. GIẢI THƯỞNG CỦA LIÊN HOAN PHIM</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1. Giải thưởng dành cho phim</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Phim truyện điện ảnh: 01 Bông Sen Vàng, 02 Bông Sen Bạc, 02 Giải thưởng của Ban Giám khảo;</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Phim tài liệu: 01 Bông Sen Vàng, 02 Bông Sen Bạc, 02 Giải thưởng của Ban Giám khảo;</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Phim khoa học: 01 Bông Sen Vàng, 01 Bông Sen Bạc, 01 Giải thưởng của Ban Giám khảo;</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Phim hoạt hình: 01 Bông Sen Vàng, 02 Bông Sen Bạc, 02 Giải thưởng của Ban Giám khảo;</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Kỹ xảo điện ảnh xuất sắc: 01 giải cho phim truyện điện ảnh.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Trong trường hợp số lượng phim dự thi của mỗi loại hình ít hơn 10 phim hoặc chất lượng phim không đáp ứng đủ tiêu chí giải thưởng của Liên hoan phim, thì không nhất thiết phải trao đủ số lượng giải thưởng theo cơ cấu.</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2. Giải thưởng dành cho cá nhân</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Đạo diễn xuất sắc: 01 đạo diễn phim truyện điện ảnh; 01 đạo diễn phim tài liệu; 01 đạo diễn phim khoa học; 01 đạo diễn phim hoạt hình;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Tác giả kịch bản xuất sắc: 01 tác giả kịch bản phim truyện điện ảnh, 01 tác giải kịch bản phim tài liệu, 01 tác giả kịch bản phim khoa học, 01 tác giải kịch bản phim hoạt hình;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Đạo diễn phim truyện đầu tay xuất sắc;</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Quay phim xuất sắc: 01 quay phim truyện điện ảnh, 01 quay phim tài liệu, 01 quay phim khoa học;</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Nữ diễn viên chính xuất sắc: 01 nữ diễn viên chính trong phim truyện điện ảnh;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Nam diễn viên chính xuất sắc: 01 nam diễn viên chính trong phim truyện điện ảnh;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Nữ diễn viên phụ xuất sắc: 01 nữ diễn viên phụ trong phim truyện điện ảnh;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Nam diễn viên phụ xuất sắc: 01 nam diễn viên phụ trong phim truyện điện ảnh;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Họa sĩ xuất sắc: 01 họa sĩ thiết kế mỹ thuật phim truyện điện ảnh, 02 họa sĩ phim hoạt hình (01 họa sĩ tạo hình và 01 họa sĩ diễn xuất);</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lastRenderedPageBreak/>
        <w:t>- Âm nhạc xuất sắc: 01 nhạc sĩ sáng tác cho phim truyện điện ảnh, 01 nhạc sĩ sáng tác cho phim hoạt hình;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Âm thanh xuất sắc: 01 thiết kế âm thanh phim truyện điện ảnh, 01 thiết kế âm thanh phim tài liệu, 01 thiết kế âm thanh phim khoa học, 01 thiết kế âm thanh phim hoạt hình.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c. Giải bình chọn của khán giả</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Giải "Phim được yêu thích nhất" do khán giả bình chọn dành cho phim truyện điện ảnh tham dự Chương trình phim toàn cảnh.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d. Giải của các cơ quan, đoàn thể và tổ chức xã hội</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Giải thưởng của Ủy ban Nhân dân tỉnh Lâm Đồng mang tên "Lâm Đồng - Cao nguyên hùng vĩ" dành cho phim truyện có bối cảnh được quay tại Lâm Đồng (trong số các phim tham gia Liên hoan Phim Việt Nam lần thứ XXIII).</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b/>
          <w:bCs/>
          <w:color w:val="262626"/>
          <w:sz w:val="20"/>
          <w:szCs w:val="20"/>
        </w:rPr>
        <w:t>V. NÉT MỚI CỦA LIÊN HOAN PHIM</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w:t>
      </w:r>
      <w:r>
        <w:rPr>
          <w:rFonts w:ascii="Arial" w:hAnsi="Arial" w:cs="Arial"/>
          <w:b/>
          <w:bCs/>
          <w:color w:val="262626"/>
          <w:sz w:val="20"/>
          <w:szCs w:val="20"/>
        </w:rPr>
        <w:t> </w:t>
      </w:r>
      <w:r>
        <w:rPr>
          <w:rFonts w:ascii="Arial" w:hAnsi="Arial" w:cs="Arial"/>
          <w:color w:val="262626"/>
          <w:sz w:val="20"/>
          <w:szCs w:val="20"/>
        </w:rPr>
        <w:t>Lễ Khai mạc, Lễ Bế mạc và Trao giải thưởng của Liên hoan phim được tổ chức ngoài trời (Quảng trường Lâm Viên). Sự kiện dự kiến có số lượng lớn khách, đại biểu và đông đảo khán giả tỉnh Lâm Đồng tham dự.</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Số đại biểu của hạng mục Phim truyện dự thi là 05 đại biểu (tăng 01 đại biểu so với các kỳ LHP trước) nhằm khích lệ các nghệ sỹ đang nỗ lực cống hiến cho điện ảnh nước nhà.</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w:t>
      </w:r>
      <w:r>
        <w:rPr>
          <w:rFonts w:ascii="Arial" w:hAnsi="Arial" w:cs="Arial"/>
          <w:b/>
          <w:bCs/>
          <w:color w:val="262626"/>
          <w:sz w:val="20"/>
          <w:szCs w:val="20"/>
        </w:rPr>
        <w:t> </w:t>
      </w:r>
      <w:r>
        <w:rPr>
          <w:rFonts w:ascii="Arial" w:hAnsi="Arial" w:cs="Arial"/>
          <w:color w:val="262626"/>
          <w:sz w:val="20"/>
          <w:szCs w:val="20"/>
        </w:rPr>
        <w:t>Hoạt động hưởng ứng của tỉnh Lâm Đồng</w:t>
      </w:r>
      <w:r>
        <w:rPr>
          <w:rFonts w:ascii="Arial" w:hAnsi="Arial" w:cs="Arial"/>
          <w:b/>
          <w:bCs/>
          <w:color w:val="262626"/>
          <w:sz w:val="20"/>
          <w:szCs w:val="20"/>
        </w:rPr>
        <w:t> </w:t>
      </w:r>
      <w:r>
        <w:rPr>
          <w:rFonts w:ascii="Arial" w:hAnsi="Arial" w:cs="Arial"/>
          <w:color w:val="262626"/>
          <w:sz w:val="20"/>
          <w:szCs w:val="20"/>
        </w:rPr>
        <w:t>trước và trong thời gian diễn ra Liên hoan Phim:</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Tổ chức cuộc thi "Tìm hiểu 70 năm Bác Hồ ký Sắc lệnh thành lập ngành Điện ảnh Cách mạng Việt Nam" theo hình thức trực tuyến dành cho học sinh, sinh viên trên địa bàn thành phố Đà Lạt trong tháng 9/2023. Cuộc thi thu hút 2755 thí sinh. Ngày 13/10/2023, Sở Văn hóa, Thể thao và Du lịch tỉnh Lâm Đồng đã tổ chức Lễ trao giải thưởng cho các thí sinh đạt giải Nhất, Nhì, Ba và giải Khuyến khích.</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Tổ chức Tuần lễ phát triển thương hiệu du lịch Đà Lạt qua Điện ảnh từ ngày 20/11/2023 đến ngày 25/11/2023;</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Tổ chức 02 Triển lãm:</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Triển lãm 1: Triển lãm ảnh nghệ thuật "Đà Lạt Xưa" và các gian hàng tiêu biểu về ngành nghề trọng tâm của thành phố Đà Lạt - Lâm Đồng tại ven bờ hồ Xuân Hương, thành phố Đà Lạt;</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Triển lãm 2: Triển lãm thành tựu kinh tế - văn hóa - xã hội, các đồ án quy hoạch, các dự án thu hút đầu tư của thành phố Đà Lạt qua 130 năm hình thành và phát triển, kết hợp trưng bày các sản phẩm đặc trưng, thế mạnh của thành phố tại Trung tâm Triển lãm Quảng trường Lâm Viên của thành phố từ tháng 9/2023 đến 12/2023.</w:t>
      </w:r>
    </w:p>
    <w:p w:rsidR="00D346CB" w:rsidRDefault="00D346CB" w:rsidP="00D346CB">
      <w:pPr>
        <w:pStyle w:val="NormalWeb"/>
        <w:shd w:val="clear" w:color="auto" w:fill="FFFFFF"/>
        <w:spacing w:before="0" w:beforeAutospacing="0" w:after="180" w:afterAutospacing="0" w:line="285" w:lineRule="atLeast"/>
        <w:jc w:val="both"/>
        <w:rPr>
          <w:rFonts w:ascii="Arial" w:hAnsi="Arial" w:cs="Arial"/>
          <w:color w:val="262626"/>
          <w:sz w:val="20"/>
          <w:szCs w:val="20"/>
        </w:rPr>
      </w:pPr>
      <w:r>
        <w:rPr>
          <w:rFonts w:ascii="Arial" w:hAnsi="Arial" w:cs="Arial"/>
          <w:color w:val="262626"/>
          <w:sz w:val="20"/>
          <w:szCs w:val="20"/>
        </w:rPr>
        <w:t>+ Ngày hội Văn hóa, Thể thao vùng đồng bào dân tộc thiểu số tỉnh Lâm Đồng lần thứ VI - Lâm Hà 2023 tại huyện Lâm Hà.</w:t>
      </w:r>
    </w:p>
    <w:p w:rsidR="005E5E72" w:rsidRDefault="00D346CB">
      <w:pPr>
        <w:rPr>
          <w:rFonts w:ascii="Arial" w:hAnsi="Arial" w:cs="Arial"/>
          <w:b/>
          <w:bCs/>
          <w:color w:val="262626"/>
          <w:sz w:val="20"/>
          <w:szCs w:val="20"/>
          <w:shd w:val="clear" w:color="auto" w:fill="FFFFFF"/>
        </w:rPr>
      </w:pPr>
      <w:r>
        <w:rPr>
          <w:rFonts w:ascii="Arial" w:hAnsi="Arial" w:cs="Arial"/>
          <w:b/>
          <w:bCs/>
          <w:color w:val="262626"/>
          <w:sz w:val="20"/>
          <w:szCs w:val="20"/>
          <w:shd w:val="clear" w:color="auto" w:fill="FFFFFF"/>
        </w:rPr>
        <w:t>BAN TỔ CHỨC</w:t>
      </w:r>
    </w:p>
    <w:p w:rsidR="00BB1E7E" w:rsidRPr="005E5E72" w:rsidRDefault="00BB1E7E">
      <w:pPr>
        <w:rPr>
          <w:rFonts w:ascii="Arial" w:hAnsi="Arial" w:cs="Arial"/>
          <w:b/>
          <w:bCs/>
          <w:color w:val="262626"/>
          <w:sz w:val="20"/>
          <w:szCs w:val="20"/>
          <w:shd w:val="clear" w:color="auto" w:fill="FFFFFF"/>
        </w:rPr>
      </w:pPr>
    </w:p>
    <w:sectPr w:rsidR="00BB1E7E" w:rsidRPr="005E5E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D3" w:rsidRDefault="00373BD3" w:rsidP="005E5E72">
      <w:pPr>
        <w:spacing w:after="0" w:line="240" w:lineRule="auto"/>
      </w:pPr>
      <w:r>
        <w:separator/>
      </w:r>
    </w:p>
  </w:endnote>
  <w:endnote w:type="continuationSeparator" w:id="0">
    <w:p w:rsidR="00373BD3" w:rsidRDefault="00373BD3" w:rsidP="005E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D3" w:rsidRDefault="00373BD3" w:rsidP="005E5E72">
      <w:pPr>
        <w:spacing w:after="0" w:line="240" w:lineRule="auto"/>
      </w:pPr>
      <w:r>
        <w:separator/>
      </w:r>
    </w:p>
  </w:footnote>
  <w:footnote w:type="continuationSeparator" w:id="0">
    <w:p w:rsidR="00373BD3" w:rsidRDefault="00373BD3" w:rsidP="005E5E72">
      <w:pPr>
        <w:spacing w:after="0" w:line="240" w:lineRule="auto"/>
      </w:pPr>
      <w:r>
        <w:continuationSeparator/>
      </w:r>
    </w:p>
  </w:footnote>
  <w:footnote w:id="1">
    <w:p w:rsidR="005E5E72" w:rsidRDefault="005E5E72">
      <w:pPr>
        <w:pStyle w:val="FootnoteText"/>
      </w:pPr>
      <w:r>
        <w:rPr>
          <w:rStyle w:val="FootnoteReference"/>
        </w:rPr>
        <w:footnoteRef/>
      </w:r>
      <w:r>
        <w:t xml:space="preserve"> </w:t>
      </w:r>
      <w:hyperlink r:id="rId1" w:history="1">
        <w:r w:rsidRPr="0087394C">
          <w:rPr>
            <w:rStyle w:val="Hyperlink"/>
          </w:rPr>
          <w:t>https://bvhttdl.gov.vn/tcbc-lien-hoan-phim-viet-nam-lan-thu-xxiii-tai-thanh-pho-da-lat-tinh-lam-dong-20231031101408063.htm</w:t>
        </w:r>
      </w:hyperlink>
      <w:r>
        <w:t xml:space="preserve"> </w:t>
      </w:r>
      <w:bookmarkStart w:id="0" w:name="_GoBack"/>
      <w:bookmarkEnd w:id="0"/>
    </w:p>
    <w:p w:rsidR="005E5E72" w:rsidRDefault="005E5E7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CB"/>
    <w:rsid w:val="00373BD3"/>
    <w:rsid w:val="005E5E72"/>
    <w:rsid w:val="00BB1E7E"/>
    <w:rsid w:val="00D3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D346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46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6CB"/>
    <w:rPr>
      <w:i/>
      <w:iCs/>
    </w:rPr>
  </w:style>
  <w:style w:type="paragraph" w:styleId="FootnoteText">
    <w:name w:val="footnote text"/>
    <w:basedOn w:val="Normal"/>
    <w:link w:val="FootnoteTextChar"/>
    <w:uiPriority w:val="99"/>
    <w:semiHidden/>
    <w:unhideWhenUsed/>
    <w:rsid w:val="005E5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E72"/>
    <w:rPr>
      <w:sz w:val="20"/>
      <w:szCs w:val="20"/>
    </w:rPr>
  </w:style>
  <w:style w:type="character" w:styleId="FootnoteReference">
    <w:name w:val="footnote reference"/>
    <w:basedOn w:val="DefaultParagraphFont"/>
    <w:uiPriority w:val="99"/>
    <w:semiHidden/>
    <w:unhideWhenUsed/>
    <w:rsid w:val="005E5E72"/>
    <w:rPr>
      <w:vertAlign w:val="superscript"/>
    </w:rPr>
  </w:style>
  <w:style w:type="character" w:styleId="Hyperlink">
    <w:name w:val="Hyperlink"/>
    <w:basedOn w:val="DefaultParagraphFont"/>
    <w:uiPriority w:val="99"/>
    <w:unhideWhenUsed/>
    <w:rsid w:val="005E5E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D346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46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6CB"/>
    <w:rPr>
      <w:i/>
      <w:iCs/>
    </w:rPr>
  </w:style>
  <w:style w:type="paragraph" w:styleId="FootnoteText">
    <w:name w:val="footnote text"/>
    <w:basedOn w:val="Normal"/>
    <w:link w:val="FootnoteTextChar"/>
    <w:uiPriority w:val="99"/>
    <w:semiHidden/>
    <w:unhideWhenUsed/>
    <w:rsid w:val="005E5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E72"/>
    <w:rPr>
      <w:sz w:val="20"/>
      <w:szCs w:val="20"/>
    </w:rPr>
  </w:style>
  <w:style w:type="character" w:styleId="FootnoteReference">
    <w:name w:val="footnote reference"/>
    <w:basedOn w:val="DefaultParagraphFont"/>
    <w:uiPriority w:val="99"/>
    <w:semiHidden/>
    <w:unhideWhenUsed/>
    <w:rsid w:val="005E5E72"/>
    <w:rPr>
      <w:vertAlign w:val="superscript"/>
    </w:rPr>
  </w:style>
  <w:style w:type="character" w:styleId="Hyperlink">
    <w:name w:val="Hyperlink"/>
    <w:basedOn w:val="DefaultParagraphFont"/>
    <w:uiPriority w:val="99"/>
    <w:unhideWhenUsed/>
    <w:rsid w:val="005E5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vhttdl.gov.vn/tcbc-lien-hoan-phim-viet-nam-lan-thu-xxiii-tai-thanh-pho-da-lat-tinh-lam-dong-2023103110140806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FB3E-21A3-4146-86E7-8B8690CA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2</cp:revision>
  <dcterms:created xsi:type="dcterms:W3CDTF">2023-11-23T03:43:00Z</dcterms:created>
  <dcterms:modified xsi:type="dcterms:W3CDTF">2023-11-23T03:45:00Z</dcterms:modified>
</cp:coreProperties>
</file>