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57" w:rsidRDefault="00230657" w:rsidP="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Mẫu yêu cầu báo giá</w:t>
      </w:r>
    </w:p>
    <w:p w:rsidR="00230657" w:rsidRDefault="00230657" w:rsidP="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Áp dụng đối với gói thầu mua sắm trang thiết bị y tế; gói thầu mua sắm linh kiện, phụ kiện, vật tư thay thế sử dụng cho trang thiết bị y tế</w:t>
      </w:r>
    </w:p>
    <w:p w:rsidR="00230657" w:rsidRDefault="00230657" w:rsidP="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YÊU CẦU BÁO GIÁ</w:t>
      </w:r>
      <w:r>
        <w:rPr>
          <w:rFonts w:ascii="Times New Roman" w:eastAsia="Times New Roman" w:hAnsi="Times New Roman"/>
          <w:b/>
          <w:bCs/>
          <w:sz w:val="24"/>
          <w:szCs w:val="24"/>
          <w:vertAlign w:val="superscript"/>
        </w:rPr>
        <w:t>(1)</w:t>
      </w:r>
    </w:p>
    <w:p w:rsidR="00230657" w:rsidRDefault="00230657" w:rsidP="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Kính gửi: Các hãng sản xuất, nhà cung cấp tại Việt Nam</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[ghi tên của Chủ đầu tư]</w:t>
      </w:r>
      <w:r>
        <w:rPr>
          <w:rFonts w:ascii="Times New Roman" w:eastAsia="Times New Roman" w:hAnsi="Times New Roman"/>
          <w:sz w:val="24"/>
          <w:szCs w:val="24"/>
        </w:rPr>
        <w:t xml:space="preserve"> có nhu cầu tiếp nhận báo giá để tham khảo, xây dựng giá gói thầu, làm cơ sở tổ chức lựa chọn nhà thầu cho gói thầu.... </w:t>
      </w:r>
      <w:r>
        <w:rPr>
          <w:rFonts w:ascii="Times New Roman" w:eastAsia="Times New Roman" w:hAnsi="Times New Roman"/>
          <w:i/>
          <w:iCs/>
          <w:sz w:val="24"/>
          <w:szCs w:val="24"/>
        </w:rPr>
        <w:t>[ghi rõ tên gói thầu, tên dự án, dự toán mua sắm]</w:t>
      </w:r>
      <w:r>
        <w:rPr>
          <w:rFonts w:ascii="Times New Roman" w:eastAsia="Times New Roman" w:hAnsi="Times New Roman"/>
          <w:sz w:val="24"/>
          <w:szCs w:val="24"/>
        </w:rPr>
        <w:t xml:space="preserve"> với nội dung cụ thể như sau:</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b/>
          <w:bCs/>
          <w:sz w:val="24"/>
          <w:szCs w:val="24"/>
        </w:rPr>
        <w:t>I. Thông tin của đơn vị yêu cầu báo giá</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Đơn vị yêu cầu báo giá: ... </w:t>
      </w:r>
      <w:r>
        <w:rPr>
          <w:rFonts w:ascii="Times New Roman" w:eastAsia="Times New Roman" w:hAnsi="Times New Roman"/>
          <w:i/>
          <w:iCs/>
          <w:sz w:val="24"/>
          <w:szCs w:val="24"/>
        </w:rPr>
        <w:t>[ghi tên, địa chỉ của Chủ đầu tư].</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Thông tin liên hệ của người chịu trách nhiệm tiếp nhận báo giá:... </w:t>
      </w:r>
      <w:r>
        <w:rPr>
          <w:rFonts w:ascii="Times New Roman" w:eastAsia="Times New Roman" w:hAnsi="Times New Roman"/>
          <w:i/>
          <w:iCs/>
          <w:sz w:val="24"/>
          <w:szCs w:val="24"/>
        </w:rPr>
        <w:t>[ghi rõ họ tên, chức vụ, số điện thoại, địa chỉ email của người được giao nhiệm vụ tiếp nhận báo giá].</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3. Cách thức tiếp nhận báo giá:...</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Ghi rõ cách tiếp nhận báo giá theo một trong các cách thức sau:</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 Nhận trực tiếp tại địa chỉ:... [ghi cụ thể, chi tiết địa chỉ tiếp nhận báo giá].</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 Nhận qua email: ... [ghi cụ thể email tiếp nhận báo giá].</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 Nhận qua Fax: ... [ghi cụ thể số Fax tiếp nhận báo giá].</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Thời hạn tiếp nhận báo giá: Từ 08h ngày ... tháng ... năm … đến trước 17h ngày ... tháng ... năm ... </w:t>
      </w:r>
      <w:r>
        <w:rPr>
          <w:rFonts w:ascii="Times New Roman" w:eastAsia="Times New Roman" w:hAnsi="Times New Roman"/>
          <w:i/>
          <w:iCs/>
          <w:sz w:val="24"/>
          <w:szCs w:val="24"/>
        </w:rPr>
        <w:t xml:space="preserve">[ghi rõ ngày, tháng, năm] </w:t>
      </w:r>
      <w:r>
        <w:rPr>
          <w:rFonts w:ascii="Times New Roman" w:eastAsia="Times New Roman" w:hAnsi="Times New Roman"/>
          <w:sz w:val="24"/>
          <w:szCs w:val="24"/>
          <w:vertAlign w:val="superscript"/>
        </w:rPr>
        <w:t>(2)</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Các báo giá nhận được sau thời điểm nêu trên sẽ không được xem xét.</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Thời hạn có hiệu lực của báo giá: Tối thiểu.... ngày </w:t>
      </w:r>
      <w:r>
        <w:rPr>
          <w:rFonts w:ascii="Times New Roman" w:eastAsia="Times New Roman" w:hAnsi="Times New Roman"/>
          <w:i/>
          <w:iCs/>
          <w:sz w:val="24"/>
          <w:szCs w:val="24"/>
        </w:rPr>
        <w:t>[ghi cụ thể số ngày nhưng không nhỏ hơn 90 ngày]</w:t>
      </w:r>
      <w:r>
        <w:rPr>
          <w:rFonts w:ascii="Times New Roman" w:eastAsia="Times New Roman" w:hAnsi="Times New Roman"/>
          <w:sz w:val="24"/>
          <w:szCs w:val="24"/>
        </w:rPr>
        <w:t xml:space="preserve">, kể từ ngày ... tháng... năm ... </w:t>
      </w:r>
      <w:r>
        <w:rPr>
          <w:rFonts w:ascii="Times New Roman" w:eastAsia="Times New Roman" w:hAnsi="Times New Roman"/>
          <w:i/>
          <w:iCs/>
          <w:sz w:val="24"/>
          <w:szCs w:val="24"/>
        </w:rPr>
        <w:t>[ghi ngày ....tháng...năm... kết thúc nhận báo giá phù hợp với thông tin tại khoản 4 Mục này]</w:t>
      </w:r>
      <w:r>
        <w:rPr>
          <w:rFonts w:ascii="Times New Roman" w:eastAsia="Times New Roman" w:hAnsi="Times New Roman"/>
          <w:sz w:val="24"/>
          <w:szCs w:val="24"/>
        </w:rPr>
        <w:t>.</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b/>
          <w:bCs/>
          <w:sz w:val="24"/>
          <w:szCs w:val="24"/>
        </w:rPr>
        <w:t>II. Nội dung yêu cầu báo giá:</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1. Danh mục thiết bị y tế/ linh kiện, phụ kiện, vật tư thay thế sử dụng cho trang thiết bị y tế (gọi chung là thiết bị).</w:t>
      </w:r>
    </w:p>
    <w:tbl>
      <w:tblPr>
        <w:tblW w:w="5000" w:type="pct"/>
        <w:shd w:val="clear" w:color="auto" w:fill="FFFFFF"/>
        <w:tblCellMar>
          <w:left w:w="0" w:type="dxa"/>
          <w:right w:w="0" w:type="dxa"/>
        </w:tblCellMar>
        <w:tblLook w:val="04A0" w:firstRow="1" w:lastRow="0" w:firstColumn="1" w:lastColumn="0" w:noHBand="0" w:noVBand="1"/>
      </w:tblPr>
      <w:tblGrid>
        <w:gridCol w:w="887"/>
        <w:gridCol w:w="1762"/>
        <w:gridCol w:w="3095"/>
        <w:gridCol w:w="2062"/>
        <w:gridCol w:w="1574"/>
      </w:tblGrid>
      <w:tr w:rsidR="00230657" w:rsidTr="00230657">
        <w:tc>
          <w:tcPr>
            <w:tcW w:w="47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30657" w:rsidRDefault="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STT</w:t>
            </w:r>
          </w:p>
        </w:tc>
        <w:tc>
          <w:tcPr>
            <w:tcW w:w="939" w:type="pct"/>
            <w:tcBorders>
              <w:top w:val="single" w:sz="8" w:space="0" w:color="auto"/>
              <w:left w:val="nil"/>
              <w:bottom w:val="single" w:sz="8" w:space="0" w:color="auto"/>
              <w:right w:val="single" w:sz="8" w:space="0" w:color="auto"/>
            </w:tcBorders>
            <w:shd w:val="clear" w:color="auto" w:fill="FFFFFF"/>
            <w:vAlign w:val="center"/>
            <w:hideMark/>
          </w:tcPr>
          <w:p w:rsidR="00230657" w:rsidRDefault="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Danh mục </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230657" w:rsidRDefault="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Mô tả yêu cầu về tính năng, thông số kỹ thuật và các thông tin liên quan về kỹ thuật</w:t>
            </w:r>
          </w:p>
        </w:tc>
        <w:tc>
          <w:tcPr>
            <w:tcW w:w="1099" w:type="pct"/>
            <w:tcBorders>
              <w:top w:val="single" w:sz="8" w:space="0" w:color="auto"/>
              <w:left w:val="nil"/>
              <w:bottom w:val="single" w:sz="8" w:space="0" w:color="auto"/>
              <w:right w:val="single" w:sz="8" w:space="0" w:color="auto"/>
            </w:tcBorders>
            <w:shd w:val="clear" w:color="auto" w:fill="FFFFFF"/>
            <w:vAlign w:val="center"/>
            <w:hideMark/>
          </w:tcPr>
          <w:p w:rsidR="00230657" w:rsidRDefault="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Số lượng/khối lượng</w:t>
            </w:r>
          </w:p>
        </w:tc>
        <w:tc>
          <w:tcPr>
            <w:tcW w:w="839" w:type="pct"/>
            <w:tcBorders>
              <w:top w:val="single" w:sz="8" w:space="0" w:color="auto"/>
              <w:left w:val="nil"/>
              <w:bottom w:val="single" w:sz="8" w:space="0" w:color="auto"/>
              <w:right w:val="single" w:sz="8" w:space="0" w:color="auto"/>
            </w:tcBorders>
            <w:shd w:val="clear" w:color="auto" w:fill="FFFFFF"/>
            <w:vAlign w:val="center"/>
            <w:hideMark/>
          </w:tcPr>
          <w:p w:rsidR="00230657" w:rsidRDefault="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Đơn vị tính</w:t>
            </w:r>
          </w:p>
        </w:tc>
      </w:tr>
      <w:tr w:rsidR="00230657" w:rsidTr="00230657">
        <w:tc>
          <w:tcPr>
            <w:tcW w:w="473" w:type="pct"/>
            <w:tcBorders>
              <w:top w:val="nil"/>
              <w:left w:val="single" w:sz="8" w:space="0" w:color="auto"/>
              <w:bottom w:val="single" w:sz="8" w:space="0" w:color="auto"/>
              <w:right w:val="single" w:sz="8" w:space="0" w:color="auto"/>
            </w:tcBorders>
            <w:shd w:val="clear" w:color="auto" w:fill="FFFFFF"/>
            <w:hideMark/>
          </w:tcPr>
          <w:p w:rsidR="00230657" w:rsidRDefault="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3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Thiết bị A</w:t>
            </w:r>
          </w:p>
        </w:tc>
        <w:tc>
          <w:tcPr>
            <w:tcW w:w="1650"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Mô tả cụ thể tại .... </w:t>
            </w:r>
            <w:r>
              <w:rPr>
                <w:rFonts w:ascii="Times New Roman" w:eastAsia="Times New Roman" w:hAnsi="Times New Roman"/>
                <w:i/>
                <w:iCs/>
                <w:sz w:val="24"/>
                <w:szCs w:val="24"/>
              </w:rPr>
              <w:t>[ghi rõ dẫn chiếu] trong Bảng mô tả đính kèm theo</w:t>
            </w:r>
          </w:p>
        </w:tc>
        <w:tc>
          <w:tcPr>
            <w:tcW w:w="109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Ghi rõ số lượng/khối lượng cần mua</w:t>
            </w:r>
          </w:p>
        </w:tc>
        <w:tc>
          <w:tcPr>
            <w:tcW w:w="83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Ghi rõ đơn vị tính</w:t>
            </w:r>
          </w:p>
        </w:tc>
      </w:tr>
      <w:tr w:rsidR="00230657" w:rsidTr="00230657">
        <w:tc>
          <w:tcPr>
            <w:tcW w:w="473" w:type="pct"/>
            <w:tcBorders>
              <w:top w:val="nil"/>
              <w:left w:val="single" w:sz="8" w:space="0" w:color="auto"/>
              <w:bottom w:val="single" w:sz="8" w:space="0" w:color="auto"/>
              <w:right w:val="single" w:sz="8" w:space="0" w:color="auto"/>
            </w:tcBorders>
            <w:shd w:val="clear" w:color="auto" w:fill="FFFFFF"/>
            <w:hideMark/>
          </w:tcPr>
          <w:p w:rsidR="00230657" w:rsidRDefault="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Thiết bị B</w:t>
            </w:r>
          </w:p>
        </w:tc>
        <w:tc>
          <w:tcPr>
            <w:tcW w:w="1650"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Mô tả cụ thể tại .... </w:t>
            </w:r>
            <w:r>
              <w:rPr>
                <w:rFonts w:ascii="Times New Roman" w:eastAsia="Times New Roman" w:hAnsi="Times New Roman"/>
                <w:i/>
                <w:iCs/>
                <w:sz w:val="24"/>
                <w:szCs w:val="24"/>
              </w:rPr>
              <w:t>[ghi rõ dẫn chiếu] trong Bảng mô tả đính kèm theo</w:t>
            </w:r>
          </w:p>
        </w:tc>
        <w:tc>
          <w:tcPr>
            <w:tcW w:w="109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Ghi rõ số lượng/khối lượng cần mua</w:t>
            </w:r>
          </w:p>
        </w:tc>
        <w:tc>
          <w:tcPr>
            <w:tcW w:w="83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Ghi rõ đơn vị tính</w:t>
            </w:r>
          </w:p>
        </w:tc>
      </w:tr>
      <w:tr w:rsidR="00230657" w:rsidTr="00230657">
        <w:tc>
          <w:tcPr>
            <w:tcW w:w="473" w:type="pct"/>
            <w:tcBorders>
              <w:top w:val="nil"/>
              <w:left w:val="single" w:sz="8" w:space="0" w:color="auto"/>
              <w:bottom w:val="single" w:sz="8" w:space="0" w:color="auto"/>
              <w:right w:val="single" w:sz="8" w:space="0" w:color="auto"/>
            </w:tcBorders>
            <w:shd w:val="clear" w:color="auto" w:fill="FFFFFF"/>
            <w:hideMark/>
          </w:tcPr>
          <w:p w:rsidR="00230657" w:rsidRDefault="00230657">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w:t>
            </w:r>
          </w:p>
        </w:tc>
        <w:tc>
          <w:tcPr>
            <w:tcW w:w="93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650"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109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839" w:type="pct"/>
            <w:tcBorders>
              <w:top w:val="nil"/>
              <w:left w:val="nil"/>
              <w:bottom w:val="single" w:sz="8" w:space="0" w:color="auto"/>
              <w:right w:val="single" w:sz="8" w:space="0" w:color="auto"/>
            </w:tcBorders>
            <w:shd w:val="clear" w:color="auto" w:fill="FFFFFF"/>
            <w:hideMark/>
          </w:tcPr>
          <w:p w:rsidR="00230657" w:rsidRDefault="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bl>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2. Địa điểm cung cấp, lắp đặt; các yêu cầu về vận chuyển, cung cấp, lắp đặt, bảo quản thiết bị y tế: Mô tả cụ thể tại .... </w:t>
      </w:r>
      <w:r>
        <w:rPr>
          <w:rFonts w:ascii="Times New Roman" w:eastAsia="Times New Roman" w:hAnsi="Times New Roman"/>
          <w:i/>
          <w:iCs/>
          <w:sz w:val="24"/>
          <w:szCs w:val="24"/>
        </w:rPr>
        <w:t>[ghi rõ dẫn chiếu] trong Bảng mô tả đính kèm theo, trong đó phải ghi rõ yêu cầu về địa điểm cung cấp, lắp đặt; các yêu cầu về vận chuyển, cung cấp, lắp đặt, bảo quản thiết bị y tế.</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3. Thời gian giao hàng dự kiến: Ghi theo thời gian dự kiến giao hàng, phù hợp với kế hoạch lựa chọn nhà thầu và thời gian tổ chức lựa chọn nhà thầu.</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4. Dự kiến về các điều khoản tạm ứng, thanh toán hợp đồng: Ghi rõ tỷ lệ tạm ứng, thanh toán hợp đồng và các điều kiện tạm ứng, thanh toán.</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5. Các thông tin khác (nếu có).</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(Đính kèm theo Bảng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b/>
          <w:bCs/>
          <w:sz w:val="24"/>
          <w:szCs w:val="24"/>
        </w:rPr>
        <w:t>Ghi chú:</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(1) Trường hợp đăng tải trên Hệ thống mạng đấu thầu quốc gia, Chủ đầu tư đăng nhập vào Hệ thống mạng đấu thầu quốc gia bằng tài khoản của chủ đầu tư, bên mời thầu để đăng tải Yêu cầu báo giá.</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Việc điền các thông tin trong Yêu cầu báo giá thực hiện theo hướng dẫn tại Mẫu Yêu cầu báo giá và hướng dẫn trên Hệ thống mạng đấu thầu quốc gia.</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Chủ đầu tư phải đính kèm theo file “Bảng mô tả”, trong đó phải nêu đầy đủ các thông tin để nhà thầu làm cơ sở báo giá như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Trường hợp Hệ thống mạng đấu thầu quốc gia triển khai được tính năng gửi và nhận yêu cầu báo giá trên Hệ thống mạng đấu thầu quốc gia (theo thông báo của Bộ Kế hoạch và Đầu tư) thì hãng sản xuất, nhà cung cấp phải đăng nhập vào Hệ thống mạng đấu thầu quốc gia bằng tài khoản của nhà thầu để gửi báo giá và các tài liệu liên quan cho Chủ đầu tư (không gửi báo giá theo các cách thức nêu tại khoản 3 Mục I của Mẫu này); sau thời hạn tiếp nhận báo giá, hãng sản xuất, nhà cung cấp không thể gửi được báo giá lên Hệ thống mạng đấu thầu quốc gia. Trong trường hợp này, nội dung tại khoản 3 Mục I của Mẫu này được chỉnh sửa như sau:</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“3. Cách thức tiếp nhận báo giá: hãng sản xuất, nhà cung cấp đăng nhập vào Hệ thống mạng đấu thầu quốc gia bằng tài khoản nhà thầu của mình để gửi báo giá. Các báo giá gửi theo đường bưu điện, Fax, email hoặc các cách thức khác sẽ không được xem xét”.</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Kết thúc thời hạn tiếp nhận báo giá, Chủ đầu tư đăng nhập vào Hệ thống mạng đấu thầu quốc gia bằng tài khoản của chủ đầu tư, bên mời thầu để lấy thông tin báo giá của các hãng sản xuất, nhà cung cấp.</w:t>
      </w:r>
    </w:p>
    <w:p w:rsidR="00230657" w:rsidRDefault="00230657" w:rsidP="00230657">
      <w:pPr>
        <w:spacing w:before="120" w:after="0" w:line="240" w:lineRule="auto"/>
        <w:rPr>
          <w:rFonts w:ascii="Times New Roman" w:eastAsia="Times New Roman" w:hAnsi="Times New Roman"/>
          <w:sz w:val="24"/>
          <w:szCs w:val="24"/>
        </w:rPr>
      </w:pPr>
      <w:r>
        <w:rPr>
          <w:rFonts w:ascii="Times New Roman" w:eastAsia="Times New Roman" w:hAnsi="Times New Roman"/>
          <w:i/>
          <w:iCs/>
          <w:sz w:val="24"/>
          <w:szCs w:val="24"/>
        </w:rPr>
        <w:t>(2) Thời gian tiếp nhận báo giá tối thiểu 10 ngày kể từ ngày đăng tải hoặc gửi yêu cầu báo giá. Ngày cuối cùng tiếp nhận báo giá không được trùng với ngày nghỉ làm việc theo quy định của pháp luật về lao động.</w:t>
      </w:r>
    </w:p>
    <w:p w:rsidR="00A26690" w:rsidRDefault="00A26690">
      <w:bookmarkStart w:id="0" w:name="_GoBack"/>
      <w:bookmarkEnd w:id="0"/>
    </w:p>
    <w:sectPr w:rsidR="00A26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57"/>
    <w:rsid w:val="00230657"/>
    <w:rsid w:val="00A2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57"/>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57"/>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2023-10-03T03:31:00Z</dcterms:created>
  <dcterms:modified xsi:type="dcterms:W3CDTF">2023-10-03T03:31:00Z</dcterms:modified>
</cp:coreProperties>
</file>