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1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Mẫu số 01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1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khoẻ định kỳ dùng cho trẻ em dưới 06 tuổi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</w:t>
            </w:r>
            <w:r>
              <w:rPr>
                <w:rFonts w:ascii="Times New Roman" w:hAnsi="Times New Roman"/>
              </w:rPr>
              <w:br/>
              <w:t>………………….</w:t>
            </w:r>
            <w:r>
              <w:rPr>
                <w:rFonts w:ascii="Times New Roman" w:hAnsi="Times New Roman"/>
                <w:b/>
              </w:rPr>
              <w:br/>
              <w:t>-------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Số: ……./GKSK-.........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18"/>
        </w:rPr>
        <w:t>GIẤY KHÁM SỨC KHỎE VÀ KHÁM SỨC KHOẺ ĐỊNH KỲ DÙNG CHO TRẺ EM DƯỚI 06 TUỔI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THÔNG TIN HÀNH CHÍNH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Họ và tên </w:t>
            </w:r>
            <w:r>
              <w:rPr>
                <w:rFonts w:ascii="Times New Roman" w:hAnsi="Times New Roman"/>
                <w:i/>
              </w:rPr>
              <w:t>(In hoa): .................................. </w:t>
            </w:r>
            <w:r>
              <w:rPr>
                <w:rFonts w:ascii="Times New Roman" w:hAnsi="Times New Roman"/>
              </w:rPr>
              <w:t>2. Số CCCD/Hộ chiếu/Mã định danh:……..…………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Ngày sinh: .............................................   4. Giới: □ Nam □ Nữ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Sinh non: □ Không □ Có                           6. Tuần thai khi sinh:........ tuần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Dân tộc: ............................                        8. Đối tượng: .......................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Nguồn chi trả:.....................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Nhóm máu: ...........................(nếu có)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Nơi ở hiện tại: Tỉnh/ thành:.......................phường/ xã:....................số nhà/ thôn/ xóm............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Họ tên người đi cùng trẻ/ Người giám hộ: ...................................................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Mối quan hệ với trẻ:    □ Cha   □ Mẹ   □ Ông/bà   □ Anh/chị   □ Họ hàng    □ Khác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 Số điện thoại liên hệ: ………                15. Mã định danh/CCCD người đi cùng trẻ: ……..…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 Ngày khám: ........................................ 17. Cơ sở khám: ........................................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 Tiền sử: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Bản thân: □ Không       □ Có (ghi rõ tên bệnh nếu có)……………………………………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Gia đình:  □ Không       □ Có (ghi rõ tên bệnh nếu có)……………………………………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Tiền sử tiếp xúc với người bệnh lao: □ Không      □ Có</w:t>
            </w:r>
          </w:p>
        </w:tc>
      </w:tr>
      <w:tr>
        <w:trPr/>
        <w:tc>
          <w:tcPr>
            <w:tcW w:w="997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Tôi xin cam đoan những điều khai trên đây hoàn toàn đúng với sự thật theo sự hiểu biết của tôi.</w:t>
            </w:r>
          </w:p>
          <w:tbl>
            <w:tblPr>
              <w:tblW w:w="5000" w:type="pct"/>
              <w:jc w:val="left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957"/>
              <w:gridCol w:w="4958"/>
            </w:tblGrid>
            <w:tr>
              <w:trPr/>
              <w:tc>
                <w:tcPr>
                  <w:tcW w:w="4957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4958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240"/>
                    <w:ind w:left="0" w:right="0" w:hanging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………</w:t>
                  </w:r>
                  <w:r>
                    <w:rPr>
                      <w:rFonts w:ascii="Times New Roman" w:hAnsi="Times New Roman"/>
                      <w:i/>
                    </w:rPr>
                    <w:t>. ngày….. tháng…. năm ……</w:t>
                    <w:br/>
                  </w:r>
                  <w:r>
                    <w:rPr>
                      <w:rFonts w:ascii="Times New Roman" w:hAnsi="Times New Roman"/>
                      <w:b/>
                    </w:rPr>
                    <w:t>Người đề nghị khám sức khỏe</w:t>
                    <w:br/>
                  </w:r>
                  <w:r>
                    <w:rPr>
                      <w:rFonts w:ascii="Times New Roman" w:hAnsi="Times New Roman"/>
                    </w:rPr>
                    <w:t>(Hoặc cha/mẹ hoặc thân nhân</w:t>
                    <w:br/>
                    <w:t>của người bệnh)</w:t>
                    <w:br/>
                  </w:r>
                  <w:r>
                    <w:rPr>
                      <w:rFonts w:ascii="Times New Roman" w:hAnsi="Times New Roman"/>
                      <w:i/>
                    </w:rPr>
                    <w:t>(Ký và ghi rõ họ, tên)</w:t>
                    <w:br/>
                  </w:r>
                </w:p>
              </w:tc>
            </w:tr>
          </w:tbl>
          <w:p/>
        </w:tc>
      </w:tr>
    </w:tbl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476"/>
        <w:gridCol w:w="2861"/>
        <w:gridCol w:w="23"/>
        <w:gridCol w:w="1243"/>
        <w:gridCol w:w="1369"/>
      </w:tblGrid>
      <w:tr>
        <w:trPr/>
        <w:tc>
          <w:tcPr>
            <w:tcW w:w="997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ĐÁNH GIÁ DẤU HIỆU SINH TỒN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Nhiệt độ:…. độ C          □ Bình thường   □ Sốt                       □ Hạ thân nhiệt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Mạch:……lần/phút        □ Bình thường   □ Nhanh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Nhịp thở:……lần/phút    □ Bình thường  □ Thở nhanh       □ Thở chậm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ĐÁNH GIÁ DINH DƯỠNG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Chiều dài (cm)....................Chiều dài/Tuổi: ……….SD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Cân nặng (kg).....................Cân nặng/Tuổi: ……….SD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Vòng đầu (cm): …….     □ Bình thường           □ Đầu to                □ Đầu nhỏ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Chu vi vòng cánh tay (mm): 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Tình trạng dinh dưỡng: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Bình thường              □ Phù dinh dưỡng     □ Dấu hiệu thiếu máu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Dấu hiệu còi xương   □ Suy dinh dưỡng     □ Thừa cân/béo phì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ĐÁNH GIÁ PHÁT TRIỂN TINH THẦN -VẬN ĐỘNG</w:t>
            </w:r>
          </w:p>
        </w:tc>
      </w:tr>
      <w:tr>
        <w:trPr/>
        <w:tc>
          <w:tcPr>
            <w:tcW w:w="7360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Hành vi và năng lực trẻ theo độ tuổi</w:t>
            </w:r>
          </w:p>
        </w:tc>
        <w:tc>
          <w:tcPr>
            <w:tcW w:w="2612" w:type="dxa"/>
            <w:gridSpan w:val="2"/>
            <w:tcBorders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Kết quả</w:t>
            </w:r>
          </w:p>
        </w:tc>
      </w:tr>
      <w:tr>
        <w:trPr/>
        <w:tc>
          <w:tcPr>
            <w:tcW w:w="7360" w:type="dxa"/>
            <w:gridSpan w:val="3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2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Có</w:t>
            </w:r>
          </w:p>
        </w:tc>
        <w:tc>
          <w:tcPr>
            <w:tcW w:w="1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Không</w:t>
            </w:r>
          </w:p>
        </w:tc>
      </w:tr>
      <w:tr>
        <w:trPr/>
        <w:tc>
          <w:tcPr>
            <w:tcW w:w="736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Phát triển tinh thần bình thường của trẻ theo độ tuổi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Phát triển vận động bình thường của trẻ theo độ tuổi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Trẻ có nguy cơ tự kỷ (với trẻ từ 16-30 tháng tuổi)</w:t>
            </w:r>
          </w:p>
        </w:tc>
        <w:tc>
          <w:tcPr>
            <w:tcW w:w="12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ĐÁNH GIÁ TIÊM CHỦNG</w:t>
            </w:r>
          </w:p>
        </w:tc>
      </w:tr>
      <w:tr>
        <w:trPr/>
        <w:tc>
          <w:tcPr>
            <w:tcW w:w="736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Kiểm tra sổ tiêm chủng</w:t>
            </w:r>
          </w:p>
        </w:tc>
        <w:tc>
          <w:tcPr>
            <w:tcW w:w="12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Có</w:t>
            </w:r>
          </w:p>
        </w:tc>
        <w:tc>
          <w:tcPr>
            <w:tcW w:w="1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Không</w:t>
            </w:r>
          </w:p>
        </w:tc>
      </w:tr>
      <w:tr>
        <w:trPr/>
        <w:tc>
          <w:tcPr>
            <w:tcW w:w="736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Lao (sơ sinh)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Viêm gan B mũi 1 (sơ sinh)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Tiêm chủng đầy đủ các loại vắc xin theo độ tuổi</w:t>
            </w:r>
          </w:p>
        </w:tc>
        <w:tc>
          <w:tcPr>
            <w:tcW w:w="124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36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KHÁM LÂM SÀNG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Quan sát: </w:t>
            </w:r>
            <w:r>
              <w:rPr>
                <w:rFonts w:ascii="Times New Roman" w:hAnsi="Times New Roman"/>
                <w:i/>
              </w:rPr>
              <w:t>Nét mặt/tư thế/tỷ lệ, sự đối xứng với các bộ phận cơ thể/sự chuyển động của trẻ. Tìm dấu hiệu bệnh cấp hoặc mạn tính.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1. Toàn trạng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Màu sắc da    □ Hồng hào   □ Nhợt    □ Tím    □ Vàng   □ Sạm da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Lòng bàn tay: □ Bình thường (không nhợt) □ Không bình thường (nhợt)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 Đầu - cổ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2.1. Khám đầu - cổ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Thóp (trẻ nhỏ còn thóp):          □ Bình thường   □ Rộng        □ Hẹp     □ Thóp phồng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Kích thước và hình dạng đầu: □ Bình thường  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Vận động cổ:                            □ Bình thường   □ Giới hạn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Khối bất thường: □ Không              □ Có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2.2. Khám mắt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Vị trí 2 mắt:                                □ Bình thường □ 2 mắt xa nhau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Mí mắt và kết mạc:                    □ Bình thường □ Sưng/ đỏ        □ Chảy ghèn/mủ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Đồng tử (kích thước, phản xạ): □ Bình thường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Lác mắt: □ Không □ Có</w:t>
            </w:r>
          </w:p>
        </w:tc>
      </w:tr>
      <w:tr>
        <w:trPr/>
        <w:tc>
          <w:tcPr>
            <w:tcW w:w="4476" w:type="dxa"/>
            <w:tcBorders>
              <w:lef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2.3. Khám tai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Tai và màng nhĩ: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Đáp ứng với âm thanh: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Có khối sưng sau tai: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Dấu hiệu chảy mủ, nước tai:</w:t>
            </w:r>
          </w:p>
        </w:tc>
        <w:tc>
          <w:tcPr>
            <w:tcW w:w="2861" w:type="dxa"/>
            <w:tcBorders>
              <w:bottom w:val="single" w:sz="8" w:space="0" w:color="000000"/>
              <w:insideH w:val="single" w:sz="8" w:space="0" w:color="000000"/>
            </w:tcBorders>
            <w:shd w:fill="auto" w:val="clear"/>
            <w:tcMar>
              <w:top w:w="0" w:type="dxa"/>
              <w:left w:w="0" w:type="dxa"/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Không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Không</w:t>
            </w:r>
          </w:p>
        </w:tc>
        <w:tc>
          <w:tcPr>
            <w:tcW w:w="2635" w:type="dxa"/>
            <w:gridSpan w:val="3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Có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2.4. Khám mũi- họng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Hình dạng mũi:   □ Bình thường    □ Mũi to, dày               □ Bất sản xương mũi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Chảy nước mũi:  □ Không 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Nghẹt mũi:          □ Không  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Họng:                  □ Bình thường    □ Không bình thường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2.5. Khám miệng, răng (với trẻ đã có răng)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Hình dạng miệng:                         □ Bình thường  □ Sứt môi, chẻ vòm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Răng sữa sơ sinh:                        □ Không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Hình dạng lưỡi:                            □ Bình thường   □ Lưỡi to bè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Dính thắng lưỡi:                           □ Không 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Nấm miệng:                                  □ Không 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Cằm nhỏ, tụt về sau:                    □ Không  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Vết sâu, mảng bám, lỗ trên răng: □ Không             □ Có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 Hô hấp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Nhịp thở không đều:                □ Không           □ Có cơn ngưng thở trên 5 giây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Thở rút lõm lồng ngực: 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Tiếng thở bất thường:   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Dấu hiệu suy hô hấp:               □ Không            □ Có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Nghe phổi:               □ Bình thường               □ Không bình thường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 Tim mạch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Vị trí mỏm tim:                            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Mạch ngoại vi (mạch quay-bẹn):           □ Bắt rõ            □ Mạch nhẹ       □ Không bắt được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Nghe tim (loạn nhịp, tiếng thổi):            □ Không            □ Có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5. Bụng và cơ quan sinh dục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Hình dáng bụng, rốn:      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Gan, lách to:                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Khối bất thường:          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Lỗ hậu môn:                   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Cơ quan sinh dục ngoài:          □ Bình thường   □ Không bình thường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6. Cơ xương và thần kinh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Vận động không đối xứng: 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Phản xạ bú:                 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Phản xạ nắm:                          □ Không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Phản xạ Moro:                        □ Không            □ Có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Trương lực cơ:                        □ Bình thường   □ Tăng                          □ Giảm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Khớp háng:                             □ Bình thường   □ Trật khớp háng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Phản xạ cơ:                   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Kiểm tra lưng, cột sống: 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Khám tứ chi và khớp:              □ Bình thường   □ Không bình thường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Quan sát dáng đi:                    □ Bình thường   □ Không bình thường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KẾT LUẬN VÀ TƯ VẤN</w:t>
            </w:r>
          </w:p>
        </w:tc>
      </w:tr>
      <w:tr>
        <w:trPr/>
        <w:tc>
          <w:tcPr>
            <w:tcW w:w="9972" w:type="dxa"/>
            <w:gridSpan w:val="5"/>
            <w:tcBorders>
              <w:left w:val="single" w:sz="8" w:space="0" w:color="000000"/>
              <w:right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Kết luận về sức khỏe: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 </w:t>
            </w:r>
            <w:r>
              <w:rPr>
                <w:rFonts w:ascii="Times New Roman" w:hAnsi="Times New Roman"/>
              </w:rPr>
              <w:t>Bình thường.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 </w:t>
            </w:r>
            <w:r>
              <w:rPr>
                <w:rFonts w:ascii="Times New Roman" w:hAnsi="Times New Roman"/>
              </w:rPr>
              <w:t>Có nguy cơ mắc lao (tiền sử tiếp xúc).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</w:rPr>
              <w:t>Có vấn đề về sức khỏe.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Ghi rõ: ……………………………………………………………..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Tư vấn và hẹn khám lần sau hoặc chuyển cơ sở khám bệnh, chữa bệnh để khám chuyên khoa, điều trị bệnh.</w:t>
            </w:r>
          </w:p>
        </w:tc>
      </w:tr>
      <w:tr>
        <w:trPr/>
        <w:tc>
          <w:tcPr>
            <w:tcW w:w="4476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861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3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243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1369" w:type="dxa"/>
            <w:tcBorders/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935"/>
        <w:gridCol w:w="5036"/>
      </w:tblGrid>
      <w:tr>
        <w:trPr/>
        <w:tc>
          <w:tcPr>
            <w:tcW w:w="493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3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</w:t>
            </w:r>
            <w:r>
              <w:rPr>
                <w:rFonts w:ascii="Times New Roman" w:hAnsi="Times New Roman"/>
                <w:i/>
              </w:rPr>
              <w:t>.. ngày….. tháng…. năm……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NGƯỜI KẾT LUẬN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>(Ký, ghi rõ họ tên và đóng dấu)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right"/>
        <w:rPr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103</TotalTime>
  <Application>LibreOffice/6.0.4.2$Windows_x86 LibreOffice_project/9b0d9b32d5dcda91d2f1a96dc04c645c450872bf</Application>
  <Pages>5</Pages>
  <Words>1155</Words>
  <Characters>4299</Characters>
  <CharactersWithSpaces>6564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2026-07-06T15:06:17Z</dcterms:modified>
  <cp:revision>13</cp:revision>
  <dc:subject/>
  <dc:title/>
</cp:coreProperties>
</file>