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uto" w:line="240" w:before="0" w:after="0"/>
        <w:ind w:left="0" w:right="0" w:hanging="0"/>
        <w:jc w:val="right"/>
        <w:rPr>
          <w:rFonts w:ascii="Arial;Helvetica;sans-serif" w:hAnsi="Arial;Helvetica;sans-serif"/>
          <w:b/>
          <w:b/>
          <w:i w:val="false"/>
          <w:i w:val="false"/>
          <w:caps w:val="false"/>
          <w:smallCaps w:val="false"/>
          <w:strike w:val="false"/>
          <w:dstrike w:val="false"/>
          <w:color w:val="000000"/>
          <w:spacing w:val="0"/>
          <w:sz w:val="18"/>
          <w:u w:val="none"/>
          <w:effect w:val="none"/>
        </w:rPr>
      </w:pPr>
      <w:bookmarkStart w:id="0" w:name="chuong_pl_4"/>
      <w:bookmarkEnd w:id="0"/>
      <w:r>
        <w:rPr>
          <w:rFonts w:ascii="Times New Roman" w:hAnsi="Times New Roman"/>
          <w:b/>
          <w:i w:val="false"/>
          <w:iCs w:val="false"/>
          <w:caps w:val="false"/>
          <w:smallCaps w:val="false"/>
          <w:strike w:val="false"/>
          <w:dstrike w:val="false"/>
          <w:color w:val="000000"/>
          <w:spacing w:val="0"/>
          <w:sz w:val="24"/>
          <w:szCs w:val="24"/>
          <w:u w:val="none"/>
          <w:effect w:val="none"/>
          <w:lang w:val="vi-VN"/>
        </w:rPr>
        <w:t>Mẫu số 04</w:t>
      </w:r>
    </w:p>
    <w:tbl>
      <w:tblPr>
        <w:tblW w:w="5000" w:type="pct"/>
        <w:jc w:val="left"/>
        <w:tblInd w:w="0" w:type="dxa"/>
        <w:tblBorders/>
        <w:tblCellMar>
          <w:top w:w="0" w:type="dxa"/>
          <w:left w:w="0" w:type="dxa"/>
          <w:bottom w:w="0" w:type="dxa"/>
          <w:right w:w="0" w:type="dxa"/>
        </w:tblCellMar>
      </w:tblPr>
      <w:tblGrid>
        <w:gridCol w:w="3402"/>
        <w:gridCol w:w="5954"/>
      </w:tblGrid>
      <w:tr>
        <w:trPr/>
        <w:tc>
          <w:tcPr>
            <w:tcW w:w="3402" w:type="dxa"/>
            <w:tcBorders/>
            <w:shd w:fill="auto" w:val="clear"/>
          </w:tcPr>
          <w:p>
            <w:pPr>
              <w:pStyle w:val="TableContents"/>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TÊN TỔ CHỨC KINH TẾ</w:t>
            </w:r>
            <w:r>
              <w:rPr>
                <w:rFonts w:ascii="Times New Roman" w:hAnsi="Times New Roman"/>
                <w:sz w:val="24"/>
                <w:szCs w:val="24"/>
              </w:rPr>
              <w:br/>
            </w:r>
            <w:r>
              <w:rPr>
                <w:rFonts w:ascii="Times New Roman" w:hAnsi="Times New Roman"/>
                <w:b/>
                <w:sz w:val="24"/>
                <w:szCs w:val="24"/>
              </w:rPr>
              <w:t>CÓ VỐN ĐẦU TƯ</w:t>
              <w:br/>
              <w:t>NƯỚC NGOÀI</w:t>
            </w:r>
            <w:r>
              <w:rPr>
                <w:rFonts w:ascii="Times New Roman" w:hAnsi="Times New Roman"/>
                <w:sz w:val="24"/>
                <w:szCs w:val="24"/>
              </w:rPr>
              <w:br/>
            </w:r>
            <w:r>
              <w:rPr>
                <w:rFonts w:ascii="Times New Roman" w:hAnsi="Times New Roman"/>
                <w:b/>
                <w:sz w:val="24"/>
                <w:szCs w:val="24"/>
              </w:rPr>
              <w:t>-------</w:t>
            </w:r>
          </w:p>
        </w:tc>
        <w:tc>
          <w:tcPr>
            <w:tcW w:w="5954" w:type="dxa"/>
            <w:tcBorders/>
            <w:shd w:fill="auto" w:val="clear"/>
          </w:tcPr>
          <w:p>
            <w:pPr>
              <w:pStyle w:val="TableContents"/>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CỘNG HÒA XÃ HỘI CHỦ NGHĨA VIỆT NAM</w:t>
            </w:r>
            <w:r>
              <w:rPr>
                <w:rFonts w:ascii="Times New Roman" w:hAnsi="Times New Roman"/>
                <w:sz w:val="24"/>
                <w:szCs w:val="24"/>
              </w:rPr>
              <w:br/>
            </w:r>
            <w:r>
              <w:rPr>
                <w:rFonts w:ascii="Times New Roman" w:hAnsi="Times New Roman"/>
                <w:b/>
                <w:sz w:val="24"/>
                <w:szCs w:val="24"/>
              </w:rPr>
              <w:t>Độc lập - Tự do - Hạnh phúc</w:t>
            </w:r>
            <w:r>
              <w:rPr>
                <w:rFonts w:ascii="Times New Roman" w:hAnsi="Times New Roman"/>
                <w:sz w:val="24"/>
                <w:szCs w:val="24"/>
              </w:rPr>
              <w:br/>
            </w:r>
            <w:r>
              <w:rPr>
                <w:rFonts w:ascii="Times New Roman" w:hAnsi="Times New Roman"/>
                <w:b/>
                <w:sz w:val="24"/>
                <w:szCs w:val="24"/>
              </w:rPr>
              <w:t>---------------</w:t>
            </w:r>
          </w:p>
        </w:tc>
      </w:tr>
      <w:tr>
        <w:trPr/>
        <w:tc>
          <w:tcPr>
            <w:tcW w:w="3402" w:type="dxa"/>
            <w:tcBorders/>
            <w:shd w:fill="auto" w:val="clear"/>
          </w:tcPr>
          <w:p>
            <w:pPr>
              <w:pStyle w:val="TableContents"/>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c>
          <w:tcPr>
            <w:tcW w:w="5954" w:type="dxa"/>
            <w:tcBorders/>
            <w:shd w:fill="auto" w:val="clear"/>
          </w:tcPr>
          <w:p>
            <w:pPr>
              <w:pStyle w:val="TableContents"/>
              <w:spacing w:lineRule="atLeast" w:line="225" w:before="120" w:after="120"/>
              <w:ind w:left="0" w:right="0" w:hanging="0"/>
              <w:jc w:val="center"/>
              <w:rPr>
                <w:i/>
                <w:i/>
              </w:rPr>
            </w:pPr>
            <w:r>
              <w:rPr>
                <w:rFonts w:ascii="Times New Roman" w:hAnsi="Times New Roman"/>
                <w:i/>
                <w:sz w:val="24"/>
                <w:szCs w:val="24"/>
              </w:rPr>
              <w:t>..., ngày ... tháng ... năm ...</w:t>
            </w:r>
          </w:p>
        </w:tc>
      </w:tr>
    </w:tbl>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w:t>
      </w:r>
    </w:p>
    <w:p>
      <w:pPr>
        <w:pStyle w:val="TextBody"/>
        <w:widowControl/>
        <w:spacing w:lineRule="atLeast" w:line="225" w:before="0" w:after="0"/>
        <w:ind w:left="0" w:right="0" w:hanging="0"/>
        <w:jc w:val="center"/>
        <w:rPr>
          <w:rFonts w:ascii="Arial;Helvetica;sans-serif" w:hAnsi="Arial;Helvetica;sans-serif"/>
          <w:b/>
          <w:b/>
          <w:i w:val="false"/>
          <w:i w:val="false"/>
          <w:caps w:val="false"/>
          <w:smallCaps w:val="false"/>
          <w:strike w:val="false"/>
          <w:dstrike w:val="false"/>
          <w:color w:val="000000"/>
          <w:spacing w:val="0"/>
          <w:sz w:val="18"/>
          <w:u w:val="none"/>
          <w:effect w:val="none"/>
        </w:rPr>
      </w:pPr>
      <w:bookmarkStart w:id="1" w:name="chuong_pl_4_name"/>
      <w:bookmarkEnd w:id="1"/>
      <w:r>
        <w:rPr>
          <w:rFonts w:ascii="Times New Roman" w:hAnsi="Times New Roman"/>
          <w:b/>
          <w:i w:val="false"/>
          <w:caps w:val="false"/>
          <w:smallCaps w:val="false"/>
          <w:strike w:val="false"/>
          <w:dstrike w:val="false"/>
          <w:color w:val="000000"/>
          <w:spacing w:val="0"/>
          <w:sz w:val="24"/>
          <w:szCs w:val="24"/>
          <w:u w:val="none"/>
          <w:effect w:val="none"/>
        </w:rPr>
        <w:t>ĐƠN ĐỀ NGHỊ CẤP LẠI GIẤY PHÉP KINH DOANH</w:t>
      </w:r>
    </w:p>
    <w:p>
      <w:pPr>
        <w:pStyle w:val="TextBody"/>
        <w:widowControl/>
        <w:spacing w:lineRule="atLeast" w:line="225" w:before="120" w:after="120"/>
        <w:ind w:left="0" w:right="0" w:hanging="0"/>
        <w:jc w:val="center"/>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Kính gửi: Cơ quan cấp Giấy phép¹</w:t>
      </w:r>
    </w:p>
    <w:p>
      <w:pPr>
        <w:pStyle w:val="TextBody"/>
        <w:widowControl/>
        <w:spacing w:lineRule="atLeast" w:line="225" w:before="120" w:after="120"/>
        <w:ind w:left="0" w:right="0" w:hanging="0"/>
        <w:jc w:val="left"/>
        <w:rPr>
          <w:rFonts w:ascii="Arial;Helvetica;sans-serif" w:hAnsi="Arial;Helvetica;sans-serif"/>
          <w:b/>
          <w:b/>
          <w:i w:val="false"/>
          <w:i w:val="false"/>
          <w:caps w:val="false"/>
          <w:smallCaps w:val="false"/>
          <w:color w:val="000000"/>
          <w:spacing w:val="0"/>
          <w:sz w:val="18"/>
        </w:rPr>
      </w:pPr>
      <w:r>
        <w:rPr>
          <w:rFonts w:ascii="Times New Roman" w:hAnsi="Times New Roman"/>
          <w:b/>
          <w:i w:val="false"/>
          <w:caps w:val="false"/>
          <w:smallCaps w:val="false"/>
          <w:color w:val="000000"/>
          <w:spacing w:val="0"/>
          <w:sz w:val="24"/>
          <w:szCs w:val="24"/>
        </w:rPr>
        <w:t>I. Thông tin về tổ chức kinh tế có vốn đầu tư nước ngoài²:</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1. Tên tổ chức kinh tế có vốn đầu tư nước ngoài: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Mã số doanh nghiệp: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Địa chỉ trụ sở chính: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Điện thoại: ……………. Fax: ………… Email: ………… Website: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Người đại diện theo pháp luật của tổ chức kinh tế có vốn đầu tư nước ngoài: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2. Giấy phép kinh doanh hoạt động mua bán hàng hóa và các hoạt động liên quan trực tiếp đến mua bán hàng hóa số... do... cấp lần đầu ngày... tháng... năm...; điều chỉnh/cấp lại lần³... ngày...tháng...năm…</w:t>
      </w:r>
    </w:p>
    <w:p>
      <w:pPr>
        <w:pStyle w:val="TextBody"/>
        <w:widowControl/>
        <w:spacing w:lineRule="atLeast" w:line="225" w:before="120" w:after="120"/>
        <w:ind w:left="0" w:right="0" w:hanging="0"/>
        <w:jc w:val="left"/>
        <w:rPr>
          <w:rFonts w:ascii="Arial;Helvetica;sans-serif" w:hAnsi="Arial;Helvetica;sans-serif"/>
          <w:b/>
          <w:b/>
          <w:i w:val="false"/>
          <w:i w:val="false"/>
          <w:caps w:val="false"/>
          <w:smallCaps w:val="false"/>
          <w:color w:val="000000"/>
          <w:spacing w:val="0"/>
          <w:sz w:val="18"/>
        </w:rPr>
      </w:pPr>
      <w:r>
        <w:rPr>
          <w:rFonts w:ascii="Times New Roman" w:hAnsi="Times New Roman"/>
          <w:b/>
          <w:i w:val="false"/>
          <w:caps w:val="false"/>
          <w:smallCaps w:val="false"/>
          <w:color w:val="000000"/>
          <w:spacing w:val="0"/>
          <w:sz w:val="24"/>
          <w:szCs w:val="24"/>
        </w:rPr>
        <w:t>II. Lý do cấp lại Giấy phép kinh doanh hoạt động mua bán hàng hóa và các hoạt động liên quan trực tiếp đến mua bán hàng hóa số …: ……………………⁴</w:t>
      </w:r>
    </w:p>
    <w:p>
      <w:pPr>
        <w:pStyle w:val="TextBody"/>
        <w:widowControl/>
        <w:spacing w:lineRule="atLeast" w:line="225" w:before="120" w:after="120"/>
        <w:ind w:left="0" w:right="0" w:hanging="0"/>
        <w:jc w:val="left"/>
        <w:rPr>
          <w:rFonts w:ascii="Arial;Helvetica;sans-serif" w:hAnsi="Arial;Helvetica;sans-serif"/>
          <w:b/>
          <w:b/>
          <w:i w:val="false"/>
          <w:i w:val="false"/>
          <w:caps w:val="false"/>
          <w:smallCaps w:val="false"/>
          <w:color w:val="000000"/>
          <w:spacing w:val="0"/>
          <w:sz w:val="18"/>
        </w:rPr>
      </w:pPr>
      <w:r>
        <w:rPr>
          <w:rFonts w:ascii="Times New Roman" w:hAnsi="Times New Roman"/>
          <w:b/>
          <w:i w:val="false"/>
          <w:caps w:val="false"/>
          <w:smallCaps w:val="false"/>
          <w:color w:val="000000"/>
          <w:spacing w:val="0"/>
          <w:sz w:val="24"/>
          <w:szCs w:val="24"/>
        </w:rPr>
        <w:t>III. Cam kết của tổ chức kinh tế có vốn đầu tư nước ngoài:</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1. Chịu trách nhiệm trước pháp luật về tính hợp pháp, chính xác và trung thực của nội dung Đơn và Hồ sơ đề nghị cấp lại Giấy phép kinh doanh.</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2. Chấp hành nghiêm chỉnh quy định của pháp luật Việt Nam và quy định của Giấy phép kinh doanh.</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3. Hoàn trả Giấy phép kinh doanh đã được cấp trước đó theo quy định tại khoản 4 Điều 18 Nghị định này.</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w:t>
      </w:r>
    </w:p>
    <w:tbl>
      <w:tblPr>
        <w:tblW w:w="5000" w:type="pct"/>
        <w:jc w:val="left"/>
        <w:tblInd w:w="0" w:type="dxa"/>
        <w:tblBorders/>
        <w:tblCellMar>
          <w:top w:w="0" w:type="dxa"/>
          <w:left w:w="0" w:type="dxa"/>
          <w:bottom w:w="0" w:type="dxa"/>
          <w:right w:w="0" w:type="dxa"/>
        </w:tblCellMar>
      </w:tblPr>
      <w:tblGrid>
        <w:gridCol w:w="4252"/>
        <w:gridCol w:w="5104"/>
      </w:tblGrid>
      <w:tr>
        <w:trPr/>
        <w:tc>
          <w:tcPr>
            <w:tcW w:w="4252" w:type="dxa"/>
            <w:tcBorders/>
            <w:shd w:fill="auto" w:val="clear"/>
          </w:tcPr>
          <w:p>
            <w:pPr>
              <w:pStyle w:val="TableContents"/>
              <w:spacing w:lineRule="atLeast" w:line="225" w:before="120" w:after="120"/>
              <w:ind w:left="0" w:right="0" w:hanging="0"/>
              <w:rPr>
                <w:rFonts w:ascii="Times New Roman" w:hAnsi="Times New Roman"/>
                <w:sz w:val="24"/>
                <w:szCs w:val="24"/>
              </w:rPr>
            </w:pPr>
            <w:r>
              <w:rPr>
                <w:rFonts w:ascii="Times New Roman" w:hAnsi="Times New Roman"/>
                <w:sz w:val="24"/>
                <w:szCs w:val="24"/>
              </w:rPr>
              <w:br/>
              <w:br/>
              <w:t>Các tài liệu gửi kèm:</w:t>
              <w:br/>
              <w:t>1. …;</w:t>
              <w:br/>
              <w:t>2. …</w:t>
            </w:r>
          </w:p>
        </w:tc>
        <w:tc>
          <w:tcPr>
            <w:tcW w:w="5104" w:type="dxa"/>
            <w:tcBorders/>
            <w:shd w:fill="auto" w:val="clear"/>
          </w:tcPr>
          <w:p>
            <w:pPr>
              <w:pStyle w:val="TableContents"/>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ĐẠI DIỆN THEO PHÁP LUẬT CỦA TỔ CHỨC KINH TẾ CÓ VỐN ĐẦU TƯ NƯỚC NGOÀI</w:t>
            </w:r>
            <w:r>
              <w:rPr>
                <w:rFonts w:ascii="Times New Roman" w:hAnsi="Times New Roman"/>
                <w:sz w:val="24"/>
                <w:szCs w:val="24"/>
              </w:rPr>
              <w:br/>
            </w:r>
            <w:r>
              <w:rPr>
                <w:rFonts w:ascii="Times New Roman" w:hAnsi="Times New Roman"/>
                <w:i/>
                <w:sz w:val="24"/>
                <w:szCs w:val="24"/>
              </w:rPr>
              <w:t>(Ký, ghi họ tên và đóng dấu)</w:t>
            </w:r>
          </w:p>
        </w:tc>
      </w:tr>
    </w:tbl>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sz w:val="24"/>
          <w:szCs w:val="24"/>
        </w:rPr>
        <w:t>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_______________________________________</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1 Ghi tên Cơ quan cấp Giấy phép nơi tổ chức kinh tế có vốn đầu tư nước ngoài đặt trụ sở chính theo quy định tại khoản 1 Điều 8 Nghị định này.</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2 Ghi thông tin đăng ký thay đổi gần nhất.</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3 Ghi thông tin cấp điều chỉnh/cấp lại lần gần nhất.</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24"/>
          <w:szCs w:val="24"/>
        </w:rPr>
        <w:t>4 Ghi cụ thể theo quy định tại Điều 16 Nghị định này.</w:t>
      </w:r>
    </w:p>
    <w:p>
      <w:pPr>
        <w:pStyle w:val="TextBody"/>
        <w:widowControl/>
        <w:spacing w:lineRule="auto" w:line="240" w:before="0" w:after="0"/>
        <w:ind w:left="0" w:right="0" w:hanging="0"/>
        <w:jc w:val="right"/>
        <w:rPr>
          <w:rFonts w:ascii="Times New Roman" w:hAnsi="Times New Roman"/>
          <w:sz w:val="24"/>
          <w:szCs w:val="24"/>
        </w:rPr>
      </w:pPr>
      <w:r>
        <w:rPr>
          <w:rFonts w:ascii="Times New Roman" w:hAnsi="Times New Roman"/>
          <w:sz w:val="24"/>
          <w:szCs w:val="24"/>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389</TotalTime>
  <Application>LibreOffice/6.0.4.2$Windows_x86 LibreOffice_project/9b0d9b32d5dcda91d2f1a96dc04c645c450872bf</Application>
  <Pages>1</Pages>
  <Words>383</Words>
  <Characters>1426</Characters>
  <CharactersWithSpaces>1784</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2026-09-08T08:41:01Z</dcterms:modified>
  <cp:revision>103</cp:revision>
  <dc:subject/>
  <dc:title/>
</cp:coreProperties>
</file>