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widowControl/>
        <w:spacing w:lineRule="atLeast" w:line="225" w:before="0" w:after="0"/>
        <w:ind w:left="0" w:right="0" w:hanging="0"/>
        <w:jc w:val="right"/>
        <w:rPr/>
      </w:pPr>
      <w:bookmarkStart w:id="0" w:name="chuong_pl_5"/>
      <w:bookmarkEnd w:id="0"/>
      <w:r>
        <w:rPr>
          <w:rStyle w:val="StrongEmphasis"/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Mẫu 1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3725"/>
        <w:gridCol w:w="6246"/>
      </w:tblGrid>
      <w:tr>
        <w:trPr/>
        <w:tc>
          <w:tcPr>
            <w:tcW w:w="37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da-DK"/>
              </w:rPr>
              <w:t>BỘ, NGÀNH</w:t>
              <w:br/>
            </w:r>
            <w:r>
              <w:rPr>
                <w:rFonts w:ascii="Times New Roman" w:hAnsi="Times New Roman"/>
                <w:b/>
                <w:color w:val="000000"/>
                <w:lang w:val="da-DK"/>
              </w:rPr>
              <w:t>TÊN CƠ SỞ ĐÀO TẠO</w:t>
              <w:br/>
            </w:r>
            <w:r>
              <w:rPr>
                <w:rFonts w:ascii="Times New Roman" w:hAnsi="Times New Roman"/>
                <w:b/>
              </w:rPr>
              <w:t>-------</w:t>
            </w:r>
          </w:p>
        </w:tc>
        <w:tc>
          <w:tcPr>
            <w:tcW w:w="624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lang w:val="da-DK"/>
              </w:rPr>
              <w:t>CỘNG HÒA XÃ HỘI CHỦ NGHĨA VIỆT NAM</w:t>
              <w:br/>
            </w:r>
            <w:r>
              <w:rPr>
                <w:rFonts w:ascii="Times New Roman" w:hAnsi="Times New Roman"/>
                <w:b/>
              </w:rPr>
              <w:t>Độc lập - Tự do - Hạnh phúc</w:t>
            </w:r>
            <w:r>
              <w:rPr>
                <w:rFonts w:ascii="Times New Roman" w:hAnsi="Times New Roman"/>
                <w:i/>
                <w:color w:val="000000"/>
              </w:rPr>
              <w:br/>
            </w:r>
            <w:r>
              <w:rPr>
                <w:rFonts w:ascii="Times New Roman" w:hAnsi="Times New Roman"/>
                <w:b/>
                <w:color w:val="000000"/>
                <w:lang w:val="da-DK"/>
              </w:rPr>
              <w:t>---------------</w:t>
            </w:r>
          </w:p>
        </w:tc>
      </w:tr>
      <w:tr>
        <w:trPr/>
        <w:tc>
          <w:tcPr>
            <w:tcW w:w="37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4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……</w:t>
            </w:r>
            <w:r>
              <w:rPr>
                <w:rFonts w:ascii="Times New Roman" w:hAnsi="Times New Roman"/>
                <w:i/>
                <w:color w:val="000000"/>
              </w:rPr>
              <w:t>., ngày … tháng … năm…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bookmarkStart w:id="1" w:name="chuong_pl_5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ĐỀ NGHỊ THẨM ĐỊNH VÀ BAN HÀNH CHƯƠNG TRÌNH ĐÀO TẠO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/>
      </w:pPr>
      <w:r>
        <w:rPr>
          <w:rStyle w:val="StrongEmphasis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I. Thông tin về chương trình đào tạo đăng ký tổ chức thực hiện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1. Tên chương trình đào tạo: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2. Trình độ đào tạo: □ Đại học □ Thạc sĩ □ Tiến sĩ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3. Ngành đào tạo (theo Danh mục):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4. Lĩnh vực đào tạo (nếu có):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5. Văn bằng cấp cho người học: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6. Hình thức đào tạo: □ Chính quy □ Thường xuyên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7. Thời điểm dự kiến bắt đầu tổ chức đào tạo (khóa đầu tiên) (tháng/năm):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8. Quy mô tuyển sinh dự kiến theo năm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II. Căn cứ pháp lý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1. Quyết định cấp phép hoạt động (đối với ngành đào tạo đã được cấp phép);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2. Quyết định thành lập Tổ xây dựng và phát triển chương trình đào tạo.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/>
      </w:pPr>
      <w:r>
        <w:rPr>
          <w:rStyle w:val="StrongEmphasis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III. Sự cần thiết và tính phù hợp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/>
      </w:pPr>
      <w:r>
        <w:rPr>
          <w:rStyle w:val="StrongEmphasis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1. Sự cần thiết tổ chức đào tạo (nhu cầu nhân lực, yêu cầu phát triển KT-XH, KH-CN, đổi mới sáng tạo):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/>
      </w:pPr>
      <w:r>
        <w:rPr>
          <w:rStyle w:val="StrongEmphasis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2. Sự phù hợp với sứ mạng, chiến lược và năng lực của cơ sở đào tạo: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/>
      </w:pPr>
      <w:r>
        <w:rPr>
          <w:rStyle w:val="StrongEmphasis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3. Đối tượng người học và định hướng đào tạo: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IV. Chương trình đào tạo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1. Giới thiệu về chương trình đào tạo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2. Chuẩn đầu ra: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3. Nội dung chương trình đào tạo: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4. Phương thức tổ chức đào tạo: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5. Kế hoạch triển khai theo khóa/năm học: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V. Yêu cầu bảo đảm tổ chức thực hiện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1. Đội ngũ giảng viên và nhân sự hỗ trợ: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2. Cơ sở vật chất, trang thiết bị, hạ tầng: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3. Học liệu và tài nguyên học tập: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4. Nguồn lực tài chính bảo đảm duy trì: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VI. Tổ chức quản lý và bảo đảm chất lượng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1. Tổ chức quản lý chương trình đào tạo: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2. Phân công trách nhiệm: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3. Hệ thống bảo đảm chất lượng nội bộ: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4. Cơ chế theo dõi, đánh giá và cải tiến chương trình đào tạo: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VII. Phòng ngừa và xử lý rủi ro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1. Các rủi ro có thể phát sinh: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2. Biện pháp phòng ngừa, khắc phục: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3. Phương án bảo đảm quyền lợi người học: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VIII. Căn cứ đề nghị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Chương trình đào tạo đã được ban hành hợp lệ: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Đáp ứng đầy đủ yêu cầu bảo đảm chất lượng theo quy định: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Đã được thẩm định, thông qua theo quy định: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Đối với trình độ tiến sĩ (nếu có): đã được xác nhận đáp ứng đủ yêu cầu.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IX. Xác định thẩm quyền quyết định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Hiệu trưởng quyết định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Bộ trưởng Bộ Giáo dục và Đào tạo quyết định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/>
      </w:pPr>
      <w:r>
        <w:rPr>
          <w:rStyle w:val="StrongEmphasis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X. Cam kết của cơ sở đào tạo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Chịu trách nhiệm đầy đủ về chất lượng, tính phù hợp và tính khả thi của chương trình đào tạo.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Duy trì liên tục các yêu cầu bảo đảm chất lượng trong suốt quá trình tổ chức đào tạo.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Thực hiện đầy đủ chế độ báo cáo, công khai thông tin và chịu sự thanh tra, kiểm tra, giám sát theo quy định của pháp luật.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98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</w:rPr>
              <w:t>HIỆU TRƯỞNG</w:t>
              <w:br/>
            </w:r>
            <w:r>
              <w:rPr>
                <w:rFonts w:ascii="Times New Roman" w:hAnsi="Times New Roman"/>
              </w:rPr>
              <w:t>(Ký, ghi rõ họ tên, đóng dấu)</w:t>
            </w:r>
          </w:p>
        </w:tc>
      </w:tr>
    </w:tbl>
    <w:p>
      <w:pPr>
        <w:pStyle w:val="TextBody"/>
        <w:widowControl/>
        <w:spacing w:lineRule="atLeast" w:line="225" w:before="0" w:after="0"/>
        <w:ind w:left="0" w:right="0" w:hanging="0"/>
        <w:jc w:val="right"/>
        <w:rPr>
          <w:rStyle w:val="StrongEmphasis"/>
          <w:rFonts w:ascii="Times New Roman" w:hAnsi="Times New Roman"/>
          <w:b/>
          <w:b/>
          <w:i w:val="false"/>
          <w:i w:val="false"/>
          <w:caps w:val="false"/>
          <w:smallCaps w:val="false"/>
          <w:color w:val="222222"/>
          <w:spacing w:val="0"/>
          <w:sz w:val="20"/>
          <w:u w:val="single"/>
        </w:rPr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0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character" w:styleId="StrongEmphasis">
    <w:name w:val="Strong Emphasis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122</TotalTime>
  <Application>LibreOffice/6.0.4.2$Windows_x86 LibreOffice_project/9b0d9b32d5dcda91d2f1a96dc04c645c450872bf</Application>
  <Pages>2</Pages>
  <Words>555</Words>
  <Characters>1925</Characters>
  <CharactersWithSpaces>2430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  <dc:creator/>
  <dc:description/>
  <dc:language>vi-VN</dc:language>
  <cp:lastModifiedBy/>
  <dcterms:modified xsi:type="dcterms:W3CDTF">2026-07-15T11:45:37Z</dcterms:modified>
  <cp:revision>23</cp:revision>
  <dc:subject/>
  <dc:title/>
</cp:coreProperties>
</file>