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F4492F" w:rsidRPr="00F4492F" w:rsidTr="00F4492F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2F" w:rsidRPr="00F4492F" w:rsidRDefault="00F4492F" w:rsidP="00F4492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 QUAN </w:t>
            </w:r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(1)</w:t>
            </w:r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2F" w:rsidRPr="00F4492F" w:rsidRDefault="00F4492F" w:rsidP="00F4492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F4492F" w:rsidRPr="00F4492F" w:rsidTr="00F4492F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2F" w:rsidRPr="00F4492F" w:rsidRDefault="00F4492F" w:rsidP="00F4492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449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F449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..../BB-MNP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2F" w:rsidRPr="00F4492F" w:rsidRDefault="00F4492F" w:rsidP="00F4492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4492F" w:rsidRPr="00F4492F" w:rsidRDefault="00F4492F" w:rsidP="00F4492F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9_name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BIÊN BẢN</w:t>
      </w:r>
      <w:bookmarkEnd w:id="0"/>
    </w:p>
    <w:p w:rsidR="00F4492F" w:rsidRPr="00F4492F" w:rsidRDefault="00F4492F" w:rsidP="00F4492F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9_name_name"/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Mở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niêm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phong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tang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vật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phương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tiện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vi</w:t>
      </w:r>
      <w:proofErr w:type="gram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phạm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chính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bị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tạm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giữ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theo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thủ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tục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chính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*</w:t>
      </w:r>
      <w:bookmarkEnd w:id="1"/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cứ </w:t>
      </w:r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(2</w:t>
      </w:r>
      <w:proofErr w:type="gramStart"/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)</w:t>
      </w:r>
      <w:r w:rsidRPr="00F4492F">
        <w:rPr>
          <w:rFonts w:ascii="Arial" w:eastAsia="Times New Roman" w:hAnsi="Arial" w:cs="Arial"/>
          <w:color w:val="000000"/>
          <w:sz w:val="18"/>
          <w:szCs w:val="18"/>
        </w:rPr>
        <w:t> ....................................................................................................................</w:t>
      </w:r>
      <w:proofErr w:type="gramEnd"/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Hôm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nay,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hồi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....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giờ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....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phút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……/……/………,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(3</w:t>
      </w:r>
      <w:proofErr w:type="gramStart"/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)</w:t>
      </w:r>
      <w:r w:rsidRPr="00F4492F">
        <w:rPr>
          <w:rFonts w:ascii="Arial" w:eastAsia="Times New Roman" w:hAnsi="Arial" w:cs="Arial"/>
          <w:color w:val="000000"/>
          <w:sz w:val="18"/>
          <w:szCs w:val="18"/>
        </w:rPr>
        <w:t> .............................................</w:t>
      </w:r>
      <w:proofErr w:type="gramEnd"/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Chúng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tôi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gồm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: …………………………………………….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....................................................................................................................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</w:rPr>
        <w:t>2. &lt;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Ông</w:t>
      </w:r>
      <w:proofErr w:type="spellEnd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bà</w:t>
      </w:r>
      <w:proofErr w:type="spellEnd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)/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proofErr w:type="gram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&gt;</w:t>
      </w:r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*)</w:t>
      </w:r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 vi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tang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tạm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niêm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phong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</w:rPr>
        <w:t>&lt;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Họ</w:t>
      </w:r>
      <w:proofErr w:type="spellEnd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tên</w:t>
      </w:r>
      <w:proofErr w:type="spellEnd"/>
      <w:proofErr w:type="gram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&gt;</w:t>
      </w:r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*)</w:t>
      </w:r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: ………………………………………….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:..../..../………………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..............................................................................................................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.............................................................................................................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/CMND/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chiếu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proofErr w:type="gram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: ..../..../ …………….;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</w:rPr>
        <w:t>&lt;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Tên</w:t>
      </w:r>
      <w:proofErr w:type="spellEnd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&gt; </w:t>
      </w:r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(*)</w:t>
      </w:r>
      <w:r w:rsidRPr="00F4492F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trụ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.....................................................................................................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Mã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GCN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GP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………………….. ; </w:t>
      </w:r>
      <w:proofErr w:type="spellStart"/>
      <w:proofErr w:type="gram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proofErr w:type="gram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:..../..../ ……………..;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: </w:t>
      </w:r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(4)</w:t>
      </w:r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………………………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danh:</w:t>
      </w:r>
      <w:proofErr w:type="gramEnd"/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(5)</w:t>
      </w:r>
      <w:r w:rsidRPr="00F4492F">
        <w:rPr>
          <w:rFonts w:ascii="Arial" w:eastAsia="Times New Roman" w:hAnsi="Arial" w:cs="Arial"/>
          <w:color w:val="000000"/>
          <w:sz w:val="18"/>
          <w:szCs w:val="18"/>
        </w:rPr>
        <w:t> ..............................................................................................................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tang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tạm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niêm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phong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: ……………………………………….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proofErr w:type="gram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</w:t>
      </w:r>
      <w:proofErr w:type="gramEnd"/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....................................................................................................................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Tiến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mở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niêm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phong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lập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biên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mở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niêm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phong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tang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vật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phương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tiện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vi</w:t>
      </w:r>
      <w:proofErr w:type="gram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phạm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chính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bị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tạm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giữ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theo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thủ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tục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chính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đã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niêm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phong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theo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Biên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</w:t>
      </w:r>
      <w:proofErr w:type="spellEnd"/>
      <w:r w:rsidRPr="00F4492F">
        <w:rPr>
          <w:rFonts w:ascii="Arial" w:eastAsia="Times New Roman" w:hAnsi="Arial" w:cs="Arial"/>
          <w:b/>
          <w:bCs/>
          <w:color w:val="000000"/>
          <w:sz w:val="18"/>
          <w:szCs w:val="18"/>
        </w:rPr>
        <w:t>: ....BB-NPTG.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trạng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niêm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phong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mở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vẹn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rách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rời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chắp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vá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2. Tang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mở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niêm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phong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787"/>
        <w:gridCol w:w="899"/>
        <w:gridCol w:w="810"/>
        <w:gridCol w:w="989"/>
        <w:gridCol w:w="1709"/>
        <w:gridCol w:w="720"/>
      </w:tblGrid>
      <w:tr w:rsidR="00F4492F" w:rsidRPr="00F4492F" w:rsidTr="00F4492F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92F" w:rsidRPr="00F4492F" w:rsidRDefault="00F4492F" w:rsidP="00F4492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STT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92F" w:rsidRPr="00F4492F" w:rsidRDefault="00F4492F" w:rsidP="00F4492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</w:t>
            </w:r>
            <w:proofErr w:type="spellEnd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tang </w:t>
            </w:r>
            <w:proofErr w:type="spellStart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vật</w:t>
            </w:r>
            <w:proofErr w:type="spellEnd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phương</w:t>
            </w:r>
            <w:proofErr w:type="spellEnd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tiện</w:t>
            </w:r>
            <w:proofErr w:type="spellEnd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vi </w:t>
            </w:r>
            <w:proofErr w:type="spellStart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phạm</w:t>
            </w:r>
            <w:proofErr w:type="spellEnd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hành</w:t>
            </w:r>
            <w:proofErr w:type="spellEnd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chính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92F" w:rsidRPr="00F4492F" w:rsidRDefault="00F4492F" w:rsidP="00F4492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</w:t>
            </w:r>
            <w:proofErr w:type="spellEnd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</w:t>
            </w:r>
            <w:proofErr w:type="spellEnd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tính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92F" w:rsidRPr="00F4492F" w:rsidRDefault="00F4492F" w:rsidP="00F4492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proofErr w:type="spellEnd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lượng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92F" w:rsidRPr="00F4492F" w:rsidRDefault="00F4492F" w:rsidP="00F4492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Chủng</w:t>
            </w:r>
            <w:proofErr w:type="spellEnd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loại</w:t>
            </w:r>
            <w:proofErr w:type="spellEnd"/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92F" w:rsidRPr="00F4492F" w:rsidRDefault="00F4492F" w:rsidP="00F4492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Tình</w:t>
            </w:r>
            <w:proofErr w:type="spellEnd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trạng</w:t>
            </w:r>
            <w:proofErr w:type="spellEnd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đặc</w:t>
            </w:r>
            <w:proofErr w:type="spellEnd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92F" w:rsidRPr="00F4492F" w:rsidRDefault="00F4492F" w:rsidP="00F4492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</w:t>
            </w:r>
            <w:proofErr w:type="spellEnd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chú</w:t>
            </w:r>
            <w:proofErr w:type="spellEnd"/>
          </w:p>
        </w:tc>
      </w:tr>
      <w:tr w:rsidR="00F4492F" w:rsidRPr="00F4492F" w:rsidTr="00F4492F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92F" w:rsidRPr="00F4492F" w:rsidRDefault="00F4492F" w:rsidP="00F4492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92F" w:rsidRPr="00F4492F" w:rsidRDefault="00F4492F" w:rsidP="00F449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92F" w:rsidRPr="00F4492F" w:rsidRDefault="00F4492F" w:rsidP="00F449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92F" w:rsidRPr="00F4492F" w:rsidRDefault="00F4492F" w:rsidP="00F449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92F" w:rsidRPr="00F4492F" w:rsidRDefault="00F4492F" w:rsidP="00F449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92F" w:rsidRPr="00F4492F" w:rsidRDefault="00F4492F" w:rsidP="00F449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92F" w:rsidRPr="00F4492F" w:rsidRDefault="00F4492F" w:rsidP="00F449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4492F" w:rsidRPr="00F4492F" w:rsidTr="00F4492F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492F" w:rsidRPr="00F4492F" w:rsidRDefault="00F4492F" w:rsidP="00F449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492F" w:rsidRPr="00F4492F" w:rsidRDefault="00F4492F" w:rsidP="00F449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492F" w:rsidRPr="00F4492F" w:rsidRDefault="00F4492F" w:rsidP="00F449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492F" w:rsidRPr="00F4492F" w:rsidRDefault="00F4492F" w:rsidP="00F449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492F" w:rsidRPr="00F4492F" w:rsidRDefault="00F4492F" w:rsidP="00F449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492F" w:rsidRPr="00F4492F" w:rsidRDefault="00F4492F" w:rsidP="00F449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92F" w:rsidRPr="00F4492F" w:rsidRDefault="00F4492F" w:rsidP="00F4492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3. Ý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tang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mở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niêm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phong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nói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chủng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trạng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niêm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phong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: ..../BB-NPTG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…../…../……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niêm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phong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tang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tạm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xong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hồi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....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giờ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....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phút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…../…../……, </w:t>
      </w:r>
      <w:proofErr w:type="spellStart"/>
      <w:proofErr w:type="gram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....</w:t>
      </w:r>
      <w:proofErr w:type="gram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tờ</w:t>
      </w:r>
      <w:proofErr w:type="spellEnd"/>
      <w:proofErr w:type="gram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.... </w:t>
      </w:r>
      <w:proofErr w:type="spellStart"/>
      <w:proofErr w:type="gram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proofErr w:type="gram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đọc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nghe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)</w:t>
      </w:r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(6) </w:t>
      </w:r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………………………….. </w:t>
      </w:r>
      <w:proofErr w:type="spellStart"/>
      <w:proofErr w:type="gram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proofErr w:type="gram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&lt;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</w:t>
      </w:r>
      <w:proofErr w:type="spellEnd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nhân</w:t>
      </w:r>
      <w:proofErr w:type="spellEnd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/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người</w:t>
      </w:r>
      <w:proofErr w:type="spellEnd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đại</w:t>
      </w:r>
      <w:proofErr w:type="spellEnd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diện</w:t>
      </w:r>
      <w:proofErr w:type="spellEnd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&gt; </w:t>
      </w:r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(*)</w:t>
      </w:r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 vi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01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(7) 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tang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niêm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phong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01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01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lưu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4318"/>
      </w:tblGrid>
      <w:tr w:rsidR="00F4492F" w:rsidRPr="00F4492F" w:rsidTr="00F4492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2F" w:rsidRPr="00F4492F" w:rsidRDefault="00F4492F" w:rsidP="00F4492F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CÁ NHÂN/NGƯỜI ĐẠI DIỆN</w:t>
            </w:r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CỦA TỔ CHỨC VI PHẠM</w:t>
            </w:r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2F" w:rsidRPr="00F4492F" w:rsidRDefault="00F4492F" w:rsidP="00F4492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LẬP BIÊN BẢN</w:t>
            </w:r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chức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vụ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F4492F" w:rsidRPr="00F4492F" w:rsidTr="00F4492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2F" w:rsidRPr="00F4492F" w:rsidRDefault="00F4492F" w:rsidP="00F4492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BẢO QUẢN TANG VẬT, PHƯƠNG TIỆN</w:t>
            </w:r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chức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vụ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2F" w:rsidRPr="00F4492F" w:rsidRDefault="00F4492F" w:rsidP="00F4492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</w:rPr>
        <w:t>&lt;</w:t>
      </w:r>
      <w:r w:rsidRPr="00F4492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In ở </w:t>
      </w:r>
      <w:proofErr w:type="spellStart"/>
      <w:r w:rsidRPr="00F4492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mặt</w:t>
      </w:r>
      <w:proofErr w:type="spellEnd"/>
      <w:r w:rsidRPr="00F4492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sau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&gt; </w:t>
      </w:r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(**)</w:t>
      </w:r>
      <w:r w:rsidRPr="00F4492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&lt;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</w:t>
      </w:r>
      <w:proofErr w:type="spellEnd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nhân</w:t>
      </w:r>
      <w:proofErr w:type="spellEnd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/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người</w:t>
      </w:r>
      <w:proofErr w:type="spellEnd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đại</w:t>
      </w:r>
      <w:proofErr w:type="spellEnd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diện</w:t>
      </w:r>
      <w:proofErr w:type="spellEnd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proofErr w:type="gram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&gt;</w:t>
      </w:r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*)</w:t>
      </w:r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 vi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hồi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....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giờ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....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phút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…/…./….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4335"/>
      </w:tblGrid>
      <w:tr w:rsidR="00F4492F" w:rsidRPr="00F4492F" w:rsidTr="00F4492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2F" w:rsidRPr="00F4492F" w:rsidRDefault="00F4492F" w:rsidP="00F4492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92F" w:rsidRPr="00F4492F" w:rsidRDefault="00F4492F" w:rsidP="00F4492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NHẬN BIÊN BẢN</w:t>
            </w:r>
            <w:r w:rsidRPr="00F4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F449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</w:rPr>
        <w:t>___________________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*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mở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niêm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phong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tang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tạm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niêm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phong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(*) 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Lưu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lựa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chọn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(**) 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(1)</w:t>
      </w:r>
      <w:r w:rsidRPr="00F4492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(2)</w:t>
      </w:r>
      <w:r w:rsidRPr="00F4492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tạm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tang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tạm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tang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niêm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phong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tang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tạm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;...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(3)</w:t>
      </w:r>
      <w:r w:rsidRPr="00F4492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(4)</w:t>
      </w:r>
      <w:r w:rsidRPr="00F4492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đứng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(5)</w:t>
      </w:r>
      <w:r w:rsidRPr="00F4492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đứng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lastRenderedPageBreak/>
        <w:t>(6)</w:t>
      </w:r>
      <w:r w:rsidRPr="00F4492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4492F" w:rsidRPr="00F4492F" w:rsidRDefault="00F4492F" w:rsidP="00F4492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492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(7)</w:t>
      </w:r>
      <w:r w:rsidRPr="00F4492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tang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tạm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niêm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492F">
        <w:rPr>
          <w:rFonts w:ascii="Arial" w:eastAsia="Times New Roman" w:hAnsi="Arial" w:cs="Arial"/>
          <w:color w:val="000000"/>
          <w:sz w:val="18"/>
          <w:szCs w:val="18"/>
        </w:rPr>
        <w:t>phong</w:t>
      </w:r>
      <w:proofErr w:type="spellEnd"/>
      <w:r w:rsidRPr="00F4492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BD6544" w:rsidRPr="00F4492F" w:rsidRDefault="00BD6544" w:rsidP="00F4492F">
      <w:bookmarkStart w:id="2" w:name="_GoBack"/>
      <w:bookmarkEnd w:id="2"/>
    </w:p>
    <w:sectPr w:rsidR="00BD6544" w:rsidRPr="00F4492F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8E2" w:rsidRDefault="008008E2" w:rsidP="00CD0C9D">
      <w:r>
        <w:separator/>
      </w:r>
    </w:p>
  </w:endnote>
  <w:endnote w:type="continuationSeparator" w:id="0">
    <w:p w:rsidR="008008E2" w:rsidRDefault="008008E2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8E2" w:rsidRDefault="008008E2" w:rsidP="00CD0C9D">
      <w:r>
        <w:separator/>
      </w:r>
    </w:p>
  </w:footnote>
  <w:footnote w:type="continuationSeparator" w:id="0">
    <w:p w:rsidR="008008E2" w:rsidRDefault="008008E2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5D59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554D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0D39"/>
    <w:rsid w:val="002B6FC1"/>
    <w:rsid w:val="002C0148"/>
    <w:rsid w:val="002C2564"/>
    <w:rsid w:val="002C604F"/>
    <w:rsid w:val="002D5033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94E3E"/>
    <w:rsid w:val="003A5557"/>
    <w:rsid w:val="003B3943"/>
    <w:rsid w:val="003B4B8E"/>
    <w:rsid w:val="003B7152"/>
    <w:rsid w:val="003C1784"/>
    <w:rsid w:val="003C35F9"/>
    <w:rsid w:val="003C572B"/>
    <w:rsid w:val="003D0EAA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2DA3"/>
    <w:rsid w:val="0054693E"/>
    <w:rsid w:val="0054695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759A2"/>
    <w:rsid w:val="00692AB1"/>
    <w:rsid w:val="006A07D0"/>
    <w:rsid w:val="006A7BB6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11F6E"/>
    <w:rsid w:val="00812266"/>
    <w:rsid w:val="00816D68"/>
    <w:rsid w:val="0081732D"/>
    <w:rsid w:val="008405C9"/>
    <w:rsid w:val="008522BF"/>
    <w:rsid w:val="00856BD1"/>
    <w:rsid w:val="0087466F"/>
    <w:rsid w:val="00881076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4174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6BA3"/>
    <w:rsid w:val="00AD76CD"/>
    <w:rsid w:val="00AD7CD1"/>
    <w:rsid w:val="00AD7DDB"/>
    <w:rsid w:val="00AE04FB"/>
    <w:rsid w:val="00B150C1"/>
    <w:rsid w:val="00B277B4"/>
    <w:rsid w:val="00B33BBA"/>
    <w:rsid w:val="00B3697E"/>
    <w:rsid w:val="00B41330"/>
    <w:rsid w:val="00B44DB2"/>
    <w:rsid w:val="00B4585C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D0C9D"/>
    <w:rsid w:val="00CD3653"/>
    <w:rsid w:val="00CF32B5"/>
    <w:rsid w:val="00CF4244"/>
    <w:rsid w:val="00D10363"/>
    <w:rsid w:val="00D13ED7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D5A2A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35266"/>
    <w:rsid w:val="00F42ADD"/>
    <w:rsid w:val="00F4492F"/>
    <w:rsid w:val="00F50F64"/>
    <w:rsid w:val="00F51058"/>
    <w:rsid w:val="00F539C9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71209-9117-41C6-9EA0-713E1115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5498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285</cp:revision>
  <dcterms:created xsi:type="dcterms:W3CDTF">2025-01-14T02:58:00Z</dcterms:created>
  <dcterms:modified xsi:type="dcterms:W3CDTF">2025-03-27T10:47:00Z</dcterms:modified>
</cp:coreProperties>
</file>