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8E" w:rsidRPr="00A2218E" w:rsidRDefault="00A2218E" w:rsidP="00A2218E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bookmarkStart w:id="0" w:name="chuong_pl2"/>
      <w:proofErr w:type="spellStart"/>
      <w:r w:rsidRPr="00A2218E">
        <w:rPr>
          <w:b/>
          <w:bCs/>
          <w:color w:val="000000"/>
          <w:sz w:val="22"/>
          <w:szCs w:val="22"/>
        </w:rPr>
        <w:t>Mẫu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số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TTLNH-02. </w:t>
      </w:r>
      <w:proofErr w:type="spellStart"/>
      <w:r w:rsidRPr="00A2218E">
        <w:rPr>
          <w:b/>
          <w:bCs/>
          <w:color w:val="000000"/>
          <w:sz w:val="22"/>
          <w:szCs w:val="22"/>
        </w:rPr>
        <w:t>Đề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nghị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rút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khỏi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Hệ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thống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thanh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toán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điện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tử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liên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ngân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hàng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Quốc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gia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A2218E" w:rsidRPr="00A2218E" w:rsidTr="00A2218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 w:rsidRPr="00A2218E">
              <w:rPr>
                <w:b/>
                <w:bCs/>
                <w:color w:val="000000"/>
                <w:sz w:val="22"/>
                <w:szCs w:val="22"/>
              </w:rPr>
              <w:t>&lt;TÊN THÀNH VIÊN&gt;</w:t>
            </w:r>
            <w:r w:rsidRPr="00A2218E">
              <w:rPr>
                <w:b/>
                <w:bCs/>
                <w:color w:val="000000"/>
                <w:sz w:val="22"/>
                <w:szCs w:val="22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 w:rsidRPr="00A2218E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  <w:r w:rsidRPr="00A2218E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Độc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lập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Tự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do -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Hạnh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phúc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br/>
              <w:t>---------------</w:t>
            </w:r>
          </w:p>
        </w:tc>
      </w:tr>
      <w:tr w:rsidR="00A2218E" w:rsidRPr="00A2218E" w:rsidTr="00A2218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218E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>:             /CV</w:t>
            </w:r>
            <w:r w:rsidRPr="00A2218E">
              <w:rPr>
                <w:color w:val="000000"/>
                <w:sz w:val="22"/>
                <w:szCs w:val="22"/>
              </w:rPr>
              <w:br/>
              <w:t xml:space="preserve">V/v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Rút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khỏi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Hệ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thống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thanh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toán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điện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tử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liên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ngân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hàng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Quốc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color w:val="000000"/>
                <w:sz w:val="22"/>
                <w:szCs w:val="22"/>
              </w:rPr>
              <w:t>gia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2"/>
                <w:szCs w:val="22"/>
              </w:rPr>
            </w:pPr>
            <w:r w:rsidRPr="00A2218E">
              <w:rPr>
                <w:i/>
                <w:iCs/>
                <w:color w:val="000000"/>
                <w:sz w:val="22"/>
                <w:szCs w:val="22"/>
              </w:rPr>
              <w:t xml:space="preserve">……., </w:t>
            </w:r>
            <w:proofErr w:type="spellStart"/>
            <w:r w:rsidRPr="00A2218E">
              <w:rPr>
                <w:i/>
                <w:iCs/>
                <w:color w:val="000000"/>
                <w:sz w:val="22"/>
                <w:szCs w:val="22"/>
              </w:rPr>
              <w:t>ngày</w:t>
            </w:r>
            <w:proofErr w:type="spellEnd"/>
            <w:r w:rsidRPr="00A2218E">
              <w:rPr>
                <w:i/>
                <w:iCs/>
                <w:color w:val="000000"/>
                <w:sz w:val="22"/>
                <w:szCs w:val="22"/>
              </w:rPr>
              <w:t xml:space="preserve"> ….... </w:t>
            </w:r>
            <w:proofErr w:type="spellStart"/>
            <w:r w:rsidRPr="00A2218E">
              <w:rPr>
                <w:i/>
                <w:iCs/>
                <w:color w:val="000000"/>
                <w:sz w:val="22"/>
                <w:szCs w:val="22"/>
              </w:rPr>
              <w:t>tháng</w:t>
            </w:r>
            <w:proofErr w:type="spellEnd"/>
            <w:r w:rsidRPr="00A2218E">
              <w:rPr>
                <w:i/>
                <w:iCs/>
                <w:color w:val="000000"/>
                <w:sz w:val="22"/>
                <w:szCs w:val="22"/>
              </w:rPr>
              <w:t xml:space="preserve"> ….. </w:t>
            </w:r>
            <w:proofErr w:type="spellStart"/>
            <w:proofErr w:type="gramStart"/>
            <w:r w:rsidRPr="00A2218E">
              <w:rPr>
                <w:i/>
                <w:iCs/>
                <w:color w:val="000000"/>
                <w:sz w:val="22"/>
                <w:szCs w:val="22"/>
              </w:rPr>
              <w:t>năm</w:t>
            </w:r>
            <w:proofErr w:type="spellEnd"/>
            <w:proofErr w:type="gramEnd"/>
            <w:r w:rsidRPr="00A2218E">
              <w:rPr>
                <w:i/>
                <w:iCs/>
                <w:color w:val="000000"/>
                <w:sz w:val="22"/>
                <w:szCs w:val="22"/>
              </w:rPr>
              <w:t>…….</w:t>
            </w:r>
          </w:p>
        </w:tc>
      </w:tr>
    </w:tbl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2"/>
          <w:szCs w:val="22"/>
        </w:rPr>
      </w:pPr>
      <w:r w:rsidRPr="00A2218E">
        <w:rPr>
          <w:b/>
          <w:bCs/>
          <w:color w:val="000000"/>
          <w:sz w:val="22"/>
          <w:szCs w:val="22"/>
        </w:rPr>
        <w:t>ĐỀ NGHỊ RÚT KHỎI HỆ THỐNG THANH TOÁN ĐIỆN TỬ LIÊN NGÂN HÀNG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2"/>
          <w:szCs w:val="22"/>
        </w:rPr>
      </w:pPr>
      <w:proofErr w:type="spellStart"/>
      <w:r w:rsidRPr="00A2218E">
        <w:rPr>
          <w:b/>
          <w:bCs/>
          <w:color w:val="000000"/>
          <w:sz w:val="22"/>
          <w:szCs w:val="22"/>
        </w:rPr>
        <w:t>Kính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gửi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: </w:t>
      </w:r>
      <w:bookmarkStart w:id="1" w:name="_GoBack"/>
      <w:bookmarkEnd w:id="1"/>
      <w:proofErr w:type="spellStart"/>
      <w:r w:rsidRPr="00A2218E">
        <w:rPr>
          <w:b/>
          <w:bCs/>
          <w:color w:val="000000"/>
          <w:sz w:val="22"/>
          <w:szCs w:val="22"/>
        </w:rPr>
        <w:t>Ngân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hàng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Nhà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nước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2218E">
        <w:rPr>
          <w:b/>
          <w:bCs/>
          <w:color w:val="000000"/>
          <w:sz w:val="22"/>
          <w:szCs w:val="22"/>
        </w:rPr>
        <w:t>Việt</w:t>
      </w:r>
      <w:proofErr w:type="spellEnd"/>
      <w:r w:rsidRPr="00A2218E">
        <w:rPr>
          <w:b/>
          <w:bCs/>
          <w:color w:val="000000"/>
          <w:sz w:val="22"/>
          <w:szCs w:val="22"/>
        </w:rPr>
        <w:t xml:space="preserve"> Nam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proofErr w:type="spellStart"/>
      <w:r w:rsidRPr="00A2218E">
        <w:rPr>
          <w:color w:val="000000"/>
          <w:sz w:val="22"/>
          <w:szCs w:val="22"/>
        </w:rPr>
        <w:t>Mã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đơn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vị</w:t>
      </w:r>
      <w:proofErr w:type="spellEnd"/>
      <w:r w:rsidRPr="00A2218E">
        <w:rPr>
          <w:color w:val="000000"/>
          <w:sz w:val="22"/>
          <w:szCs w:val="22"/>
        </w:rPr>
        <w:t> </w:t>
      </w:r>
      <w:r w:rsidRPr="00A2218E">
        <w:rPr>
          <w:color w:val="000000"/>
          <w:sz w:val="22"/>
          <w:szCs w:val="22"/>
          <w:vertAlign w:val="superscript"/>
        </w:rPr>
        <w:t>(1)</w:t>
      </w:r>
      <w:r w:rsidRPr="00A2218E">
        <w:rPr>
          <w:color w:val="000000"/>
          <w:sz w:val="22"/>
          <w:szCs w:val="22"/>
        </w:rPr>
        <w:t xml:space="preserve">:                             </w:t>
      </w:r>
      <w:proofErr w:type="spellStart"/>
      <w:r w:rsidRPr="00A2218E">
        <w:rPr>
          <w:color w:val="000000"/>
          <w:sz w:val="22"/>
          <w:szCs w:val="22"/>
        </w:rPr>
        <w:t>Tên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đơn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vị</w:t>
      </w:r>
      <w:proofErr w:type="spellEnd"/>
      <w:r w:rsidRPr="00A2218E">
        <w:rPr>
          <w:color w:val="000000"/>
          <w:sz w:val="22"/>
          <w:szCs w:val="22"/>
        </w:rPr>
        <w:t>: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proofErr w:type="spellStart"/>
      <w:r w:rsidRPr="00A2218E">
        <w:rPr>
          <w:color w:val="000000"/>
          <w:sz w:val="22"/>
          <w:szCs w:val="22"/>
        </w:rPr>
        <w:t>Địa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chỉ</w:t>
      </w:r>
      <w:proofErr w:type="spellEnd"/>
      <w:r w:rsidRPr="00A2218E">
        <w:rPr>
          <w:color w:val="000000"/>
          <w:sz w:val="22"/>
          <w:szCs w:val="22"/>
        </w:rPr>
        <w:t>: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proofErr w:type="spellStart"/>
      <w:r w:rsidRPr="00A2218E">
        <w:rPr>
          <w:color w:val="000000"/>
          <w:sz w:val="22"/>
          <w:szCs w:val="22"/>
        </w:rPr>
        <w:t>Điện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thoại</w:t>
      </w:r>
      <w:proofErr w:type="spellEnd"/>
      <w:r w:rsidRPr="00A2218E">
        <w:rPr>
          <w:color w:val="000000"/>
          <w:sz w:val="22"/>
          <w:szCs w:val="22"/>
        </w:rPr>
        <w:t>:                                 Fax:                               Email: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proofErr w:type="spellStart"/>
      <w:r w:rsidRPr="00A2218E">
        <w:rPr>
          <w:color w:val="000000"/>
          <w:sz w:val="22"/>
          <w:szCs w:val="22"/>
        </w:rPr>
        <w:t>Số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tài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khoản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thanh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toán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Việt</w:t>
      </w:r>
      <w:proofErr w:type="spellEnd"/>
      <w:r w:rsidRPr="00A2218E">
        <w:rPr>
          <w:color w:val="000000"/>
          <w:sz w:val="22"/>
          <w:szCs w:val="22"/>
        </w:rPr>
        <w:t xml:space="preserve"> Nam </w:t>
      </w:r>
      <w:proofErr w:type="spellStart"/>
      <w:r w:rsidRPr="00A2218E">
        <w:rPr>
          <w:color w:val="000000"/>
          <w:sz w:val="22"/>
          <w:szCs w:val="22"/>
        </w:rPr>
        <w:t>đồng</w:t>
      </w:r>
      <w:proofErr w:type="spellEnd"/>
      <w:r w:rsidRPr="00A2218E">
        <w:rPr>
          <w:color w:val="000000"/>
          <w:sz w:val="22"/>
          <w:szCs w:val="22"/>
        </w:rPr>
        <w:t xml:space="preserve"> (VND) </w:t>
      </w:r>
      <w:proofErr w:type="spellStart"/>
      <w:r w:rsidRPr="00A2218E">
        <w:rPr>
          <w:color w:val="000000"/>
          <w:sz w:val="22"/>
          <w:szCs w:val="22"/>
        </w:rPr>
        <w:t>mở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tại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Sở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Giao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dịch</w:t>
      </w:r>
      <w:proofErr w:type="spellEnd"/>
      <w:r w:rsidRPr="00A2218E">
        <w:rPr>
          <w:color w:val="000000"/>
          <w:sz w:val="22"/>
          <w:szCs w:val="22"/>
        </w:rPr>
        <w:t xml:space="preserve"> NHNN: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proofErr w:type="spellStart"/>
      <w:r w:rsidRPr="00A2218E">
        <w:rPr>
          <w:color w:val="000000"/>
          <w:sz w:val="22"/>
          <w:szCs w:val="22"/>
        </w:rPr>
        <w:t>Số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tài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khoản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thanh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toán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Đô</w:t>
      </w:r>
      <w:proofErr w:type="spellEnd"/>
      <w:r w:rsidRPr="00A2218E">
        <w:rPr>
          <w:color w:val="000000"/>
          <w:sz w:val="22"/>
          <w:szCs w:val="22"/>
        </w:rPr>
        <w:t xml:space="preserve"> La </w:t>
      </w:r>
      <w:proofErr w:type="spellStart"/>
      <w:r w:rsidRPr="00A2218E">
        <w:rPr>
          <w:color w:val="000000"/>
          <w:sz w:val="22"/>
          <w:szCs w:val="22"/>
        </w:rPr>
        <w:t>Mỹ</w:t>
      </w:r>
      <w:proofErr w:type="spellEnd"/>
      <w:r w:rsidRPr="00A2218E">
        <w:rPr>
          <w:color w:val="000000"/>
          <w:sz w:val="22"/>
          <w:szCs w:val="22"/>
        </w:rPr>
        <w:t xml:space="preserve"> (USD) </w:t>
      </w:r>
      <w:proofErr w:type="spellStart"/>
      <w:r w:rsidRPr="00A2218E">
        <w:rPr>
          <w:color w:val="000000"/>
          <w:sz w:val="22"/>
          <w:szCs w:val="22"/>
        </w:rPr>
        <w:t>mở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tại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Sở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Giao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dịch</w:t>
      </w:r>
      <w:proofErr w:type="spellEnd"/>
      <w:r w:rsidRPr="00A2218E">
        <w:rPr>
          <w:color w:val="000000"/>
          <w:sz w:val="22"/>
          <w:szCs w:val="22"/>
        </w:rPr>
        <w:t xml:space="preserve"> NHNN: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proofErr w:type="spellStart"/>
      <w:r w:rsidRPr="00A2218E">
        <w:rPr>
          <w:color w:val="000000"/>
          <w:sz w:val="22"/>
          <w:szCs w:val="22"/>
        </w:rPr>
        <w:t>Số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tài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khoản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thanh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toán</w:t>
      </w:r>
      <w:proofErr w:type="spellEnd"/>
      <w:r w:rsidRPr="00A2218E">
        <w:rPr>
          <w:color w:val="000000"/>
          <w:sz w:val="22"/>
          <w:szCs w:val="22"/>
        </w:rPr>
        <w:t xml:space="preserve"> Euro (EUR) </w:t>
      </w:r>
      <w:proofErr w:type="spellStart"/>
      <w:r w:rsidRPr="00A2218E">
        <w:rPr>
          <w:color w:val="000000"/>
          <w:sz w:val="22"/>
          <w:szCs w:val="22"/>
        </w:rPr>
        <w:t>mở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tại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Sở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Giao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dịch</w:t>
      </w:r>
      <w:proofErr w:type="spellEnd"/>
      <w:r w:rsidRPr="00A2218E">
        <w:rPr>
          <w:color w:val="000000"/>
          <w:sz w:val="22"/>
          <w:szCs w:val="22"/>
        </w:rPr>
        <w:t xml:space="preserve"> NHNN: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proofErr w:type="spellStart"/>
      <w:r w:rsidRPr="00A2218E">
        <w:rPr>
          <w:color w:val="000000"/>
          <w:sz w:val="22"/>
          <w:szCs w:val="22"/>
        </w:rPr>
        <w:t>Số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tài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khoản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thanh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toán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Ngoại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tệ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khác</w:t>
      </w:r>
      <w:proofErr w:type="spellEnd"/>
      <w:r w:rsidRPr="00A2218E">
        <w:rPr>
          <w:color w:val="000000"/>
          <w:sz w:val="22"/>
          <w:szCs w:val="22"/>
        </w:rPr>
        <w:t xml:space="preserve"> (</w:t>
      </w:r>
      <w:proofErr w:type="spellStart"/>
      <w:r w:rsidRPr="00A2218E">
        <w:rPr>
          <w:i/>
          <w:iCs/>
          <w:color w:val="000000"/>
          <w:sz w:val="22"/>
          <w:szCs w:val="22"/>
        </w:rPr>
        <w:t>Ghi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rõ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loại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đồng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tiền</w:t>
      </w:r>
      <w:proofErr w:type="spellEnd"/>
      <w:r w:rsidRPr="00A2218E">
        <w:rPr>
          <w:color w:val="000000"/>
          <w:sz w:val="22"/>
          <w:szCs w:val="22"/>
        </w:rPr>
        <w:t xml:space="preserve">) </w:t>
      </w:r>
      <w:proofErr w:type="spellStart"/>
      <w:r w:rsidRPr="00A2218E">
        <w:rPr>
          <w:color w:val="000000"/>
          <w:sz w:val="22"/>
          <w:szCs w:val="22"/>
        </w:rPr>
        <w:t>mở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tại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Sở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Giao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dịch</w:t>
      </w:r>
      <w:proofErr w:type="spellEnd"/>
      <w:r w:rsidRPr="00A2218E">
        <w:rPr>
          <w:color w:val="000000"/>
          <w:sz w:val="22"/>
          <w:szCs w:val="22"/>
        </w:rPr>
        <w:t xml:space="preserve"> NHNN: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proofErr w:type="spellStart"/>
      <w:r w:rsidRPr="00A2218E">
        <w:rPr>
          <w:color w:val="000000"/>
          <w:sz w:val="22"/>
          <w:szCs w:val="22"/>
        </w:rPr>
        <w:t>Đề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nghị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được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rút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khỏi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Hệ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thống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Thanh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toán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điện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tử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liên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ngân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hàng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Quốc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gia</w:t>
      </w:r>
      <w:proofErr w:type="spellEnd"/>
      <w:r w:rsidRPr="00A2218E">
        <w:rPr>
          <w:color w:val="000000"/>
          <w:sz w:val="22"/>
          <w:szCs w:val="22"/>
        </w:rPr>
        <w:t>.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proofErr w:type="spellStart"/>
      <w:r w:rsidRPr="00A2218E">
        <w:rPr>
          <w:color w:val="000000"/>
          <w:sz w:val="22"/>
          <w:szCs w:val="22"/>
        </w:rPr>
        <w:t>Lý</w:t>
      </w:r>
      <w:proofErr w:type="spellEnd"/>
      <w:r w:rsidRPr="00A2218E">
        <w:rPr>
          <w:color w:val="000000"/>
          <w:sz w:val="22"/>
          <w:szCs w:val="22"/>
        </w:rPr>
        <w:t xml:space="preserve"> do: ..........................................................................................….............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2218E">
        <w:rPr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proofErr w:type="spellStart"/>
      <w:r w:rsidRPr="00A2218E">
        <w:rPr>
          <w:color w:val="000000"/>
          <w:sz w:val="22"/>
          <w:szCs w:val="22"/>
        </w:rPr>
        <w:t>Danh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sách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các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thành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viên</w:t>
      </w:r>
      <w:proofErr w:type="spellEnd"/>
      <w:r w:rsidRPr="00A2218E">
        <w:rPr>
          <w:color w:val="000000"/>
          <w:sz w:val="22"/>
          <w:szCs w:val="22"/>
        </w:rPr>
        <w:t>/</w:t>
      </w:r>
      <w:proofErr w:type="spellStart"/>
      <w:r w:rsidRPr="00A2218E">
        <w:rPr>
          <w:color w:val="000000"/>
          <w:sz w:val="22"/>
          <w:szCs w:val="22"/>
        </w:rPr>
        <w:t>đơn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vị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thành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viên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đề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nghị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rút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khỏi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Hệ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thống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thanh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toán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điện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tử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liên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ngân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hàng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574"/>
        <w:gridCol w:w="1524"/>
        <w:gridCol w:w="1715"/>
        <w:gridCol w:w="2669"/>
      </w:tblGrid>
      <w:tr w:rsidR="00A2218E" w:rsidRPr="00A2218E" w:rsidTr="00A2218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 w:rsidRPr="00A2218E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Tên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thành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viên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Đơn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vị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thành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viên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Mã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ngân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Loại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thành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viên</w:t>
            </w:r>
            <w:proofErr w:type="spellEnd"/>
            <w:r w:rsidRPr="00A2218E">
              <w:rPr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Ngày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dự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kiến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rút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khỏi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hệ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thống</w:t>
            </w:r>
            <w:proofErr w:type="spellEnd"/>
          </w:p>
        </w:tc>
      </w:tr>
      <w:tr w:rsidR="00A2218E" w:rsidRPr="00A2218E" w:rsidTr="00A2218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 w:rsidRPr="00A221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rPr>
                <w:sz w:val="22"/>
                <w:szCs w:val="22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rPr>
                <w:sz w:val="22"/>
                <w:szCs w:val="22"/>
              </w:rPr>
            </w:pPr>
          </w:p>
        </w:tc>
      </w:tr>
      <w:tr w:rsidR="00A2218E" w:rsidRPr="00A2218E" w:rsidTr="00A2218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 w:rsidRPr="00A221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rPr>
                <w:sz w:val="22"/>
                <w:szCs w:val="22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18E" w:rsidRPr="00A2218E" w:rsidRDefault="00A2218E">
            <w:pPr>
              <w:rPr>
                <w:sz w:val="22"/>
                <w:szCs w:val="22"/>
              </w:rPr>
            </w:pPr>
          </w:p>
        </w:tc>
      </w:tr>
    </w:tbl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proofErr w:type="spellStart"/>
      <w:r w:rsidRPr="00A2218E">
        <w:rPr>
          <w:color w:val="000000"/>
          <w:sz w:val="22"/>
          <w:szCs w:val="22"/>
        </w:rPr>
        <w:t>Đề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nghị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Quý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Cơ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quan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xem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xét</w:t>
      </w:r>
      <w:proofErr w:type="spellEnd"/>
      <w:r w:rsidRPr="00A2218E">
        <w:rPr>
          <w:color w:val="000000"/>
          <w:sz w:val="22"/>
          <w:szCs w:val="22"/>
        </w:rPr>
        <w:t xml:space="preserve">, </w:t>
      </w:r>
      <w:proofErr w:type="spellStart"/>
      <w:r w:rsidRPr="00A2218E">
        <w:rPr>
          <w:color w:val="000000"/>
          <w:sz w:val="22"/>
          <w:szCs w:val="22"/>
        </w:rPr>
        <w:t>chấp</w:t>
      </w:r>
      <w:proofErr w:type="spellEnd"/>
      <w:r w:rsidRPr="00A2218E">
        <w:rPr>
          <w:color w:val="000000"/>
          <w:sz w:val="22"/>
          <w:szCs w:val="22"/>
        </w:rPr>
        <w:t xml:space="preserve"> </w:t>
      </w:r>
      <w:proofErr w:type="spellStart"/>
      <w:r w:rsidRPr="00A2218E">
        <w:rPr>
          <w:color w:val="000000"/>
          <w:sz w:val="22"/>
          <w:szCs w:val="22"/>
        </w:rPr>
        <w:t>thuận</w:t>
      </w:r>
      <w:proofErr w:type="spellEnd"/>
      <w:proofErr w:type="gramStart"/>
      <w:r w:rsidRPr="00A2218E">
        <w:rPr>
          <w:color w:val="000000"/>
          <w:sz w:val="22"/>
          <w:szCs w:val="22"/>
        </w:rPr>
        <w:t>./</w:t>
      </w:r>
      <w:proofErr w:type="gramEnd"/>
      <w:r w:rsidRPr="00A2218E">
        <w:rPr>
          <w:color w:val="000000"/>
          <w:sz w:val="22"/>
          <w:szCs w:val="22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A2218E" w:rsidRPr="00A2218E" w:rsidTr="00A2218E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8E" w:rsidRPr="00A2218E" w:rsidRDefault="00A221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18E" w:rsidRPr="00A2218E" w:rsidRDefault="00A2218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Người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có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thẩm</w:t>
            </w:r>
            <w:proofErr w:type="spellEnd"/>
            <w:r w:rsidRPr="00A221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b/>
                <w:bCs/>
                <w:color w:val="000000"/>
                <w:sz w:val="22"/>
                <w:szCs w:val="22"/>
              </w:rPr>
              <w:t>quyền</w:t>
            </w:r>
            <w:proofErr w:type="spellEnd"/>
            <w:r w:rsidRPr="00A2218E">
              <w:rPr>
                <w:color w:val="000000"/>
                <w:sz w:val="22"/>
                <w:szCs w:val="22"/>
              </w:rPr>
              <w:br/>
            </w:r>
            <w:r w:rsidRPr="00A2218E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A2218E">
              <w:rPr>
                <w:i/>
                <w:iCs/>
                <w:color w:val="000000"/>
                <w:sz w:val="22"/>
                <w:szCs w:val="22"/>
              </w:rPr>
              <w:t>Ký</w:t>
            </w:r>
            <w:proofErr w:type="spellEnd"/>
            <w:r w:rsidRPr="00A2218E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218E">
              <w:rPr>
                <w:i/>
                <w:iCs/>
                <w:color w:val="000000"/>
                <w:sz w:val="22"/>
                <w:szCs w:val="22"/>
              </w:rPr>
              <w:t>đóng</w:t>
            </w:r>
            <w:proofErr w:type="spellEnd"/>
            <w:r w:rsidRPr="00A2218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218E">
              <w:rPr>
                <w:i/>
                <w:iCs/>
                <w:color w:val="000000"/>
                <w:sz w:val="22"/>
                <w:szCs w:val="22"/>
              </w:rPr>
              <w:t>dấu</w:t>
            </w:r>
            <w:proofErr w:type="spellEnd"/>
            <w:r w:rsidRPr="00A2218E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2218E">
        <w:rPr>
          <w:b/>
          <w:bCs/>
          <w:i/>
          <w:iCs/>
          <w:color w:val="000000"/>
          <w:sz w:val="22"/>
          <w:szCs w:val="22"/>
        </w:rPr>
        <w:t xml:space="preserve">Chú </w:t>
      </w:r>
      <w:proofErr w:type="spellStart"/>
      <w:r w:rsidRPr="00A2218E">
        <w:rPr>
          <w:b/>
          <w:bCs/>
          <w:i/>
          <w:iCs/>
          <w:color w:val="000000"/>
          <w:sz w:val="22"/>
          <w:szCs w:val="22"/>
        </w:rPr>
        <w:t>thích</w:t>
      </w:r>
      <w:proofErr w:type="spellEnd"/>
      <w:r w:rsidRPr="00A2218E">
        <w:rPr>
          <w:b/>
          <w:bCs/>
          <w:i/>
          <w:iCs/>
          <w:color w:val="000000"/>
          <w:sz w:val="22"/>
          <w:szCs w:val="22"/>
        </w:rPr>
        <w:t>:</w:t>
      </w:r>
    </w:p>
    <w:p w:rsidR="00A2218E" w:rsidRPr="00A2218E" w:rsidRDefault="00A2218E" w:rsidP="00A2218E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A2218E">
        <w:rPr>
          <w:i/>
          <w:iCs/>
          <w:color w:val="000000"/>
          <w:sz w:val="22"/>
          <w:szCs w:val="22"/>
        </w:rPr>
        <w:t xml:space="preserve">- (1): </w:t>
      </w:r>
      <w:proofErr w:type="spellStart"/>
      <w:r w:rsidRPr="00A2218E">
        <w:rPr>
          <w:i/>
          <w:iCs/>
          <w:color w:val="000000"/>
          <w:sz w:val="22"/>
          <w:szCs w:val="22"/>
        </w:rPr>
        <w:t>Mã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ngân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hàng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được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cấp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A2218E">
        <w:rPr>
          <w:i/>
          <w:iCs/>
          <w:color w:val="000000"/>
          <w:sz w:val="22"/>
          <w:szCs w:val="22"/>
        </w:rPr>
        <w:t>theo</w:t>
      </w:r>
      <w:proofErr w:type="spellEnd"/>
      <w:proofErr w:type="gram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quy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định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tại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Thông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tư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số</w:t>
      </w:r>
      <w:proofErr w:type="spellEnd"/>
      <w:r w:rsidRPr="00A2218E">
        <w:rPr>
          <w:i/>
          <w:iCs/>
          <w:color w:val="000000"/>
          <w:sz w:val="22"/>
          <w:szCs w:val="22"/>
        </w:rPr>
        <w:t> </w:t>
      </w:r>
      <w:bookmarkStart w:id="2" w:name="tvpllink_bpwikoslvd_1"/>
      <w:r w:rsidRPr="00A2218E">
        <w:rPr>
          <w:i/>
          <w:iCs/>
          <w:color w:val="000000"/>
          <w:sz w:val="22"/>
          <w:szCs w:val="22"/>
        </w:rPr>
        <w:fldChar w:fldCharType="begin"/>
      </w:r>
      <w:r w:rsidRPr="00A2218E">
        <w:rPr>
          <w:i/>
          <w:iCs/>
          <w:color w:val="000000"/>
          <w:sz w:val="22"/>
          <w:szCs w:val="22"/>
        </w:rPr>
        <w:instrText xml:space="preserve"> HYPERLINK "https://thuvienphapluat.vn/van-ban/tien-te-ngan-hang/thong-tu-17-2015-tt-nhnn-he-thong-ma-ngan-hang-dung-trong-hoat-dong-nghiep-vu-ngan-hang-293538.aspx" \t "_blank" </w:instrText>
      </w:r>
      <w:r w:rsidRPr="00A2218E">
        <w:rPr>
          <w:i/>
          <w:iCs/>
          <w:color w:val="000000"/>
          <w:sz w:val="22"/>
          <w:szCs w:val="22"/>
        </w:rPr>
        <w:fldChar w:fldCharType="separate"/>
      </w:r>
      <w:r w:rsidRPr="00A2218E">
        <w:rPr>
          <w:rStyle w:val="Hyperlink"/>
          <w:i/>
          <w:iCs/>
          <w:color w:val="0E70C3"/>
          <w:sz w:val="22"/>
          <w:szCs w:val="22"/>
          <w:u w:val="none"/>
        </w:rPr>
        <w:t>17/2015/TT-NHNN</w:t>
      </w:r>
      <w:r w:rsidRPr="00A2218E">
        <w:rPr>
          <w:i/>
          <w:iCs/>
          <w:color w:val="000000"/>
          <w:sz w:val="22"/>
          <w:szCs w:val="22"/>
        </w:rPr>
        <w:fldChar w:fldCharType="end"/>
      </w:r>
      <w:bookmarkEnd w:id="2"/>
      <w:r w:rsidRPr="00A2218E">
        <w:rPr>
          <w:i/>
          <w:iCs/>
          <w:color w:val="000000"/>
          <w:sz w:val="22"/>
          <w:szCs w:val="22"/>
        </w:rPr>
        <w:t> </w:t>
      </w:r>
      <w:proofErr w:type="spellStart"/>
      <w:r w:rsidRPr="00A2218E">
        <w:rPr>
          <w:i/>
          <w:iCs/>
          <w:color w:val="000000"/>
          <w:sz w:val="22"/>
          <w:szCs w:val="22"/>
        </w:rPr>
        <w:t>ngày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21/10/2015 </w:t>
      </w:r>
      <w:proofErr w:type="spellStart"/>
      <w:r w:rsidRPr="00A2218E">
        <w:rPr>
          <w:i/>
          <w:iCs/>
          <w:color w:val="000000"/>
          <w:sz w:val="22"/>
          <w:szCs w:val="22"/>
        </w:rPr>
        <w:t>của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Thống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đốc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NHNN (</w:t>
      </w:r>
      <w:proofErr w:type="spellStart"/>
      <w:r w:rsidRPr="00A2218E">
        <w:rPr>
          <w:i/>
          <w:iCs/>
          <w:color w:val="000000"/>
          <w:sz w:val="22"/>
          <w:szCs w:val="22"/>
        </w:rPr>
        <w:t>đã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được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sửa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đổi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Pr="00A2218E">
        <w:rPr>
          <w:i/>
          <w:iCs/>
          <w:color w:val="000000"/>
          <w:sz w:val="22"/>
          <w:szCs w:val="22"/>
        </w:rPr>
        <w:t>bổ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sung) </w:t>
      </w:r>
      <w:proofErr w:type="spellStart"/>
      <w:r w:rsidRPr="00A2218E">
        <w:rPr>
          <w:i/>
          <w:iCs/>
          <w:color w:val="000000"/>
          <w:sz w:val="22"/>
          <w:szCs w:val="22"/>
        </w:rPr>
        <w:t>quy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định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về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hệ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thống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mã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ngân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hàng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dùng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trong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hoạt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động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Pr="00A2218E">
        <w:rPr>
          <w:i/>
          <w:iCs/>
          <w:color w:val="000000"/>
          <w:sz w:val="22"/>
          <w:szCs w:val="22"/>
        </w:rPr>
        <w:t>nghiệp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vụ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ngân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hàng</w:t>
      </w:r>
      <w:proofErr w:type="spellEnd"/>
      <w:r w:rsidRPr="00A2218E">
        <w:rPr>
          <w:i/>
          <w:iCs/>
          <w:color w:val="000000"/>
          <w:sz w:val="22"/>
          <w:szCs w:val="22"/>
        </w:rPr>
        <w:t>.</w:t>
      </w:r>
    </w:p>
    <w:p w:rsidR="00A2218E" w:rsidRPr="00A2218E" w:rsidRDefault="00A2218E" w:rsidP="00A2218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2218E">
        <w:rPr>
          <w:color w:val="000000"/>
          <w:sz w:val="22"/>
          <w:szCs w:val="22"/>
        </w:rPr>
        <w:t>- </w:t>
      </w:r>
      <w:r w:rsidRPr="00A2218E">
        <w:rPr>
          <w:i/>
          <w:iCs/>
          <w:color w:val="000000"/>
          <w:sz w:val="22"/>
          <w:szCs w:val="22"/>
        </w:rPr>
        <w:t>(2</w:t>
      </w:r>
      <w:r w:rsidRPr="00A2218E">
        <w:rPr>
          <w:color w:val="000000"/>
          <w:sz w:val="22"/>
          <w:szCs w:val="22"/>
        </w:rPr>
        <w:t>): </w:t>
      </w:r>
      <w:proofErr w:type="spellStart"/>
      <w:r w:rsidRPr="00A2218E">
        <w:rPr>
          <w:i/>
          <w:iCs/>
          <w:color w:val="000000"/>
          <w:sz w:val="22"/>
          <w:szCs w:val="22"/>
        </w:rPr>
        <w:t>Ghi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rõ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loại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thành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viên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đang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tham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gia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Hệ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thống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thanh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toán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điện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tử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liên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ngân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hàng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Quốc</w:t>
      </w:r>
      <w:proofErr w:type="spellEnd"/>
      <w:r w:rsidRPr="00A2218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218E">
        <w:rPr>
          <w:i/>
          <w:iCs/>
          <w:color w:val="000000"/>
          <w:sz w:val="22"/>
          <w:szCs w:val="22"/>
        </w:rPr>
        <w:t>gia</w:t>
      </w:r>
      <w:proofErr w:type="spellEnd"/>
      <w:r w:rsidRPr="00A2218E">
        <w:rPr>
          <w:i/>
          <w:iCs/>
          <w:color w:val="000000"/>
          <w:sz w:val="22"/>
          <w:szCs w:val="22"/>
        </w:rPr>
        <w:t>.</w:t>
      </w:r>
    </w:p>
    <w:p w:rsidR="00314AB0" w:rsidRPr="00A2218E" w:rsidRDefault="00314AB0" w:rsidP="00A2218E">
      <w:pPr>
        <w:rPr>
          <w:sz w:val="22"/>
          <w:szCs w:val="22"/>
        </w:rPr>
      </w:pPr>
    </w:p>
    <w:sectPr w:rsidR="00314AB0" w:rsidRPr="00A22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306136"/>
    <w:rsid w:val="00314AB0"/>
    <w:rsid w:val="00436A5D"/>
    <w:rsid w:val="004D06C4"/>
    <w:rsid w:val="004F243A"/>
    <w:rsid w:val="007B46A3"/>
    <w:rsid w:val="00815454"/>
    <w:rsid w:val="008D6AB8"/>
    <w:rsid w:val="00965C54"/>
    <w:rsid w:val="009B52EF"/>
    <w:rsid w:val="009D65F4"/>
    <w:rsid w:val="00A2218E"/>
    <w:rsid w:val="00A728AA"/>
    <w:rsid w:val="00AD5DFE"/>
    <w:rsid w:val="00B0672C"/>
    <w:rsid w:val="00B25309"/>
    <w:rsid w:val="00BD1E10"/>
    <w:rsid w:val="00C00093"/>
    <w:rsid w:val="00CA16C9"/>
    <w:rsid w:val="00CA3516"/>
    <w:rsid w:val="00E50534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D9D3-2918-4C0A-93E0-B525B78F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2024-07-05T02:52:00Z</dcterms:created>
  <dcterms:modified xsi:type="dcterms:W3CDTF">2024-07-22T11:17:00Z</dcterms:modified>
</cp:coreProperties>
</file>