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06A9B" w14:textId="77777777" w:rsidR="00C07737" w:rsidRPr="00C07737" w:rsidRDefault="00C07737" w:rsidP="00C0773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"/>
      <w:r w:rsidRPr="00C07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I</w:t>
      </w:r>
      <w:bookmarkEnd w:id="0"/>
    </w:p>
    <w:p w14:paraId="1446C176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Nghị định số 135/2025/NĐ-CP ngày 12 tháng 6 năm 2025 của Chính phủ)</w:t>
      </w:r>
    </w:p>
    <w:p w14:paraId="797876CC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vị báo cáo:.......................</w:t>
      </w:r>
    </w:p>
    <w:p w14:paraId="1D727363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4AC1596F" w14:textId="77777777" w:rsidR="00C07737" w:rsidRPr="00C07737" w:rsidRDefault="00C07737" w:rsidP="00C0773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_name"/>
      <w:r w:rsidRPr="00C07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KẾ HOẠCH NGUỒN VỐN VÀ SỬ DỤNG VỐN</w:t>
      </w:r>
      <w:bookmarkEnd w:id="1"/>
    </w:p>
    <w:p w14:paraId="7690C133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Năm...</w:t>
      </w:r>
    </w:p>
    <w:p w14:paraId="2A50C57A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Đơn vị tính: triệu đồng hoặc %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3490"/>
        <w:gridCol w:w="849"/>
        <w:gridCol w:w="755"/>
        <w:gridCol w:w="1039"/>
        <w:gridCol w:w="755"/>
        <w:gridCol w:w="755"/>
        <w:gridCol w:w="1132"/>
      </w:tblGrid>
      <w:tr w:rsidR="00C07737" w:rsidRPr="00C07737" w14:paraId="2B188BD2" w14:textId="77777777" w:rsidTr="00C07737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AE36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C461A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A3048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trước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B1605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kế hoạch</w:t>
            </w:r>
          </w:p>
        </w:tc>
      </w:tr>
      <w:tr w:rsidR="00C07737" w:rsidRPr="00C07737" w14:paraId="5BBBEE97" w14:textId="77777777" w:rsidTr="00C0773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B8AE22" w14:textId="77777777" w:rsidR="00C07737" w:rsidRPr="00C07737" w:rsidRDefault="00C07737" w:rsidP="00C07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D4D0E" w14:textId="77777777" w:rsidR="00C07737" w:rsidRPr="00C07737" w:rsidRDefault="00C07737" w:rsidP="00C07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81F1D8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Kế hoạch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27CA8E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Thực hiện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927051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Thực hiện/ Kế hoạch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BBF40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Kế hoạch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14BC56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Kế hoạch năm/ Kế hoạch năm trước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8A1106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Kế hoạch năm/ Thực hiện năm trước</w:t>
            </w:r>
          </w:p>
        </w:tc>
      </w:tr>
      <w:tr w:rsidR="00C07737" w:rsidRPr="00C07737" w14:paraId="0E9ACE1B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BD07C6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0068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NGUồN VỐN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658F5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6F7D87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F8BAC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E00FB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85933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2E653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(6)</w:t>
            </w:r>
          </w:p>
        </w:tc>
      </w:tr>
      <w:tr w:rsidR="00C07737" w:rsidRPr="00C07737" w14:paraId="170D2CF3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18E04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20FB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Nguồn vốn huy động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288C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6CA5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DF38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36BA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361D6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126DD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A5EECBB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21734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1172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 gửi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3322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6DD8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E419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70FE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9E6C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278D2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0F55A3BD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C9A6C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D0EE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Tiền gửi bằng VNĐ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22974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1352D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5D00B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F0DEF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A79BC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0E60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0A4924FE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7538A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CB2B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Tiền gửi bằng ngoại tệ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111A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3F71E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1D89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DF677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FDED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4F64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1B84FB1D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1CC8EA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548C0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 vay TCTD, TCTC, tổ chức, cá nhân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CCC4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856A4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AFF4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F5C2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FCB9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338C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7EE6760B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A252F3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51A7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 hành công cụ nợ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E4414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8638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FE469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7237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760F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EF4E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25D95E6A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B774F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D008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Tiền vay NHNN và Chính phủ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9BA9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82FC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4D1DD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D839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EE9B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C8D67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1E4D18B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7DCA8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8CBD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Nguồn vốn nhận ủy thác đầu tư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A08A0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D5FE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5F85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4008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4675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D9F4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58687079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479E7C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7BE7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Vốn chủ sở hữu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360C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59CC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D1AD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ACB1E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1E36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DC34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1D6F72D6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FC652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8150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 đó: - Vốn điều lệ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A795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DDE5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8750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E158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DF97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9625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43206E83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5488B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0CDD4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 Vốn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2C6E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4CC3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BBE2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A224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2B8C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80EE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158A743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3C7314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797C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Tài sản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26EBD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2473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2BB4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6A83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1477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04EB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7BDA6003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57495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6374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SỬ DỤNG VỐN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416C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BBF8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F0D4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EC82C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62ECF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A325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0722C93F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25193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018E5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Tiền mặt và giấy tờ có giá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67CE4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613F6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A227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98229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3D70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0C9E5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5BB582D1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8F295C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2A67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Tiền gửi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8AFE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0B27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FC5E7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1F5F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6F28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31C6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B1557F4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687F3D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E635E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Tiền gửi tại NHNN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ECA9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EDD5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F492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6F7A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76CE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9AC5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47C3BFE0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BF705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04A5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Tiền gửi tại các TCTD trong nước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FD48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9F7D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6E6E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4EAE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5A37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C375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24EDC060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4C1DA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AD9AF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Tiền gửi ở nước ngoài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FD11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5893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8DFAB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D8225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B022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D9C9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2D42D9C8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9E317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9B66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Đầu tư chứng khoán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69CF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FFDD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9890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BAC2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8851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95FE1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9DFBB90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A9A47F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1889F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Góp vốn liên doanh, mua cổ phần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2471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EF0B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5536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D75B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7A3C35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49CC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61CF7825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2B5668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9EBE7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Hoạt động tín dụng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FE415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D531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A555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78508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6432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3B0F8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4C1EE259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115EE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F33A4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 vay các TCTD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FA88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0609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4640C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F9D1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A0E7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9AAE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76050F1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DE41C7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E5A25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 vay tổ chức kinh tế, cá nhân trong nước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24F1A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7F7B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8574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9AA4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6D51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A9984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61405FB7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E0E4A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6CD1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Cho vay ngắn hạn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73C55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25335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EF94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E47F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9C0F3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00C98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75D5270B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4CC3D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3C3B6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Cho vay trung, dài hạn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C04A1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651F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3E1E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F0F7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16EC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459C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08343AD7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7C597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3D73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Dự phòng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1557D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89A2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9F382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3992B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E8E4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5608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3242AA84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1F4E3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C9DC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Trả thay trong bảo lãnh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EAC8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E3FF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F9B18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CD2C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FCA0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65A4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2CA3781F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45781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DC9A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 vay tài trợ ủy thác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CF03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7655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767BE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C8F4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19DB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5D3AB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4ECF7690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40E43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E3E16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 vay khác (nợ tồn đọng, nợ khoanh)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A133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CF072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535B6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E5A78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7BEB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CCEA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291A6B8B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45320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5B0D1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Tỷ lệ nợ xấu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D129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04FA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CC971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CDADB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8D32B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EB6E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1240504C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C87DD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5175C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Tỷ lệ nợ có khả năng mất vốn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DD17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92F5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A4BD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D31A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6C1BD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53430F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6BDDDD96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52FC7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6B9AB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Tài sản cố định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DD767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16868E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4A87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2F9D85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ACB77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C4709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7737" w:rsidRPr="00C07737" w14:paraId="19F76219" w14:textId="77777777" w:rsidTr="00C0773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8AC1F9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03850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Tài sản có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BD1A26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0E96A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7578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5D5F2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D8113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D9FC8" w14:textId="77777777" w:rsidR="00C07737" w:rsidRPr="00C07737" w:rsidRDefault="00C07737" w:rsidP="00C0773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27B1387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color w:val="000000"/>
          <w:sz w:val="24"/>
          <w:szCs w:val="24"/>
        </w:rPr>
        <w:t>(*) Năm trước là năm trước của năm kế hoạch.</w:t>
      </w:r>
    </w:p>
    <w:p w14:paraId="06A8FB19" w14:textId="77777777" w:rsidR="00C07737" w:rsidRPr="00C07737" w:rsidRDefault="00C07737" w:rsidP="00C0773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773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07737" w:rsidRPr="00C07737" w14:paraId="26EF32EF" w14:textId="77777777" w:rsidTr="00C07737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14:paraId="1BB5B02C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LẬP BIỂU</w:t>
            </w: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1650" w:type="pct"/>
            <w:shd w:val="clear" w:color="auto" w:fill="FFFFFF"/>
            <w:hideMark/>
          </w:tcPr>
          <w:p w14:paraId="24344368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KẾ TOÁN TRƯỞNG</w:t>
            </w: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1650" w:type="pct"/>
            <w:shd w:val="clear" w:color="auto" w:fill="FFFFFF"/>
            <w:hideMark/>
          </w:tcPr>
          <w:p w14:paraId="040AA1D6" w14:textId="77777777" w:rsidR="00C07737" w:rsidRPr="00C07737" w:rsidRDefault="00C07737" w:rsidP="00C0773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….., ngày … tháng … năm …</w:t>
            </w: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GIÁM ĐỐC (GIÁM ĐỐC)</w:t>
            </w:r>
            <w:r w:rsidRPr="00C07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73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</w:tbl>
    <w:p w14:paraId="463A522B" w14:textId="77777777" w:rsidR="00CE704C" w:rsidRPr="00C07737" w:rsidRDefault="00CE704C">
      <w:pPr>
        <w:rPr>
          <w:rFonts w:ascii="Times New Roman" w:hAnsi="Times New Roman" w:cs="Times New Roman"/>
          <w:sz w:val="24"/>
          <w:szCs w:val="24"/>
        </w:rPr>
      </w:pPr>
    </w:p>
    <w:sectPr w:rsidR="00CE704C" w:rsidRPr="00C07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37"/>
    <w:rsid w:val="00C07737"/>
    <w:rsid w:val="00CE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73218"/>
  <w15:chartTrackingRefBased/>
  <w15:docId w15:val="{CE4D669E-6008-47BF-BBD3-2932E9AC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7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2025-09-03T08:19:00Z</dcterms:created>
  <dcterms:modified xsi:type="dcterms:W3CDTF">2025-09-03T08:20:00Z</dcterms:modified>
</cp:coreProperties>
</file>