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6183" w14:textId="77777777" w:rsidR="005F4FD1" w:rsidRPr="005F4FD1" w:rsidRDefault="005F4FD1" w:rsidP="005F4FD1">
      <w:pPr>
        <w:jc w:val="center"/>
        <w:rPr>
          <w:rFonts w:ascii="Times New Roman" w:hAnsi="Times New Roman" w:cs="Times New Roman"/>
          <w:b/>
          <w:bCs/>
          <w:sz w:val="26"/>
          <w:szCs w:val="26"/>
        </w:rPr>
      </w:pPr>
      <w:r w:rsidRPr="005F4FD1">
        <w:rPr>
          <w:rFonts w:ascii="Times New Roman" w:hAnsi="Times New Roman" w:cs="Times New Roman"/>
          <w:b/>
          <w:bCs/>
          <w:sz w:val="26"/>
          <w:szCs w:val="26"/>
        </w:rPr>
        <w:t>Bài văn 3: Nghị luận về tệ nạn trộm cắp</w:t>
      </w:r>
    </w:p>
    <w:p w14:paraId="7D8CC5FD" w14:textId="77777777" w:rsidR="005F4FD1" w:rsidRPr="005F4FD1" w:rsidRDefault="005F4FD1" w:rsidP="005F4FD1">
      <w:pPr>
        <w:rPr>
          <w:rFonts w:ascii="Times New Roman" w:hAnsi="Times New Roman" w:cs="Times New Roman"/>
          <w:sz w:val="26"/>
          <w:szCs w:val="26"/>
        </w:rPr>
      </w:pPr>
      <w:r w:rsidRPr="005F4FD1">
        <w:rPr>
          <w:rFonts w:ascii="Times New Roman" w:hAnsi="Times New Roman" w:cs="Times New Roman"/>
          <w:sz w:val="26"/>
          <w:szCs w:val="26"/>
        </w:rPr>
        <w:t>Từ xưa đến nay, trung thực luôn là một phẩm chất đạo đức quan trọng của con người. Thế nhưng, trong xã hội hiện đại, nhiều người vì lòng tham, vì những lý do khác nhau đã đánh mất phẩm chất ấy, dẫn đến hành vi trộm cắp – một tệ nạn gây nhức nhối và ảnh hưởng tiêu cực đến an ninh, đạo đức xã hội.</w:t>
      </w:r>
    </w:p>
    <w:p w14:paraId="1C946E3A" w14:textId="77777777" w:rsidR="005F4FD1" w:rsidRPr="005F4FD1" w:rsidRDefault="005F4FD1" w:rsidP="005F4FD1">
      <w:pPr>
        <w:rPr>
          <w:rFonts w:ascii="Times New Roman" w:hAnsi="Times New Roman" w:cs="Times New Roman"/>
          <w:sz w:val="26"/>
          <w:szCs w:val="26"/>
        </w:rPr>
      </w:pPr>
      <w:r w:rsidRPr="005F4FD1">
        <w:rPr>
          <w:rFonts w:ascii="Times New Roman" w:hAnsi="Times New Roman" w:cs="Times New Roman"/>
          <w:sz w:val="26"/>
          <w:szCs w:val="26"/>
        </w:rPr>
        <w:t>Trộm cắp là hành vi chiếm đoạt tài sản của người khác một cách trái phép, có thể diễn ra ở nhiều mức độ khác nhau. Từ những hành động tưởng như nhỏ như lấy cắp đồ dùng học tập của bạn bè, cho đến những vụ án nghiêm trọng như cướp ngân hàng, trộm xe máy… đều gây thiệt hại vật chất và tinh thần rất lớn. Thậm chí, nhiều vụ trộm còn gây nguy hiểm đến tính mạng con người.</w:t>
      </w:r>
    </w:p>
    <w:p w14:paraId="05556F88" w14:textId="77777777" w:rsidR="005F4FD1" w:rsidRPr="005F4FD1" w:rsidRDefault="005F4FD1" w:rsidP="005F4FD1">
      <w:pPr>
        <w:rPr>
          <w:rFonts w:ascii="Times New Roman" w:hAnsi="Times New Roman" w:cs="Times New Roman"/>
          <w:sz w:val="26"/>
          <w:szCs w:val="26"/>
        </w:rPr>
      </w:pPr>
      <w:r w:rsidRPr="005F4FD1">
        <w:rPr>
          <w:rFonts w:ascii="Times New Roman" w:hAnsi="Times New Roman" w:cs="Times New Roman"/>
          <w:sz w:val="26"/>
          <w:szCs w:val="26"/>
        </w:rPr>
        <w:t>Nguyên nhân của hành vi trộm cắp rất đa dạng: có thể vì hoàn cảnh khó khăn, vì lười lao động, vì lòng tham hay vì sự buông lỏng giáo dục của gia đình và nhà trường. Đáng lo ngại hơn là tình trạng một số học sinh vì thiếu hiểu biết, bị bạn bè xúi giục mà sa vào hành vi này, dẫn đến hậu quả khôn lường.</w:t>
      </w:r>
    </w:p>
    <w:p w14:paraId="39A45A52" w14:textId="77777777" w:rsidR="005F4FD1" w:rsidRPr="005F4FD1" w:rsidRDefault="005F4FD1" w:rsidP="005F4FD1">
      <w:pPr>
        <w:rPr>
          <w:rFonts w:ascii="Times New Roman" w:hAnsi="Times New Roman" w:cs="Times New Roman"/>
          <w:sz w:val="26"/>
          <w:szCs w:val="26"/>
        </w:rPr>
      </w:pPr>
      <w:r w:rsidRPr="005F4FD1">
        <w:rPr>
          <w:rFonts w:ascii="Times New Roman" w:hAnsi="Times New Roman" w:cs="Times New Roman"/>
          <w:sz w:val="26"/>
          <w:szCs w:val="26"/>
        </w:rPr>
        <w:t>Để ngăn chặn tệ nạn trộm cắp, cần giáo dục cho học sinh nhận thức rõ ràng về giá trị đạo đức, lối sống trung thực và tôn trọng người khác. Gia đình nên là nơi hình thành nền tảng đạo đức, nhà trường là nơi bồi dưỡng nhân cách, và xã hội cần có sự giám sát, hỗ trợ kịp thời để không ai bị bỏ lại phía sau.</w:t>
      </w:r>
    </w:p>
    <w:p w14:paraId="7129D22E" w14:textId="77777777" w:rsidR="005F4FD1" w:rsidRPr="005F4FD1" w:rsidRDefault="005F4FD1" w:rsidP="005F4FD1">
      <w:pPr>
        <w:rPr>
          <w:rFonts w:ascii="Times New Roman" w:hAnsi="Times New Roman" w:cs="Times New Roman"/>
          <w:sz w:val="26"/>
          <w:szCs w:val="26"/>
        </w:rPr>
      </w:pPr>
      <w:r w:rsidRPr="005F4FD1">
        <w:rPr>
          <w:rFonts w:ascii="Times New Roman" w:hAnsi="Times New Roman" w:cs="Times New Roman"/>
          <w:sz w:val="26"/>
          <w:szCs w:val="26"/>
        </w:rPr>
        <w:t>Hãy sống lương thiện, tử tế và biết sẻ chia. Mỗi hành động trung thực hôm nay sẽ góp phần làm nên một xã hội tốt đẹp và đáng sống hơn cho ngày mai.</w:t>
      </w:r>
    </w:p>
    <w:p w14:paraId="42E929CC" w14:textId="77777777" w:rsidR="00A15575" w:rsidRPr="005F4FD1" w:rsidRDefault="00A15575" w:rsidP="005F4FD1">
      <w:pPr>
        <w:rPr>
          <w:rFonts w:ascii="Times New Roman" w:hAnsi="Times New Roman" w:cs="Times New Roman"/>
          <w:sz w:val="26"/>
          <w:szCs w:val="26"/>
        </w:rPr>
      </w:pPr>
    </w:p>
    <w:sectPr w:rsidR="00A15575" w:rsidRPr="005F4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D1"/>
    <w:rsid w:val="005F4FD1"/>
    <w:rsid w:val="00A1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86FB"/>
  <w15:chartTrackingRefBased/>
  <w15:docId w15:val="{962189DC-4D46-4107-84EF-6EF396F8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4F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4FD1"/>
    <w:rPr>
      <w:rFonts w:ascii="Times New Roman" w:eastAsia="Times New Roman" w:hAnsi="Times New Roman" w:cs="Times New Roman"/>
      <w:b/>
      <w:bCs/>
      <w:sz w:val="27"/>
      <w:szCs w:val="27"/>
    </w:rPr>
  </w:style>
  <w:style w:type="character" w:styleId="Strong">
    <w:name w:val="Strong"/>
    <w:basedOn w:val="DefaultParagraphFont"/>
    <w:uiPriority w:val="22"/>
    <w:qFormat/>
    <w:rsid w:val="005F4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2025-05-05T08:11:00Z</dcterms:created>
  <dcterms:modified xsi:type="dcterms:W3CDTF">2025-05-05T08:12:00Z</dcterms:modified>
</cp:coreProperties>
</file>