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704B91">
      <w:pPr>
        <w:jc w:val="both"/>
        <w:rPr>
          <w:rFonts w:ascii="Times New Roman" w:hAnsi="Times New Roman"/>
          <w:lang w:val="de-DE"/>
        </w:rPr>
      </w:pPr>
      <w:bookmarkStart w:id="94" w:name="_GoBack"/>
      <w:bookmarkEnd w:id="94"/>
    </w:p>
    <w:p w14:paraId="4B64B327">
      <w:pPr>
        <w:jc w:val="both"/>
        <w:rPr>
          <w:rFonts w:ascii="Times New Roman" w:hAnsi="Times New Roman"/>
          <w:lang w:val="de-DE"/>
        </w:rPr>
      </w:pPr>
    </w:p>
    <w:p w14:paraId="6558A036">
      <w:pPr>
        <w:jc w:val="both"/>
        <w:rPr>
          <w:rFonts w:ascii="Times New Roman" w:hAnsi="Times New Roman"/>
          <w:lang w:val="de-DE"/>
        </w:rPr>
      </w:pPr>
    </w:p>
    <w:p w14:paraId="2E1EB082">
      <w:pPr>
        <w:jc w:val="both"/>
        <w:rPr>
          <w:rFonts w:ascii="Times New Roman" w:hAnsi="Times New Roman"/>
          <w:lang w:val="de-DE"/>
        </w:rPr>
      </w:pPr>
    </w:p>
    <w:p w14:paraId="529DBBB0">
      <w:pPr>
        <w:jc w:val="both"/>
        <w:rPr>
          <w:rFonts w:ascii="Times New Roman" w:hAnsi="Times New Roman"/>
          <w:lang w:val="de-DE"/>
        </w:rPr>
      </w:pPr>
    </w:p>
    <w:p w14:paraId="04D1C522">
      <w:pPr>
        <w:tabs>
          <w:tab w:val="left" w:pos="6714"/>
        </w:tabs>
        <w:jc w:val="both"/>
        <w:rPr>
          <w:rFonts w:ascii="Times New Roman" w:hAnsi="Times New Roman"/>
          <w:lang w:val="de-DE"/>
        </w:rPr>
      </w:pPr>
      <w:r>
        <w:rPr>
          <w:rFonts w:ascii="Times New Roman" w:hAnsi="Times New Roman"/>
          <w:lang w:val="de-DE"/>
        </w:rPr>
        <w:t xml:space="preserve">   </w:t>
      </w:r>
      <w:r>
        <w:rPr>
          <w:rFonts w:ascii="Times New Roman" w:hAnsi="Times New Roman"/>
          <w:lang w:val="de-DE"/>
        </w:rPr>
        <w:tab/>
      </w:r>
    </w:p>
    <w:p w14:paraId="2BA49E3E">
      <w:pPr>
        <w:jc w:val="right"/>
        <w:rPr>
          <w:rFonts w:ascii="Times New Roman" w:hAnsi="Times New Roman"/>
          <w:lang w:val="de-DE"/>
        </w:rPr>
      </w:pPr>
    </w:p>
    <w:p w14:paraId="614A0421">
      <w:pPr>
        <w:tabs>
          <w:tab w:val="left" w:pos="3282"/>
        </w:tabs>
        <w:jc w:val="both"/>
        <w:rPr>
          <w:rFonts w:ascii="Times New Roman" w:hAnsi="Times New Roman"/>
          <w:lang w:val="de-DE"/>
        </w:rPr>
      </w:pPr>
      <w:r>
        <w:rPr>
          <w:rFonts w:ascii="Times New Roman" w:hAnsi="Times New Roman"/>
          <w:lang w:val="de-DE"/>
        </w:rPr>
        <w:tab/>
      </w:r>
    </w:p>
    <w:p w14:paraId="456B3A70">
      <w:pPr>
        <w:jc w:val="both"/>
        <w:rPr>
          <w:rFonts w:ascii="Times New Roman" w:hAnsi="Times New Roman"/>
          <w:lang w:val="de-DE"/>
        </w:rPr>
      </w:pPr>
    </w:p>
    <w:p w14:paraId="3AA286B5">
      <w:pPr>
        <w:jc w:val="both"/>
        <w:rPr>
          <w:rFonts w:ascii="Times New Roman" w:hAnsi="Times New Roman"/>
          <w:lang w:val="de-DE"/>
        </w:rPr>
      </w:pPr>
    </w:p>
    <w:p w14:paraId="32E29951">
      <w:pPr>
        <w:jc w:val="both"/>
        <w:rPr>
          <w:rFonts w:ascii="Times New Roman" w:hAnsi="Times New Roman"/>
          <w:lang w:val="de-DE"/>
        </w:rPr>
      </w:pPr>
    </w:p>
    <w:p w14:paraId="682A9EF0">
      <w:pPr>
        <w:jc w:val="both"/>
        <w:rPr>
          <w:rFonts w:ascii="Times New Roman" w:hAnsi="Times New Roman"/>
          <w:lang w:val="de-DE"/>
        </w:rPr>
      </w:pPr>
    </w:p>
    <w:p w14:paraId="638D6BB9">
      <w:pPr>
        <w:jc w:val="center"/>
        <w:rPr>
          <w:rFonts w:ascii="Times New Roman" w:hAnsi="Times New Roman"/>
          <w:lang w:val="de-DE"/>
        </w:rPr>
      </w:pPr>
    </w:p>
    <w:p w14:paraId="3999A595">
      <w:pPr>
        <w:tabs>
          <w:tab w:val="left" w:pos="3980"/>
        </w:tabs>
        <w:jc w:val="center"/>
        <w:rPr>
          <w:rFonts w:ascii="Times New Roman" w:hAnsi="Times New Roman"/>
          <w:b/>
          <w:sz w:val="36"/>
          <w:szCs w:val="36"/>
          <w:lang w:val="de-DE"/>
        </w:rPr>
      </w:pPr>
      <w:r>
        <w:rPr>
          <w:rFonts w:ascii="Times New Roman" w:hAnsi="Times New Roman"/>
          <w:b/>
          <w:sz w:val="36"/>
          <w:szCs w:val="36"/>
          <w:lang w:val="de-DE"/>
        </w:rPr>
        <w:t>MẪU SỐ 1H</w:t>
      </w:r>
    </w:p>
    <w:p w14:paraId="03316259">
      <w:pPr>
        <w:jc w:val="center"/>
        <w:rPr>
          <w:rFonts w:ascii="Times New Roman" w:hAnsi="Times New Roman"/>
          <w:b/>
          <w:bCs/>
          <w:sz w:val="32"/>
          <w:szCs w:val="32"/>
          <w:lang w:val="de-DE"/>
        </w:rPr>
      </w:pPr>
    </w:p>
    <w:p w14:paraId="568B6064">
      <w:pPr>
        <w:jc w:val="center"/>
        <w:rPr>
          <w:rFonts w:ascii="Times New Roman" w:hAnsi="Times New Roman"/>
          <w:b/>
          <w:bCs/>
          <w:sz w:val="36"/>
          <w:szCs w:val="36"/>
          <w:lang w:val="de-DE"/>
        </w:rPr>
      </w:pPr>
      <w:r>
        <w:rPr>
          <w:rFonts w:ascii="Times New Roman" w:hAnsi="Times New Roman"/>
          <w:b/>
          <w:bCs/>
          <w:sz w:val="36"/>
          <w:szCs w:val="36"/>
          <w:lang w:val="de-DE"/>
        </w:rPr>
        <w:t>HỒ SƠ YÊU CẦU GÓI THẦU CUNG CẤP HÀNG HÓA VÀ XÂY LẮP (PC)</w:t>
      </w:r>
    </w:p>
    <w:p w14:paraId="28C3A719">
      <w:pPr>
        <w:jc w:val="center"/>
        <w:rPr>
          <w:rFonts w:ascii="Times New Roman" w:hAnsi="Times New Roman"/>
          <w:i/>
          <w:iCs/>
          <w:lang w:val="de-DE"/>
        </w:rPr>
      </w:pPr>
      <w:r>
        <w:rPr>
          <w:rFonts w:ascii="Times New Roman" w:hAnsi="Times New Roman"/>
          <w:i/>
          <w:iCs/>
          <w:lang w:val="de-DE"/>
        </w:rPr>
        <w:t xml:space="preserve"> (Kèm theo Thông tư số 134/2026/TT-BTC ngày 09 tháng 9 năm 2026 </w:t>
      </w:r>
    </w:p>
    <w:p w14:paraId="731C79A5">
      <w:pPr>
        <w:jc w:val="center"/>
        <w:rPr>
          <w:rFonts w:ascii="Times New Roman" w:hAnsi="Times New Roman"/>
          <w:lang w:val="de-DE"/>
        </w:rPr>
      </w:pPr>
      <w:r>
        <w:rPr>
          <w:rFonts w:ascii="Times New Roman" w:hAnsi="Times New Roman"/>
          <w:i/>
          <w:iCs/>
          <w:lang w:val="de-DE"/>
        </w:rPr>
        <w:t>của Bộ trưởng Bộ Tài chính)</w:t>
      </w:r>
    </w:p>
    <w:p w14:paraId="3B1CF211">
      <w:pPr>
        <w:spacing w:before="240" w:after="240"/>
        <w:ind w:firstLine="720"/>
        <w:jc w:val="both"/>
        <w:rPr>
          <w:rFonts w:ascii="Times New Roman" w:hAnsi="Times New Roman"/>
          <w:lang w:val="es-ES"/>
        </w:rPr>
      </w:pPr>
    </w:p>
    <w:p w14:paraId="5519B8D4">
      <w:pPr>
        <w:keepNext/>
        <w:spacing w:before="60" w:after="60"/>
        <w:jc w:val="center"/>
        <w:rPr>
          <w:rFonts w:ascii="Times New Roman" w:hAnsi="Times New Roman"/>
          <w:b/>
          <w:bCs/>
          <w:lang w:val="es-ES"/>
        </w:rPr>
      </w:pPr>
      <w:r>
        <w:rPr>
          <w:rFonts w:ascii="Times New Roman" w:hAnsi="Times New Roman"/>
          <w:b/>
          <w:bCs/>
          <w:lang w:val="es-ES"/>
        </w:rPr>
        <w:br w:type="page"/>
      </w:r>
    </w:p>
    <w:p w14:paraId="703FFF9B">
      <w:pPr>
        <w:keepNext/>
        <w:spacing w:before="60" w:after="60"/>
        <w:jc w:val="center"/>
        <w:rPr>
          <w:rFonts w:ascii="Times New Roman" w:hAnsi="Times New Roman"/>
          <w:b/>
          <w:bCs/>
          <w:lang w:val="es-ES"/>
        </w:rPr>
      </w:pPr>
    </w:p>
    <w:p w14:paraId="75501848">
      <w:pPr>
        <w:keepNext/>
        <w:spacing w:before="60" w:after="60"/>
        <w:jc w:val="center"/>
        <w:rPr>
          <w:rFonts w:ascii="Times New Roman" w:hAnsi="Times New Roman"/>
          <w:b/>
          <w:bCs/>
          <w:lang w:val="es-ES"/>
        </w:rPr>
      </w:pPr>
    </w:p>
    <w:p w14:paraId="32568145">
      <w:pPr>
        <w:keepNext/>
        <w:spacing w:before="60" w:after="60"/>
        <w:jc w:val="center"/>
        <w:rPr>
          <w:rFonts w:ascii="Times New Roman" w:hAnsi="Times New Roman"/>
          <w:b/>
          <w:bCs/>
          <w:lang w:val="es-ES"/>
        </w:rPr>
      </w:pPr>
    </w:p>
    <w:p w14:paraId="2F3721E5">
      <w:pPr>
        <w:pStyle w:val="71"/>
        <w:spacing w:before="120" w:after="120" w:line="264" w:lineRule="auto"/>
        <w:rPr>
          <w:rFonts w:ascii="Times New Roman" w:hAnsi="Times New Roman"/>
          <w:sz w:val="36"/>
          <w:szCs w:val="36"/>
        </w:rPr>
      </w:pPr>
      <w:bookmarkStart w:id="0" w:name="_Hlk156916566"/>
      <w:r>
        <w:rPr>
          <w:rFonts w:ascii="Times New Roman" w:hAnsi="Times New Roman"/>
          <w:sz w:val="36"/>
          <w:szCs w:val="36"/>
        </w:rPr>
        <w:t>HỒ SƠ YÊU CẦU</w:t>
      </w:r>
    </w:p>
    <w:p w14:paraId="0483E380">
      <w:pPr>
        <w:pStyle w:val="71"/>
        <w:spacing w:before="120" w:after="120" w:line="264" w:lineRule="auto"/>
        <w:rPr>
          <w:rFonts w:ascii="Times New Roman" w:hAnsi="Times New Roman"/>
          <w:sz w:val="36"/>
          <w:szCs w:val="36"/>
        </w:rPr>
      </w:pPr>
      <w:r>
        <w:rPr>
          <w:rFonts w:ascii="Times New Roman" w:hAnsi="Times New Roman"/>
          <w:sz w:val="36"/>
          <w:szCs w:val="36"/>
        </w:rPr>
        <w:t>CUNG CẤP HÀNG HÓA VÀ XÂY LẮP</w:t>
      </w:r>
      <w:bookmarkEnd w:id="0"/>
      <w:r>
        <w:rPr>
          <w:rFonts w:ascii="Times New Roman" w:hAnsi="Times New Roman"/>
          <w:sz w:val="36"/>
          <w:szCs w:val="36"/>
        </w:rPr>
        <w:t xml:space="preserve"> (PC)</w:t>
      </w:r>
    </w:p>
    <w:p w14:paraId="76593CB6">
      <w:pPr>
        <w:tabs>
          <w:tab w:val="left" w:pos="1985"/>
        </w:tabs>
        <w:jc w:val="center"/>
        <w:rPr>
          <w:rFonts w:ascii="Times New Roman" w:hAnsi="Times New Roman"/>
          <w:b/>
          <w:iCs/>
        </w:rPr>
      </w:pPr>
    </w:p>
    <w:p w14:paraId="0D79F4A2">
      <w:pPr>
        <w:tabs>
          <w:tab w:val="left" w:pos="1985"/>
        </w:tabs>
        <w:jc w:val="center"/>
        <w:rPr>
          <w:rFonts w:ascii="Times New Roman" w:hAnsi="Times New Roman"/>
          <w:b/>
          <w:iCs/>
        </w:rPr>
      </w:pPr>
    </w:p>
    <w:p w14:paraId="0CC1A3FB">
      <w:pPr>
        <w:tabs>
          <w:tab w:val="left" w:pos="1985"/>
        </w:tabs>
        <w:jc w:val="center"/>
        <w:rPr>
          <w:rFonts w:ascii="Times New Roman" w:hAnsi="Times New Roman"/>
          <w:b/>
          <w:iCs/>
        </w:rPr>
      </w:pPr>
    </w:p>
    <w:tbl>
      <w:tblPr>
        <w:tblStyle w:val="12"/>
        <w:tblW w:w="9181" w:type="dxa"/>
        <w:tblInd w:w="0" w:type="dxa"/>
        <w:tblLayout w:type="autofit"/>
        <w:tblCellMar>
          <w:top w:w="0" w:type="dxa"/>
          <w:left w:w="108" w:type="dxa"/>
          <w:bottom w:w="0" w:type="dxa"/>
          <w:right w:w="108" w:type="dxa"/>
        </w:tblCellMar>
      </w:tblPr>
      <w:tblGrid>
        <w:gridCol w:w="4928"/>
        <w:gridCol w:w="4253"/>
      </w:tblGrid>
      <w:tr w14:paraId="16DD96D1">
        <w:tblPrEx>
          <w:tblCellMar>
            <w:top w:w="0" w:type="dxa"/>
            <w:left w:w="108" w:type="dxa"/>
            <w:bottom w:w="0" w:type="dxa"/>
            <w:right w:w="108" w:type="dxa"/>
          </w:tblCellMar>
        </w:tblPrEx>
        <w:trPr>
          <w:trHeight w:val="567" w:hRule="atLeast"/>
        </w:trPr>
        <w:tc>
          <w:tcPr>
            <w:tcW w:w="4928" w:type="dxa"/>
          </w:tcPr>
          <w:p w14:paraId="0FFD01AC">
            <w:pPr>
              <w:spacing w:before="360" w:line="288" w:lineRule="auto"/>
              <w:jc w:val="both"/>
              <w:rPr>
                <w:rFonts w:ascii="Times New Roman" w:hAnsi="Times New Roman"/>
                <w:b/>
                <w:iCs/>
              </w:rPr>
            </w:pPr>
            <w:bookmarkStart w:id="1" w:name="_Hlk156916540"/>
            <w:r>
              <w:rPr>
                <w:rFonts w:ascii="Times New Roman" w:hAnsi="Times New Roman"/>
                <w:b/>
              </w:rPr>
              <w:t>Số hiệu gói thầu:</w:t>
            </w:r>
          </w:p>
        </w:tc>
        <w:tc>
          <w:tcPr>
            <w:tcW w:w="4253" w:type="dxa"/>
          </w:tcPr>
          <w:p w14:paraId="07964D4C">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50AF21FE">
        <w:tblPrEx>
          <w:tblCellMar>
            <w:top w:w="0" w:type="dxa"/>
            <w:left w:w="108" w:type="dxa"/>
            <w:bottom w:w="0" w:type="dxa"/>
            <w:right w:w="108" w:type="dxa"/>
          </w:tblCellMar>
        </w:tblPrEx>
        <w:trPr>
          <w:trHeight w:val="567" w:hRule="atLeast"/>
        </w:trPr>
        <w:tc>
          <w:tcPr>
            <w:tcW w:w="4928" w:type="dxa"/>
          </w:tcPr>
          <w:p w14:paraId="4704CC22">
            <w:pPr>
              <w:spacing w:before="360" w:line="288" w:lineRule="auto"/>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Pr>
          <w:p w14:paraId="4FE60B6C">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33AFEF79">
        <w:tblPrEx>
          <w:tblCellMar>
            <w:top w:w="0" w:type="dxa"/>
            <w:left w:w="108" w:type="dxa"/>
            <w:bottom w:w="0" w:type="dxa"/>
            <w:right w:w="108" w:type="dxa"/>
          </w:tblCellMar>
        </w:tblPrEx>
        <w:trPr>
          <w:trHeight w:val="567" w:hRule="atLeast"/>
        </w:trPr>
        <w:tc>
          <w:tcPr>
            <w:tcW w:w="4928" w:type="dxa"/>
          </w:tcPr>
          <w:p w14:paraId="5F82E3A8">
            <w:pPr>
              <w:spacing w:before="360" w:line="288" w:lineRule="auto"/>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Pr>
          <w:p w14:paraId="5FB19E99">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5F9B40BA">
        <w:tblPrEx>
          <w:tblCellMar>
            <w:top w:w="0" w:type="dxa"/>
            <w:left w:w="108" w:type="dxa"/>
            <w:bottom w:w="0" w:type="dxa"/>
            <w:right w:w="108" w:type="dxa"/>
          </w:tblCellMar>
        </w:tblPrEx>
        <w:trPr>
          <w:trHeight w:val="567" w:hRule="atLeast"/>
        </w:trPr>
        <w:tc>
          <w:tcPr>
            <w:tcW w:w="9181" w:type="dxa"/>
            <w:gridSpan w:val="2"/>
          </w:tcPr>
          <w:p w14:paraId="40F4ED07">
            <w:pPr>
              <w:jc w:val="both"/>
              <w:rPr>
                <w:rFonts w:ascii="Times New Roman" w:hAnsi="Times New Roman"/>
                <w:i/>
                <w:lang w:val="vi-VN"/>
              </w:rPr>
            </w:pPr>
            <w:r>
              <w:rPr>
                <w:rFonts w:ascii="Times New Roman" w:hAnsi="Times New Roman"/>
                <w:i/>
                <w:lang w:val="vi-VN"/>
              </w:rPr>
              <w:t>[ghi số hiệu gói thầu, tên gói thầu và tên dự án</w:t>
            </w:r>
            <w:r>
              <w:rPr>
                <w:rFonts w:ascii="Times New Roman" w:hAnsi="Times New Roman"/>
                <w:i/>
              </w:rPr>
              <w:t>/dự toán mua sắm</w:t>
            </w:r>
            <w:r>
              <w:rPr>
                <w:rFonts w:ascii="Times New Roman" w:hAnsi="Times New Roman"/>
                <w:i/>
                <w:lang w:val="vi-VN"/>
              </w:rPr>
              <w:t xml:space="preserve"> </w:t>
            </w:r>
          </w:p>
          <w:p w14:paraId="55066390">
            <w:pPr>
              <w:jc w:val="both"/>
              <w:rPr>
                <w:rFonts w:ascii="Times New Roman" w:hAnsi="Times New Roman"/>
                <w:iCs/>
              </w:rPr>
            </w:pPr>
            <w:r>
              <w:rPr>
                <w:rFonts w:ascii="Times New Roman" w:hAnsi="Times New Roman"/>
                <w:i/>
                <w:lang w:val="vi-VN"/>
              </w:rPr>
              <w:t>theo kế hoạch lựa chọn nhà thầu]</w:t>
            </w:r>
          </w:p>
        </w:tc>
      </w:tr>
      <w:tr w14:paraId="2DF8C219">
        <w:tblPrEx>
          <w:tblCellMar>
            <w:top w:w="0" w:type="dxa"/>
            <w:left w:w="108" w:type="dxa"/>
            <w:bottom w:w="0" w:type="dxa"/>
            <w:right w:w="108" w:type="dxa"/>
          </w:tblCellMar>
        </w:tblPrEx>
        <w:trPr>
          <w:trHeight w:val="567" w:hRule="atLeast"/>
        </w:trPr>
        <w:tc>
          <w:tcPr>
            <w:tcW w:w="4928" w:type="dxa"/>
            <w:vAlign w:val="center"/>
          </w:tcPr>
          <w:p w14:paraId="15B7B568">
            <w:pPr>
              <w:spacing w:before="360" w:line="288" w:lineRule="auto"/>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vAlign w:val="center"/>
          </w:tcPr>
          <w:p w14:paraId="62F8B2D4">
            <w:pPr>
              <w:tabs>
                <w:tab w:val="left" w:pos="1985"/>
              </w:tabs>
              <w:spacing w:before="360" w:line="288" w:lineRule="auto"/>
              <w:jc w:val="both"/>
              <w:rPr>
                <w:rFonts w:ascii="Times New Roman" w:hAnsi="Times New Roman"/>
                <w:b/>
              </w:rPr>
            </w:pPr>
            <w:r>
              <w:rPr>
                <w:rFonts w:ascii="Times New Roman" w:hAnsi="Times New Roman"/>
                <w:b/>
                <w:lang w:val="vi-VN"/>
              </w:rPr>
              <w:t>_________________</w:t>
            </w:r>
          </w:p>
        </w:tc>
      </w:tr>
      <w:tr w14:paraId="7E039EEF">
        <w:tblPrEx>
          <w:tblCellMar>
            <w:top w:w="0" w:type="dxa"/>
            <w:left w:w="108" w:type="dxa"/>
            <w:bottom w:w="0" w:type="dxa"/>
            <w:right w:w="108" w:type="dxa"/>
          </w:tblCellMar>
        </w:tblPrEx>
        <w:trPr>
          <w:trHeight w:val="567" w:hRule="atLeast"/>
        </w:trPr>
        <w:tc>
          <w:tcPr>
            <w:tcW w:w="9181" w:type="dxa"/>
            <w:gridSpan w:val="2"/>
            <w:vAlign w:val="center"/>
          </w:tcPr>
          <w:p w14:paraId="1E919EFD">
            <w:pPr>
              <w:jc w:val="both"/>
              <w:rPr>
                <w:rFonts w:ascii="Times New Roman" w:hAnsi="Times New Roman"/>
                <w:b/>
                <w:iCs/>
                <w:sz w:val="44"/>
                <w:szCs w:val="44"/>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14:paraId="1419C4E7">
      <w:pPr>
        <w:jc w:val="center"/>
        <w:rPr>
          <w:rFonts w:ascii="Times New Roman" w:hAnsi="Times New Roman"/>
          <w:b/>
          <w:iCs/>
          <w:sz w:val="44"/>
          <w:szCs w:val="44"/>
        </w:rPr>
      </w:pPr>
    </w:p>
    <w:tbl>
      <w:tblPr>
        <w:tblStyle w:val="12"/>
        <w:tblW w:w="0" w:type="auto"/>
        <w:tblInd w:w="0" w:type="dxa"/>
        <w:tblLayout w:type="autofit"/>
        <w:tblCellMar>
          <w:top w:w="0" w:type="dxa"/>
          <w:left w:w="108" w:type="dxa"/>
          <w:bottom w:w="0" w:type="dxa"/>
          <w:right w:w="108" w:type="dxa"/>
        </w:tblCellMar>
      </w:tblPr>
      <w:tblGrid>
        <w:gridCol w:w="4625"/>
        <w:gridCol w:w="4663"/>
      </w:tblGrid>
      <w:tr w14:paraId="286FBE78">
        <w:tblPrEx>
          <w:tblCellMar>
            <w:top w:w="0" w:type="dxa"/>
            <w:left w:w="108" w:type="dxa"/>
            <w:bottom w:w="0" w:type="dxa"/>
            <w:right w:w="108" w:type="dxa"/>
          </w:tblCellMar>
        </w:tblPrEx>
        <w:trPr>
          <w:trHeight w:val="1669" w:hRule="atLeast"/>
        </w:trPr>
        <w:tc>
          <w:tcPr>
            <w:tcW w:w="4952" w:type="dxa"/>
          </w:tcPr>
          <w:p w14:paraId="027E45EE">
            <w:pPr>
              <w:spacing w:before="120" w:after="120"/>
              <w:jc w:val="center"/>
              <w:rPr>
                <w:rFonts w:ascii="Times New Roman" w:hAnsi="Times New Roman"/>
                <w:i/>
                <w:lang w:val="vi-VN"/>
              </w:rPr>
            </w:pPr>
            <w:bookmarkStart w:id="2" w:name="_Hlk185408731"/>
          </w:p>
        </w:tc>
        <w:tc>
          <w:tcPr>
            <w:tcW w:w="4952" w:type="dxa"/>
          </w:tcPr>
          <w:p w14:paraId="16EE3703">
            <w:pPr>
              <w:jc w:val="center"/>
              <w:rPr>
                <w:rFonts w:ascii="Times New Roman" w:hAnsi="Times New Roman"/>
                <w:i/>
              </w:rPr>
            </w:pPr>
            <w:r>
              <w:rPr>
                <w:rFonts w:ascii="Times New Roman" w:hAnsi="Times New Roman"/>
                <w:b/>
                <w:iCs/>
              </w:rPr>
              <w:t>Chủ đầu tư</w:t>
            </w:r>
          </w:p>
          <w:p w14:paraId="3557551B">
            <w:pPr>
              <w:spacing w:before="120" w:after="120"/>
              <w:jc w:val="center"/>
              <w:rPr>
                <w:rFonts w:ascii="Times New Roman" w:hAnsi="Times New Roman"/>
                <w:i/>
                <w:lang w:val="vi-VN"/>
              </w:rPr>
            </w:pPr>
          </w:p>
          <w:p w14:paraId="71D9E5E0">
            <w:pPr>
              <w:spacing w:before="120" w:after="120"/>
              <w:jc w:val="center"/>
              <w:rPr>
                <w:rFonts w:ascii="Times New Roman" w:hAnsi="Times New Roman"/>
                <w:i/>
                <w:lang w:val="vi-VN"/>
              </w:rPr>
            </w:pPr>
            <w:r>
              <w:rPr>
                <w:rFonts w:ascii="Times New Roman" w:hAnsi="Times New Roman"/>
                <w:i/>
                <w:lang w:val="vi-VN"/>
              </w:rPr>
              <w:t>[ghi tên, đóng dấu]</w:t>
            </w:r>
          </w:p>
        </w:tc>
      </w:tr>
      <w:bookmarkEnd w:id="1"/>
      <w:bookmarkEnd w:id="2"/>
    </w:tbl>
    <w:p w14:paraId="195A6994">
      <w:pPr>
        <w:jc w:val="center"/>
        <w:rPr>
          <w:rFonts w:ascii="Times New Roman" w:hAnsi="Times New Roman"/>
          <w:b/>
          <w:bCs/>
          <w:caps/>
          <w:sz w:val="32"/>
          <w:szCs w:val="32"/>
          <w:lang w:val="es-ES"/>
        </w:rPr>
      </w:pPr>
    </w:p>
    <w:p w14:paraId="2DA84E0B">
      <w:pPr>
        <w:jc w:val="center"/>
        <w:rPr>
          <w:rFonts w:ascii="Times New Roman" w:hAnsi="Times New Roman"/>
          <w:b/>
          <w:bCs/>
          <w:caps/>
          <w:sz w:val="32"/>
          <w:szCs w:val="32"/>
          <w:lang w:val="es-ES"/>
        </w:rPr>
      </w:pPr>
      <w:bookmarkStart w:id="3" w:name="_Toc250921108"/>
    </w:p>
    <w:p w14:paraId="26428C95">
      <w:pPr>
        <w:jc w:val="center"/>
        <w:rPr>
          <w:rFonts w:ascii="Times New Roman" w:hAnsi="Times New Roman"/>
          <w:b/>
          <w:bCs/>
          <w:caps/>
          <w:sz w:val="32"/>
          <w:szCs w:val="32"/>
          <w:lang w:val="es-ES"/>
        </w:rPr>
      </w:pPr>
    </w:p>
    <w:p w14:paraId="2E8763F3">
      <w:pPr>
        <w:jc w:val="center"/>
        <w:rPr>
          <w:rFonts w:ascii="Times New Roman" w:hAnsi="Times New Roman"/>
          <w:b/>
          <w:lang w:val="es-ES"/>
        </w:rPr>
      </w:pPr>
      <w:r>
        <w:rPr>
          <w:rFonts w:ascii="Times New Roman" w:hAnsi="Times New Roman"/>
          <w:b/>
          <w:lang w:val="es-ES"/>
        </w:rPr>
        <w:br w:type="column"/>
      </w:r>
    </w:p>
    <w:p w14:paraId="262BECF1">
      <w:pPr>
        <w:jc w:val="center"/>
        <w:rPr>
          <w:rFonts w:ascii="Times New Roman" w:hAnsi="Times New Roman"/>
          <w:b/>
          <w:lang w:val="es-ES"/>
        </w:rPr>
      </w:pPr>
      <w:r>
        <w:rPr>
          <w:rFonts w:ascii="Times New Roman" w:hAnsi="Times New Roman"/>
          <w:b/>
          <w:lang w:val="es-ES"/>
        </w:rPr>
        <w:t>TỪ NGỮ VIẾT TẮT</w:t>
      </w:r>
    </w:p>
    <w:p w14:paraId="2973637E">
      <w:pPr>
        <w:rPr>
          <w:rFonts w:ascii="Times New Roman" w:hAnsi="Times New Roman"/>
          <w:b/>
          <w:caps/>
          <w:lang w:val="es-ES"/>
        </w:rPr>
      </w:pPr>
    </w:p>
    <w:p w14:paraId="697DBA21">
      <w:pPr>
        <w:tabs>
          <w:tab w:val="right" w:leader="dot" w:pos="8364"/>
          <w:tab w:val="right" w:pos="8789"/>
        </w:tabs>
        <w:spacing w:before="20" w:after="20"/>
        <w:ind w:right="424" w:firstLine="1134"/>
        <w:jc w:val="both"/>
        <w:rPr>
          <w:rFonts w:ascii="Times New Roman" w:hAnsi="Times New Roman"/>
          <w:b/>
          <w:bCs/>
          <w:lang w:val="es-ES"/>
        </w:rPr>
      </w:pPr>
    </w:p>
    <w:tbl>
      <w:tblPr>
        <w:tblStyle w:val="12"/>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6520"/>
      </w:tblGrid>
      <w:tr w14:paraId="48AC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348928C2">
            <w:pPr>
              <w:tabs>
                <w:tab w:val="left" w:pos="1260"/>
              </w:tabs>
              <w:spacing w:before="60" w:after="60" w:line="312" w:lineRule="auto"/>
              <w:jc w:val="both"/>
              <w:rPr>
                <w:rFonts w:ascii="Times New Roman" w:hAnsi="Times New Roman"/>
                <w:lang w:val="de-DE"/>
              </w:rPr>
            </w:pPr>
            <w:r>
              <w:rPr>
                <w:rFonts w:ascii="Times New Roman" w:hAnsi="Times New Roman"/>
                <w:lang w:val="de-DE"/>
              </w:rPr>
              <w:t>ĐKC</w:t>
            </w:r>
          </w:p>
        </w:tc>
        <w:tc>
          <w:tcPr>
            <w:tcW w:w="6520" w:type="dxa"/>
          </w:tcPr>
          <w:p w14:paraId="7719866B">
            <w:pPr>
              <w:tabs>
                <w:tab w:val="left" w:pos="1260"/>
              </w:tabs>
              <w:spacing w:before="60" w:after="60" w:line="312" w:lineRule="auto"/>
              <w:jc w:val="both"/>
              <w:rPr>
                <w:rFonts w:ascii="Times New Roman" w:hAnsi="Times New Roman"/>
                <w:lang w:val="de-DE"/>
              </w:rPr>
            </w:pPr>
            <w:r>
              <w:rPr>
                <w:rFonts w:ascii="Times New Roman" w:hAnsi="Times New Roman"/>
                <w:lang w:val="de-DE"/>
              </w:rPr>
              <w:t>Điều kiện chung của hợp đồng</w:t>
            </w:r>
          </w:p>
        </w:tc>
      </w:tr>
      <w:tr w14:paraId="1EA3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5B2FD59">
            <w:pPr>
              <w:tabs>
                <w:tab w:val="left" w:pos="1260"/>
              </w:tabs>
              <w:spacing w:before="60" w:after="60" w:line="312" w:lineRule="auto"/>
              <w:jc w:val="both"/>
              <w:rPr>
                <w:rFonts w:ascii="Times New Roman" w:hAnsi="Times New Roman"/>
                <w:lang w:val="de-DE"/>
              </w:rPr>
            </w:pPr>
            <w:r>
              <w:rPr>
                <w:rFonts w:ascii="Times New Roman" w:hAnsi="Times New Roman"/>
                <w:lang w:val="de-DE"/>
              </w:rPr>
              <w:t>ĐKCT</w:t>
            </w:r>
          </w:p>
        </w:tc>
        <w:tc>
          <w:tcPr>
            <w:tcW w:w="6520" w:type="dxa"/>
          </w:tcPr>
          <w:p w14:paraId="378EF0CB">
            <w:pPr>
              <w:tabs>
                <w:tab w:val="left" w:pos="1260"/>
              </w:tabs>
              <w:spacing w:before="60" w:after="60" w:line="312" w:lineRule="auto"/>
              <w:jc w:val="both"/>
              <w:rPr>
                <w:rFonts w:ascii="Times New Roman" w:hAnsi="Times New Roman"/>
                <w:lang w:val="de-DE"/>
              </w:rPr>
            </w:pPr>
            <w:r>
              <w:rPr>
                <w:rFonts w:ascii="Times New Roman" w:hAnsi="Times New Roman"/>
                <w:lang w:val="de-DE"/>
              </w:rPr>
              <w:t>Điều kiện cụ thể của hợp đồng</w:t>
            </w:r>
          </w:p>
        </w:tc>
      </w:tr>
      <w:tr w14:paraId="2E255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790634BD">
            <w:pPr>
              <w:tabs>
                <w:tab w:val="left" w:pos="1260"/>
              </w:tabs>
              <w:spacing w:before="60" w:after="60" w:line="312" w:lineRule="auto"/>
              <w:jc w:val="both"/>
              <w:rPr>
                <w:rFonts w:ascii="Times New Roman" w:hAnsi="Times New Roman"/>
                <w:lang w:val="de-DE"/>
              </w:rPr>
            </w:pPr>
            <w:r>
              <w:rPr>
                <w:rFonts w:ascii="Times New Roman" w:hAnsi="Times New Roman" w:eastAsia=".VnTime"/>
                <w:lang w:val="de-DE"/>
              </w:rPr>
              <w:t>HSĐX</w:t>
            </w:r>
          </w:p>
        </w:tc>
        <w:tc>
          <w:tcPr>
            <w:tcW w:w="6520" w:type="dxa"/>
          </w:tcPr>
          <w:p w14:paraId="4C6A808C">
            <w:pPr>
              <w:tabs>
                <w:tab w:val="left" w:pos="1260"/>
              </w:tabs>
              <w:spacing w:before="60" w:after="60" w:line="312" w:lineRule="auto"/>
              <w:jc w:val="both"/>
              <w:rPr>
                <w:rFonts w:ascii="Times New Roman" w:hAnsi="Times New Roman"/>
                <w:lang w:val="de-DE"/>
              </w:rPr>
            </w:pPr>
            <w:r>
              <w:rPr>
                <w:rFonts w:ascii="Times New Roman" w:hAnsi="Times New Roman" w:eastAsia=".VnTime"/>
                <w:lang w:val="de-DE"/>
              </w:rPr>
              <w:t>Hồ sơ đề xuất</w:t>
            </w:r>
          </w:p>
        </w:tc>
      </w:tr>
      <w:tr w14:paraId="3974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4650A66">
            <w:pPr>
              <w:tabs>
                <w:tab w:val="left" w:pos="1260"/>
              </w:tabs>
              <w:spacing w:before="60" w:after="60" w:line="312" w:lineRule="auto"/>
              <w:jc w:val="both"/>
              <w:rPr>
                <w:rFonts w:ascii="Times New Roman" w:hAnsi="Times New Roman" w:eastAsia=".VnTime"/>
                <w:lang w:val="de-DE"/>
              </w:rPr>
            </w:pPr>
            <w:r>
              <w:rPr>
                <w:rFonts w:ascii="Times New Roman" w:hAnsi="Times New Roman" w:eastAsia=".VnTime"/>
                <w:lang w:val="de-DE"/>
              </w:rPr>
              <w:t>HSYC</w:t>
            </w:r>
            <w:r>
              <w:rPr>
                <w:rFonts w:ascii="Times New Roman" w:hAnsi="Times New Roman" w:eastAsia=".VnTime"/>
                <w:lang w:val="de-DE"/>
              </w:rPr>
              <w:tab/>
            </w:r>
          </w:p>
        </w:tc>
        <w:tc>
          <w:tcPr>
            <w:tcW w:w="6520" w:type="dxa"/>
          </w:tcPr>
          <w:p w14:paraId="1BC41C9F">
            <w:pPr>
              <w:tabs>
                <w:tab w:val="left" w:pos="1260"/>
              </w:tabs>
              <w:spacing w:before="60" w:after="60" w:line="312" w:lineRule="auto"/>
              <w:jc w:val="both"/>
              <w:rPr>
                <w:rFonts w:ascii="Times New Roman" w:hAnsi="Times New Roman" w:eastAsia=".VnTime"/>
                <w:lang w:val="de-DE"/>
              </w:rPr>
            </w:pPr>
            <w:r>
              <w:rPr>
                <w:rFonts w:ascii="Times New Roman" w:hAnsi="Times New Roman" w:eastAsia=".VnTime"/>
                <w:lang w:val="de-DE"/>
              </w:rPr>
              <w:t xml:space="preserve">Hồ sơ yêu cầu </w:t>
            </w:r>
          </w:p>
        </w:tc>
      </w:tr>
      <w:tr w14:paraId="012A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4D5FD857">
            <w:pPr>
              <w:tabs>
                <w:tab w:val="left" w:pos="1260"/>
              </w:tabs>
              <w:spacing w:before="60" w:after="60"/>
              <w:jc w:val="both"/>
              <w:rPr>
                <w:rFonts w:ascii="Times New Roman" w:hAnsi="Times New Roman"/>
                <w:lang w:val="vi-VN"/>
              </w:rPr>
            </w:pPr>
            <w:r>
              <w:rPr>
                <w:rFonts w:ascii="Times New Roman" w:hAnsi="Times New Roman"/>
                <w:bCs/>
                <w:lang w:val="nl-NL"/>
              </w:rPr>
              <w:t>Luật Đấu thầu</w:t>
            </w:r>
          </w:p>
        </w:tc>
        <w:tc>
          <w:tcPr>
            <w:tcW w:w="6520" w:type="dxa"/>
          </w:tcPr>
          <w:p w14:paraId="6896E1AB">
            <w:pPr>
              <w:tabs>
                <w:tab w:val="left" w:pos="1260"/>
              </w:tabs>
              <w:spacing w:before="60" w:after="60"/>
              <w:jc w:val="both"/>
              <w:rPr>
                <w:rFonts w:ascii="Times New Roman" w:hAnsi="Times New Roman"/>
                <w:lang w:val="vi-VN"/>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14:paraId="0EB5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7A88FE98">
            <w:pPr>
              <w:tabs>
                <w:tab w:val="left" w:pos="1260"/>
              </w:tabs>
              <w:spacing w:before="120" w:after="120" w:line="264" w:lineRule="auto"/>
              <w:jc w:val="both"/>
              <w:rPr>
                <w:rFonts w:ascii="Times New Roman" w:hAnsi="Times New Roman"/>
                <w:bCs/>
                <w:lang w:val="pl-PL"/>
              </w:rPr>
            </w:pPr>
            <w:r>
              <w:rPr>
                <w:rFonts w:ascii="Times New Roman" w:hAnsi="Times New Roman"/>
                <w:lang w:val="nl-NL"/>
              </w:rPr>
              <w:t>Nghị định số 214/2025/NĐ-CP</w:t>
            </w:r>
          </w:p>
        </w:tc>
        <w:tc>
          <w:tcPr>
            <w:tcW w:w="6520" w:type="dxa"/>
          </w:tcPr>
          <w:p w14:paraId="397D2CB5">
            <w:pPr>
              <w:tabs>
                <w:tab w:val="left" w:pos="1260"/>
              </w:tabs>
              <w:spacing w:before="120" w:after="120" w:line="264" w:lineRule="auto"/>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14:paraId="31A5C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71C186DB">
            <w:pPr>
              <w:tabs>
                <w:tab w:val="left" w:pos="1260"/>
              </w:tabs>
              <w:spacing w:before="60" w:after="60" w:line="312" w:lineRule="auto"/>
              <w:jc w:val="both"/>
              <w:rPr>
                <w:rFonts w:ascii="Times New Roman" w:hAnsi="Times New Roman" w:eastAsia=".VnTime"/>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 xml:space="preserve">   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p>
        </w:tc>
        <w:tc>
          <w:tcPr>
            <w:tcW w:w="6520" w:type="dxa"/>
          </w:tcPr>
          <w:p w14:paraId="42B6F70B">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Thông t</w:t>
            </w:r>
            <w:r>
              <w:rPr>
                <w:rFonts w:hint="cs" w:ascii="Times New Roman" w:hAnsi="Times New Roman" w:eastAsia=".VnTime"/>
                <w:lang w:val="vi-VN"/>
              </w:rPr>
              <w:t>ư</w:t>
            </w:r>
            <w:r>
              <w:rPr>
                <w:rFonts w:ascii="Times New Roman" w:hAnsi="Times New Roman" w:eastAsia=".VnTime"/>
                <w:lang w:val="vi-VN"/>
              </w:rPr>
              <w:t xml:space="preserve"> số </w:t>
            </w:r>
            <w:r>
              <w:rPr>
                <w:rFonts w:ascii="Times New Roman" w:hAnsi="Times New Roman" w:eastAsia=".VnTime"/>
              </w:rPr>
              <w:t>79</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/TT-B</w:t>
            </w:r>
            <w:r>
              <w:rPr>
                <w:rFonts w:ascii="Times New Roman" w:hAnsi="Times New Roman" w:eastAsia=".VnTime"/>
              </w:rPr>
              <w:t>TC</w:t>
            </w:r>
            <w:r>
              <w:rPr>
                <w:rFonts w:ascii="Times New Roman" w:hAnsi="Times New Roman" w:eastAsia=".VnTime"/>
                <w:lang w:val="vi-VN"/>
              </w:rPr>
              <w:t xml:space="preserve"> ngày </w:t>
            </w:r>
            <w:r>
              <w:rPr>
                <w:rFonts w:ascii="Times New Roman" w:hAnsi="Times New Roman" w:eastAsia=".VnTime"/>
              </w:rPr>
              <w:t xml:space="preserve">04 tháng 8 năm </w:t>
            </w:r>
            <w:r>
              <w:rPr>
                <w:rFonts w:ascii="Times New Roman" w:hAnsi="Times New Roman" w:eastAsia=".VnTime"/>
                <w:lang w:val="vi-VN"/>
              </w:rPr>
              <w:t>202</w:t>
            </w:r>
            <w:r>
              <w:rPr>
                <w:rFonts w:ascii="Times New Roman" w:hAnsi="Times New Roman" w:eastAsia=".VnTime"/>
              </w:rPr>
              <w:t>5</w:t>
            </w:r>
            <w:r>
              <w:rPr>
                <w:rFonts w:ascii="Times New Roman" w:hAnsi="Times New Roman" w:eastAsia=".VnTime"/>
                <w:lang w:val="vi-VN"/>
              </w:rPr>
              <w:t xml:space="preserve"> của Bộ tr</w:t>
            </w:r>
            <w:r>
              <w:rPr>
                <w:rFonts w:hint="eastAsia" w:ascii="Times New Roman" w:hAnsi="Times New Roman" w:eastAsia=".VnTime"/>
                <w:lang w:val="vi-VN"/>
              </w:rPr>
              <w:t>ư</w:t>
            </w:r>
            <w:r>
              <w:rPr>
                <w:rFonts w:ascii="Times New Roman" w:hAnsi="Times New Roman" w:eastAsia=".VnTime"/>
                <w:lang w:val="vi-VN"/>
              </w:rPr>
              <w:t>ởng Bộ Tài chính h</w:t>
            </w:r>
            <w:r>
              <w:rPr>
                <w:rFonts w:hint="cs" w:ascii="Times New Roman" w:hAnsi="Times New Roman" w:eastAsia=".VnTime"/>
                <w:lang w:val="vi-VN"/>
              </w:rPr>
              <w:t>ư</w:t>
            </w:r>
            <w:r>
              <w:rPr>
                <w:rFonts w:ascii="Times New Roman" w:hAnsi="Times New Roman" w:eastAsia=".VnTime"/>
                <w:lang w:val="vi-VN"/>
              </w:rPr>
              <w:t xml:space="preserve">ớng dẫn việc cung cấp, </w:t>
            </w:r>
            <w:r>
              <w:rPr>
                <w:rFonts w:hint="cs" w:ascii="Times New Roman" w:hAnsi="Times New Roman" w:eastAsia=".VnTime"/>
                <w:lang w:val="vi-VN"/>
              </w:rPr>
              <w:t>đă</w:t>
            </w:r>
            <w:r>
              <w:rPr>
                <w:rFonts w:ascii="Times New Roman" w:hAnsi="Times New Roman" w:eastAsia=".VnTime"/>
                <w:lang w:val="vi-VN"/>
              </w:rPr>
              <w:t>ng tải thông tin về lựa chọn nhà thầu và mẫu hồ s</w:t>
            </w:r>
            <w:r>
              <w:rPr>
                <w:rFonts w:hint="cs" w:ascii="Times New Roman" w:hAnsi="Times New Roman" w:eastAsia=".VnTime"/>
                <w:lang w:val="vi-VN"/>
              </w:rPr>
              <w:t>ơ</w:t>
            </w:r>
            <w:r>
              <w:rPr>
                <w:rFonts w:ascii="Times New Roman" w:hAnsi="Times New Roman" w:eastAsia=".VnTime"/>
                <w:lang w:val="vi-VN"/>
              </w:rPr>
              <w:t xml:space="preserve"> </w:t>
            </w:r>
            <w:r>
              <w:rPr>
                <w:rFonts w:hint="cs" w:ascii="Times New Roman" w:hAnsi="Times New Roman" w:eastAsia=".VnTime"/>
                <w:lang w:val="vi-VN"/>
              </w:rPr>
              <w:t>đ</w:t>
            </w:r>
            <w:r>
              <w:rPr>
                <w:rFonts w:ascii="Times New Roman" w:hAnsi="Times New Roman" w:eastAsia=".VnTime"/>
                <w:lang w:val="vi-VN"/>
              </w:rPr>
              <w:t xml:space="preserve">ấu thầu trên Hệ thống mạng </w:t>
            </w:r>
            <w:r>
              <w:rPr>
                <w:rFonts w:hint="cs" w:ascii="Times New Roman" w:hAnsi="Times New Roman" w:eastAsia=".VnTime"/>
                <w:lang w:val="vi-VN"/>
              </w:rPr>
              <w:t>đ</w:t>
            </w:r>
            <w:r>
              <w:rPr>
                <w:rFonts w:ascii="Times New Roman" w:hAnsi="Times New Roman" w:eastAsia=".VnTime"/>
                <w:lang w:val="vi-VN"/>
              </w:rPr>
              <w:t>ấu thầu quốc gia</w:t>
            </w:r>
          </w:p>
        </w:tc>
      </w:tr>
      <w:tr w14:paraId="7AD4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3BE25D27">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VND</w:t>
            </w:r>
          </w:p>
        </w:tc>
        <w:tc>
          <w:tcPr>
            <w:tcW w:w="6520" w:type="dxa"/>
          </w:tcPr>
          <w:p w14:paraId="3DA19F3F">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lang w:val="vi-VN"/>
              </w:rPr>
              <w:t>Đồng Việt Nam</w:t>
            </w:r>
          </w:p>
        </w:tc>
      </w:tr>
      <w:tr w14:paraId="6F1E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52" w:type="dxa"/>
          </w:tcPr>
          <w:p w14:paraId="2666B613">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rPr>
              <w:t>Hệ thống</w:t>
            </w:r>
          </w:p>
        </w:tc>
        <w:tc>
          <w:tcPr>
            <w:tcW w:w="6520" w:type="dxa"/>
          </w:tcPr>
          <w:p w14:paraId="2CCF1468">
            <w:pPr>
              <w:tabs>
                <w:tab w:val="left" w:pos="1260"/>
              </w:tabs>
              <w:spacing w:before="60" w:after="60" w:line="312" w:lineRule="auto"/>
              <w:jc w:val="both"/>
              <w:rPr>
                <w:rFonts w:ascii="Times New Roman" w:hAnsi="Times New Roman" w:eastAsia=".VnTime"/>
                <w:lang w:val="vi-VN"/>
              </w:rPr>
            </w:pPr>
            <w:r>
              <w:rPr>
                <w:rFonts w:ascii="Times New Roman" w:hAnsi="Times New Roman" w:eastAsia=".VnTime"/>
              </w:rPr>
              <w:t>Hệ thống mạng đấu thầu quốc gia</w:t>
            </w:r>
          </w:p>
        </w:tc>
      </w:tr>
    </w:tbl>
    <w:p w14:paraId="68B19B3C">
      <w:pPr>
        <w:tabs>
          <w:tab w:val="left" w:pos="1260"/>
        </w:tabs>
        <w:spacing w:before="60" w:after="60"/>
        <w:ind w:left="46"/>
        <w:jc w:val="both"/>
        <w:rPr>
          <w:rFonts w:ascii="Times New Roman" w:hAnsi="Times New Roman"/>
          <w:b/>
          <w:bCs/>
          <w:sz w:val="16"/>
          <w:szCs w:val="16"/>
          <w:lang w:val="pl-PL"/>
        </w:rPr>
      </w:pPr>
      <w:r>
        <w:rPr>
          <w:rFonts w:ascii="Times New Roman" w:hAnsi="Times New Roman"/>
          <w:lang w:val="pl-PL"/>
        </w:rPr>
        <w:tab/>
      </w:r>
    </w:p>
    <w:p w14:paraId="35A50B8C">
      <w:pPr>
        <w:keepNext/>
        <w:spacing w:before="120" w:after="120"/>
        <w:jc w:val="center"/>
        <w:outlineLvl w:val="0"/>
        <w:rPr>
          <w:rFonts w:ascii="Times New Roman" w:hAnsi="Times New Roman"/>
          <w:b/>
          <w:bCs/>
          <w:lang w:val="pl-PL"/>
        </w:rPr>
      </w:pPr>
      <w:r>
        <w:rPr>
          <w:rFonts w:ascii="Times New Roman" w:hAnsi="Times New Roman"/>
          <w:b/>
          <w:bCs/>
          <w:lang w:val="pl-PL"/>
        </w:rPr>
        <w:br w:type="page"/>
      </w:r>
      <w:bookmarkStart w:id="4" w:name="_Hlk162272270"/>
      <w:r>
        <w:rPr>
          <w:rFonts w:ascii="Times New Roman" w:hAnsi="Times New Roman"/>
          <w:b/>
          <w:bCs/>
          <w:lang w:val="pl-PL"/>
        </w:rPr>
        <w:t>Phần 1. THỦ TỤC CHỈ ĐỊNH THẦU</w:t>
      </w:r>
      <w:bookmarkEnd w:id="4"/>
    </w:p>
    <w:p w14:paraId="2FB87981">
      <w:pPr>
        <w:keepNext/>
        <w:spacing w:before="120" w:after="120"/>
        <w:jc w:val="center"/>
        <w:outlineLvl w:val="1"/>
        <w:rPr>
          <w:rFonts w:ascii="Times New Roman" w:hAnsi="Times New Roman"/>
          <w:b/>
          <w:bCs/>
          <w:lang w:val="pl-PL"/>
        </w:rPr>
      </w:pPr>
      <w:r>
        <w:rPr>
          <w:rFonts w:ascii="Times New Roman" w:hAnsi="Times New Roman"/>
          <w:b/>
          <w:bCs/>
          <w:lang w:val="pl-PL"/>
        </w:rPr>
        <w:t>Chương I. CHỈ DẪN NHÀ THẦU</w:t>
      </w:r>
    </w:p>
    <w:p w14:paraId="06112C36">
      <w:pPr>
        <w:keepNext/>
        <w:spacing w:before="120" w:after="120"/>
        <w:jc w:val="center"/>
        <w:outlineLvl w:val="1"/>
        <w:rPr>
          <w:rFonts w:ascii="Times New Roman" w:hAnsi="Times New Roman"/>
          <w:b/>
          <w:bCs/>
          <w:sz w:val="16"/>
          <w:szCs w:val="16"/>
          <w:lang w:val="pl-PL"/>
        </w:rPr>
      </w:pPr>
    </w:p>
    <w:p w14:paraId="1A68186C">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 xml:space="preserve">Mục 1. Phạm vi gói thầu </w:t>
      </w:r>
    </w:p>
    <w:p w14:paraId="0714C0FE">
      <w:pPr>
        <w:widowControl w:val="0"/>
        <w:spacing w:before="80" w:after="80" w:line="276" w:lineRule="auto"/>
        <w:ind w:firstLine="567"/>
        <w:jc w:val="both"/>
        <w:rPr>
          <w:rFonts w:ascii="Times New Roman" w:hAnsi="Times New Roman"/>
          <w:lang w:val="pl-PL"/>
        </w:rPr>
      </w:pPr>
      <w:r>
        <w:rPr>
          <w:rFonts w:ascii="Times New Roman" w:hAnsi="Times New Roman"/>
          <w:lang w:val="pl-PL"/>
        </w:rPr>
        <w:t xml:space="preserve">1. Chủ đầu tư ___ </w:t>
      </w:r>
      <w:r>
        <w:rPr>
          <w:rFonts w:ascii="Times New Roman" w:hAnsi="Times New Roman"/>
          <w:i/>
          <w:iCs/>
          <w:lang w:val="pl-PL"/>
        </w:rPr>
        <w:t>[Ghi tên, địa chỉ Chủ đầu tư]</w:t>
      </w:r>
      <w:r>
        <w:rPr>
          <w:rFonts w:ascii="Times New Roman" w:hAnsi="Times New Roman"/>
          <w:lang w:val="pl-PL"/>
        </w:rPr>
        <w:t xml:space="preserve"> mời nhà thầu nhận HSYC gói thầu ___</w:t>
      </w:r>
      <w:r>
        <w:rPr>
          <w:rFonts w:ascii="Times New Roman" w:hAnsi="Times New Roman"/>
          <w:i/>
          <w:iCs/>
          <w:lang w:val="pl-PL"/>
        </w:rPr>
        <w:t xml:space="preserve"> [Ghi tên gói thầu theo kế hoạch lựa chọn nhà thầu được duyệt] </w:t>
      </w:r>
      <w:r>
        <w:rPr>
          <w:rFonts w:ascii="Times New Roman" w:hAnsi="Times New Roman"/>
          <w:lang w:val="pl-PL"/>
        </w:rPr>
        <w:t>thuộc ___</w:t>
      </w:r>
      <w:r>
        <w:rPr>
          <w:rFonts w:ascii="Times New Roman" w:hAnsi="Times New Roman"/>
          <w:i/>
          <w:iCs/>
          <w:lang w:val="pl-PL"/>
        </w:rPr>
        <w:t xml:space="preserve"> [</w:t>
      </w:r>
      <w:r>
        <w:rPr>
          <w:rFonts w:ascii="Times New Roman" w:hAnsi="Times New Roman"/>
          <w:i/>
          <w:iCs/>
          <w:lang w:val="de-DE"/>
        </w:rPr>
        <w:t>Ghi tên dự án/dự toán mua sắm</w:t>
      </w:r>
      <w:r>
        <w:rPr>
          <w:rFonts w:ascii="Times New Roman" w:hAnsi="Times New Roman"/>
          <w:i/>
          <w:iCs/>
          <w:lang w:val="pl-PL"/>
        </w:rPr>
        <w:t>]</w:t>
      </w:r>
      <w:r>
        <w:rPr>
          <w:rFonts w:ascii="Times New Roman" w:hAnsi="Times New Roman"/>
          <w:lang w:val="pl-PL"/>
        </w:rPr>
        <w:t xml:space="preserve">. </w:t>
      </w:r>
    </w:p>
    <w:p w14:paraId="3B9B229E">
      <w:pPr>
        <w:widowControl w:val="0"/>
        <w:spacing w:before="80" w:after="80" w:line="276" w:lineRule="auto"/>
        <w:ind w:firstLine="567"/>
        <w:jc w:val="both"/>
        <w:rPr>
          <w:rFonts w:ascii="Times New Roman" w:hAnsi="Times New Roman"/>
          <w:lang w:val="pl-PL"/>
        </w:rPr>
      </w:pPr>
      <w:r>
        <w:rPr>
          <w:rFonts w:ascii="Times New Roman" w:hAnsi="Times New Roman"/>
          <w:lang w:val="pl-PL"/>
        </w:rPr>
        <w:t>2. Nguồn vốn để thực hiện gói thầu: ______</w:t>
      </w:r>
      <w:r>
        <w:rPr>
          <w:rFonts w:ascii="Times New Roman" w:hAnsi="Times New Roman"/>
          <w:i/>
          <w:iCs/>
          <w:lang w:val="pl-PL"/>
        </w:rPr>
        <w:t xml:space="preserve"> [</w:t>
      </w:r>
      <w:bookmarkStart w:id="5" w:name="_Hlk156917523"/>
      <w:r>
        <w:rPr>
          <w:rFonts w:ascii="Times New Roman" w:hAnsi="Times New Roman"/>
          <w:i/>
          <w:iCs/>
          <w:lang w:val="pl-PL"/>
        </w:rPr>
        <w:t xml:space="preserve">Ghi rõ </w:t>
      </w:r>
      <w:bookmarkEnd w:id="5"/>
      <w:r>
        <w:rPr>
          <w:rFonts w:ascii="Times New Roman" w:hAnsi="Times New Roman"/>
          <w:i/>
          <w:iCs/>
          <w:lang w:val="it-IT"/>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14:paraId="419CD17B">
      <w:pPr>
        <w:widowControl w:val="0"/>
        <w:spacing w:before="80" w:after="80" w:line="276" w:lineRule="auto"/>
        <w:ind w:firstLine="567"/>
        <w:jc w:val="both"/>
        <w:rPr>
          <w:rFonts w:ascii="Times New Roman" w:hAnsi="Times New Roman"/>
          <w:lang w:val="pl-PL"/>
        </w:rPr>
      </w:pPr>
      <w:r>
        <w:rPr>
          <w:rFonts w:ascii="Times New Roman" w:hAnsi="Times New Roman"/>
          <w:lang w:val="pl-PL"/>
        </w:rPr>
        <w:t>3. Thời gian thực hiện gói thầu là: ____</w:t>
      </w:r>
      <w:r>
        <w:rPr>
          <w:rFonts w:ascii="Times New Roman" w:hAnsi="Times New Roman"/>
          <w:i/>
          <w:iCs/>
          <w:lang w:val="pl-PL"/>
        </w:rPr>
        <w:t>[Ghi thời gian cụ thể theo kế hoạch lựa chọn nhà thầu được duyệt]</w:t>
      </w:r>
    </w:p>
    <w:p w14:paraId="29143D54">
      <w:pPr>
        <w:widowControl w:val="0"/>
        <w:spacing w:before="80" w:after="80" w:line="276" w:lineRule="auto"/>
        <w:ind w:firstLine="567"/>
        <w:jc w:val="both"/>
        <w:rPr>
          <w:rFonts w:ascii="Times New Roman" w:hAnsi="Times New Roman"/>
          <w:b/>
          <w:lang w:val="pl-PL"/>
        </w:rPr>
      </w:pPr>
      <w:bookmarkStart w:id="6" w:name="_Hlk156919972"/>
      <w:r>
        <w:rPr>
          <w:rFonts w:ascii="Times New Roman" w:hAnsi="Times New Roman"/>
          <w:b/>
          <w:lang w:val="pl-PL"/>
        </w:rPr>
        <w:t>Mục 2. Hành vi bị cấm trong đấu thầu</w:t>
      </w:r>
    </w:p>
    <w:p w14:paraId="2B78642C">
      <w:pPr>
        <w:widowControl w:val="0"/>
        <w:spacing w:before="80" w:after="80" w:line="276" w:lineRule="auto"/>
        <w:ind w:firstLine="567"/>
        <w:jc w:val="both"/>
        <w:rPr>
          <w:rFonts w:ascii="Times New Roman" w:hAnsi="Times New Roman"/>
          <w:lang w:val="pl-PL"/>
        </w:rPr>
      </w:pPr>
      <w:r>
        <w:rPr>
          <w:rFonts w:ascii="Times New Roman" w:hAnsi="Times New Roman"/>
          <w:lang w:val="pl-PL"/>
        </w:rPr>
        <w:t>Hành vi bị cấm trong đấu thầu là hành vi quy định tại Điều 16 của Luật Đấu thầu.</w:t>
      </w:r>
      <w:bookmarkEnd w:id="6"/>
      <w:r>
        <w:rPr>
          <w:rFonts w:ascii="Times New Roman" w:hAnsi="Times New Roman"/>
          <w:lang w:val="pl-PL"/>
        </w:rPr>
        <w:t xml:space="preserve"> </w:t>
      </w:r>
    </w:p>
    <w:p w14:paraId="7E8B5461">
      <w:pPr>
        <w:widowControl w:val="0"/>
        <w:spacing w:before="80" w:after="80" w:line="276" w:lineRule="auto"/>
        <w:ind w:firstLine="567"/>
        <w:jc w:val="both"/>
        <w:rPr>
          <w:rFonts w:ascii="Times New Roman" w:hAnsi="Times New Roman"/>
          <w:b/>
          <w:bCs/>
          <w:lang w:val="pl-PL"/>
        </w:rPr>
      </w:pPr>
      <w:bookmarkStart w:id="7" w:name="_Hlk156919990"/>
      <w:r>
        <w:rPr>
          <w:rFonts w:ascii="Times New Roman" w:hAnsi="Times New Roman"/>
          <w:b/>
          <w:bCs/>
          <w:lang w:val="pl-PL"/>
        </w:rPr>
        <w:t xml:space="preserve">Mục 3. Tư cách hợp lệ của nhà thầu </w:t>
      </w:r>
      <w:r>
        <w:rPr>
          <w:rFonts w:ascii="Times New Roman" w:hAnsi="Times New Roman"/>
          <w:b/>
          <w:bCs/>
          <w:lang w:val="vi-VN"/>
        </w:rPr>
        <w:t>và tài liệu chứng minh sự phù hợp của hàng hóa, vật tư, thiết bị</w:t>
      </w:r>
    </w:p>
    <w:p w14:paraId="0A26189A">
      <w:pPr>
        <w:widowControl w:val="0"/>
        <w:tabs>
          <w:tab w:val="left" w:pos="851"/>
          <w:tab w:val="left" w:pos="900"/>
        </w:tabs>
        <w:spacing w:before="80" w:after="80" w:line="276" w:lineRule="auto"/>
        <w:ind w:firstLine="567"/>
        <w:jc w:val="both"/>
        <w:rPr>
          <w:rFonts w:ascii="Times New Roman" w:hAnsi="Times New Roman"/>
        </w:rPr>
      </w:pPr>
      <w:bookmarkStart w:id="8" w:name="_Hlk156485900"/>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14:paraId="72AF3B17">
      <w:pPr>
        <w:widowControl w:val="0"/>
        <w:spacing w:before="80" w:after="80" w:line="276" w:lineRule="auto"/>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r>
        <w:rPr>
          <w:rFonts w:ascii="Times New Roman" w:hAnsi="Times New Roman"/>
        </w:rPr>
        <w:t>.</w:t>
      </w:r>
    </w:p>
    <w:p w14:paraId="3E441F2C">
      <w:pPr>
        <w:widowControl w:val="0"/>
        <w:spacing w:before="80" w:after="80" w:line="276" w:lineRule="auto"/>
        <w:ind w:firstLine="567"/>
        <w:jc w:val="both"/>
        <w:rPr>
          <w:rFonts w:ascii="Times New Roman" w:hAnsi="Times New Roman"/>
        </w:rPr>
      </w:pPr>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p>
    <w:bookmarkEnd w:id="7"/>
    <w:bookmarkEnd w:id="8"/>
    <w:p w14:paraId="1D0A6021">
      <w:pPr>
        <w:pStyle w:val="10"/>
        <w:widowControl w:val="0"/>
        <w:spacing w:before="80" w:after="80" w:line="276" w:lineRule="auto"/>
        <w:ind w:firstLine="567"/>
        <w:jc w:val="both"/>
        <w:rPr>
          <w:rFonts w:ascii="Times New Roman" w:hAnsi="Times New Roman"/>
          <w:b/>
          <w:sz w:val="28"/>
          <w:szCs w:val="28"/>
          <w:lang w:val="pl-PL"/>
        </w:rPr>
      </w:pPr>
      <w:r>
        <w:rPr>
          <w:rFonts w:ascii="Times New Roman" w:hAnsi="Times New Roman"/>
          <w:b/>
          <w:sz w:val="28"/>
          <w:szCs w:val="28"/>
          <w:lang w:val="pl-PL"/>
        </w:rPr>
        <w:t>Mục 4. Làm rõ, sửa đổi HSYC, khảo sát hiện trường</w:t>
      </w:r>
    </w:p>
    <w:p w14:paraId="77A6B900">
      <w:pPr>
        <w:pStyle w:val="136"/>
        <w:widowControl w:val="0"/>
        <w:spacing w:before="80" w:after="80" w:line="276" w:lineRule="auto"/>
        <w:ind w:firstLine="567"/>
        <w:outlineLvl w:val="3"/>
        <w:rPr>
          <w:spacing w:val="0"/>
          <w:sz w:val="28"/>
          <w:szCs w:val="28"/>
        </w:rPr>
      </w:pPr>
      <w:bookmarkStart w:id="9" w:name="_Hlk156920202"/>
      <w:r>
        <w:rPr>
          <w:spacing w:val="0"/>
          <w:sz w:val="28"/>
          <w:szCs w:val="28"/>
        </w:rPr>
        <w:t>1. Trường hợp nhà thầu cần làm rõ HSYC, nhà thầu gửi yêu cầu làm rõ đến Chủ đầu tư trên Hệ thống tr</w:t>
      </w:r>
      <w:r>
        <w:rPr>
          <w:rFonts w:hint="eastAsia"/>
          <w:spacing w:val="0"/>
          <w:sz w:val="28"/>
          <w:szCs w:val="28"/>
        </w:rPr>
        <w:t>ư</w:t>
      </w:r>
      <w:r>
        <w:rPr>
          <w:spacing w:val="0"/>
          <w:sz w:val="28"/>
          <w:szCs w:val="28"/>
        </w:rPr>
        <w:t xml:space="preserve">ớc ngày có thời </w:t>
      </w:r>
      <w:r>
        <w:rPr>
          <w:rFonts w:hint="eastAsia"/>
          <w:spacing w:val="0"/>
          <w:sz w:val="28"/>
          <w:szCs w:val="28"/>
        </w:rPr>
        <w:t>đ</w:t>
      </w:r>
      <w:r>
        <w:rPr>
          <w:spacing w:val="0"/>
          <w:sz w:val="28"/>
          <w:szCs w:val="28"/>
        </w:rPr>
        <w:t xml:space="preserve">iểm </w:t>
      </w:r>
      <w:r>
        <w:rPr>
          <w:rFonts w:hint="eastAsia"/>
          <w:spacing w:val="0"/>
          <w:sz w:val="28"/>
          <w:szCs w:val="28"/>
        </w:rPr>
        <w:t>đó</w:t>
      </w:r>
      <w:r>
        <w:rPr>
          <w:spacing w:val="0"/>
          <w:sz w:val="28"/>
          <w:szCs w:val="28"/>
        </w:rPr>
        <w:t xml:space="preserve">ng thầu. </w:t>
      </w:r>
    </w:p>
    <w:p w14:paraId="5A0A5B4A">
      <w:pPr>
        <w:pStyle w:val="136"/>
        <w:widowControl w:val="0"/>
        <w:spacing w:before="80" w:after="80" w:line="276" w:lineRule="auto"/>
        <w:ind w:firstLine="567"/>
        <w:outlineLvl w:val="3"/>
        <w:rPr>
          <w:spacing w:val="0"/>
          <w:sz w:val="28"/>
          <w:szCs w:val="28"/>
        </w:rPr>
      </w:pPr>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Trường hợp</w:t>
      </w:r>
      <w:r>
        <w:rPr>
          <w:spacing w:val="0"/>
          <w:sz w:val="28"/>
          <w:szCs w:val="28"/>
        </w:rPr>
        <w:t xml:space="preserve"> 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 xml:space="preserve">quyết định sửa đổi và các nội dung sửa đổi tới nhà thầu </w:t>
      </w:r>
      <w:r>
        <w:rPr>
          <w:sz w:val="28"/>
          <w:szCs w:val="28"/>
        </w:rPr>
        <w:t>trên Hệ thống</w:t>
      </w:r>
      <w:r>
        <w:rPr>
          <w:spacing w:val="0"/>
          <w:sz w:val="28"/>
          <w:szCs w:val="28"/>
          <w:lang w:val="nl-NL"/>
        </w:rPr>
        <w:t>.</w:t>
      </w:r>
      <w:r>
        <w:rPr>
          <w:spacing w:val="0"/>
          <w:sz w:val="28"/>
          <w:szCs w:val="28"/>
        </w:rPr>
        <w:t xml:space="preserve"> </w:t>
      </w:r>
      <w:r>
        <w:rPr>
          <w:iCs/>
          <w:spacing w:val="0"/>
          <w:sz w:val="28"/>
          <w:szCs w:val="28"/>
        </w:rPr>
        <w:t>T</w:t>
      </w:r>
      <w:r>
        <w:rPr>
          <w:iCs/>
          <w:spacing w:val="0"/>
          <w:sz w:val="28"/>
          <w:szCs w:val="28"/>
          <w:lang w:val="vi-VN"/>
        </w:rPr>
        <w:t>r</w:t>
      </w:r>
      <w:r>
        <w:rPr>
          <w:rFonts w:hint="eastAsia"/>
          <w:iCs/>
          <w:spacing w:val="0"/>
          <w:sz w:val="28"/>
          <w:szCs w:val="28"/>
          <w:lang w:val="vi-VN"/>
        </w:rPr>
        <w:t>ư</w:t>
      </w:r>
      <w:r>
        <w:rPr>
          <w:iCs/>
          <w:spacing w:val="0"/>
          <w:sz w:val="28"/>
          <w:szCs w:val="28"/>
          <w:lang w:val="vi-VN"/>
        </w:rPr>
        <w:t xml:space="preserve">ờng hợp không bảo </w:t>
      </w:r>
      <w:r>
        <w:rPr>
          <w:rFonts w:hint="eastAsia"/>
          <w:iCs/>
          <w:spacing w:val="0"/>
          <w:sz w:val="28"/>
          <w:szCs w:val="28"/>
          <w:lang w:val="vi-VN"/>
        </w:rPr>
        <w:t>đ</w:t>
      </w:r>
      <w:r>
        <w:rPr>
          <w:iCs/>
          <w:spacing w:val="0"/>
          <w:sz w:val="28"/>
          <w:szCs w:val="28"/>
          <w:lang w:val="vi-VN"/>
        </w:rPr>
        <w:t xml:space="preserve">ảm </w:t>
      </w:r>
      <w:r>
        <w:rPr>
          <w:rFonts w:hint="eastAsia"/>
          <w:iCs/>
          <w:spacing w:val="0"/>
          <w:sz w:val="28"/>
          <w:szCs w:val="28"/>
          <w:lang w:val="vi-VN"/>
        </w:rPr>
        <w:t>đ</w:t>
      </w:r>
      <w:r>
        <w:rPr>
          <w:iCs/>
          <w:spacing w:val="0"/>
          <w:sz w:val="28"/>
          <w:szCs w:val="28"/>
          <w:lang w:val="vi-VN"/>
        </w:rPr>
        <w:t xml:space="preserve">ủ thời gian </w:t>
      </w:r>
      <w:r>
        <w:rPr>
          <w:iCs/>
          <w:spacing w:val="0"/>
          <w:sz w:val="28"/>
          <w:szCs w:val="28"/>
        </w:rPr>
        <w:t>để nhà thầu hoàn chỉnh HSĐX</w:t>
      </w:r>
      <w:r>
        <w:rPr>
          <w:iCs/>
          <w:spacing w:val="0"/>
          <w:sz w:val="28"/>
          <w:szCs w:val="28"/>
          <w:lang w:val="vi-VN"/>
        </w:rPr>
        <w:t xml:space="preserve"> thì phải gia hạn thời </w:t>
      </w:r>
      <w:r>
        <w:rPr>
          <w:rFonts w:hint="eastAsia"/>
          <w:iCs/>
          <w:spacing w:val="0"/>
          <w:sz w:val="28"/>
          <w:szCs w:val="28"/>
          <w:lang w:val="vi-VN"/>
        </w:rPr>
        <w:t>đ</w:t>
      </w:r>
      <w:r>
        <w:rPr>
          <w:iCs/>
          <w:spacing w:val="0"/>
          <w:sz w:val="28"/>
          <w:szCs w:val="28"/>
          <w:lang w:val="vi-VN"/>
        </w:rPr>
        <w:t>iểm</w:t>
      </w:r>
      <w:r>
        <w:rPr>
          <w:i/>
          <w:spacing w:val="0"/>
          <w:sz w:val="28"/>
          <w:szCs w:val="28"/>
          <w:lang w:val="nl-NL"/>
        </w:rPr>
        <w:t xml:space="preserve"> </w:t>
      </w:r>
      <w:r>
        <w:rPr>
          <w:spacing w:val="0"/>
          <w:sz w:val="28"/>
          <w:szCs w:val="28"/>
          <w:lang w:val="nl-NL"/>
        </w:rPr>
        <w:t>đóng thầu.</w:t>
      </w:r>
      <w:bookmarkEnd w:id="9"/>
    </w:p>
    <w:p w14:paraId="748F081C">
      <w:pPr>
        <w:widowControl w:val="0"/>
        <w:spacing w:before="80" w:after="80" w:line="276" w:lineRule="auto"/>
        <w:ind w:firstLine="567"/>
        <w:jc w:val="both"/>
        <w:rPr>
          <w:rFonts w:ascii="Times New Roman" w:hAnsi="Times New Roman"/>
        </w:rPr>
      </w:pPr>
      <w:r>
        <w:rPr>
          <w:rFonts w:ascii="Times New Roman" w:hAnsi="Times New Roman"/>
        </w:rPr>
        <w:t xml:space="preserve">3. Nhà thầu nên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ờng công trình cũng nh</w:t>
      </w:r>
      <w:r>
        <w:rPr>
          <w:rFonts w:hint="eastAsia" w:ascii="Times New Roman" w:hAnsi="Times New Roman"/>
        </w:rPr>
        <w:t>ư</w:t>
      </w:r>
      <w:r>
        <w:rPr>
          <w:rFonts w:ascii="Times New Roman" w:hAnsi="Times New Roman"/>
        </w:rPr>
        <w:t xml:space="preserve"> khu vực liên quan và tự chịu trách nhiệm tìm hiểu mọi thông tin cần thiết </w:t>
      </w:r>
      <w:r>
        <w:rPr>
          <w:rFonts w:hint="eastAsia" w:ascii="Times New Roman" w:hAnsi="Times New Roman"/>
        </w:rPr>
        <w:t>đ</w:t>
      </w:r>
      <w:r>
        <w:rPr>
          <w:rFonts w:ascii="Times New Roman" w:hAnsi="Times New Roman"/>
        </w:rPr>
        <w:t>ể lập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thực hiện hợp </w:t>
      </w:r>
      <w:r>
        <w:rPr>
          <w:rFonts w:hint="eastAsia" w:ascii="Times New Roman" w:hAnsi="Times New Roman"/>
        </w:rPr>
        <w:t>đ</w:t>
      </w:r>
      <w:r>
        <w:rPr>
          <w:rFonts w:ascii="Times New Roman" w:hAnsi="Times New Roman"/>
        </w:rPr>
        <w:t xml:space="preserve">ồng thi công công trình nếu trúng thầu. Toàn bộ chi phí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 xml:space="preserve">ờng do nhà thầu tự chi trả. </w:t>
      </w:r>
    </w:p>
    <w:p w14:paraId="4C9B48E5">
      <w:pPr>
        <w:pStyle w:val="136"/>
        <w:widowControl w:val="0"/>
        <w:spacing w:before="80" w:after="80" w:line="276" w:lineRule="auto"/>
        <w:ind w:firstLine="567"/>
        <w:outlineLvl w:val="3"/>
        <w:rPr>
          <w:b/>
          <w:spacing w:val="0"/>
          <w:sz w:val="28"/>
          <w:szCs w:val="28"/>
        </w:rPr>
      </w:pPr>
      <w:bookmarkStart w:id="10" w:name="_Hlk156920283"/>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đồng tiền, ngôn ngữ khi tham dự thầu</w:t>
      </w:r>
    </w:p>
    <w:p w14:paraId="54DA55F6">
      <w:pPr>
        <w:widowControl w:val="0"/>
        <w:spacing w:before="80" w:after="80" w:line="276" w:lineRule="auto"/>
        <w:ind w:firstLine="567"/>
        <w:jc w:val="both"/>
        <w:rPr>
          <w:rFonts w:ascii="Times New Roman" w:hAnsi="Times New Roman"/>
        </w:rPr>
      </w:pPr>
      <w:r>
        <w:rPr>
          <w:rFonts w:ascii="Times New Roman" w:hAnsi="Times New Roman"/>
        </w:rPr>
        <w:t xml:space="preserve">1. Nhà thầu phải chịu mọi chi phí liên quan đến quá trình tham dự thầu. </w:t>
      </w:r>
    </w:p>
    <w:p w14:paraId="49BB9F89">
      <w:pPr>
        <w:widowControl w:val="0"/>
        <w:spacing w:before="80" w:after="80" w:line="276" w:lineRule="auto"/>
        <w:ind w:firstLine="567"/>
        <w:jc w:val="both"/>
        <w:rPr>
          <w:rFonts w:ascii="Times New Roman" w:hAnsi="Times New Roman"/>
          <w:lang w:val="pl-PL"/>
        </w:rPr>
      </w:pPr>
      <w:r>
        <w:rPr>
          <w:rFonts w:ascii="Times New Roman" w:hAnsi="Times New Roman"/>
        </w:rPr>
        <w:t xml:space="preserve">2. Đồng tiền tham dự thầu và đồng tiền thanh toán là VND. </w:t>
      </w:r>
    </w:p>
    <w:p w14:paraId="59E4CE16">
      <w:pPr>
        <w:widowControl w:val="0"/>
        <w:spacing w:before="80" w:after="80" w:line="276" w:lineRule="auto"/>
        <w:ind w:firstLine="567"/>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ờng hợp thiếu bản dịch, Chủ đầu tư có thể yêu cầu nhà thầu gửi bổ sung (nếu cần thiết).</w:t>
      </w:r>
      <w:bookmarkEnd w:id="10"/>
    </w:p>
    <w:p w14:paraId="6E626C7F">
      <w:pPr>
        <w:widowControl w:val="0"/>
        <w:spacing w:before="80" w:after="80" w:line="276" w:lineRule="auto"/>
        <w:ind w:firstLine="567"/>
        <w:jc w:val="both"/>
        <w:rPr>
          <w:rFonts w:ascii="Times New Roman" w:hAnsi="Times New Roman"/>
          <w:b/>
          <w:bCs/>
          <w:lang w:val="pl-PL"/>
        </w:rPr>
      </w:pPr>
      <w:bookmarkStart w:id="11" w:name="_Hlk156920358"/>
      <w:r>
        <w:rPr>
          <w:rFonts w:ascii="Times New Roman" w:hAnsi="Times New Roman"/>
          <w:b/>
          <w:bCs/>
          <w:lang w:val="pl-PL"/>
        </w:rPr>
        <w:t>Mục 6. Thành phần của HSĐX</w:t>
      </w:r>
    </w:p>
    <w:p w14:paraId="1346094B">
      <w:pPr>
        <w:pStyle w:val="136"/>
        <w:widowControl w:val="0"/>
        <w:spacing w:before="80" w:after="80" w:line="276" w:lineRule="auto"/>
        <w:ind w:firstLine="567"/>
        <w:outlineLvl w:val="3"/>
        <w:rPr>
          <w:b/>
          <w:spacing w:val="0"/>
          <w:sz w:val="28"/>
          <w:szCs w:val="28"/>
        </w:rPr>
      </w:pPr>
      <w:r>
        <w:rPr>
          <w:spacing w:val="0"/>
          <w:sz w:val="28"/>
          <w:szCs w:val="28"/>
          <w:lang w:val="vi-VN"/>
        </w:rPr>
        <w:t xml:space="preserve">HSĐX </w:t>
      </w:r>
      <w:r>
        <w:rPr>
          <w:spacing w:val="0"/>
          <w:sz w:val="28"/>
          <w:szCs w:val="28"/>
        </w:rPr>
        <w:t xml:space="preserve">do nhà thầu chuẩn bị </w:t>
      </w:r>
      <w:r>
        <w:rPr>
          <w:spacing w:val="0"/>
          <w:sz w:val="28"/>
          <w:szCs w:val="28"/>
          <w:lang w:val="vi-VN"/>
        </w:rPr>
        <w:t>phải bao gồm:</w:t>
      </w:r>
      <w:r>
        <w:rPr>
          <w:b/>
          <w:spacing w:val="0"/>
          <w:sz w:val="28"/>
          <w:szCs w:val="28"/>
        </w:rPr>
        <w:tab/>
      </w:r>
      <w:r>
        <w:rPr>
          <w:b/>
          <w:spacing w:val="0"/>
          <w:sz w:val="28"/>
          <w:szCs w:val="28"/>
        </w:rPr>
        <w:t xml:space="preserve">                                                 </w:t>
      </w:r>
    </w:p>
    <w:p w14:paraId="2359C42C">
      <w:pPr>
        <w:pStyle w:val="136"/>
        <w:widowControl w:val="0"/>
        <w:spacing w:before="80" w:after="80" w:line="276" w:lineRule="auto"/>
        <w:ind w:firstLine="567"/>
        <w:outlineLvl w:val="3"/>
        <w:rPr>
          <w:spacing w:val="0"/>
          <w:sz w:val="28"/>
          <w:szCs w:val="28"/>
        </w:rPr>
      </w:pPr>
      <w:r>
        <w:rPr>
          <w:spacing w:val="0"/>
          <w:sz w:val="28"/>
          <w:szCs w:val="28"/>
          <w:lang w:val="vi-VN"/>
        </w:rPr>
        <w:t>1. Đơn dự thầu</w:t>
      </w:r>
      <w:r>
        <w:rPr>
          <w:spacing w:val="0"/>
          <w:sz w:val="28"/>
          <w:szCs w:val="28"/>
        </w:rPr>
        <w:t xml:space="preserve"> theo Mẫu số 01 Chương III, tài liệu chứng minh tư cách hợp lệ của người ký đơn dự thầu</w:t>
      </w:r>
      <w:r>
        <w:rPr>
          <w:spacing w:val="0"/>
          <w:sz w:val="28"/>
          <w:szCs w:val="28"/>
          <w:lang w:val="vi-VN"/>
        </w:rPr>
        <w:t>;</w:t>
      </w:r>
    </w:p>
    <w:p w14:paraId="433A1A56">
      <w:pPr>
        <w:pStyle w:val="136"/>
        <w:widowControl w:val="0"/>
        <w:spacing w:before="80" w:after="80" w:line="276" w:lineRule="auto"/>
        <w:ind w:firstLine="567"/>
        <w:outlineLvl w:val="3"/>
        <w:rPr>
          <w:spacing w:val="-2"/>
          <w:sz w:val="28"/>
          <w:szCs w:val="28"/>
        </w:rPr>
      </w:pPr>
      <w:r>
        <w:rPr>
          <w:spacing w:val="-2"/>
          <w:sz w:val="28"/>
          <w:szCs w:val="28"/>
          <w:lang w:val="vi-VN"/>
        </w:rPr>
        <w:t xml:space="preserve">2. Thỏa thuận liên danh </w:t>
      </w:r>
      <w:r>
        <w:rPr>
          <w:spacing w:val="-2"/>
          <w:sz w:val="28"/>
          <w:szCs w:val="28"/>
        </w:rPr>
        <w:t xml:space="preserve">được Hệ thống trích xuất theo Mẫu số 03 Chương III (đối với trường hợp liên danh);  </w:t>
      </w:r>
    </w:p>
    <w:p w14:paraId="3743BC7F">
      <w:pPr>
        <w:pStyle w:val="136"/>
        <w:widowControl w:val="0"/>
        <w:spacing w:before="80" w:after="80" w:line="276" w:lineRule="auto"/>
        <w:ind w:firstLine="567"/>
        <w:outlineLvl w:val="3"/>
        <w:rPr>
          <w:spacing w:val="0"/>
          <w:sz w:val="28"/>
          <w:szCs w:val="28"/>
        </w:rPr>
      </w:pPr>
      <w:r>
        <w:rPr>
          <w:spacing w:val="0"/>
          <w:sz w:val="28"/>
          <w:szCs w:val="28"/>
          <w:lang w:val="vi-VN"/>
        </w:rPr>
        <w:t>3. Tài liệu chứng minh tư cách hợp lệ</w:t>
      </w:r>
      <w:r>
        <w:rPr>
          <w:spacing w:val="0"/>
          <w:sz w:val="28"/>
          <w:szCs w:val="28"/>
        </w:rPr>
        <w:t xml:space="preserve">, </w:t>
      </w:r>
      <w:r>
        <w:rPr>
          <w:spacing w:val="0"/>
          <w:sz w:val="28"/>
          <w:szCs w:val="28"/>
          <w:lang w:val="vi-VN"/>
        </w:rPr>
        <w:t>năng lực và kinh nghiệm</w:t>
      </w:r>
      <w:r>
        <w:rPr>
          <w:spacing w:val="0"/>
          <w:sz w:val="28"/>
          <w:szCs w:val="28"/>
        </w:rPr>
        <w:t xml:space="preserve"> của nhà thầu;</w:t>
      </w:r>
    </w:p>
    <w:p w14:paraId="4192E46B">
      <w:pPr>
        <w:pStyle w:val="136"/>
        <w:widowControl w:val="0"/>
        <w:spacing w:before="80" w:after="80" w:line="276" w:lineRule="auto"/>
        <w:ind w:firstLine="567"/>
        <w:outlineLvl w:val="3"/>
        <w:rPr>
          <w:spacing w:val="0"/>
          <w:sz w:val="28"/>
          <w:szCs w:val="28"/>
        </w:rPr>
      </w:pPr>
      <w:r>
        <w:rPr>
          <w:spacing w:val="0"/>
          <w:sz w:val="28"/>
          <w:szCs w:val="28"/>
        </w:rPr>
        <w:t>4</w:t>
      </w:r>
      <w:r>
        <w:rPr>
          <w:spacing w:val="0"/>
          <w:sz w:val="28"/>
          <w:szCs w:val="28"/>
          <w:lang w:val="vi-VN"/>
        </w:rPr>
        <w:t xml:space="preserve">. Tài liệu chứng minh sự phù hợp của hàng hóa, dịch vụ liên quan và </w:t>
      </w:r>
      <w:r>
        <w:rPr>
          <w:spacing w:val="0"/>
          <w:sz w:val="28"/>
          <w:szCs w:val="28"/>
        </w:rPr>
        <w:t>đ</w:t>
      </w:r>
      <w:r>
        <w:rPr>
          <w:spacing w:val="0"/>
          <w:sz w:val="28"/>
          <w:szCs w:val="28"/>
          <w:lang w:val="vi-VN"/>
        </w:rPr>
        <w:t>ề xuất kỹ thuật theo quy định tại</w:t>
      </w:r>
      <w:r>
        <w:rPr>
          <w:spacing w:val="0"/>
          <w:sz w:val="28"/>
          <w:szCs w:val="28"/>
        </w:rPr>
        <w:t xml:space="preserve"> Mục 8 Chương này; </w:t>
      </w:r>
    </w:p>
    <w:p w14:paraId="7EFB912D">
      <w:pPr>
        <w:pStyle w:val="136"/>
        <w:widowControl w:val="0"/>
        <w:spacing w:before="80" w:after="80" w:line="276" w:lineRule="auto"/>
        <w:ind w:firstLine="567"/>
        <w:outlineLvl w:val="3"/>
        <w:rPr>
          <w:spacing w:val="0"/>
          <w:sz w:val="28"/>
          <w:szCs w:val="28"/>
          <w:lang w:val="vi-VN"/>
        </w:rPr>
      </w:pPr>
      <w:r>
        <w:rPr>
          <w:spacing w:val="0"/>
          <w:sz w:val="28"/>
          <w:szCs w:val="28"/>
        </w:rPr>
        <w:t>5</w:t>
      </w:r>
      <w:r>
        <w:rPr>
          <w:spacing w:val="0"/>
          <w:sz w:val="28"/>
          <w:szCs w:val="28"/>
          <w:lang w:val="vi-VN"/>
        </w:rPr>
        <w:t>. Đề xuất về giá</w:t>
      </w:r>
      <w:r>
        <w:rPr>
          <w:spacing w:val="0"/>
          <w:sz w:val="28"/>
          <w:szCs w:val="28"/>
        </w:rPr>
        <w:t xml:space="preserve"> theo Mẫu số 04A (04.1A hoặc 04.2A hoặc 04.3A hoặc 04.4A) hoặc Mẫu số 04B (04.1B hoặc 04.2B hoặc 04.3B hoặc 04.4B) Chương III; </w:t>
      </w:r>
    </w:p>
    <w:p w14:paraId="33BA2638">
      <w:pPr>
        <w:pStyle w:val="136"/>
        <w:widowControl w:val="0"/>
        <w:tabs>
          <w:tab w:val="left" w:pos="709"/>
        </w:tabs>
        <w:spacing w:before="80" w:after="80" w:line="276" w:lineRule="auto"/>
        <w:ind w:firstLine="567"/>
        <w:outlineLvl w:val="3"/>
        <w:rPr>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spacing w:val="0"/>
          <w:sz w:val="28"/>
          <w:szCs w:val="28"/>
        </w:rPr>
        <w:t>.</w:t>
      </w:r>
      <w:bookmarkEnd w:id="11"/>
    </w:p>
    <w:p w14:paraId="1D937068">
      <w:pPr>
        <w:widowControl w:val="0"/>
        <w:spacing w:before="80" w:after="80" w:line="276" w:lineRule="auto"/>
        <w:ind w:firstLine="567"/>
        <w:jc w:val="both"/>
        <w:rPr>
          <w:rFonts w:ascii="Times New Roman" w:hAnsi="Times New Roman"/>
          <w:b/>
          <w:bCs/>
          <w:lang w:val="es-ES"/>
        </w:rPr>
      </w:pPr>
      <w:r>
        <w:rPr>
          <w:rFonts w:ascii="Times New Roman" w:hAnsi="Times New Roman"/>
          <w:b/>
          <w:bCs/>
          <w:lang w:val="es-ES"/>
        </w:rPr>
        <w:t xml:space="preserve">Mục 7. </w:t>
      </w:r>
      <w:r>
        <w:rPr>
          <w:rFonts w:ascii="Times New Roman" w:hAnsi="Times New Roman"/>
          <w:b/>
          <w:bCs/>
          <w:lang w:val="de-DE"/>
        </w:rPr>
        <w:t>Giá dự thầu</w:t>
      </w:r>
    </w:p>
    <w:p w14:paraId="255AFFB4">
      <w:pPr>
        <w:widowControl w:val="0"/>
        <w:spacing w:before="80" w:after="80" w:line="276" w:lineRule="auto"/>
        <w:ind w:firstLine="567"/>
        <w:jc w:val="both"/>
        <w:rPr>
          <w:rFonts w:ascii="Times New Roman" w:hAnsi="Times New Roman"/>
          <w:lang w:val="nl-NL"/>
        </w:rPr>
      </w:pPr>
      <w:r>
        <w:rPr>
          <w:rFonts w:ascii="Times New Roman" w:hAnsi="Times New Roman"/>
          <w:lang/>
        </w:rPr>
        <w:t xml:space="preserve">1. Giá dự thầu là giá do nhà thầu chào trong đơn </w:t>
      </w:r>
      <w:r>
        <w:rPr>
          <w:rFonts w:ascii="Times New Roman" w:hAnsi="Times New Roman"/>
          <w:lang w:val="vi-VN"/>
        </w:rPr>
        <w:t xml:space="preserve">dự </w:t>
      </w:r>
      <w:r>
        <w:rPr>
          <w:rFonts w:ascii="Times New Roman" w:hAnsi="Times New Roman"/>
          <w:lang/>
        </w:rPr>
        <w:t xml:space="preserve">thầu bao gồm toàn bộ các chi phí (chưa tính giảm giá) để thực hiện gói thầu theo yêu cầu của HSYC, kể cả các loại </w:t>
      </w:r>
      <w:r>
        <w:rPr>
          <w:rFonts w:ascii="Times New Roman" w:hAnsi="Times New Roman"/>
          <w:lang w:val="es-ES"/>
        </w:rPr>
        <w:t>thuế, phí, lệ phí (nếu có) áp theo thuế suất, mức phí, lệ phí tại thời điểm 28 ngày trước ngày có thời điểm đóng thầu.</w:t>
      </w:r>
    </w:p>
    <w:p w14:paraId="0839AA66">
      <w:pPr>
        <w:pStyle w:val="167"/>
        <w:widowControl w:val="0"/>
        <w:spacing w:before="80" w:after="80" w:line="276" w:lineRule="auto"/>
        <w:outlineLvl w:val="3"/>
        <w:rPr>
          <w:sz w:val="28"/>
          <w:szCs w:val="28"/>
          <w:lang/>
        </w:rPr>
      </w:pPr>
      <w:r>
        <w:rPr>
          <w:sz w:val="28"/>
          <w:szCs w:val="28"/>
          <w:lang/>
        </w:rPr>
        <w:tab/>
      </w:r>
      <w:r>
        <w:rPr>
          <w:sz w:val="28"/>
          <w:szCs w:val="28"/>
          <w:lang/>
        </w:rPr>
        <w:t xml:space="preserve">2. </w:t>
      </w:r>
      <w:r>
        <w:rPr>
          <w:rFonts w:ascii="Calibri" w:hAnsi="Calibri" w:cs="Calibri"/>
        </w:rPr>
        <w:t xml:space="preserve"> </w:t>
      </w:r>
      <w:r>
        <w:rPr>
          <w:sz w:val="28"/>
          <w:szCs w:val="28"/>
          <w:lang/>
        </w:rPr>
        <w:t>Đối với hợp đồng trọn gói:</w:t>
      </w:r>
    </w:p>
    <w:p w14:paraId="5225FFB2">
      <w:pPr>
        <w:pStyle w:val="167"/>
        <w:widowControl w:val="0"/>
        <w:spacing w:before="80" w:after="80" w:line="276" w:lineRule="auto"/>
        <w:outlineLvl w:val="3"/>
        <w:rPr>
          <w:sz w:val="28"/>
          <w:szCs w:val="28"/>
          <w:lang/>
        </w:rPr>
      </w:pPr>
      <w:r>
        <w:rPr>
          <w:sz w:val="28"/>
          <w:szCs w:val="28"/>
          <w:lang/>
        </w:rPr>
        <w:tab/>
      </w:r>
      <w:r>
        <w:rPr>
          <w:sz w:val="28"/>
          <w:szCs w:val="28"/>
          <w:lang/>
        </w:rPr>
        <w:t>a) Đối với phần công việc xây lắp:</w:t>
      </w:r>
    </w:p>
    <w:p w14:paraId="7B5F4C9D">
      <w:pPr>
        <w:pStyle w:val="167"/>
        <w:widowControl w:val="0"/>
        <w:tabs>
          <w:tab w:val="clear" w:pos="504"/>
        </w:tabs>
        <w:spacing w:before="80" w:after="80" w:line="276" w:lineRule="auto"/>
        <w:ind w:left="0" w:firstLine="567"/>
        <w:outlineLvl w:val="3"/>
        <w:rPr>
          <w:sz w:val="28"/>
          <w:szCs w:val="28"/>
          <w:lang/>
        </w:rPr>
      </w:pPr>
      <w:r>
        <w:rPr>
          <w:sz w:val="28"/>
          <w:szCs w:val="28"/>
          <w:lang/>
        </w:rPr>
        <w:t>- Giá trị phần công việc xây lắp của nhà thầu chào trong HSĐX được coi là bao gồm toàn bộ các chi phí cần thiết để thực hiện phần công việc xây lắp theo đúng thiết kế và yêu cầu kỹ thuật nêu trong HSYC. Nhà thầu chịu trách nhiệm rà soát hạng mục công việc xây lắp tại Mẫu số 04</w:t>
      </w:r>
      <w:r>
        <w:rPr>
          <w:sz w:val="28"/>
          <w:szCs w:val="28"/>
          <w:lang w:val="vi-VN"/>
        </w:rPr>
        <w:t xml:space="preserve">.1 </w:t>
      </w:r>
      <w:r>
        <w:rPr>
          <w:sz w:val="28"/>
          <w:szCs w:val="28"/>
          <w:lang/>
        </w:rPr>
        <w:t xml:space="preserve">Chương </w:t>
      </w:r>
      <w:r>
        <w:rPr>
          <w:sz w:val="28"/>
          <w:szCs w:val="28"/>
          <w:lang w:val="vi-VN"/>
        </w:rPr>
        <w:t>I</w:t>
      </w:r>
      <w:r>
        <w:rPr>
          <w:sz w:val="28"/>
          <w:szCs w:val="28"/>
          <w:lang/>
        </w:rPr>
        <w:t>II (hoặc phần công việc xây lắp áp dụng hợp đồng trọn gói trong Mẫu số 04</w:t>
      </w:r>
      <w:r>
        <w:rPr>
          <w:sz w:val="28"/>
          <w:szCs w:val="28"/>
          <w:lang w:val="vi-VN"/>
        </w:rPr>
        <w:t>.4</w:t>
      </w:r>
      <w:r>
        <w:rPr>
          <w:sz w:val="28"/>
          <w:szCs w:val="28"/>
          <w:lang/>
        </w:rPr>
        <w:t xml:space="preserve"> Chương </w:t>
      </w:r>
      <w:r>
        <w:rPr>
          <w:sz w:val="28"/>
          <w:szCs w:val="28"/>
          <w:lang w:val="vi-VN"/>
        </w:rPr>
        <w:t>I</w:t>
      </w:r>
      <w:r>
        <w:rPr>
          <w:sz w:val="28"/>
          <w:szCs w:val="28"/>
          <w:lang/>
        </w:rPr>
        <w:t>II) so với thiết kế để đề xuất bảng tổng hợp giá dự thầu cho phù hợp. Hạng mục công việc xây lắp trong “Phạm vi cung cấp hàng hóa và bảng kê hạng mục công việc” tại Mẫu số 04</w:t>
      </w:r>
      <w:r>
        <w:rPr>
          <w:sz w:val="28"/>
          <w:szCs w:val="28"/>
          <w:lang w:val="vi-VN"/>
        </w:rPr>
        <w:t>.1</w:t>
      </w:r>
      <w:r>
        <w:rPr>
          <w:sz w:val="28"/>
          <w:szCs w:val="28"/>
          <w:lang/>
        </w:rPr>
        <w:t xml:space="preserve"> Chương </w:t>
      </w:r>
      <w:r>
        <w:rPr>
          <w:sz w:val="28"/>
          <w:szCs w:val="28"/>
          <w:lang w:val="vi-VN"/>
        </w:rPr>
        <w:t>I</w:t>
      </w:r>
      <w:r>
        <w:rPr>
          <w:sz w:val="28"/>
          <w:szCs w:val="28"/>
          <w:lang/>
        </w:rPr>
        <w:t>II (hoặc phần công việc xây lắp áp dụng hợp đồng trọn gói trong Mẫu số 04</w:t>
      </w:r>
      <w:r>
        <w:rPr>
          <w:sz w:val="28"/>
          <w:szCs w:val="28"/>
          <w:lang w:val="vi-VN"/>
        </w:rPr>
        <w:t>.4</w:t>
      </w:r>
      <w:r>
        <w:rPr>
          <w:sz w:val="28"/>
          <w:szCs w:val="28"/>
          <w:lang/>
        </w:rPr>
        <w:t xml:space="preserve"> Chương III) chỉ mang tính chất tham khảo.</w:t>
      </w:r>
    </w:p>
    <w:p w14:paraId="2A715513">
      <w:pPr>
        <w:pStyle w:val="167"/>
        <w:widowControl w:val="0"/>
        <w:tabs>
          <w:tab w:val="clear" w:pos="504"/>
        </w:tabs>
        <w:spacing w:before="80" w:after="80" w:line="276" w:lineRule="auto"/>
        <w:ind w:left="0" w:firstLine="567"/>
        <w:outlineLvl w:val="3"/>
        <w:rPr>
          <w:sz w:val="28"/>
          <w:szCs w:val="28"/>
          <w:lang/>
        </w:rPr>
      </w:pPr>
      <w:r>
        <w:rPr>
          <w:sz w:val="28"/>
          <w:szCs w:val="28"/>
          <w:lang/>
        </w:rPr>
        <w:t>- Nhà thầu có thể thêm hoặc bớt các hạng mục công việc xây lắp trong “Phạm vi cung cấp hàng hóa và bảng kê hạng mục công việc” tại Mẫu số 0</w:t>
      </w:r>
      <w:r>
        <w:rPr>
          <w:sz w:val="28"/>
          <w:szCs w:val="28"/>
          <w:lang w:val="vi-VN"/>
        </w:rPr>
        <w:t>4.1</w:t>
      </w:r>
      <w:r>
        <w:rPr>
          <w:sz w:val="28"/>
          <w:szCs w:val="28"/>
          <w:lang/>
        </w:rPr>
        <w:t xml:space="preserve"> Chương I</w:t>
      </w:r>
      <w:r>
        <w:rPr>
          <w:sz w:val="28"/>
          <w:szCs w:val="28"/>
          <w:lang w:val="vi-VN"/>
        </w:rPr>
        <w:t>II</w:t>
      </w:r>
      <w:r>
        <w:rPr>
          <w:sz w:val="28"/>
          <w:szCs w:val="28"/>
          <w:lang/>
        </w:rPr>
        <w:t xml:space="preserve"> (hoặc phần công việc xây lắp áp dụng hợp đồng trọn gói trong Mẫu số 0</w:t>
      </w:r>
      <w:r>
        <w:rPr>
          <w:sz w:val="28"/>
          <w:szCs w:val="28"/>
          <w:lang w:val="vi-VN"/>
        </w:rPr>
        <w:t>4.4</w:t>
      </w:r>
      <w:r>
        <w:rPr>
          <w:sz w:val="28"/>
          <w:szCs w:val="28"/>
          <w:lang/>
        </w:rPr>
        <w:t xml:space="preserve"> Chương I</w:t>
      </w:r>
      <w:r>
        <w:rPr>
          <w:sz w:val="28"/>
          <w:szCs w:val="28"/>
          <w:lang w:val="vi-VN"/>
        </w:rPr>
        <w:t>II</w:t>
      </w:r>
      <w:r>
        <w:rPr>
          <w:sz w:val="28"/>
          <w:szCs w:val="28"/>
          <w:lang/>
        </w:rPr>
        <w:t xml:space="preserve">) để phù hợp với thiết kế và chào giá cho các hạng mục công việc (sau khi đã thêm hoặc bớt hạng mục (nếu có)) tại Mẫu số </w:t>
      </w:r>
      <w:r>
        <w:rPr>
          <w:sz w:val="28"/>
          <w:szCs w:val="28"/>
          <w:lang w:val="vi-VN"/>
        </w:rPr>
        <w:t>04.1A hoặc 04.1B</w:t>
      </w:r>
      <w:r>
        <w:rPr>
          <w:sz w:val="28"/>
          <w:szCs w:val="28"/>
          <w:lang/>
        </w:rPr>
        <w:t xml:space="preserve"> Chương </w:t>
      </w:r>
      <w:r>
        <w:rPr>
          <w:sz w:val="28"/>
          <w:szCs w:val="28"/>
          <w:lang w:val="vi-VN"/>
        </w:rPr>
        <w:t>III</w:t>
      </w:r>
      <w:r>
        <w:rPr>
          <w:sz w:val="28"/>
          <w:szCs w:val="28"/>
          <w:lang/>
        </w:rPr>
        <w:t xml:space="preserve"> (trường hợp áp dụng hợp đồng hỗn hợp thì tại Mẫu số </w:t>
      </w:r>
      <w:r>
        <w:rPr>
          <w:sz w:val="28"/>
          <w:szCs w:val="28"/>
          <w:lang w:val="vi-VN"/>
        </w:rPr>
        <w:t>04.4A hoặc 04.4B</w:t>
      </w:r>
      <w:r>
        <w:rPr>
          <w:sz w:val="28"/>
          <w:szCs w:val="28"/>
          <w:lang/>
        </w:rPr>
        <w:t xml:space="preserve"> Chương I</w:t>
      </w:r>
      <w:r>
        <w:rPr>
          <w:sz w:val="28"/>
          <w:szCs w:val="28"/>
          <w:lang w:val="vi-VN"/>
        </w:rPr>
        <w:t>II</w:t>
      </w:r>
      <w:r>
        <w:rPr>
          <w:sz w:val="28"/>
          <w:szCs w:val="28"/>
          <w:lang/>
        </w:rPr>
        <w:t>). Trường hợp tại cột “đơn giá dự thầu” ghi là “0” thì được coi là nhà thầu đã phân bổ giá của hạng mục công việc này vào hạng mục công việc khác thuộc gói thầu và sẽ không được chủ đầu tư thanh toán riêng; nhà thầu phải có trách nhiệm thực hiện tất cả các hạng mục công việc theo thiết kế bảo đảm chất lượng, tiến độ.</w:t>
      </w:r>
    </w:p>
    <w:p w14:paraId="4781F6E1">
      <w:pPr>
        <w:pStyle w:val="167"/>
        <w:widowControl w:val="0"/>
        <w:tabs>
          <w:tab w:val="clear" w:pos="504"/>
        </w:tabs>
        <w:spacing w:before="80" w:after="80" w:line="276" w:lineRule="auto"/>
        <w:ind w:left="0" w:firstLine="567"/>
        <w:outlineLvl w:val="3"/>
        <w:rPr>
          <w:sz w:val="28"/>
          <w:szCs w:val="28"/>
          <w:lang/>
        </w:rPr>
      </w:pPr>
      <w:r>
        <w:rPr>
          <w:sz w:val="28"/>
          <w:szCs w:val="28"/>
          <w:lang/>
        </w:rPr>
        <w:t>b) Đối với phần công việc hàng hóa:</w:t>
      </w:r>
    </w:p>
    <w:p w14:paraId="49F23C2D">
      <w:pPr>
        <w:pStyle w:val="167"/>
        <w:widowControl w:val="0"/>
        <w:tabs>
          <w:tab w:val="clear" w:pos="504"/>
        </w:tabs>
        <w:spacing w:before="80" w:after="80" w:line="276" w:lineRule="auto"/>
        <w:ind w:left="0" w:firstLine="567"/>
        <w:outlineLvl w:val="3"/>
        <w:rPr>
          <w:sz w:val="28"/>
          <w:szCs w:val="28"/>
          <w:lang/>
        </w:rPr>
      </w:pPr>
      <w:r>
        <w:rPr>
          <w:sz w:val="28"/>
          <w:szCs w:val="28"/>
          <w:lang/>
        </w:rPr>
        <w:t>Giá trị phần công việc hàng hóa của nhà thầu chào trong HSĐX bao gồm toàn bộ các chi phí cần thiết để thực hiện phần công việc cung cấp hàng hóa nêu trong “Phạm vi cung cấp hàng hóa và bảng kê hạng mục công việc” tại Mẫu số 0</w:t>
      </w:r>
      <w:r>
        <w:rPr>
          <w:sz w:val="28"/>
          <w:szCs w:val="28"/>
          <w:lang w:val="vi-VN"/>
        </w:rPr>
        <w:t>4.1</w:t>
      </w:r>
      <w:r>
        <w:rPr>
          <w:sz w:val="28"/>
          <w:szCs w:val="28"/>
          <w:lang/>
        </w:rPr>
        <w:t xml:space="preserve"> Chương I</w:t>
      </w:r>
      <w:r>
        <w:rPr>
          <w:sz w:val="28"/>
          <w:szCs w:val="28"/>
          <w:lang w:val="vi-VN"/>
        </w:rPr>
        <w:t>II</w:t>
      </w:r>
      <w:r>
        <w:rPr>
          <w:sz w:val="28"/>
          <w:szCs w:val="28"/>
          <w:lang/>
        </w:rPr>
        <w:t xml:space="preserve"> (hoặc phần công việc hàng hóa áp dụng hợp đồng trọn gói trong Mẫu số 0</w:t>
      </w:r>
      <w:r>
        <w:rPr>
          <w:sz w:val="28"/>
          <w:szCs w:val="28"/>
          <w:lang w:val="vi-VN"/>
        </w:rPr>
        <w:t>4.4</w:t>
      </w:r>
      <w:r>
        <w:rPr>
          <w:sz w:val="28"/>
          <w:szCs w:val="28"/>
          <w:lang/>
        </w:rPr>
        <w:t xml:space="preserve"> Chương I</w:t>
      </w:r>
      <w:r>
        <w:rPr>
          <w:sz w:val="28"/>
          <w:szCs w:val="28"/>
          <w:lang w:val="vi-VN"/>
        </w:rPr>
        <w:t>II</w:t>
      </w:r>
      <w:r>
        <w:rPr>
          <w:sz w:val="28"/>
          <w:szCs w:val="28"/>
          <w:lang/>
        </w:rPr>
        <w:t>). Nhà thầu không được thêm hoặc bớt khối lượng, hạng mục của phần công việc cung cấp hàng hóa.</w:t>
      </w:r>
    </w:p>
    <w:p w14:paraId="41F387EA">
      <w:pPr>
        <w:pStyle w:val="167"/>
        <w:widowControl w:val="0"/>
        <w:tabs>
          <w:tab w:val="clear" w:pos="504"/>
        </w:tabs>
        <w:spacing w:before="80" w:after="80" w:line="276" w:lineRule="auto"/>
        <w:ind w:left="0" w:firstLine="567"/>
        <w:outlineLvl w:val="3"/>
        <w:rPr>
          <w:sz w:val="28"/>
          <w:szCs w:val="28"/>
          <w:lang/>
        </w:rPr>
      </w:pPr>
      <w:r>
        <w:rPr>
          <w:sz w:val="28"/>
          <w:szCs w:val="28"/>
          <w:lang/>
        </w:rPr>
        <w:t>3. Đối với hợp đồng theo đơn giá cố định, đơn giá điều chỉnh:</w:t>
      </w:r>
    </w:p>
    <w:p w14:paraId="0D3E2FA5">
      <w:pPr>
        <w:pStyle w:val="167"/>
        <w:widowControl w:val="0"/>
        <w:tabs>
          <w:tab w:val="clear" w:pos="504"/>
        </w:tabs>
        <w:spacing w:before="80" w:after="80" w:line="276" w:lineRule="auto"/>
        <w:ind w:left="0" w:firstLine="567"/>
        <w:outlineLvl w:val="3"/>
        <w:rPr>
          <w:sz w:val="28"/>
          <w:szCs w:val="28"/>
          <w:lang/>
        </w:rPr>
      </w:pPr>
      <w:r>
        <w:rPr>
          <w:sz w:val="28"/>
          <w:szCs w:val="28"/>
          <w:lang/>
        </w:rPr>
        <w:t>a) Giá dự thầu bao gồm toàn bộ các chi phí cần thiết để thực hiện gói thầu. Nhà thầu phải chào đơn giá cho từng hạng mục công việc theo phạm vi công việc tại Mẫu số 04</w:t>
      </w:r>
      <w:r>
        <w:rPr>
          <w:sz w:val="28"/>
          <w:szCs w:val="28"/>
          <w:lang w:val="vi-VN"/>
        </w:rPr>
        <w:t>.2</w:t>
      </w:r>
      <w:r>
        <w:rPr>
          <w:sz w:val="28"/>
          <w:szCs w:val="28"/>
          <w:lang/>
        </w:rPr>
        <w:t>, Mẫu số 04</w:t>
      </w:r>
      <w:r>
        <w:rPr>
          <w:sz w:val="28"/>
          <w:szCs w:val="28"/>
          <w:lang w:val="vi-VN"/>
        </w:rPr>
        <w:t>.3, 04.4</w:t>
      </w:r>
      <w:r>
        <w:rPr>
          <w:sz w:val="28"/>
          <w:szCs w:val="28"/>
          <w:lang/>
        </w:rPr>
        <w:t xml:space="preserve"> Chương III.</w:t>
      </w:r>
    </w:p>
    <w:p w14:paraId="6C37462F">
      <w:pPr>
        <w:pStyle w:val="167"/>
        <w:widowControl w:val="0"/>
        <w:tabs>
          <w:tab w:val="clear" w:pos="504"/>
        </w:tabs>
        <w:spacing w:before="80" w:after="80" w:line="276" w:lineRule="auto"/>
        <w:ind w:left="0" w:firstLine="567"/>
        <w:outlineLvl w:val="3"/>
        <w:rPr>
          <w:sz w:val="28"/>
          <w:szCs w:val="28"/>
          <w:lang/>
        </w:rPr>
      </w:pPr>
      <w:r>
        <w:rPr>
          <w:sz w:val="28"/>
          <w:szCs w:val="28"/>
          <w:lang/>
        </w:rPr>
        <w:t>b) Trường hợp tại cột “đơn giá dự thầu” ghi là “0” thì được coi là nhà thầu đã phân bổ giá của hạng mục công việc này vào giá của hạng mục công việc khác thuộc gói thầu và sẽ không được chủ đầu tư thanh toán riêng. Nhà thầu phải có trách nhiệm thực hiện tất cả các hạng mục công việc theo yêu cầu của HSYC, bảo đảm chất lượng, tiến độ.</w:t>
      </w:r>
    </w:p>
    <w:p w14:paraId="114BC79B">
      <w:pPr>
        <w:pStyle w:val="167"/>
        <w:widowControl w:val="0"/>
        <w:numPr>
          <w:ilvl w:val="0"/>
          <w:numId w:val="0"/>
        </w:numPr>
        <w:spacing w:before="80" w:after="80" w:line="276" w:lineRule="auto"/>
        <w:ind w:firstLine="567"/>
        <w:outlineLvl w:val="3"/>
        <w:rPr>
          <w:sz w:val="28"/>
          <w:szCs w:val="28"/>
          <w:lang/>
        </w:rPr>
      </w:pPr>
      <w:r>
        <w:rPr>
          <w:sz w:val="28"/>
          <w:szCs w:val="28"/>
          <w:lang/>
        </w:rPr>
        <w:t xml:space="preserve">4. Nhà thầu phải nộp </w:t>
      </w:r>
      <w:r>
        <w:rPr>
          <w:sz w:val="28"/>
          <w:szCs w:val="28"/>
          <w:lang w:val="vi-VN"/>
        </w:rPr>
        <w:t>HSĐX</w:t>
      </w:r>
      <w:r>
        <w:rPr>
          <w:sz w:val="28"/>
          <w:szCs w:val="28"/>
          <w:lang/>
        </w:rPr>
        <w:t xml:space="preserve"> cho toàn bộ công việc yêu cầu trong </w:t>
      </w:r>
      <w:r>
        <w:rPr>
          <w:sz w:val="28"/>
          <w:szCs w:val="28"/>
          <w:lang w:val="vi-VN"/>
        </w:rPr>
        <w:t>HSYC</w:t>
      </w:r>
      <w:r>
        <w:rPr>
          <w:sz w:val="28"/>
          <w:szCs w:val="28"/>
          <w:lang/>
        </w:rPr>
        <w:t xml:space="preserve"> và ghi đơn giá dự thầu cho tất cả các công việc nêu trong cột “Hạng mục công việc” theo Mẫu số </w:t>
      </w:r>
      <w:r>
        <w:rPr>
          <w:sz w:val="28"/>
          <w:szCs w:val="28"/>
          <w:lang w:val="vi-VN"/>
        </w:rPr>
        <w:t>04</w:t>
      </w:r>
      <w:r>
        <w:rPr>
          <w:sz w:val="28"/>
          <w:szCs w:val="28"/>
          <w:lang/>
        </w:rPr>
        <w:t xml:space="preserve"> (0</w:t>
      </w:r>
      <w:r>
        <w:rPr>
          <w:sz w:val="28"/>
          <w:szCs w:val="28"/>
          <w:lang w:val="vi-VN"/>
        </w:rPr>
        <w:t>4.1</w:t>
      </w:r>
      <w:r>
        <w:rPr>
          <w:sz w:val="28"/>
          <w:szCs w:val="28"/>
          <w:lang/>
        </w:rPr>
        <w:t xml:space="preserve"> hoặc 0</w:t>
      </w:r>
      <w:r>
        <w:rPr>
          <w:sz w:val="28"/>
          <w:szCs w:val="28"/>
          <w:lang w:val="vi-VN"/>
        </w:rPr>
        <w:t>4.2</w:t>
      </w:r>
      <w:r>
        <w:rPr>
          <w:sz w:val="28"/>
          <w:szCs w:val="28"/>
          <w:lang/>
        </w:rPr>
        <w:t xml:space="preserve"> hoặc 0</w:t>
      </w:r>
      <w:r>
        <w:rPr>
          <w:sz w:val="28"/>
          <w:szCs w:val="28"/>
          <w:lang w:val="vi-VN"/>
        </w:rPr>
        <w:t>4.3</w:t>
      </w:r>
      <w:r>
        <w:rPr>
          <w:sz w:val="28"/>
          <w:szCs w:val="28"/>
          <w:lang/>
        </w:rPr>
        <w:t xml:space="preserve"> hoặc 0</w:t>
      </w:r>
      <w:r>
        <w:rPr>
          <w:sz w:val="28"/>
          <w:szCs w:val="28"/>
          <w:lang w:val="vi-VN"/>
        </w:rPr>
        <w:t>4.4</w:t>
      </w:r>
      <w:r>
        <w:rPr>
          <w:sz w:val="28"/>
          <w:szCs w:val="28"/>
          <w:lang/>
        </w:rPr>
        <w:t>) Chương I</w:t>
      </w:r>
      <w:r>
        <w:rPr>
          <w:sz w:val="28"/>
          <w:szCs w:val="28"/>
          <w:lang w:val="vi-VN"/>
        </w:rPr>
        <w:t>II</w:t>
      </w:r>
      <w:r>
        <w:rPr>
          <w:sz w:val="28"/>
          <w:szCs w:val="28"/>
          <w:lang/>
        </w:rPr>
        <w:t>. Đối với phần công việc xây lắp áp dụng loại hợp đồng trọn gói, nhà thầu chịu trách nhiệm rà soát hạng mục công việc theo hướng dẫn tại điểm a khoản 2 Mục này.</w:t>
      </w:r>
    </w:p>
    <w:p w14:paraId="6604B17E">
      <w:pPr>
        <w:widowControl w:val="0"/>
        <w:spacing w:before="80" w:after="80" w:line="276" w:lineRule="auto"/>
        <w:ind w:firstLine="567"/>
        <w:jc w:val="both"/>
        <w:outlineLvl w:val="3"/>
        <w:rPr>
          <w:rFonts w:ascii="Times New Roman" w:hAnsi="Times New Roman"/>
          <w:b/>
          <w:lang w:val="es-ES"/>
        </w:rPr>
      </w:pPr>
      <w:r>
        <w:rPr>
          <w:rFonts w:ascii="Times New Roman" w:hAnsi="Times New Roman"/>
          <w:b/>
          <w:lang w:val="es-ES"/>
        </w:rPr>
        <w:t>Mục 8. Tài liệu chứng minh sự phù hợp của hàng hóa, dịch vụ liên quan và thành phần đề xuất kỹ thuật</w:t>
      </w:r>
    </w:p>
    <w:p w14:paraId="16202BF6">
      <w:pPr>
        <w:widowControl w:val="0"/>
        <w:spacing w:before="80" w:after="80" w:line="276" w:lineRule="auto"/>
        <w:ind w:firstLine="567"/>
        <w:jc w:val="both"/>
        <w:outlineLvl w:val="3"/>
        <w:rPr>
          <w:rFonts w:ascii="Times New Roman" w:hAnsi="Times New Roman"/>
          <w:lang/>
        </w:rPr>
      </w:pPr>
      <w:bookmarkStart w:id="12" w:name="_Toc399947507"/>
      <w:r>
        <w:rPr>
          <w:rFonts w:ascii="Times New Roman" w:hAnsi="Times New Roman"/>
          <w:lang/>
        </w:rPr>
        <w:t>1. Tài liệu chứng minh sự phù hợp của hàng hóa, dịch vụ liên quan:</w:t>
      </w:r>
    </w:p>
    <w:p w14:paraId="1E06A8EA">
      <w:pPr>
        <w:widowControl w:val="0"/>
        <w:spacing w:before="80" w:after="80"/>
        <w:ind w:firstLine="567"/>
        <w:jc w:val="both"/>
        <w:rPr>
          <w:rFonts w:ascii="Times New Roman" w:hAnsi="Times New Roman"/>
        </w:rPr>
      </w:pPr>
      <w:r>
        <w:rPr>
          <w:rFonts w:ascii="Times New Roman" w:hAnsi="Times New Roman"/>
        </w:rPr>
        <w:t>Yêu cầu về tài liệu để chứng minh năng lực thực hiện hợp đồng của nhà thầu: ___ [</w:t>
      </w:r>
      <w:r>
        <w:rPr>
          <w:rFonts w:ascii="Times New Roman" w:hAnsi="Times New Roman"/>
          <w:i/>
          <w:iCs/>
        </w:rPr>
        <w:t>Chủ đầu tư ghi</w:t>
      </w:r>
      <w:r>
        <w:rPr>
          <w:rFonts w:ascii="Times New Roman" w:hAnsi="Times New Roman"/>
        </w:rPr>
        <w:t xml:space="preserve"> “Không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rFonts w:ascii="Times New Roman" w:hAnsi="Times New Roman"/>
          <w:i/>
          <w:iCs/>
        </w:rPr>
        <w:t>hoặc</w:t>
      </w:r>
      <w:r>
        <w:rPr>
          <w:rFonts w:ascii="Times New Roman" w:hAnsi="Times New Roman"/>
        </w:rPr>
        <w:t xml:space="preserve">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w:t>
      </w:r>
      <w:r>
        <w:rPr>
          <w:rFonts w:ascii="Times New Roman" w:hAnsi="Times New Roman"/>
          <w:i/>
          <w:iCs/>
        </w:rPr>
        <w:t>căn cứ vào tính chất của hàng hóa như sau</w:t>
      </w:r>
      <w:r>
        <w:rPr>
          <w:rFonts w:ascii="Times New Roman" w:hAnsi="Times New Roman"/>
        </w:rPr>
        <w:t>:</w:t>
      </w:r>
    </w:p>
    <w:p w14:paraId="7FF783E8">
      <w:pPr>
        <w:widowControl w:val="0"/>
        <w:spacing w:before="80" w:after="80"/>
        <w:ind w:firstLine="567"/>
        <w:jc w:val="both"/>
        <w:rPr>
          <w:rFonts w:ascii="Times New Roman" w:hAnsi="Times New Roman"/>
          <w:i/>
          <w:iCs/>
        </w:rPr>
      </w:pPr>
      <w:r>
        <w:rPr>
          <w:rFonts w:ascii="Times New Roman" w:hAnsi="Times New Roman"/>
          <w:i/>
          <w:iCs/>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3858BA72">
      <w:pPr>
        <w:widowControl w:val="0"/>
        <w:spacing w:before="80" w:after="80"/>
        <w:ind w:firstLine="567"/>
        <w:jc w:val="both"/>
        <w:rPr>
          <w:rFonts w:ascii="Times New Roman" w:hAnsi="Times New Roman"/>
          <w:i/>
        </w:rPr>
      </w:pPr>
      <w:r>
        <w:rPr>
          <w:rFonts w:ascii="Times New Roman" w:hAnsi="Times New Roman"/>
          <w:i/>
        </w:rPr>
        <w:t xml:space="preserve">Đối với hàng hóa đặc thù, </w:t>
      </w:r>
      <w:r>
        <w:rPr>
          <w:rFonts w:ascii="Times New Roman" w:hAnsi="Times New Roman"/>
          <w:i/>
          <w:lang w:val="vi-VN"/>
        </w:rPr>
        <w:t>phức tạp</w:t>
      </w:r>
      <w:r>
        <w:rPr>
          <w:rFonts w:ascii="Times New Roman" w:hAnsi="Times New Roman"/>
          <w:i/>
        </w:rPr>
        <w:t xml:space="preserve"> cần sự khẳng định của nhà sản xuất, nhà cung cấp để bảo đảm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HSYC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p>
    <w:p w14:paraId="5B173F20">
      <w:pPr>
        <w:widowControl w:val="0"/>
        <w:spacing w:before="80" w:after="80"/>
        <w:ind w:firstLine="567"/>
        <w:jc w:val="both"/>
        <w:rPr>
          <w:rFonts w:ascii="Times New Roman" w:hAnsi="Times New Roman"/>
        </w:rPr>
      </w:pPr>
      <w:r>
        <w:rPr>
          <w:rFonts w:ascii="Times New Roman" w:hAnsi="Times New Roman"/>
          <w:i/>
          <w:iCs/>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w:t>
      </w:r>
      <w:r>
        <w:rPr>
          <w:rFonts w:ascii="Times New Roman" w:hAnsi="Times New Roman"/>
        </w:rPr>
        <w:t xml:space="preserve"> “Trường hợp nhà thầu không tự sản xuất hoặc chế tạo hàng hóa được chào trong HSĐX của mình thì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nhằm chứng minh nhà thầu được ủy quyền hợp lệ của nhà sản xuất, đại lý phân phối để cung cấp hàng hóa đó ở Việt Nam. Nhà thầu có thể đính kèm hoặc không đính kèm tài liệu này trong HSĐX, kể cả trường hợp HSYC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trước khi ký hợp đồng và chịu trách nhiệm về tính chính xác của những tài liệu, thông tin do mình cung cấp.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nhà thầu đó không được xem xét chỉ định thầu.</w:t>
      </w:r>
    </w:p>
    <w:p w14:paraId="3B394B13">
      <w:pPr>
        <w:widowControl w:val="0"/>
        <w:spacing w:before="80" w:after="80" w:line="276" w:lineRule="auto"/>
        <w:ind w:firstLine="567"/>
        <w:jc w:val="both"/>
        <w:outlineLvl w:val="3"/>
        <w:rPr>
          <w:rFonts w:ascii="Times New Roman" w:hAnsi="Times New Roman"/>
          <w:lang/>
        </w:rPr>
      </w:pPr>
      <w:r>
        <w:rPr>
          <w:rFonts w:ascii="Times New Roman" w:hAnsi="Times New Roman"/>
        </w:rPr>
        <w:t>Trường hợp nhà thầu đã được xét duyệt trúng thầu nhưng nhà sản xuất, đại lý, nhà phân phối không cung cấp Giấy phép bán hàng mà không có lý do chính đáng và nếu nhà thầu vẫn chứng minh được khả năng bảo hành, bảo trì, duy tu, bảo dưỡng, sửa chữa, cung cấp phụ tùng thay thế hoặc cung cấp các dịch vụ sau bán hàng khác thì vẫn được ký hợp đồng mà không cần xuất trình Giấy phép bán hàng”</w:t>
      </w:r>
      <w:r>
        <w:rPr>
          <w:rFonts w:ascii="Times New Roman" w:hAnsi="Times New Roman"/>
          <w:i/>
        </w:rPr>
        <w:t>].</w:t>
      </w:r>
    </w:p>
    <w:p w14:paraId="2C9F87C3">
      <w:pPr>
        <w:widowControl w:val="0"/>
        <w:spacing w:before="80" w:after="80" w:line="276" w:lineRule="auto"/>
        <w:ind w:firstLine="567"/>
        <w:jc w:val="both"/>
        <w:outlineLvl w:val="3"/>
        <w:rPr>
          <w:rFonts w:ascii="Times New Roman" w:hAnsi="Times New Roman"/>
          <w:lang/>
        </w:rPr>
      </w:pPr>
      <w:r>
        <w:rPr>
          <w:rFonts w:ascii="Times New Roman" w:hAnsi="Times New Roman"/>
          <w:lang/>
        </w:rPr>
        <w:t>2. 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bookmarkEnd w:id="12"/>
    </w:p>
    <w:p w14:paraId="3A03566C">
      <w:pPr>
        <w:widowControl w:val="0"/>
        <w:spacing w:before="80" w:after="80" w:line="276" w:lineRule="auto"/>
        <w:ind w:firstLine="567"/>
        <w:jc w:val="both"/>
        <w:rPr>
          <w:rFonts w:ascii="Times New Roman" w:hAnsi="Times New Roman"/>
          <w:b/>
          <w:bCs/>
          <w:lang w:val="es-ES"/>
        </w:rPr>
      </w:pPr>
      <w:r>
        <w:rPr>
          <w:rFonts w:ascii="Times New Roman" w:hAnsi="Times New Roman"/>
          <w:b/>
          <w:bCs/>
          <w:lang w:val="es-ES"/>
        </w:rPr>
        <w:t>Mục 9. Hiệu lực của HSĐX</w:t>
      </w:r>
    </w:p>
    <w:p w14:paraId="23FF502C">
      <w:pPr>
        <w:widowControl w:val="0"/>
        <w:spacing w:before="80" w:after="80" w:line="276" w:lineRule="auto"/>
        <w:ind w:firstLine="567"/>
        <w:jc w:val="both"/>
        <w:rPr>
          <w:rFonts w:ascii="Times New Roman" w:hAnsi="Times New Roman"/>
          <w:lang w:val="de-DE"/>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13"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13"/>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kể từ ngày có thời điểm đóng thầu.</w:t>
      </w:r>
      <w:r>
        <w:rPr>
          <w:rFonts w:ascii="Times New Roman" w:hAnsi="Times New Roman"/>
          <w:lang w:val="vi-VN"/>
        </w:rPr>
        <w:t xml:space="preserve"> </w:t>
      </w:r>
    </w:p>
    <w:p w14:paraId="77391D3E">
      <w:pPr>
        <w:widowControl w:val="0"/>
        <w:spacing w:before="80" w:after="80" w:line="276" w:lineRule="auto"/>
        <w:ind w:firstLine="567"/>
        <w:jc w:val="both"/>
        <w:rPr>
          <w:rFonts w:ascii="Times New Roman" w:hAnsi="Times New Roman"/>
          <w:lang w:val="vi-VN"/>
        </w:rPr>
      </w:pPr>
      <w:bookmarkStart w:id="14" w:name="_Hlk156921836"/>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đầu tư </w:t>
      </w:r>
      <w:r>
        <w:rPr>
          <w:rFonts w:ascii="Times New Roman" w:hAnsi="Times New Roman"/>
          <w:lang w:val="es-ES"/>
        </w:rPr>
        <w:t>có thể đề nghị nhà thầu gia hạn hiệu lực của HSĐX. Việc đề nghị gia hạn và chấp thuận gia hạn phải được thể hiện bằng văn bản.</w:t>
      </w:r>
      <w:bookmarkEnd w:id="14"/>
      <w:r>
        <w:rPr>
          <w:rFonts w:ascii="Times New Roman" w:hAnsi="Times New Roman"/>
          <w:lang w:val="es-ES"/>
        </w:rPr>
        <w:t xml:space="preserve"> </w:t>
      </w:r>
    </w:p>
    <w:p w14:paraId="57183955">
      <w:pPr>
        <w:widowControl w:val="0"/>
        <w:spacing w:before="80" w:after="80" w:line="276" w:lineRule="auto"/>
        <w:ind w:firstLine="567"/>
        <w:jc w:val="both"/>
        <w:rPr>
          <w:rFonts w:ascii="Times New Roman" w:hAnsi="Times New Roman"/>
          <w:lang w:val="es-ES"/>
        </w:rPr>
      </w:pPr>
      <w:r>
        <w:rPr>
          <w:rFonts w:ascii="Times New Roman" w:hAnsi="Times New Roman"/>
          <w:b/>
          <w:bCs/>
          <w:lang w:val="es-ES"/>
        </w:rPr>
        <w:t>Mục 10. Chuẩn bị và nộp HSĐX</w:t>
      </w:r>
    </w:p>
    <w:p w14:paraId="580EF9D5">
      <w:pPr>
        <w:widowControl w:val="0"/>
        <w:spacing w:before="80" w:after="80"/>
        <w:ind w:firstLine="567"/>
        <w:jc w:val="both"/>
        <w:rPr>
          <w:rFonts w:ascii="Times New Roman" w:hAnsi="Times New Roman"/>
          <w:lang w:val="it-IT"/>
        </w:rPr>
      </w:pPr>
      <w:r>
        <w:rPr>
          <w:rFonts w:ascii="Times New Roman" w:hAnsi="Times New Roman"/>
          <w:lang w:val="it-IT"/>
        </w:rPr>
        <w:t>Nhà thầu chuẩn bị HS</w:t>
      </w:r>
      <w:r>
        <w:rPr>
          <w:rFonts w:hint="eastAsia" w:ascii="Times New Roman" w:hAnsi="Times New Roman"/>
          <w:lang w:val="it-IT"/>
        </w:rPr>
        <w:t>Đ</w:t>
      </w:r>
      <w:r>
        <w:rPr>
          <w:rFonts w:ascii="Times New Roman" w:hAnsi="Times New Roman"/>
          <w:lang w:val="it-IT"/>
        </w:rPr>
        <w:t xml:space="preserve">X theo quy </w:t>
      </w:r>
      <w:r>
        <w:rPr>
          <w:rFonts w:hint="eastAsia" w:ascii="Times New Roman" w:hAnsi="Times New Roman"/>
          <w:lang w:val="it-IT"/>
        </w:rPr>
        <w:t>đ</w:t>
      </w:r>
      <w:r>
        <w:rPr>
          <w:rFonts w:ascii="Times New Roman" w:hAnsi="Times New Roman"/>
          <w:lang w:val="it-IT"/>
        </w:rPr>
        <w:t>ịnh tại Mục 6 Ch</w:t>
      </w:r>
      <w:r>
        <w:rPr>
          <w:rFonts w:hint="eastAsia" w:ascii="Times New Roman" w:hAnsi="Times New Roman"/>
          <w:lang w:val="it-IT"/>
        </w:rPr>
        <w:t>ươ</w:t>
      </w:r>
      <w:r>
        <w:rPr>
          <w:rFonts w:ascii="Times New Roman" w:hAnsi="Times New Roman"/>
          <w:lang w:val="it-IT"/>
        </w:rPr>
        <w:t xml:space="preserve">ng này và </w:t>
      </w:r>
      <w:r>
        <w:rPr>
          <w:rFonts w:hint="eastAsia" w:ascii="Times New Roman" w:hAnsi="Times New Roman"/>
          <w:lang w:val="it-IT"/>
        </w:rPr>
        <w:t>đí</w:t>
      </w:r>
      <w:r>
        <w:rPr>
          <w:rFonts w:ascii="Times New Roman" w:hAnsi="Times New Roman"/>
          <w:lang w:val="it-IT"/>
        </w:rPr>
        <w:t>nh kèm trên Hệ thống. Nhà thầu chỉ nộp một bộ HS</w:t>
      </w:r>
      <w:r>
        <w:rPr>
          <w:rFonts w:hint="eastAsia" w:ascii="Times New Roman" w:hAnsi="Times New Roman"/>
          <w:lang w:val="it-IT"/>
        </w:rPr>
        <w:t>Đ</w:t>
      </w:r>
      <w:r>
        <w:rPr>
          <w:rFonts w:ascii="Times New Roman" w:hAnsi="Times New Roman"/>
          <w:lang w:val="it-IT"/>
        </w:rPr>
        <w:t>X trên Hệ thống. Tr</w:t>
      </w:r>
      <w:r>
        <w:rPr>
          <w:rFonts w:hint="eastAsia" w:ascii="Times New Roman" w:hAnsi="Times New Roman"/>
          <w:lang w:val="it-IT"/>
        </w:rPr>
        <w:t>ư</w:t>
      </w:r>
      <w:r>
        <w:rPr>
          <w:rFonts w:ascii="Times New Roman" w:hAnsi="Times New Roman"/>
          <w:lang w:val="it-IT"/>
        </w:rPr>
        <w:t xml:space="preserve">ờng hợp liên danh, thành viên </w:t>
      </w:r>
      <w:r>
        <w:rPr>
          <w:rFonts w:hint="eastAsia" w:ascii="Times New Roman" w:hAnsi="Times New Roman"/>
          <w:lang w:val="it-IT"/>
        </w:rPr>
        <w:t>đ</w:t>
      </w:r>
      <w:r>
        <w:rPr>
          <w:rFonts w:ascii="Times New Roman" w:hAnsi="Times New Roman"/>
          <w:lang w:val="it-IT"/>
        </w:rPr>
        <w:t xml:space="preserve">ứng </w:t>
      </w:r>
      <w:r>
        <w:rPr>
          <w:rFonts w:hint="eastAsia" w:ascii="Times New Roman" w:hAnsi="Times New Roman"/>
          <w:lang w:val="it-IT"/>
        </w:rPr>
        <w:t>đ</w:t>
      </w:r>
      <w:r>
        <w:rPr>
          <w:rFonts w:ascii="Times New Roman" w:hAnsi="Times New Roman"/>
          <w:lang w:val="it-IT"/>
        </w:rPr>
        <w:t>ầu liên danh (theo thỏa thuận trong liên danh) thay mặt liên danh nộp HS</w:t>
      </w:r>
      <w:r>
        <w:rPr>
          <w:rFonts w:hint="eastAsia" w:ascii="Times New Roman" w:hAnsi="Times New Roman"/>
          <w:lang w:val="it-IT"/>
        </w:rPr>
        <w:t>Đ</w:t>
      </w:r>
      <w:r>
        <w:rPr>
          <w:rFonts w:ascii="Times New Roman" w:hAnsi="Times New Roman"/>
          <w:lang w:val="it-IT"/>
        </w:rPr>
        <w:t xml:space="preserve">X sau khi </w:t>
      </w:r>
      <w:r>
        <w:rPr>
          <w:rFonts w:hint="eastAsia" w:ascii="Times New Roman" w:hAnsi="Times New Roman"/>
          <w:lang w:val="it-IT"/>
        </w:rPr>
        <w:t>đư</w:t>
      </w:r>
      <w:r>
        <w:rPr>
          <w:rFonts w:ascii="Times New Roman" w:hAnsi="Times New Roman"/>
          <w:lang w:val="it-IT"/>
        </w:rPr>
        <w:t xml:space="preserve">ợc sự chấp thuận của tất cả các thành viên trong liên danh. Nhà thầu phải chuẩn bị sẵn sàng các tài liệu gốc </w:t>
      </w:r>
      <w:r>
        <w:rPr>
          <w:rFonts w:hint="eastAsia" w:ascii="Times New Roman" w:hAnsi="Times New Roman"/>
          <w:lang w:val="it-IT"/>
        </w:rPr>
        <w:t>đ</w:t>
      </w:r>
      <w:r>
        <w:rPr>
          <w:rFonts w:ascii="Times New Roman" w:hAnsi="Times New Roman"/>
          <w:lang w:val="it-IT"/>
        </w:rPr>
        <w:t xml:space="preserve">ể phục vụ việc xác minh khi có yêu cầu của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w:t>
      </w:r>
    </w:p>
    <w:p w14:paraId="51F2272D">
      <w:pPr>
        <w:widowControl w:val="0"/>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15" w:name="_Hlk162278013"/>
      <w:bookmarkStart w:id="16" w:name="_Hlk203125936"/>
      <w:r>
        <w:rPr>
          <w:rFonts w:ascii="Times New Roman" w:hAnsi="Times New Roman"/>
          <w:b/>
          <w:bCs/>
          <w:lang w:val="it-IT"/>
        </w:rPr>
        <w:t>Thời điểm đóng thầu</w:t>
      </w:r>
      <w:bookmarkEnd w:id="15"/>
      <w:r>
        <w:rPr>
          <w:rFonts w:ascii="Times New Roman" w:hAnsi="Times New Roman"/>
          <w:b/>
          <w:bCs/>
          <w:lang w:val="it-IT"/>
        </w:rPr>
        <w:t xml:space="preserve"> và mở thầu</w:t>
      </w:r>
      <w:bookmarkEnd w:id="16"/>
    </w:p>
    <w:p w14:paraId="0040E0AE">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1. HSĐX do nhà thầu nộp trên Hệ thống phải bảo đảm trước thời điểm đóng thầu do chủ đầu tư quy định tại thông báo phát hành HSYC. </w:t>
      </w:r>
    </w:p>
    <w:p w14:paraId="12903449">
      <w:pPr>
        <w:widowControl w:val="0"/>
        <w:spacing w:before="80" w:after="80" w:line="276" w:lineRule="auto"/>
        <w:ind w:firstLine="567"/>
        <w:jc w:val="both"/>
        <w:rPr>
          <w:rFonts w:ascii="Times New Roman" w:hAnsi="Times New Roman"/>
          <w:lang w:val="it-IT"/>
        </w:rPr>
      </w:pPr>
      <w:r>
        <w:rPr>
          <w:rFonts w:ascii="Times New Roman" w:hAnsi="Times New Roman"/>
          <w:lang w:val="it-IT"/>
        </w:rPr>
        <w:t>2. Mở thầu</w:t>
      </w:r>
    </w:p>
    <w:p w14:paraId="42E6DA4C">
      <w:pPr>
        <w:widowControl w:val="0"/>
        <w:spacing w:before="80" w:after="80"/>
        <w:ind w:firstLine="567"/>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ascii="Calibri" w:hAnsi="Calibri" w:cs="Calibri"/>
        </w:rPr>
        <w:t xml:space="preserve"> </w:t>
      </w:r>
      <w:r>
        <w:rPr>
          <w:rFonts w:hint="eastAsia" w:ascii="Times New Roman" w:hAnsi="Times New Roman"/>
          <w:lang w:val="vi-VN"/>
        </w:rPr>
        <w:t>đ</w:t>
      </w:r>
      <w:r>
        <w:rPr>
          <w:rFonts w:ascii="Times New Roman" w:hAnsi="Times New Roman"/>
          <w:lang w:val="vi-VN"/>
        </w:rPr>
        <w:t>ể tải HS</w:t>
      </w:r>
      <w:r>
        <w:rPr>
          <w:rFonts w:hint="eastAsia" w:ascii="Times New Roman" w:hAnsi="Times New Roman"/>
          <w:lang w:val="vi-VN"/>
        </w:rPr>
        <w:t>Đ</w:t>
      </w:r>
      <w:r>
        <w:rPr>
          <w:rFonts w:ascii="Times New Roman" w:hAnsi="Times New Roman"/>
          <w:lang w:val="vi-VN"/>
        </w:rPr>
        <w:t xml:space="preserve">X và lập Biên bản mở thầu. Biên bản mở thầu </w:t>
      </w:r>
      <w:r>
        <w:rPr>
          <w:rFonts w:ascii="Times New Roman" w:hAnsi="Times New Roman"/>
        </w:rPr>
        <w:t>bao gồm các nội dung sau</w:t>
      </w:r>
      <w:r>
        <w:rPr>
          <w:rFonts w:ascii="Times New Roman" w:hAnsi="Times New Roman"/>
          <w:lang w:val="vi-VN"/>
        </w:rPr>
        <w:t xml:space="preserve">: </w:t>
      </w:r>
    </w:p>
    <w:p w14:paraId="2FB23506">
      <w:pPr>
        <w:widowControl w:val="0"/>
        <w:spacing w:before="80" w:after="80"/>
        <w:ind w:firstLine="567"/>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14:paraId="64118C12">
      <w:pPr>
        <w:widowControl w:val="0"/>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14:paraId="0939F716">
      <w:pPr>
        <w:widowControl w:val="0"/>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14:paraId="1FC41F69">
      <w:pPr>
        <w:widowControl w:val="0"/>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14:paraId="491F02B0">
      <w:pPr>
        <w:widowControl w:val="0"/>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14:paraId="5AC2F660">
      <w:pPr>
        <w:widowControl w:val="0"/>
        <w:spacing w:before="80" w:after="80"/>
        <w:ind w:firstLine="567"/>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14:paraId="1CD67499">
      <w:pPr>
        <w:widowControl w:val="0"/>
        <w:spacing w:before="80" w:after="80" w:line="276" w:lineRule="auto"/>
        <w:ind w:firstLine="567"/>
        <w:jc w:val="both"/>
        <w:rPr>
          <w:rFonts w:ascii="Times New Roman" w:hAnsi="Times New Roman"/>
          <w:lang w:val="vi-V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w:t>
      </w:r>
      <w:r>
        <w:rPr>
          <w:rFonts w:ascii="Times New Roman" w:hAnsi="Times New Roman"/>
        </w:rPr>
        <w:t xml:space="preserve"> </w:t>
      </w:r>
    </w:p>
    <w:p w14:paraId="6A5B1D55">
      <w:pPr>
        <w:widowControl w:val="0"/>
        <w:spacing w:before="80" w:after="80" w:line="276" w:lineRule="auto"/>
        <w:ind w:firstLine="567"/>
        <w:jc w:val="both"/>
        <w:rPr>
          <w:rFonts w:ascii="Times New Roman" w:hAnsi="Times New Roman"/>
        </w:rPr>
      </w:pPr>
      <w:r>
        <w:rPr>
          <w:rFonts w:ascii="Times New Roman" w:hAnsi="Times New Roman"/>
          <w:b/>
          <w:lang w:val="es-ES"/>
        </w:rPr>
        <w:t>Mục 12. Nhà thầu phụ</w:t>
      </w:r>
    </w:p>
    <w:p w14:paraId="7B08BDE1">
      <w:pPr>
        <w:pStyle w:val="136"/>
        <w:widowControl w:val="0"/>
        <w:spacing w:before="80" w:after="80" w:line="276" w:lineRule="auto"/>
        <w:ind w:firstLine="567"/>
        <w:outlineLvl w:val="3"/>
        <w:rPr>
          <w:spacing w:val="-2"/>
          <w:sz w:val="28"/>
          <w:szCs w:val="28"/>
        </w:rPr>
      </w:pPr>
      <w:r>
        <w:rPr>
          <w:spacing w:val="-2"/>
          <w:sz w:val="28"/>
          <w:szCs w:val="28"/>
        </w:rPr>
        <w:t xml:space="preserve">1. Các phần công việc của gói thầu không </w:t>
      </w:r>
      <w:r>
        <w:rPr>
          <w:rFonts w:hint="eastAsia"/>
          <w:spacing w:val="-2"/>
          <w:sz w:val="28"/>
          <w:szCs w:val="28"/>
        </w:rPr>
        <w:t>đư</w:t>
      </w:r>
      <w:r>
        <w:rPr>
          <w:spacing w:val="-2"/>
          <w:sz w:val="28"/>
          <w:szCs w:val="28"/>
        </w:rPr>
        <w:t xml:space="preserve">ợc sử dụng nhà thầu phụ bao gồm:____ </w:t>
      </w:r>
      <w:r>
        <w:rPr>
          <w:i/>
          <w:iCs/>
          <w:spacing w:val="-2"/>
          <w:sz w:val="28"/>
          <w:szCs w:val="28"/>
        </w:rPr>
        <w:t>[Ghi “Không có” trong tr</w:t>
      </w:r>
      <w:r>
        <w:rPr>
          <w:rFonts w:hint="eastAsia"/>
          <w:i/>
          <w:iCs/>
          <w:spacing w:val="-2"/>
          <w:sz w:val="28"/>
          <w:szCs w:val="28"/>
        </w:rPr>
        <w:t>ư</w:t>
      </w:r>
      <w:r>
        <w:rPr>
          <w:i/>
          <w:iCs/>
          <w:spacing w:val="-2"/>
          <w:sz w:val="28"/>
          <w:szCs w:val="28"/>
        </w:rPr>
        <w:t xml:space="preserve">ờng hợp không có quy </w:t>
      </w:r>
      <w:r>
        <w:rPr>
          <w:rFonts w:hint="eastAsia"/>
          <w:i/>
          <w:iCs/>
          <w:spacing w:val="-2"/>
          <w:sz w:val="28"/>
          <w:szCs w:val="28"/>
        </w:rPr>
        <w:t>đ</w:t>
      </w:r>
      <w:r>
        <w:rPr>
          <w:i/>
          <w:iCs/>
          <w:spacing w:val="-2"/>
          <w:sz w:val="28"/>
          <w:szCs w:val="28"/>
        </w:rPr>
        <w:t>ịnh. Tr</w:t>
      </w:r>
      <w:r>
        <w:rPr>
          <w:rFonts w:hint="eastAsia"/>
          <w:i/>
          <w:iCs/>
          <w:spacing w:val="-2"/>
          <w:sz w:val="28"/>
          <w:szCs w:val="28"/>
        </w:rPr>
        <w:t>ư</w:t>
      </w:r>
      <w:r>
        <w:rPr>
          <w:i/>
          <w:iCs/>
          <w:spacing w:val="-2"/>
          <w:sz w:val="28"/>
          <w:szCs w:val="28"/>
        </w:rPr>
        <w:t xml:space="preserve">ờng hợp có quy </w:t>
      </w:r>
      <w:r>
        <w:rPr>
          <w:rFonts w:hint="eastAsia"/>
          <w:i/>
          <w:iCs/>
          <w:spacing w:val="-2"/>
          <w:sz w:val="28"/>
          <w:szCs w:val="28"/>
        </w:rPr>
        <w:t>đ</w:t>
      </w:r>
      <w:r>
        <w:rPr>
          <w:i/>
          <w:iCs/>
          <w:spacing w:val="-2"/>
          <w:sz w:val="28"/>
          <w:szCs w:val="28"/>
        </w:rPr>
        <w:t>ịnh thì ghi các phần công việc của gói thầu không cho phép sử dụng nhà thầu phụ]</w:t>
      </w:r>
      <w:r>
        <w:rPr>
          <w:spacing w:val="-2"/>
          <w:sz w:val="28"/>
          <w:szCs w:val="28"/>
        </w:rPr>
        <w:t xml:space="preserve">, nhà thầu </w:t>
      </w:r>
      <w:r>
        <w:rPr>
          <w:rFonts w:hint="eastAsia"/>
          <w:spacing w:val="-2"/>
          <w:sz w:val="28"/>
          <w:szCs w:val="28"/>
        </w:rPr>
        <w:t>đư</w:t>
      </w:r>
      <w:r>
        <w:rPr>
          <w:spacing w:val="-2"/>
          <w:sz w:val="28"/>
          <w:szCs w:val="28"/>
        </w:rPr>
        <w:t>ợc kê khai nhà thầu phụ và các hạng mục công việc dành cho nhà thầu phụ theo Mẫu số 10A Chương III. Tr</w:t>
      </w:r>
      <w:r>
        <w:rPr>
          <w:rFonts w:hint="eastAsia"/>
          <w:spacing w:val="-2"/>
          <w:sz w:val="28"/>
          <w:szCs w:val="28"/>
        </w:rPr>
        <w:t>ư</w:t>
      </w:r>
      <w:r>
        <w:rPr>
          <w:spacing w:val="-2"/>
          <w:sz w:val="28"/>
          <w:szCs w:val="28"/>
        </w:rPr>
        <w:t xml:space="preserve">ờng hợp tại thời </w:t>
      </w:r>
      <w:r>
        <w:rPr>
          <w:rFonts w:hint="eastAsia"/>
          <w:spacing w:val="-2"/>
          <w:sz w:val="28"/>
          <w:szCs w:val="28"/>
        </w:rPr>
        <w:t>đ</w:t>
      </w:r>
      <w:r>
        <w:rPr>
          <w:spacing w:val="-2"/>
          <w:sz w:val="28"/>
          <w:szCs w:val="28"/>
        </w:rPr>
        <w:t>iểm tham dự thầu, ch</w:t>
      </w:r>
      <w:r>
        <w:rPr>
          <w:rFonts w:hint="eastAsia"/>
          <w:spacing w:val="-2"/>
          <w:sz w:val="28"/>
          <w:szCs w:val="28"/>
        </w:rPr>
        <w:t>ư</w:t>
      </w:r>
      <w:r>
        <w:rPr>
          <w:spacing w:val="-2"/>
          <w:sz w:val="28"/>
          <w:szCs w:val="28"/>
        </w:rPr>
        <w:t xml:space="preserve">a xác </w:t>
      </w:r>
      <w:r>
        <w:rPr>
          <w:rFonts w:hint="eastAsia"/>
          <w:spacing w:val="-2"/>
          <w:sz w:val="28"/>
          <w:szCs w:val="28"/>
        </w:rPr>
        <w:t>đ</w:t>
      </w:r>
      <w:r>
        <w:rPr>
          <w:spacing w:val="-2"/>
          <w:sz w:val="28"/>
          <w:szCs w:val="28"/>
        </w:rPr>
        <w:t xml:space="preserve">ịnh </w:t>
      </w:r>
      <w:r>
        <w:rPr>
          <w:rFonts w:hint="eastAsia"/>
          <w:spacing w:val="-2"/>
          <w:sz w:val="28"/>
          <w:szCs w:val="28"/>
        </w:rPr>
        <w:t>đư</w:t>
      </w:r>
      <w:r>
        <w:rPr>
          <w:spacing w:val="-2"/>
          <w:sz w:val="28"/>
          <w:szCs w:val="28"/>
        </w:rPr>
        <w:t>ợc nhà thầu phụ thì phải kê khai các hạng mục công việc dự kiến dành cho nhà thầu phụ.</w:t>
      </w:r>
    </w:p>
    <w:p w14:paraId="025CF2B5">
      <w:pPr>
        <w:pStyle w:val="136"/>
        <w:widowControl w:val="0"/>
        <w:spacing w:before="80" w:after="80" w:line="276" w:lineRule="auto"/>
        <w:ind w:firstLine="567"/>
        <w:outlineLvl w:val="3"/>
        <w:rPr>
          <w:spacing w:val="0"/>
          <w:sz w:val="28"/>
          <w:szCs w:val="28"/>
        </w:rPr>
      </w:pPr>
      <w:r>
        <w:rPr>
          <w:spacing w:val="0"/>
          <w:sz w:val="28"/>
          <w:szCs w:val="28"/>
        </w:rPr>
        <w:t>2. Nhà thầu chỉ được sử dụng nhà thầu phụ thực hiện các công việc với tổng giá trị dành cho nhà thầu phụ không vượt quá ___ tỷ lệ phần tr</w:t>
      </w:r>
      <w:r>
        <w:rPr>
          <w:rFonts w:hint="eastAsia"/>
          <w:spacing w:val="0"/>
          <w:sz w:val="28"/>
          <w:szCs w:val="28"/>
        </w:rPr>
        <w:t>ă</w:t>
      </w:r>
      <w:r>
        <w:rPr>
          <w:spacing w:val="0"/>
          <w:sz w:val="28"/>
          <w:szCs w:val="28"/>
        </w:rPr>
        <w:t xml:space="preserve">m (%) trên giá dự thầu của nhà thầu </w:t>
      </w:r>
      <w:r>
        <w:rPr>
          <w:i/>
          <w:spacing w:val="0"/>
          <w:sz w:val="28"/>
          <w:szCs w:val="28"/>
        </w:rPr>
        <w:t xml:space="preserve">[tùy theo quy mô, tính chất gói thầu, Chủ đầu tư ghi tỷ lệ % tối </w:t>
      </w:r>
      <w:r>
        <w:rPr>
          <w:rFonts w:hint="eastAsia"/>
          <w:i/>
          <w:spacing w:val="0"/>
          <w:sz w:val="28"/>
          <w:szCs w:val="28"/>
        </w:rPr>
        <w:t>đ</w:t>
      </w:r>
      <w:r>
        <w:rPr>
          <w:i/>
          <w:spacing w:val="0"/>
          <w:sz w:val="28"/>
          <w:szCs w:val="28"/>
        </w:rPr>
        <w:t>a dành cho nhà thầu phụ]</w:t>
      </w:r>
      <w:r>
        <w:rPr>
          <w:spacing w:val="0"/>
          <w:sz w:val="28"/>
          <w:szCs w:val="28"/>
        </w:rPr>
        <w:t xml:space="preserve">.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ảm nhận trong thoả thuận liên danh.</w:t>
      </w:r>
    </w:p>
    <w:p w14:paraId="1A3DE6D3">
      <w:pPr>
        <w:widowControl w:val="0"/>
        <w:spacing w:before="80" w:after="80" w:line="276" w:lineRule="auto"/>
        <w:ind w:firstLine="567"/>
        <w:jc w:val="both"/>
        <w:rPr>
          <w:rFonts w:ascii="Times New Roman" w:hAnsi="Times New Roman"/>
          <w:iCs/>
        </w:rPr>
      </w:pPr>
      <w:r>
        <w:rPr>
          <w:rFonts w:ascii="Times New Roman" w:hAnsi="Times New Roman"/>
        </w:rPr>
        <w:t xml:space="preserve">3. Nhà thầu phụ đặc biệt </w:t>
      </w:r>
      <w:r>
        <w:rPr>
          <w:rFonts w:ascii="Times New Roman" w:hAnsi="Times New Roman"/>
          <w:i/>
        </w:rPr>
        <w:t>___ [Ghi được phép sử dụng hoặc không được phép sử dụng]</w:t>
      </w:r>
      <w:r>
        <w:rPr>
          <w:rFonts w:ascii="Times New Roman" w:hAnsi="Times New Roman"/>
          <w:iCs/>
        </w:rPr>
        <w:t>.</w:t>
      </w:r>
    </w:p>
    <w:p w14:paraId="52FAF30F">
      <w:pPr>
        <w:widowControl w:val="0"/>
        <w:spacing w:before="80" w:after="80" w:line="276" w:lineRule="auto"/>
        <w:ind w:firstLine="567"/>
        <w:jc w:val="both"/>
        <w:rPr>
          <w:rFonts w:ascii="Times New Roman" w:hAnsi="Times New Roman"/>
        </w:rPr>
      </w:pPr>
      <w:r>
        <w:rPr>
          <w:rFonts w:ascii="Times New Roman" w:hAnsi="Times New Roman"/>
        </w:rPr>
        <w:t xml:space="preserve">Trong trường hợp được phép sử dụng nhà thầu phụ đặc biệt, nhà thầu phải kê khai danh sách nhà thầu phụ đặc biệt theo Mẫu số 10B Chương III và kê khai về năng lực, kinh nghiệm của nhà thầu phụ đặc biệt. Tổ chuyên gia sẽ đánh giá năng lực, kinh nghiệm của nhà thầu phụ đặc biệt theo tiêu chuẩn đánh giá quy định tại Mục 2.3 Chương II. Trường hợp nhà thầu phụ đặc biệt do nhà thầu đề xuất trong HSĐX không đáp ứng yêu cầu của HSYC (hoặc không đề xuất nhà thầu phụ đặc biệt) và nhà thầu có năng lực, kinh nghiệm không đáp ứng yêu cầu thực hiện phần công việc đã dành cho nhà thầu phụ đặc biệt thì nhà thầu được phép đề xuất nhà thầu phụ đặc biệt hoặc thay thế nhà thầu phụ đặc biệt khác đáp ứng yêu cầu. Khi sử dụng nhà thầu phụ </w:t>
      </w:r>
      <w:r>
        <w:rPr>
          <w:rFonts w:hint="eastAsia" w:ascii="Times New Roman" w:hAnsi="Times New Roman"/>
        </w:rPr>
        <w:t>đ</w:t>
      </w:r>
      <w:r>
        <w:rPr>
          <w:rFonts w:ascii="Times New Roman" w:hAnsi="Times New Roman"/>
        </w:rPr>
        <w:t xml:space="preserve">ặc biệt, nhà thầu không bắt buộc phải </w:t>
      </w:r>
      <w:r>
        <w:rPr>
          <w:rFonts w:hint="eastAsia" w:ascii="Times New Roman" w:hAnsi="Times New Roman"/>
        </w:rPr>
        <w:t>đá</w:t>
      </w:r>
      <w:r>
        <w:rPr>
          <w:rFonts w:ascii="Times New Roman" w:hAnsi="Times New Roman"/>
        </w:rPr>
        <w:t>p ứng yêu cầu về n</w:t>
      </w:r>
      <w:r>
        <w:rPr>
          <w:rFonts w:hint="eastAsia" w:ascii="Times New Roman" w:hAnsi="Times New Roman"/>
        </w:rPr>
        <w:t>ă</w:t>
      </w:r>
      <w:r>
        <w:rPr>
          <w:rFonts w:ascii="Times New Roman" w:hAnsi="Times New Roman"/>
        </w:rPr>
        <w:t xml:space="preserve">ng lực, kinh nghiệm </w:t>
      </w:r>
      <w:r>
        <w:rPr>
          <w:rFonts w:hint="eastAsia" w:ascii="Times New Roman" w:hAnsi="Times New Roman"/>
        </w:rPr>
        <w:t>đ</w:t>
      </w:r>
      <w:r>
        <w:rPr>
          <w:rFonts w:ascii="Times New Roman" w:hAnsi="Times New Roman"/>
        </w:rPr>
        <w:t xml:space="preserve">ối với phần công việc giao cho nhà thầu phụ </w:t>
      </w:r>
      <w:r>
        <w:rPr>
          <w:rFonts w:hint="eastAsia" w:ascii="Times New Roman" w:hAnsi="Times New Roman"/>
        </w:rPr>
        <w:t>đ</w:t>
      </w:r>
      <w:r>
        <w:rPr>
          <w:rFonts w:ascii="Times New Roman" w:hAnsi="Times New Roman"/>
        </w:rPr>
        <w:t>ặc biệt.</w:t>
      </w:r>
    </w:p>
    <w:p w14:paraId="63C9774A">
      <w:pPr>
        <w:widowControl w:val="0"/>
        <w:spacing w:before="80" w:after="80" w:line="276" w:lineRule="auto"/>
        <w:ind w:firstLine="567"/>
        <w:jc w:val="both"/>
        <w:rPr>
          <w:rFonts w:ascii="Times New Roman" w:hAnsi="Times New Roman"/>
        </w:rPr>
      </w:pPr>
      <w:r>
        <w:rPr>
          <w:rFonts w:ascii="Times New Roman" w:hAnsi="Times New Roman"/>
        </w:rPr>
        <w:t>4. Việc quản lý nhà thầu phụ thực hiện theo quy định tại khoản 2 Điều 141 Nghị định số 214/2025/NĐ-CP.</w:t>
      </w:r>
    </w:p>
    <w:p w14:paraId="6ABCF4AA">
      <w:pPr>
        <w:widowControl w:val="0"/>
        <w:spacing w:before="80" w:after="80" w:line="276" w:lineRule="auto"/>
        <w:ind w:firstLine="567"/>
        <w:jc w:val="both"/>
        <w:rPr>
          <w:rFonts w:ascii="Times New Roman" w:hAnsi="Times New Roman"/>
          <w:b/>
          <w:bCs/>
          <w:lang w:val="it-IT"/>
        </w:rPr>
      </w:pPr>
      <w:r>
        <w:rPr>
          <w:rFonts w:ascii="Times New Roman" w:hAnsi="Times New Roman"/>
          <w:b/>
          <w:bCs/>
          <w:lang w:val="it-IT"/>
        </w:rPr>
        <w:t>Mục 13. Đánh giá HSĐX và thương thảo về các đề xuất của nhà thầu</w:t>
      </w:r>
    </w:p>
    <w:p w14:paraId="40716760">
      <w:pPr>
        <w:widowControl w:val="0"/>
        <w:spacing w:before="80" w:after="80" w:line="276" w:lineRule="auto"/>
        <w:ind w:firstLine="567"/>
        <w:jc w:val="both"/>
        <w:rPr>
          <w:rFonts w:ascii="Times New Roman" w:hAnsi="Times New Roman"/>
          <w:lang w:val="it-IT"/>
        </w:rPr>
      </w:pPr>
      <w:r>
        <w:rPr>
          <w:rFonts w:ascii="Times New Roman" w:hAnsi="Times New Roman"/>
          <w:lang w:val="de-DE"/>
        </w:rPr>
        <w:t xml:space="preserve">Việc đánh giá HSĐX được thực hiện theo tiêu chuẩn đánh giá quy định tại Chương II. </w:t>
      </w:r>
      <w:r>
        <w:rPr>
          <w:rFonts w:ascii="Times New Roman" w:hAnsi="Times New Roman"/>
          <w:lang w:val="it-IT"/>
        </w:rPr>
        <w:t xml:space="preserve">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p>
    <w:p w14:paraId="046E8EA8">
      <w:pPr>
        <w:widowControl w:val="0"/>
        <w:spacing w:before="80" w:after="80" w:line="276" w:lineRule="auto"/>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14:paraId="088EBDD9">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Nhà thầu được đề nghị chỉ định thầu khi đáp ứng đầy đủ điều kiện sau đây: </w:t>
      </w:r>
    </w:p>
    <w:p w14:paraId="375A6F14">
      <w:pPr>
        <w:widowControl w:val="0"/>
        <w:spacing w:before="80" w:after="80" w:line="276" w:lineRule="auto"/>
        <w:ind w:firstLine="567"/>
        <w:jc w:val="both"/>
        <w:rPr>
          <w:rFonts w:ascii="Times New Roman" w:hAnsi="Times New Roman"/>
          <w:lang w:val="it-IT"/>
        </w:rPr>
      </w:pPr>
      <w:r>
        <w:rPr>
          <w:rFonts w:ascii="Times New Roman" w:hAnsi="Times New Roman"/>
          <w:lang w:val="it-IT"/>
        </w:rPr>
        <w:t xml:space="preserve">1. Có HSĐX hợp lệ; </w:t>
      </w:r>
    </w:p>
    <w:p w14:paraId="5224EC87">
      <w:pPr>
        <w:widowControl w:val="0"/>
        <w:spacing w:before="80" w:after="80" w:line="276" w:lineRule="auto"/>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14:paraId="53DC8367">
      <w:pPr>
        <w:widowControl w:val="0"/>
        <w:spacing w:before="80" w:after="80"/>
        <w:ind w:firstLine="567"/>
        <w:jc w:val="both"/>
        <w:rPr>
          <w:rFonts w:ascii="Times New Roman" w:hAnsi="Times New Roman"/>
        </w:rPr>
      </w:pPr>
      <w:r>
        <w:rPr>
          <w:rFonts w:ascii="Times New Roman" w:hAnsi="Times New Roman"/>
          <w:lang w:val="it-IT"/>
        </w:rPr>
        <w:t xml:space="preserve">3. </w:t>
      </w:r>
      <w:bookmarkStart w:id="17"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bookmarkEnd w:id="17"/>
      <w:r>
        <w:rPr>
          <w:rFonts w:ascii="Times New Roman" w:hAnsi="Times New Roman"/>
          <w:i/>
        </w:rPr>
        <w:t xml:space="preserve">. </w:t>
      </w:r>
    </w:p>
    <w:p w14:paraId="4E428A98">
      <w:pPr>
        <w:widowControl w:val="0"/>
        <w:spacing w:before="80" w:after="80" w:line="276" w:lineRule="auto"/>
        <w:ind w:firstLine="567"/>
        <w:jc w:val="both"/>
        <w:rPr>
          <w:rFonts w:ascii="Times New Roman" w:hAnsi="Times New Roman"/>
          <w:b/>
          <w:bCs/>
          <w:lang w:val="nl-NL"/>
        </w:rPr>
      </w:pPr>
      <w:r>
        <w:rPr>
          <w:rFonts w:ascii="Times New Roman" w:hAnsi="Times New Roman"/>
        </w:rPr>
        <w:t xml:space="preserve"> </w:t>
      </w:r>
      <w:r>
        <w:rPr>
          <w:rFonts w:ascii="Times New Roman" w:hAnsi="Times New Roman"/>
          <w:b/>
          <w:bCs/>
          <w:lang w:val="nl-NL"/>
        </w:rPr>
        <w:t>Mục 15. Thông báo kết quả lựa chọn nhà thầu</w:t>
      </w:r>
    </w:p>
    <w:p w14:paraId="249911BE">
      <w:pPr>
        <w:widowControl w:val="0"/>
        <w:spacing w:before="80" w:after="80" w:line="276" w:lineRule="auto"/>
        <w:ind w:firstLine="567"/>
        <w:jc w:val="both"/>
        <w:rPr>
          <w:rFonts w:ascii="Times New Roman" w:hAnsi="Times New Roman"/>
          <w:lang w:val="nl-NL"/>
        </w:rPr>
      </w:pPr>
      <w:bookmarkStart w:id="18" w:name="_Hlk162275010"/>
      <w:r>
        <w:rPr>
          <w:rFonts w:ascii="Times New Roman" w:hAnsi="Times New Roman"/>
          <w:lang w:val="nl-NL"/>
        </w:rPr>
        <w:t>1. Trong thời hạn 05 ngày làm việc kể từ ngày kết quả lựa chọn nhà thầu được phê duyệt, Chủ đầu tư đăng tải thông tin về kết quả lựa chọn nhà thầu lên Hệ thống.</w:t>
      </w:r>
      <w:bookmarkEnd w:id="18"/>
      <w:r>
        <w:rPr>
          <w:rFonts w:ascii="Times New Roman" w:hAnsi="Times New Roman"/>
          <w:lang w:val="nl-NL"/>
        </w:rPr>
        <w:t xml:space="preserve">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14:paraId="335FB4F5">
      <w:pPr>
        <w:widowControl w:val="0"/>
        <w:spacing w:before="80" w:after="80" w:line="276" w:lineRule="auto"/>
        <w:ind w:firstLine="567"/>
        <w:jc w:val="both"/>
        <w:rPr>
          <w:rFonts w:ascii="Times New Roman" w:hAnsi="Times New Roman"/>
          <w:lang w:val="nl-NL"/>
        </w:rPr>
      </w:pPr>
      <w:r>
        <w:rPr>
          <w:rFonts w:ascii="Times New Roman" w:hAnsi="Times New Roman"/>
          <w:lang w:val="nl-NL"/>
        </w:rPr>
        <w:t>a) Thông tin về gói thầu:</w:t>
      </w:r>
    </w:p>
    <w:p w14:paraId="53C1ACBF">
      <w:pPr>
        <w:widowControl w:val="0"/>
        <w:spacing w:before="80" w:after="80" w:line="276" w:lineRule="auto"/>
        <w:ind w:firstLine="567"/>
        <w:jc w:val="both"/>
        <w:rPr>
          <w:rFonts w:ascii="Times New Roman" w:hAnsi="Times New Roman"/>
          <w:lang w:val="nl-NL"/>
        </w:rPr>
      </w:pPr>
      <w:r>
        <w:rPr>
          <w:rFonts w:ascii="Times New Roman" w:hAnsi="Times New Roman"/>
          <w:lang w:val="nl-NL"/>
        </w:rPr>
        <w:t>- Tên gói thầu;</w:t>
      </w:r>
    </w:p>
    <w:p w14:paraId="65A248A9">
      <w:pPr>
        <w:widowControl w:val="0"/>
        <w:spacing w:before="80" w:after="80" w:line="276" w:lineRule="auto"/>
        <w:ind w:firstLine="567"/>
        <w:jc w:val="both"/>
        <w:rPr>
          <w:rFonts w:ascii="Times New Roman" w:hAnsi="Times New Roman"/>
          <w:lang w:val="nl-NL"/>
        </w:rPr>
      </w:pPr>
      <w:r>
        <w:rPr>
          <w:rFonts w:ascii="Times New Roman" w:hAnsi="Times New Roman"/>
          <w:lang w:val="nl-NL"/>
        </w:rPr>
        <w:t>- Giá gói thầu hoặc dự toán được duyệt (nếu có);</w:t>
      </w:r>
    </w:p>
    <w:p w14:paraId="3FC8AB46">
      <w:pPr>
        <w:widowControl w:val="0"/>
        <w:spacing w:before="80" w:after="80" w:line="276" w:lineRule="auto"/>
        <w:ind w:firstLine="567"/>
        <w:jc w:val="both"/>
        <w:rPr>
          <w:rFonts w:ascii="Times New Roman" w:hAnsi="Times New Roman"/>
          <w:lang w:val="nl-NL"/>
        </w:rPr>
      </w:pPr>
      <w:r>
        <w:rPr>
          <w:rFonts w:ascii="Times New Roman" w:hAnsi="Times New Roman"/>
          <w:lang w:val="nl-NL"/>
        </w:rPr>
        <w:t>- Tên Chủ đầu tư;</w:t>
      </w:r>
    </w:p>
    <w:p w14:paraId="1CAC2D7C">
      <w:pPr>
        <w:widowControl w:val="0"/>
        <w:spacing w:before="80" w:after="80" w:line="276" w:lineRule="auto"/>
        <w:ind w:firstLine="567"/>
        <w:jc w:val="both"/>
        <w:rPr>
          <w:rFonts w:ascii="Times New Roman" w:hAnsi="Times New Roman"/>
          <w:lang w:val="nl-NL"/>
        </w:rPr>
      </w:pPr>
      <w:r>
        <w:rPr>
          <w:rFonts w:ascii="Times New Roman" w:hAnsi="Times New Roman"/>
          <w:lang w:val="nl-NL"/>
        </w:rPr>
        <w:t>- Hình thức lựa chọn nhà thầu;</w:t>
      </w:r>
    </w:p>
    <w:p w14:paraId="47B7C584">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14:paraId="409B54F4">
      <w:pPr>
        <w:widowControl w:val="0"/>
        <w:spacing w:before="80" w:after="80" w:line="276" w:lineRule="auto"/>
        <w:ind w:firstLine="567"/>
        <w:jc w:val="both"/>
        <w:rPr>
          <w:rFonts w:ascii="Times New Roman" w:hAnsi="Times New Roman"/>
        </w:rPr>
      </w:pPr>
      <w:r>
        <w:rPr>
          <w:rFonts w:ascii="Times New Roman" w:hAnsi="Times New Roman"/>
        </w:rPr>
        <w:t xml:space="preserve">- Thời gian thực hiện gói thầu. </w:t>
      </w:r>
    </w:p>
    <w:p w14:paraId="5080404A">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b) Thông tin về kết quả lựa chọn nhà thầu: </w:t>
      </w:r>
    </w:p>
    <w:p w14:paraId="79C5E6BE">
      <w:pPr>
        <w:widowControl w:val="0"/>
        <w:spacing w:before="80" w:after="80" w:line="276" w:lineRule="auto"/>
        <w:ind w:firstLine="567"/>
        <w:jc w:val="both"/>
        <w:rPr>
          <w:rFonts w:ascii="Times New Roman" w:hAnsi="Times New Roman"/>
          <w:lang w:val="nl-NL"/>
        </w:rPr>
      </w:pPr>
      <w:r>
        <w:rPr>
          <w:rFonts w:ascii="Times New Roman" w:hAnsi="Times New Roman"/>
          <w:lang w:val="nl-NL"/>
        </w:rPr>
        <w:t>- Tên nhà thầu;</w:t>
      </w:r>
    </w:p>
    <w:p w14:paraId="54C5C4DB">
      <w:pPr>
        <w:widowControl w:val="0"/>
        <w:spacing w:before="80" w:after="80" w:line="276" w:lineRule="auto"/>
        <w:ind w:firstLine="567"/>
        <w:jc w:val="both"/>
        <w:rPr>
          <w:rFonts w:ascii="Times New Roman" w:hAnsi="Times New Roman"/>
          <w:lang w:val="nl-NL"/>
        </w:rPr>
      </w:pPr>
      <w:r>
        <w:rPr>
          <w:rFonts w:ascii="Times New Roman" w:hAnsi="Times New Roman"/>
          <w:lang w:val="nl-NL"/>
        </w:rPr>
        <w:t>- Mã số thuế (nếu có);</w:t>
      </w:r>
    </w:p>
    <w:p w14:paraId="16DA2A78">
      <w:pPr>
        <w:widowControl w:val="0"/>
        <w:spacing w:before="80" w:after="80" w:line="276" w:lineRule="auto"/>
        <w:ind w:firstLine="567"/>
        <w:jc w:val="both"/>
        <w:rPr>
          <w:rFonts w:ascii="Times New Roman" w:hAnsi="Times New Roman"/>
          <w:lang w:val="nl-NL"/>
        </w:rPr>
      </w:pPr>
      <w:r>
        <w:rPr>
          <w:rFonts w:ascii="Times New Roman" w:hAnsi="Times New Roman"/>
          <w:lang w:val="nl-NL"/>
        </w:rPr>
        <w:t>- Giá dự thầu;</w:t>
      </w:r>
    </w:p>
    <w:p w14:paraId="57FCEE89">
      <w:pPr>
        <w:widowControl w:val="0"/>
        <w:spacing w:before="80" w:after="80" w:line="276" w:lineRule="auto"/>
        <w:ind w:firstLine="567"/>
        <w:jc w:val="both"/>
        <w:rPr>
          <w:rFonts w:ascii="Times New Roman" w:hAnsi="Times New Roman"/>
          <w:lang w:val="nl-NL"/>
        </w:rPr>
      </w:pPr>
      <w:r>
        <w:rPr>
          <w:rFonts w:ascii="Times New Roman" w:hAnsi="Times New Roman"/>
          <w:lang w:val="nl-NL"/>
        </w:rPr>
        <w:t>- Giá trúng thầu;</w:t>
      </w:r>
    </w:p>
    <w:p w14:paraId="7AEB71CA">
      <w:pPr>
        <w:widowControl w:val="0"/>
        <w:spacing w:before="80" w:after="80" w:line="276" w:lineRule="auto"/>
        <w:ind w:firstLine="567"/>
        <w:jc w:val="both"/>
        <w:rPr>
          <w:rFonts w:ascii="Times New Roman" w:hAnsi="Times New Roman"/>
          <w:lang w:val="nl-NL"/>
        </w:rPr>
      </w:pPr>
      <w:r>
        <w:rPr>
          <w:rFonts w:ascii="Times New Roman" w:hAnsi="Times New Roman"/>
          <w:lang w:val="nl-NL"/>
        </w:rPr>
        <w:t>- Thời gian thực hiện gói thầu;</w:t>
      </w:r>
    </w:p>
    <w:p w14:paraId="00E54451">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14:paraId="427BE569">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 Tên, phạm vi công việc, tỷ lệ sử dụng nhà thầu phụ, nhà thầu phụ </w:t>
      </w:r>
      <w:r>
        <w:rPr>
          <w:rFonts w:hint="eastAsia" w:ascii="Times New Roman" w:hAnsi="Times New Roman"/>
          <w:lang w:val="nl-NL"/>
        </w:rPr>
        <w:t>đ</w:t>
      </w:r>
      <w:r>
        <w:rPr>
          <w:rFonts w:ascii="Times New Roman" w:hAnsi="Times New Roman"/>
          <w:lang w:val="nl-NL"/>
        </w:rPr>
        <w:t>ặc biệt (nếu có).</w:t>
      </w:r>
    </w:p>
    <w:p w14:paraId="6AC4AA8C">
      <w:pPr>
        <w:widowControl w:val="0"/>
        <w:spacing w:before="80" w:after="80" w:line="276" w:lineRule="auto"/>
        <w:ind w:firstLine="567"/>
        <w:jc w:val="both"/>
        <w:rPr>
          <w:rFonts w:ascii="Times New Roman" w:hAnsi="Times New Roman"/>
          <w:lang w:val="nl-NL"/>
        </w:rPr>
      </w:pPr>
      <w:r>
        <w:rPr>
          <w:rFonts w:ascii="Times New Roman" w:hAnsi="Times New Roman"/>
          <w:lang w:val="nl-NL"/>
        </w:rPr>
        <w:t xml:space="preserve">c)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p>
    <w:p w14:paraId="0053A12F">
      <w:pPr>
        <w:widowControl w:val="0"/>
        <w:spacing w:before="80" w:after="80"/>
        <w:ind w:firstLine="567"/>
        <w:jc w:val="both"/>
        <w:rPr>
          <w:rFonts w:ascii="Times New Roman" w:hAnsi="Times New Roman"/>
          <w:lang w:val="vi-VN"/>
        </w:rPr>
      </w:pPr>
      <w:r>
        <w:rPr>
          <w:rFonts w:ascii="Times New Roman" w:hAnsi="Times New Roman"/>
          <w:lang w:val="vi-VN"/>
        </w:rPr>
        <w:t>d) Tài liệu đính kèm bao gồm:</w:t>
      </w:r>
    </w:p>
    <w:p w14:paraId="340C5588">
      <w:pPr>
        <w:widowControl w:val="0"/>
        <w:spacing w:before="80" w:after="80"/>
        <w:ind w:firstLine="567"/>
        <w:jc w:val="both"/>
        <w:rPr>
          <w:rFonts w:ascii="Times New Roman" w:hAnsi="Times New Roman"/>
          <w:lang w:val="vi-VN"/>
        </w:rPr>
      </w:pPr>
      <w:r>
        <w:rPr>
          <w:rFonts w:ascii="Times New Roman" w:hAnsi="Times New Roman"/>
          <w:lang w:val="vi-VN"/>
        </w:rPr>
        <w:t>- Quyết định phê duyệt kết quả lựa chọn nhà thầu;</w:t>
      </w:r>
    </w:p>
    <w:p w14:paraId="5F467E4C">
      <w:pPr>
        <w:widowControl w:val="0"/>
        <w:spacing w:before="80" w:after="80"/>
        <w:ind w:firstLine="567"/>
        <w:jc w:val="both"/>
        <w:rPr>
          <w:rFonts w:ascii="Times New Roman" w:hAnsi="Times New Roman"/>
        </w:rPr>
      </w:pPr>
      <w:r>
        <w:rPr>
          <w:rFonts w:ascii="Times New Roman" w:hAnsi="Times New Roman"/>
          <w:lang w:val="vi-VN"/>
        </w:rPr>
        <w:t xml:space="preserve">- Biên bản mở thầu theo quy định tại Mục </w:t>
      </w:r>
      <w:r>
        <w:rPr>
          <w:rFonts w:ascii="Times New Roman" w:hAnsi="Times New Roman"/>
        </w:rPr>
        <w:t>11;</w:t>
      </w:r>
    </w:p>
    <w:p w14:paraId="18DD505E">
      <w:pPr>
        <w:widowControl w:val="0"/>
        <w:spacing w:before="80" w:after="80"/>
        <w:ind w:firstLine="567"/>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w:t>
      </w:r>
    </w:p>
    <w:p w14:paraId="4E2D10D1">
      <w:pPr>
        <w:widowControl w:val="0"/>
        <w:spacing w:before="80" w:after="80"/>
        <w:ind w:firstLine="567"/>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14:paraId="31D10DB0">
      <w:pPr>
        <w:widowControl w:val="0"/>
        <w:spacing w:before="80" w:after="80" w:line="276" w:lineRule="auto"/>
        <w:ind w:firstLine="567"/>
        <w:jc w:val="both"/>
        <w:rPr>
          <w:rFonts w:ascii="Times New Roman" w:hAnsi="Times New Roman"/>
          <w:lang w:val="nl-NL"/>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p>
    <w:p w14:paraId="03DDC84D">
      <w:pPr>
        <w:widowControl w:val="0"/>
        <w:spacing w:before="80" w:after="80" w:line="276" w:lineRule="auto"/>
        <w:ind w:firstLine="567"/>
        <w:jc w:val="both"/>
        <w:rPr>
          <w:rFonts w:ascii="Times New Roman" w:hAnsi="Times New Roman"/>
          <w:b/>
          <w:bCs/>
          <w:lang w:val="vi-VN"/>
        </w:rPr>
      </w:pPr>
      <w:r>
        <w:rPr>
          <w:rFonts w:ascii="Times New Roman" w:hAnsi="Times New Roman"/>
          <w:b/>
          <w:bCs/>
          <w:lang w:val="vi-VN"/>
        </w:rPr>
        <w:t xml:space="preserve">Mục </w:t>
      </w:r>
      <w:r>
        <w:rPr>
          <w:rFonts w:ascii="Times New Roman" w:hAnsi="Times New Roman"/>
          <w:b/>
          <w:bCs/>
          <w:lang w:val="nl-NL"/>
        </w:rPr>
        <w:t>16</w:t>
      </w:r>
      <w:r>
        <w:rPr>
          <w:rFonts w:ascii="Times New Roman" w:hAnsi="Times New Roman"/>
          <w:b/>
          <w:bCs/>
          <w:lang w:val="vi-VN"/>
        </w:rPr>
        <w:t xml:space="preserve">. </w:t>
      </w:r>
      <w:r>
        <w:rPr>
          <w:rFonts w:ascii="Times New Roman" w:hAnsi="Times New Roman"/>
          <w:b/>
          <w:bCs/>
        </w:rPr>
        <w:t>Điều kiện ký kết hợp đồng</w:t>
      </w:r>
    </w:p>
    <w:p w14:paraId="6CF7D37F">
      <w:pPr>
        <w:pStyle w:val="136"/>
        <w:widowControl w:val="0"/>
        <w:spacing w:before="80" w:after="80" w:line="276" w:lineRule="auto"/>
        <w:ind w:firstLine="567"/>
        <w:outlineLvl w:val="3"/>
        <w:rPr>
          <w:spacing w:val="0"/>
          <w:sz w:val="28"/>
          <w:szCs w:val="28"/>
        </w:rPr>
      </w:pPr>
      <w:bookmarkStart w:id="19" w:name="_Toc399947655"/>
      <w:bookmarkStart w:id="20" w:name="_Hlk162275245"/>
      <w:r>
        <w:rPr>
          <w:spacing w:val="0"/>
          <w:sz w:val="28"/>
          <w:szCs w:val="28"/>
        </w:rPr>
        <w:t>1. Tại thời điểm ký kết, HSĐX của nhà thầu được lựa chọn còn hiệu lực.</w:t>
      </w:r>
      <w:bookmarkEnd w:id="19"/>
    </w:p>
    <w:p w14:paraId="55155656">
      <w:pPr>
        <w:pStyle w:val="136"/>
        <w:widowControl w:val="0"/>
        <w:spacing w:before="80" w:after="80" w:line="276" w:lineRule="auto"/>
        <w:ind w:firstLine="567"/>
        <w:outlineLvl w:val="3"/>
        <w:rPr>
          <w:spacing w:val="0"/>
          <w:sz w:val="28"/>
          <w:szCs w:val="28"/>
        </w:rPr>
      </w:pPr>
      <w:bookmarkStart w:id="21"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đầu tư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 xml:space="preserve">ịnh phê duyệt kết quả lựa chọn nhà thầu. </w:t>
      </w:r>
    </w:p>
    <w:bookmarkEnd w:id="21"/>
    <w:p w14:paraId="58BC1BD1">
      <w:pPr>
        <w:pStyle w:val="99"/>
        <w:widowControl w:val="0"/>
        <w:spacing w:before="80" w:after="80" w:line="276" w:lineRule="auto"/>
        <w:ind w:firstLine="567"/>
        <w:rPr>
          <w:rFonts w:ascii="Times New Roman" w:hAnsi="Times New Roman"/>
          <w:b w:val="0"/>
          <w:szCs w:val="28"/>
        </w:rPr>
      </w:pPr>
      <w:bookmarkStart w:id="22" w:name="_Toc399947657"/>
      <w:r>
        <w:rPr>
          <w:rFonts w:ascii="Times New Roman" w:hAnsi="Times New Roman"/>
          <w:b w:val="0"/>
          <w:szCs w:val="28"/>
        </w:rPr>
        <w:t xml:space="preserve">3. </w:t>
      </w:r>
      <w:r>
        <w:rPr>
          <w:rFonts w:ascii="Times New Roman" w:hAnsi="Times New Roman"/>
          <w:b w:val="0"/>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0"/>
          <w:szCs w:val="28"/>
        </w:rPr>
        <w:t>.</w:t>
      </w:r>
      <w:bookmarkEnd w:id="22"/>
    </w:p>
    <w:bookmarkEnd w:id="20"/>
    <w:p w14:paraId="1857725D">
      <w:pPr>
        <w:pStyle w:val="99"/>
        <w:widowControl w:val="0"/>
        <w:spacing w:before="80" w:after="80" w:line="276" w:lineRule="auto"/>
        <w:ind w:firstLine="567"/>
        <w:rPr>
          <w:rFonts w:ascii="Times New Roman" w:hAnsi="Times New Roman"/>
          <w:szCs w:val="28"/>
          <w:lang w:val="nl-NL"/>
        </w:rPr>
      </w:pPr>
      <w:r>
        <w:rPr>
          <w:rFonts w:ascii="Times New Roman" w:hAnsi="Times New Roman"/>
          <w:szCs w:val="28"/>
        </w:rPr>
        <w:t>Mục 17. Bảo đảm thực hiện hợp đồng</w:t>
      </w:r>
    </w:p>
    <w:p w14:paraId="537466A6">
      <w:pPr>
        <w:widowControl w:val="0"/>
        <w:spacing w:before="80" w:after="80" w:line="276" w:lineRule="auto"/>
        <w:ind w:firstLine="567"/>
        <w:jc w:val="both"/>
        <w:outlineLvl w:val="3"/>
        <w:rPr>
          <w:rFonts w:ascii="Times New Roman" w:hAnsi="Times New Roman"/>
        </w:rPr>
      </w:pPr>
      <w:bookmarkStart w:id="23"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3"/>
      <w:r>
        <w:rPr>
          <w:rFonts w:ascii="Times New Roman" w:hAnsi="Times New Roman"/>
        </w:rPr>
        <w:t>.</w:t>
      </w:r>
    </w:p>
    <w:p w14:paraId="1495A56A">
      <w:pPr>
        <w:widowControl w:val="0"/>
        <w:spacing w:before="80" w:after="80" w:line="276" w:lineRule="auto"/>
        <w:ind w:firstLine="567"/>
        <w:jc w:val="both"/>
        <w:outlineLvl w:val="3"/>
        <w:rPr>
          <w:rFonts w:ascii="Times New Roman" w:hAnsi="Times New Roman"/>
        </w:rPr>
      </w:pPr>
      <w:bookmarkStart w:id="24" w:name="_Toc399947660"/>
      <w:r>
        <w:rPr>
          <w:rFonts w:ascii="Times New Roman" w:hAnsi="Times New Roman"/>
        </w:rPr>
        <w:t>2. Nhà thầu không được hoàn trả bảo đảm thực hiện hợp đồng trong trường hợp sau đây:</w:t>
      </w:r>
      <w:bookmarkEnd w:id="24"/>
    </w:p>
    <w:p w14:paraId="5C639321">
      <w:pPr>
        <w:widowControl w:val="0"/>
        <w:spacing w:before="80" w:after="80" w:line="276" w:lineRule="auto"/>
        <w:ind w:firstLine="567"/>
        <w:jc w:val="both"/>
        <w:outlineLvl w:val="3"/>
        <w:rPr>
          <w:rFonts w:ascii="Times New Roman" w:hAnsi="Times New Roman"/>
        </w:rPr>
      </w:pPr>
      <w:bookmarkStart w:id="25" w:name="_Toc399947661"/>
      <w:r>
        <w:rPr>
          <w:rFonts w:ascii="Times New Roman" w:hAnsi="Times New Roman"/>
        </w:rPr>
        <w:t>a) Từ chối thực hiện hợp đồng khi hợp đồng đã có hiệu lực;</w:t>
      </w:r>
      <w:bookmarkEnd w:id="25"/>
    </w:p>
    <w:p w14:paraId="0D0BAAD5">
      <w:pPr>
        <w:widowControl w:val="0"/>
        <w:spacing w:before="80" w:after="80" w:line="276" w:lineRule="auto"/>
        <w:ind w:firstLine="567"/>
        <w:jc w:val="both"/>
        <w:outlineLvl w:val="3"/>
        <w:rPr>
          <w:rFonts w:ascii="Times New Roman" w:hAnsi="Times New Roman"/>
        </w:rPr>
      </w:pPr>
      <w:bookmarkStart w:id="26" w:name="_Toc399947662"/>
      <w:r>
        <w:rPr>
          <w:rFonts w:ascii="Times New Roman" w:hAnsi="Times New Roman"/>
        </w:rPr>
        <w:t>b) Vi phạm thỏa thuận trong hợp đồng;</w:t>
      </w:r>
      <w:bookmarkEnd w:id="26"/>
    </w:p>
    <w:p w14:paraId="37FA5AE5">
      <w:pPr>
        <w:pStyle w:val="99"/>
        <w:widowControl w:val="0"/>
        <w:spacing w:before="80" w:after="80" w:line="276" w:lineRule="auto"/>
        <w:ind w:firstLine="567"/>
        <w:rPr>
          <w:rFonts w:ascii="Times New Roman" w:hAnsi="Times New Roman"/>
          <w:b w:val="0"/>
          <w:szCs w:val="28"/>
        </w:rPr>
      </w:pPr>
      <w:bookmarkStart w:id="27" w:name="_Toc399947663"/>
      <w:r>
        <w:rPr>
          <w:rFonts w:ascii="Times New Roman" w:hAnsi="Times New Roman"/>
          <w:b w:val="0"/>
          <w:szCs w:val="28"/>
        </w:rPr>
        <w:t>c) Thực hiện hợp đồng chậm tiến độ do lỗi của nhà thầu nhưng từ chối gia hạn hiệu lực của bảo đảm thực hiện hợp đồng.</w:t>
      </w:r>
      <w:bookmarkEnd w:id="27"/>
    </w:p>
    <w:p w14:paraId="5489F200">
      <w:pPr>
        <w:pStyle w:val="99"/>
        <w:widowControl w:val="0"/>
        <w:spacing w:before="80" w:after="80" w:line="276" w:lineRule="auto"/>
        <w:ind w:firstLine="567"/>
        <w:rPr>
          <w:rFonts w:ascii="Times New Roman" w:hAnsi="Times New Roman"/>
          <w:szCs w:val="28"/>
        </w:rPr>
      </w:pPr>
      <w:r>
        <w:rPr>
          <w:rFonts w:ascii="Times New Roman" w:hAnsi="Times New Roman"/>
          <w:szCs w:val="28"/>
        </w:rPr>
        <w:t>Mục 18. Giải quyết kiến nghị</w:t>
      </w:r>
    </w:p>
    <w:p w14:paraId="36228EA7">
      <w:pPr>
        <w:widowControl w:val="0"/>
        <w:spacing w:before="80" w:after="80" w:line="276" w:lineRule="auto"/>
        <w:ind w:firstLine="567"/>
        <w:jc w:val="both"/>
        <w:rPr>
          <w:rFonts w:ascii="Times New Roman" w:hAnsi="Times New Roman"/>
        </w:rPr>
      </w:pPr>
      <w:r>
        <w:rPr>
          <w:rFonts w:ascii="Times New Roman" w:hAnsi="Times New Roman"/>
        </w:rPr>
        <w:t>1. Đối với gói thầu thuộc phạm vi điều chỉnh của Luật Đấu thầu:</w:t>
      </w:r>
    </w:p>
    <w:p w14:paraId="5E937A4B">
      <w:pPr>
        <w:widowControl w:val="0"/>
        <w:spacing w:before="80" w:after="80" w:line="276" w:lineRule="auto"/>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14:paraId="36D125F3">
      <w:pPr>
        <w:pStyle w:val="136"/>
        <w:widowControl w:val="0"/>
        <w:spacing w:before="80" w:after="80" w:line="276" w:lineRule="auto"/>
        <w:ind w:firstLine="567"/>
        <w:rPr>
          <w:spacing w:val="0"/>
          <w:sz w:val="28"/>
          <w:szCs w:val="28"/>
        </w:rPr>
      </w:pPr>
      <w:r>
        <w:rPr>
          <w:spacing w:val="0"/>
          <w:sz w:val="28"/>
          <w:szCs w:val="28"/>
        </w:rPr>
        <w:t>b) Địa chỉ nhận đơn kiến nghị:</w:t>
      </w:r>
    </w:p>
    <w:p w14:paraId="2430A013">
      <w:pPr>
        <w:pStyle w:val="136"/>
        <w:widowControl w:val="0"/>
        <w:spacing w:before="80" w:after="80" w:line="276" w:lineRule="auto"/>
        <w:ind w:firstLine="567"/>
        <w:rPr>
          <w:i/>
          <w:iCs/>
          <w:spacing w:val="0"/>
          <w:sz w:val="28"/>
          <w:szCs w:val="28"/>
        </w:rPr>
      </w:pPr>
      <w:r>
        <w:rPr>
          <w:spacing w:val="0"/>
          <w:sz w:val="28"/>
          <w:szCs w:val="28"/>
          <w:lang w:val="pl-PL"/>
        </w:rPr>
        <w:t>- Địa chỉ nhận đơn kiến nghị của Chủ đầu tư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n kiến nghị trực tiếp</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
          <w:iCs/>
          <w:spacing w:val="0"/>
          <w:sz w:val="28"/>
          <w:szCs w:val="28"/>
        </w:rPr>
        <w:t>.</w:t>
      </w:r>
      <w:r>
        <w:rPr>
          <w:iCs/>
          <w:spacing w:val="0"/>
          <w:sz w:val="28"/>
          <w:szCs w:val="28"/>
          <w:lang w:val="pl-PL"/>
        </w:rPr>
        <w:t xml:space="preserve"> Tr</w:t>
      </w:r>
      <w:r>
        <w:rPr>
          <w:rFonts w:hint="eastAsia"/>
          <w:iCs/>
          <w:spacing w:val="0"/>
          <w:sz w:val="28"/>
          <w:szCs w:val="28"/>
          <w:lang w:val="pl-PL"/>
        </w:rPr>
        <w:t>ư</w:t>
      </w:r>
      <w:r>
        <w:rPr>
          <w:iCs/>
          <w:spacing w:val="0"/>
          <w:sz w:val="28"/>
          <w:szCs w:val="28"/>
          <w:lang w:val="pl-PL"/>
        </w:rPr>
        <w:t xml:space="preserve">ờng hợp gửi kiến nghị </w:t>
      </w:r>
      <w:r>
        <w:rPr>
          <w:rFonts w:hint="eastAsia"/>
          <w:iCs/>
          <w:spacing w:val="0"/>
          <w:sz w:val="28"/>
          <w:szCs w:val="28"/>
          <w:lang w:val="pl-PL"/>
        </w:rPr>
        <w:t>đ</w:t>
      </w:r>
      <w:r>
        <w:rPr>
          <w:iCs/>
          <w:spacing w:val="0"/>
          <w:sz w:val="28"/>
          <w:szCs w:val="28"/>
          <w:lang w:val="pl-PL"/>
        </w:rPr>
        <w:t xml:space="preserve">ến Chủ </w:t>
      </w:r>
      <w:r>
        <w:rPr>
          <w:rFonts w:hint="eastAsia"/>
          <w:iCs/>
          <w:spacing w:val="0"/>
          <w:sz w:val="28"/>
          <w:szCs w:val="28"/>
          <w:lang w:val="pl-PL"/>
        </w:rPr>
        <w:t>đ</w:t>
      </w:r>
      <w:r>
        <w:rPr>
          <w:iCs/>
          <w:spacing w:val="0"/>
          <w:sz w:val="28"/>
          <w:szCs w:val="28"/>
          <w:lang w:val="pl-PL"/>
        </w:rPr>
        <w:t>ầu t</w:t>
      </w:r>
      <w:r>
        <w:rPr>
          <w:rFonts w:hint="eastAsia"/>
          <w:iCs/>
          <w:spacing w:val="0"/>
          <w:sz w:val="28"/>
          <w:szCs w:val="28"/>
          <w:lang w:val="pl-PL"/>
        </w:rPr>
        <w:t>ư</w:t>
      </w:r>
      <w:r>
        <w:rPr>
          <w:iCs/>
          <w:spacing w:val="0"/>
          <w:sz w:val="28"/>
          <w:szCs w:val="28"/>
          <w:lang w:val="pl-PL"/>
        </w:rPr>
        <w:t xml:space="preserve"> trên Hệ thống, nhà thầu thực hiện theo h</w:t>
      </w:r>
      <w:r>
        <w:rPr>
          <w:rFonts w:hint="eastAsia"/>
          <w:iCs/>
          <w:spacing w:val="0"/>
          <w:sz w:val="28"/>
          <w:szCs w:val="28"/>
          <w:lang w:val="pl-PL"/>
        </w:rPr>
        <w:t>ư</w:t>
      </w:r>
      <w:r>
        <w:rPr>
          <w:iCs/>
          <w:spacing w:val="0"/>
          <w:sz w:val="28"/>
          <w:szCs w:val="28"/>
          <w:lang w:val="pl-PL"/>
        </w:rPr>
        <w:t>ớng dẫn trên Hệ thống.</w:t>
      </w:r>
    </w:p>
    <w:p w14:paraId="61DFD916">
      <w:pPr>
        <w:pStyle w:val="136"/>
        <w:widowControl w:val="0"/>
        <w:spacing w:before="80" w:after="80" w:line="276" w:lineRule="auto"/>
        <w:ind w:firstLine="567"/>
        <w:rPr>
          <w:i/>
          <w:iCs/>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p>
    <w:p w14:paraId="37D16E6A">
      <w:pPr>
        <w:widowControl w:val="0"/>
        <w:spacing w:before="80" w:after="80" w:line="276" w:lineRule="auto"/>
        <w:ind w:firstLine="567"/>
        <w:jc w:val="both"/>
        <w:rPr>
          <w:rFonts w:ascii="Times New Roman" w:hAnsi="Times New Roman"/>
          <w:i/>
          <w:iCs/>
        </w:rPr>
      </w:pPr>
      <w:r>
        <w:rPr>
          <w:rFonts w:ascii="Times New Roman" w:hAnsi="Times New Roman"/>
          <w:lang w:val="pl-PL"/>
        </w:rPr>
        <w:t>- Địa chỉ bộ phận thường trực giúp việc cho Chủ tịch Hội đồng giải quyết kiến nghị trong tr</w:t>
      </w:r>
      <w:r>
        <w:rPr>
          <w:rFonts w:hint="eastAsia" w:ascii="Times New Roman" w:hAnsi="Times New Roman"/>
          <w:lang w:val="pl-PL"/>
        </w:rPr>
        <w:t>ư</w:t>
      </w:r>
      <w:r>
        <w:rPr>
          <w:rFonts w:ascii="Times New Roman" w:hAnsi="Times New Roman"/>
          <w:lang w:val="pl-PL"/>
        </w:rPr>
        <w:t xml:space="preserve">ờng hợp nhà thầu gửi </w:t>
      </w:r>
      <w:r>
        <w:rPr>
          <w:rFonts w:hint="eastAsia" w:ascii="Times New Roman" w:hAnsi="Times New Roman"/>
          <w:lang w:val="pl-PL"/>
        </w:rPr>
        <w:t>đơ</w:t>
      </w:r>
      <w:r>
        <w:rPr>
          <w:rFonts w:ascii="Times New Roman" w:hAnsi="Times New Roman"/>
          <w:lang w:val="pl-PL"/>
        </w:rPr>
        <w:t xml:space="preserve">n kiến nghị trực tiếp: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p>
    <w:p w14:paraId="1FDC9196">
      <w:pPr>
        <w:widowControl w:val="0"/>
        <w:spacing w:before="80" w:after="80" w:line="276" w:lineRule="auto"/>
        <w:ind w:firstLine="567"/>
        <w:jc w:val="both"/>
        <w:rPr>
          <w:rFonts w:ascii="Times New Roman" w:hAnsi="Times New Roman"/>
        </w:rPr>
      </w:pPr>
      <w:r>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14:paraId="50157BFF">
      <w:pPr>
        <w:widowControl w:val="0"/>
        <w:spacing w:before="80" w:after="80" w:line="276" w:lineRule="auto"/>
        <w:ind w:firstLine="567"/>
        <w:jc w:val="both"/>
        <w:rPr>
          <w:rFonts w:ascii="Times New Roman" w:hAnsi="Times New Roman"/>
          <w:i/>
          <w:iCs/>
          <w:lang w:val="pl-PL"/>
        </w:rPr>
      </w:pPr>
      <w:r>
        <w:rPr>
          <w:rFonts w:ascii="Times New Roman" w:hAnsi="Times New Roman"/>
        </w:rPr>
        <w:t>Khi thấy quyền và lợi ích hợp pháp bị ảnh h</w:t>
      </w:r>
      <w:r>
        <w:rPr>
          <w:rFonts w:hint="eastAsia" w:ascii="Times New Roman" w:hAnsi="Times New Roman"/>
        </w:rPr>
        <w:t>ư</w:t>
      </w:r>
      <w:r>
        <w:rPr>
          <w:rFonts w:ascii="Times New Roman" w:hAnsi="Times New Roman"/>
        </w:rPr>
        <w:t>ởng, nhà thầu, c</w:t>
      </w:r>
      <w:r>
        <w:rPr>
          <w:rFonts w:hint="eastAsia" w:ascii="Times New Roman" w:hAnsi="Times New Roman"/>
        </w:rPr>
        <w:t>ơ</w:t>
      </w:r>
      <w:r>
        <w:rPr>
          <w:rFonts w:ascii="Times New Roman" w:hAnsi="Times New Roman"/>
        </w:rPr>
        <w:t xml:space="preserve"> quan, tổ chức </w:t>
      </w:r>
      <w:r>
        <w:rPr>
          <w:rFonts w:hint="eastAsia" w:ascii="Times New Roman" w:hAnsi="Times New Roman"/>
        </w:rPr>
        <w:t>đư</w:t>
      </w:r>
      <w:r>
        <w:rPr>
          <w:rFonts w:ascii="Times New Roman" w:hAnsi="Times New Roman"/>
        </w:rPr>
        <w:t>ợc kiến nghị theo quy trình sau</w:t>
      </w:r>
      <w:r>
        <w:rPr>
          <w:rFonts w:ascii="Times New Roman" w:hAnsi="Times New Roman"/>
          <w:i/>
          <w:iCs/>
        </w:rPr>
        <w:t xml:space="preserve">: ___ </w:t>
      </w:r>
      <w:r>
        <w:rPr>
          <w:i/>
          <w:iCs/>
          <w:lang w:val="pl-PL"/>
        </w:rPr>
        <w:t>[</w:t>
      </w:r>
      <w:r>
        <w:rPr>
          <w:rFonts w:ascii="Times New Roman" w:hAnsi="Times New Roman"/>
          <w:i/>
          <w:iCs/>
        </w:rPr>
        <w:t xml:space="preserve">ghi cụ thể quy trình, thủ tục của việc giải quyết kiến nghị của </w:t>
      </w:r>
      <w:r>
        <w:rPr>
          <w:rFonts w:hint="eastAsia" w:ascii="Times New Roman" w:hAnsi="Times New Roman"/>
          <w:i/>
          <w:iCs/>
        </w:rPr>
        <w:t>đơ</w:t>
      </w:r>
      <w:r>
        <w:rPr>
          <w:rFonts w:ascii="Times New Roman" w:hAnsi="Times New Roman"/>
          <w:i/>
          <w:iCs/>
        </w:rPr>
        <w:t xml:space="preserve">n vị, tổ chức </w:t>
      </w:r>
      <w:r>
        <w:rPr>
          <w:rFonts w:hint="eastAsia" w:ascii="Times New Roman" w:hAnsi="Times New Roman"/>
          <w:i/>
          <w:iCs/>
        </w:rPr>
        <w:t>đ</w:t>
      </w:r>
      <w:r>
        <w:rPr>
          <w:rFonts w:ascii="Times New Roman" w:hAnsi="Times New Roman"/>
          <w:i/>
          <w:iCs/>
        </w:rPr>
        <w:t xml:space="preserve">ồng thời ghi rõ email, </w:t>
      </w:r>
      <w:r>
        <w:rPr>
          <w:rFonts w:hint="eastAsia" w:ascii="Times New Roman" w:hAnsi="Times New Roman"/>
          <w:i/>
          <w:iCs/>
        </w:rPr>
        <w:t>đ</w:t>
      </w:r>
      <w:r>
        <w:rPr>
          <w:rFonts w:ascii="Times New Roman" w:hAnsi="Times New Roman"/>
          <w:i/>
          <w:iCs/>
        </w:rPr>
        <w:t>ịa chỉ của cá nhân/tổ chức/</w:t>
      </w:r>
      <w:r>
        <w:rPr>
          <w:rFonts w:hint="eastAsia" w:ascii="Times New Roman" w:hAnsi="Times New Roman"/>
          <w:i/>
          <w:iCs/>
        </w:rPr>
        <w:t>đơ</w:t>
      </w:r>
      <w:r>
        <w:rPr>
          <w:rFonts w:ascii="Times New Roman" w:hAnsi="Times New Roman"/>
          <w:i/>
          <w:iCs/>
        </w:rPr>
        <w:t>n vị giải quyết kiến nghị</w:t>
      </w:r>
      <w:r>
        <w:rPr>
          <w:rFonts w:ascii="Times New Roman" w:hAnsi="Times New Roman"/>
          <w:i/>
          <w:iCs/>
          <w:lang w:val="pl-PL"/>
        </w:rPr>
        <w:t>].</w:t>
      </w:r>
    </w:p>
    <w:p w14:paraId="2330A5AE">
      <w:pPr>
        <w:widowControl w:val="0"/>
        <w:spacing w:before="80" w:after="80" w:line="276" w:lineRule="auto"/>
        <w:ind w:firstLine="567"/>
        <w:jc w:val="both"/>
        <w:rPr>
          <w:rFonts w:ascii="Times New Roman" w:hAnsi="Times New Roman"/>
          <w:b/>
          <w:bCs/>
          <w:lang w:val="pl-PL"/>
        </w:rPr>
      </w:pPr>
      <w:r>
        <w:rPr>
          <w:rFonts w:ascii="Times New Roman" w:hAnsi="Times New Roman"/>
          <w:b/>
          <w:bCs/>
          <w:lang w:val="pl-PL"/>
        </w:rPr>
        <w:t>Mục 19. Ưu đãi trong lựa chọn nhà thầu</w:t>
      </w:r>
    </w:p>
    <w:p w14:paraId="6E35ECCC">
      <w:pPr>
        <w:widowControl w:val="0"/>
        <w:spacing w:before="80" w:after="80" w:line="276" w:lineRule="auto"/>
        <w:ind w:firstLine="567"/>
        <w:jc w:val="both"/>
        <w:rPr>
          <w:rFonts w:ascii="Times New Roman" w:hAnsi="Times New Roman"/>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 xml:space="preserve">i theo quy </w:t>
      </w:r>
      <w:r>
        <w:rPr>
          <w:rFonts w:hint="eastAsia" w:ascii="Times New Roman" w:hAnsi="Times New Roman"/>
          <w:i/>
          <w:iCs/>
        </w:rPr>
        <w:t>đ</w:t>
      </w:r>
      <w:r>
        <w:rPr>
          <w:rFonts w:ascii="Times New Roman" w:hAnsi="Times New Roman"/>
          <w:i/>
          <w:iCs/>
        </w:rPr>
        <w:t>ịnh tại v</w:t>
      </w:r>
      <w:r>
        <w:rPr>
          <w:rFonts w:hint="eastAsia" w:ascii="Times New Roman" w:hAnsi="Times New Roman"/>
          <w:i/>
          <w:iCs/>
        </w:rPr>
        <w:t>ă</w:t>
      </w:r>
      <w:r>
        <w:rPr>
          <w:rFonts w:ascii="Times New Roman" w:hAnsi="Times New Roman"/>
          <w:i/>
          <w:iCs/>
        </w:rPr>
        <w:t>n bản quy phạm pháp luật (nếu có)].</w:t>
      </w:r>
    </w:p>
    <w:p w14:paraId="636044A5">
      <w:pPr>
        <w:rPr>
          <w:rFonts w:ascii="Times New Roman" w:hAnsi="Times New Roman"/>
          <w:b/>
          <w:bCs/>
          <w:lang w:val="vi-VN"/>
        </w:rPr>
      </w:pPr>
      <w:r>
        <w:rPr>
          <w:rFonts w:ascii="Times New Roman" w:hAnsi="Times New Roman"/>
          <w:b/>
          <w:bCs/>
          <w:lang w:val="vi-VN"/>
        </w:rPr>
        <w:br w:type="page"/>
      </w:r>
    </w:p>
    <w:p w14:paraId="64626E5F">
      <w:pPr>
        <w:keepNext/>
        <w:tabs>
          <w:tab w:val="center" w:pos="5037"/>
        </w:tabs>
        <w:spacing w:after="120"/>
        <w:jc w:val="center"/>
        <w:outlineLvl w:val="1"/>
        <w:rPr>
          <w:rFonts w:ascii="Times New Roman" w:hAnsi="Times New Roman"/>
          <w:b/>
        </w:rPr>
      </w:pPr>
      <w:r>
        <w:rPr>
          <w:rFonts w:ascii="Times New Roman" w:hAnsi="Times New Roman"/>
          <w:b/>
          <w:bCs/>
          <w:lang w:val="vi-VN"/>
        </w:rPr>
        <w:t>Chương II</w:t>
      </w:r>
      <w:r>
        <w:rPr>
          <w:rFonts w:ascii="Times New Roman" w:hAnsi="Times New Roman"/>
          <w:b/>
          <w:bCs/>
        </w:rPr>
        <w:t>. TIÊU CHUẨN ĐÁNH GIÁ HSĐX</w:t>
      </w:r>
    </w:p>
    <w:p w14:paraId="234CCD75">
      <w:pPr>
        <w:widowControl w:val="0"/>
        <w:spacing w:line="264" w:lineRule="auto"/>
        <w:ind w:firstLine="567"/>
        <w:jc w:val="both"/>
        <w:rPr>
          <w:rFonts w:ascii="Times New Roman" w:hAnsi="Times New Roman"/>
          <w:b/>
          <w:iCs/>
          <w:lang w:val="it-IT"/>
        </w:rPr>
      </w:pPr>
    </w:p>
    <w:p w14:paraId="348A7C63">
      <w:pPr>
        <w:widowControl w:val="0"/>
        <w:spacing w:before="60" w:after="60" w:line="276" w:lineRule="auto"/>
        <w:ind w:firstLine="709"/>
        <w:jc w:val="both"/>
        <w:rPr>
          <w:rFonts w:ascii="Times New Roman" w:hAnsi="Times New Roman"/>
          <w:b/>
          <w:iCs/>
          <w:lang w:val="it-IT"/>
        </w:rPr>
      </w:pPr>
      <w:r>
        <w:rPr>
          <w:rFonts w:ascii="Times New Roman" w:hAnsi="Times New Roman"/>
          <w:b/>
          <w:iCs/>
          <w:lang w:val="it-IT"/>
        </w:rPr>
        <w:t xml:space="preserve">Mục 1. </w:t>
      </w:r>
      <w:r>
        <w:rPr>
          <w:rFonts w:ascii="Times New Roman" w:hAnsi="Times New Roman"/>
          <w:b/>
          <w:iCs/>
          <w:lang w:val="vi-VN"/>
        </w:rPr>
        <w:t>Đ</w:t>
      </w:r>
      <w:r>
        <w:rPr>
          <w:rFonts w:ascii="Times New Roman" w:hAnsi="Times New Roman"/>
          <w:b/>
          <w:iCs/>
          <w:lang w:val="it-IT"/>
        </w:rPr>
        <w:t>ánh giá tính hợp lệ của HSĐX</w:t>
      </w:r>
    </w:p>
    <w:p w14:paraId="6A94F115">
      <w:pPr>
        <w:spacing w:before="60" w:after="60" w:line="276" w:lineRule="auto"/>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14:paraId="4F832ADD">
      <w:pPr>
        <w:spacing w:before="60" w:after="60" w:line="276" w:lineRule="auto"/>
        <w:ind w:firstLine="709"/>
        <w:jc w:val="both"/>
        <w:rPr>
          <w:rFonts w:ascii="Times New Roman" w:hAnsi="Times New Roman"/>
        </w:rPr>
      </w:pPr>
      <w:r>
        <w:rPr>
          <w:rFonts w:ascii="Times New Roman" w:hAnsi="Times New Roman"/>
        </w:rPr>
        <w:t xml:space="preserve">a) Có đơn </w:t>
      </w:r>
      <w:r>
        <w:rPr>
          <w:rFonts w:ascii="Times New Roman" w:hAnsi="Times New Roman"/>
          <w:lang w:val="es-ES"/>
        </w:rPr>
        <w:t xml:space="preserve">dự </w:t>
      </w:r>
      <w:r>
        <w:rPr>
          <w:rFonts w:ascii="Times New Roman" w:hAnsi="Times New Roman"/>
        </w:rPr>
        <w:t xml:space="preserve">thầu được đại diện hợp pháp của nhà thầu ký tên, đóng dấu (nếu có) theo yêu cầu của HSYC; thời gian ký đơn dự thầu </w:t>
      </w:r>
      <w:bookmarkStart w:id="28" w:name="_Hlk156227721"/>
      <w:r>
        <w:rPr>
          <w:rFonts w:ascii="Times New Roman" w:hAnsi="Times New Roman"/>
        </w:rPr>
        <w:t xml:space="preserve">phải sau thời điểm phát hành </w:t>
      </w:r>
      <w:bookmarkEnd w:id="28"/>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3410B552">
      <w:pPr>
        <w:spacing w:before="60" w:after="60" w:line="276" w:lineRule="auto"/>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14:paraId="44E02F09">
      <w:pPr>
        <w:spacing w:before="60" w:after="60" w:line="276" w:lineRule="auto"/>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quy định tại Chương III hoặc theo các công việc thuộc quá trình sản xuất hạng mục trong bảng giá dự thầu; không được phân chia các công việc không thuộc các hạng mục này hoặc không thuộc quá trình sản xuất các hạng mục công việc chính này;</w:t>
      </w:r>
    </w:p>
    <w:p w14:paraId="76D834AA">
      <w:pPr>
        <w:spacing w:before="60" w:after="60" w:line="276" w:lineRule="auto"/>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14:paraId="54D0A5CC">
      <w:pPr>
        <w:widowControl w:val="0"/>
        <w:spacing w:before="60" w:after="60" w:line="276" w:lineRule="auto"/>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14:paraId="1A2F864B">
      <w:pPr>
        <w:widowControl w:val="0"/>
        <w:spacing w:before="60" w:after="60" w:line="276" w:lineRule="auto"/>
        <w:ind w:firstLine="709"/>
        <w:jc w:val="both"/>
        <w:rPr>
          <w:rFonts w:ascii="Times New Roman" w:hAnsi="Times New Roman"/>
          <w:lang w:val="de-DE"/>
        </w:rPr>
      </w:pPr>
      <w:r>
        <w:rPr>
          <w:rFonts w:ascii="Times New Roman" w:hAnsi="Times New Roman"/>
          <w:lang w:val="de-DE"/>
        </w:rPr>
        <w:t xml:space="preserve">e) Có </w:t>
      </w:r>
      <w:r>
        <w:rPr>
          <w:rFonts w:hint="eastAsia" w:ascii="Times New Roman" w:hAnsi="Times New Roman"/>
          <w:lang w:val="de-DE"/>
        </w:rPr>
        <w:t>đ</w:t>
      </w:r>
      <w:r>
        <w:rPr>
          <w:rFonts w:ascii="Times New Roman" w:hAnsi="Times New Roman"/>
          <w:lang w:val="de-DE"/>
        </w:rPr>
        <w:t xml:space="preserve">ủ </w:t>
      </w:r>
      <w:r>
        <w:rPr>
          <w:rFonts w:hint="eastAsia" w:ascii="Times New Roman" w:hAnsi="Times New Roman"/>
          <w:lang w:val="de-DE"/>
        </w:rPr>
        <w:t>đ</w:t>
      </w:r>
      <w:r>
        <w:rPr>
          <w:rFonts w:ascii="Times New Roman" w:hAnsi="Times New Roman"/>
          <w:lang w:val="de-DE"/>
        </w:rPr>
        <w:t>iều kiện n</w:t>
      </w:r>
      <w:r>
        <w:rPr>
          <w:rFonts w:hint="eastAsia" w:ascii="Times New Roman" w:hAnsi="Times New Roman"/>
          <w:lang w:val="de-DE"/>
        </w:rPr>
        <w:t>ă</w:t>
      </w:r>
      <w:r>
        <w:rPr>
          <w:rFonts w:ascii="Times New Roman" w:hAnsi="Times New Roman"/>
          <w:lang w:val="de-DE"/>
        </w:rPr>
        <w:t xml:space="preserve">ng lực hoạt </w:t>
      </w:r>
      <w:r>
        <w:rPr>
          <w:rFonts w:hint="eastAsia" w:ascii="Times New Roman" w:hAnsi="Times New Roman"/>
          <w:lang w:val="de-DE"/>
        </w:rPr>
        <w:t>đ</w:t>
      </w:r>
      <w:r>
        <w:rPr>
          <w:rFonts w:ascii="Times New Roman" w:hAnsi="Times New Roman"/>
          <w:lang w:val="de-DE"/>
        </w:rPr>
        <w:t xml:space="preserve">ộng theo quy </w:t>
      </w:r>
      <w:r>
        <w:rPr>
          <w:rFonts w:hint="eastAsia" w:ascii="Times New Roman" w:hAnsi="Times New Roman"/>
          <w:lang w:val="de-DE"/>
        </w:rPr>
        <w:t>đ</w:t>
      </w:r>
      <w:r>
        <w:rPr>
          <w:rFonts w:ascii="Times New Roman" w:hAnsi="Times New Roman"/>
          <w:lang w:val="de-DE"/>
        </w:rPr>
        <w:t xml:space="preserve">ịnh của pháp luật quản lý ngành và lĩnh vực (nếu có) </w:t>
      </w:r>
      <w:r>
        <w:rPr>
          <w:rFonts w:hint="eastAsia" w:ascii="Times New Roman" w:hAnsi="Times New Roman"/>
          <w:lang w:val="de-DE"/>
        </w:rPr>
        <w:t>đ</w:t>
      </w:r>
      <w:r>
        <w:rPr>
          <w:rFonts w:ascii="Times New Roman" w:hAnsi="Times New Roman"/>
          <w:lang w:val="de-DE"/>
        </w:rPr>
        <w:t>ối với phần công việc t</w:t>
      </w:r>
      <w:r>
        <w:rPr>
          <w:rFonts w:hint="eastAsia" w:ascii="Times New Roman" w:hAnsi="Times New Roman"/>
          <w:lang w:val="de-DE"/>
        </w:rPr>
        <w:t>ư</w:t>
      </w:r>
      <w:r>
        <w:rPr>
          <w:rFonts w:ascii="Times New Roman" w:hAnsi="Times New Roman"/>
          <w:lang w:val="de-DE"/>
        </w:rPr>
        <w:t xml:space="preserve"> vấn.</w:t>
      </w:r>
    </w:p>
    <w:p w14:paraId="69A622EC">
      <w:pPr>
        <w:widowControl w:val="0"/>
        <w:spacing w:before="60" w:after="60" w:line="276" w:lineRule="auto"/>
        <w:ind w:firstLine="709"/>
        <w:jc w:val="both"/>
        <w:rPr>
          <w:rFonts w:ascii="Times New Roman" w:hAnsi="Times New Roman"/>
        </w:rPr>
      </w:pPr>
      <w:r>
        <w:rPr>
          <w:rFonts w:ascii="Times New Roman" w:hAnsi="Times New Roman"/>
        </w:rPr>
        <w:t>Nhà thầu có HSĐX hợp lệ được xem xét, đánh giá trong bước tiếp theo.</w:t>
      </w:r>
    </w:p>
    <w:p w14:paraId="59B7FC84">
      <w:pPr>
        <w:widowControl w:val="0"/>
        <w:spacing w:before="80" w:after="80" w:line="276" w:lineRule="auto"/>
        <w:ind w:firstLine="709"/>
        <w:jc w:val="both"/>
        <w:rPr>
          <w:rFonts w:ascii="Times New Roman" w:hAnsi="Times New Roman"/>
          <w:b/>
          <w:bCs/>
          <w:lang w:val="vi-VN"/>
        </w:rPr>
      </w:pPr>
      <w:r>
        <w:rPr>
          <w:rFonts w:ascii="Times New Roman" w:hAnsi="Times New Roman"/>
          <w:b/>
          <w:bCs/>
          <w:lang w:val="de-DE"/>
        </w:rPr>
        <w:t xml:space="preserve">Mục 2. Tiêu chuẩn đánh giá về năng lực và kinh nghiệm </w:t>
      </w:r>
    </w:p>
    <w:p w14:paraId="329565C8">
      <w:pPr>
        <w:pStyle w:val="140"/>
        <w:tabs>
          <w:tab w:val="left" w:leader="dot" w:pos="8424"/>
        </w:tabs>
        <w:spacing w:before="80" w:after="80" w:line="276" w:lineRule="auto"/>
        <w:ind w:firstLine="709"/>
        <w:jc w:val="both"/>
        <w:outlineLvl w:val="2"/>
        <w:rPr>
          <w:b/>
          <w:sz w:val="28"/>
          <w:szCs w:val="28"/>
        </w:rPr>
      </w:pPr>
      <w:r>
        <w:rPr>
          <w:sz w:val="28"/>
          <w:szCs w:val="28"/>
          <w:lang w:val="es-ES"/>
        </w:rPr>
        <w:t>Nhà thầu được đánh giá là đạt về năng lực và kinh nghiệm khi đáp ứng tiêu chuẩn đánh giá quy định tại Mục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1AC5DA90">
      <w:pPr>
        <w:pStyle w:val="140"/>
        <w:tabs>
          <w:tab w:val="left" w:leader="dot" w:pos="8424"/>
        </w:tabs>
        <w:spacing w:before="80" w:after="80" w:line="276" w:lineRule="auto"/>
        <w:ind w:firstLine="709"/>
        <w:jc w:val="both"/>
        <w:outlineLvl w:val="2"/>
        <w:rPr>
          <w:b/>
          <w:sz w:val="28"/>
          <w:szCs w:val="28"/>
        </w:rPr>
      </w:pPr>
      <w:r>
        <w:rPr>
          <w:b/>
          <w:sz w:val="28"/>
          <w:szCs w:val="28"/>
        </w:rPr>
        <w:t>2.1. Tiêu chuẩn đánh giá về năng lực và kinh nghiệm</w:t>
      </w:r>
    </w:p>
    <w:p w14:paraId="1119A3DD">
      <w:pPr>
        <w:pStyle w:val="140"/>
        <w:tabs>
          <w:tab w:val="left" w:leader="dot" w:pos="8424"/>
        </w:tabs>
        <w:spacing w:before="80" w:after="80" w:line="276" w:lineRule="auto"/>
        <w:ind w:firstLine="709"/>
        <w:jc w:val="both"/>
        <w:outlineLvl w:val="2"/>
        <w:rPr>
          <w:sz w:val="28"/>
          <w:szCs w:val="28"/>
          <w:lang w:val="es-ES"/>
        </w:rPr>
      </w:pPr>
      <w:r>
        <w:rPr>
          <w:sz w:val="28"/>
          <w:szCs w:val="28"/>
          <w:lang w:val="es-ES"/>
        </w:rPr>
        <w:t>Tiêu chuẩn đánh giá năng lực và kinh nghiệm thực hiện theo Bảng số 01 Chương này (</w:t>
      </w:r>
      <w:r>
        <w:rPr>
          <w:rFonts w:hint="eastAsia"/>
          <w:sz w:val="28"/>
          <w:szCs w:val="28"/>
          <w:lang w:val="es-ES"/>
        </w:rPr>
        <w:t>đ</w:t>
      </w:r>
      <w:r>
        <w:rPr>
          <w:sz w:val="28"/>
          <w:szCs w:val="28"/>
          <w:lang w:val="es-ES"/>
        </w:rPr>
        <w:t xml:space="preserve">ối với hàng hóa do nhà thầu sản xuất thì </w:t>
      </w:r>
      <w:r>
        <w:rPr>
          <w:rFonts w:hint="eastAsia"/>
          <w:sz w:val="28"/>
          <w:szCs w:val="28"/>
          <w:lang w:val="es-ES"/>
        </w:rPr>
        <w:t>đá</w:t>
      </w:r>
      <w:r>
        <w:rPr>
          <w:sz w:val="28"/>
          <w:szCs w:val="28"/>
          <w:lang w:val="es-ES"/>
        </w:rPr>
        <w:t>nh giá n</w:t>
      </w:r>
      <w:r>
        <w:rPr>
          <w:rFonts w:hint="eastAsia"/>
          <w:sz w:val="28"/>
          <w:szCs w:val="28"/>
          <w:lang w:val="es-ES"/>
        </w:rPr>
        <w:t>ă</w:t>
      </w:r>
      <w:r>
        <w:rPr>
          <w:sz w:val="28"/>
          <w:szCs w:val="28"/>
          <w:lang w:val="es-ES"/>
        </w:rPr>
        <w:t>ng lực sản xuất của nhà thầu theo Bảng số 02 Ch</w:t>
      </w:r>
      <w:r>
        <w:rPr>
          <w:rFonts w:hint="eastAsia"/>
          <w:sz w:val="28"/>
          <w:szCs w:val="28"/>
          <w:lang w:val="es-ES"/>
        </w:rPr>
        <w:t>ươ</w:t>
      </w:r>
      <w:r>
        <w:rPr>
          <w:sz w:val="28"/>
          <w:szCs w:val="28"/>
          <w:lang w:val="es-ES"/>
        </w:rPr>
        <w:t>ng này), nhà thầu được đánh giá là đạt về năng lực và kinh nghiệm khi đáp ứng tất cả các tiêu chuẩn đánh giá.</w:t>
      </w:r>
    </w:p>
    <w:p w14:paraId="5530E23E">
      <w:pPr>
        <w:pStyle w:val="140"/>
        <w:tabs>
          <w:tab w:val="left" w:leader="dot" w:pos="8424"/>
        </w:tabs>
        <w:spacing w:before="80" w:after="80" w:line="276" w:lineRule="auto"/>
        <w:ind w:firstLine="709"/>
        <w:jc w:val="both"/>
        <w:outlineLvl w:val="2"/>
        <w:rPr>
          <w:sz w:val="28"/>
          <w:szCs w:val="28"/>
          <w:lang w:val="es-ES"/>
        </w:rPr>
      </w:pPr>
      <w:r>
        <w:rPr>
          <w:sz w:val="28"/>
          <w:szCs w:val="28"/>
          <w:lang w:val="es-ES"/>
        </w:rPr>
        <w:t xml:space="preserve">Trường hợp đồng tiền nêu trong các hợp đồng tương tự hoặc xác nhận thanh toán của Chủ đầu tư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 ____ </w:t>
      </w:r>
      <w:r>
        <w:rPr>
          <w:i/>
          <w:iCs/>
          <w:sz w:val="28"/>
          <w:szCs w:val="28"/>
          <w:lang w:val="es-ES"/>
        </w:rPr>
        <w:t>[ghi căn cứ xác định tỷ giá quy đổi, thông thường áp dụng tỷ giá bán ra của một ngân hàng thương mại hoạt động tại Việt Nam]</w:t>
      </w:r>
      <w:r>
        <w:rPr>
          <w:sz w:val="28"/>
          <w:szCs w:val="28"/>
          <w:lang w:val="es-ES"/>
        </w:rPr>
        <w:t xml:space="preserve"> tại ngày ký hợp đồng tương tự đó.</w:t>
      </w:r>
    </w:p>
    <w:p w14:paraId="0C839666">
      <w:pPr>
        <w:pStyle w:val="140"/>
        <w:tabs>
          <w:tab w:val="left" w:leader="dot" w:pos="8424"/>
        </w:tabs>
        <w:spacing w:before="80" w:after="80" w:line="276" w:lineRule="auto"/>
        <w:ind w:firstLine="709"/>
        <w:jc w:val="both"/>
        <w:outlineLvl w:val="2"/>
        <w:rPr>
          <w:sz w:val="28"/>
          <w:szCs w:val="28"/>
          <w:lang w:val="es-ES"/>
        </w:rPr>
      </w:pPr>
      <w:r>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18F0204C">
      <w:pPr>
        <w:pStyle w:val="140"/>
        <w:tabs>
          <w:tab w:val="left" w:leader="dot" w:pos="8424"/>
        </w:tabs>
        <w:spacing w:before="80" w:after="80" w:line="276" w:lineRule="auto"/>
        <w:ind w:firstLine="709"/>
        <w:jc w:val="both"/>
        <w:outlineLvl w:val="2"/>
        <w:rPr>
          <w:sz w:val="28"/>
          <w:szCs w:val="28"/>
          <w:lang w:val="es-ES"/>
        </w:rPr>
        <w:sectPr>
          <w:headerReference r:id="rId4" w:type="first"/>
          <w:footerReference r:id="rId7" w:type="first"/>
          <w:headerReference r:id="rId3" w:type="default"/>
          <w:footerReference r:id="rId5" w:type="default"/>
          <w:footerReference r:id="rId6" w:type="even"/>
          <w:endnotePr>
            <w:numFmt w:val="decimal"/>
          </w:endnotePr>
          <w:type w:val="nextColumn"/>
          <w:pgSz w:w="11907" w:h="16839"/>
          <w:pgMar w:top="1134" w:right="1134" w:bottom="1134" w:left="1701" w:header="454" w:footer="170" w:gutter="0"/>
          <w:cols w:space="720" w:num="1"/>
          <w:docGrid w:linePitch="381" w:charSpace="0"/>
        </w:sectPr>
      </w:pPr>
    </w:p>
    <w:p w14:paraId="0AFCB746">
      <w:pPr>
        <w:tabs>
          <w:tab w:val="left" w:pos="284"/>
        </w:tabs>
        <w:spacing w:before="120" w:after="120"/>
        <w:ind w:left="284"/>
        <w:jc w:val="right"/>
        <w:rPr>
          <w:rFonts w:ascii="Times New Roman" w:hAnsi="Times New Roman"/>
          <w:b/>
          <w:lang w:val="nl-NL"/>
        </w:rPr>
      </w:pPr>
      <w:r>
        <w:rPr>
          <w:rFonts w:ascii="Times New Roman" w:hAnsi="Times New Roman"/>
          <w:b/>
          <w:lang w:val="nl-NL"/>
        </w:rPr>
        <w:t xml:space="preserve">Bảng số 01 </w:t>
      </w:r>
    </w:p>
    <w:tbl>
      <w:tblPr>
        <w:tblStyle w:val="12"/>
        <w:tblW w:w="14873" w:type="dxa"/>
        <w:tblInd w:w="-567" w:type="dxa"/>
        <w:tblLayout w:type="autofit"/>
        <w:tblCellMar>
          <w:top w:w="0" w:type="dxa"/>
          <w:left w:w="108" w:type="dxa"/>
          <w:bottom w:w="0" w:type="dxa"/>
          <w:right w:w="108" w:type="dxa"/>
        </w:tblCellMar>
      </w:tblPr>
      <w:tblGrid>
        <w:gridCol w:w="563"/>
        <w:gridCol w:w="2183"/>
        <w:gridCol w:w="6083"/>
        <w:gridCol w:w="1580"/>
        <w:gridCol w:w="1390"/>
        <w:gridCol w:w="1384"/>
        <w:gridCol w:w="1690"/>
      </w:tblGrid>
      <w:tr w14:paraId="282F44E9">
        <w:tblPrEx>
          <w:tblCellMar>
            <w:top w:w="0" w:type="dxa"/>
            <w:left w:w="108" w:type="dxa"/>
            <w:bottom w:w="0" w:type="dxa"/>
            <w:right w:w="108" w:type="dxa"/>
          </w:tblCellMar>
        </w:tblPrEx>
        <w:trPr>
          <w:trHeight w:val="1016" w:hRule="atLeast"/>
        </w:trPr>
        <w:tc>
          <w:tcPr>
            <w:tcW w:w="14873" w:type="dxa"/>
            <w:gridSpan w:val="7"/>
            <w:tcBorders>
              <w:top w:val="nil"/>
              <w:left w:val="nil"/>
              <w:bottom w:val="nil"/>
              <w:right w:val="nil"/>
            </w:tcBorders>
            <w:vAlign w:val="center"/>
          </w:tcPr>
          <w:p w14:paraId="23379C88">
            <w:pPr>
              <w:jc w:val="center"/>
              <w:rPr>
                <w:rFonts w:ascii="Times New Roman" w:hAnsi="Times New Roman"/>
                <w:b/>
                <w:bCs/>
                <w:lang w:val="nl-NL"/>
              </w:rPr>
            </w:pPr>
            <w:r>
              <w:rPr>
                <w:rFonts w:ascii="Times New Roman" w:hAnsi="Times New Roman"/>
                <w:b/>
                <w:bCs/>
                <w:lang w:val="nl-NL"/>
              </w:rPr>
              <w:t>BẢNG TIÊU CHUẨN ĐÁNH GIÁ VỀ NĂNG LỰC VÀ KINH NGHIỆM</w:t>
            </w:r>
          </w:p>
        </w:tc>
      </w:tr>
      <w:tr w14:paraId="77EE1477">
        <w:tblPrEx>
          <w:tblCellMar>
            <w:top w:w="0" w:type="dxa"/>
            <w:left w:w="108" w:type="dxa"/>
            <w:bottom w:w="0" w:type="dxa"/>
            <w:right w:w="108" w:type="dxa"/>
          </w:tblCellMar>
        </w:tblPrEx>
        <w:trPr>
          <w:trHeight w:val="637" w:hRule="atLeast"/>
        </w:trPr>
        <w:tc>
          <w:tcPr>
            <w:tcW w:w="8829" w:type="dxa"/>
            <w:gridSpan w:val="3"/>
            <w:tcBorders>
              <w:top w:val="single" w:color="auto" w:sz="4" w:space="0"/>
              <w:left w:val="single" w:color="auto" w:sz="4" w:space="0"/>
              <w:bottom w:val="single" w:color="auto" w:sz="4" w:space="0"/>
              <w:right w:val="single" w:color="auto" w:sz="4" w:space="0"/>
            </w:tcBorders>
            <w:vAlign w:val="center"/>
          </w:tcPr>
          <w:p w14:paraId="1DA878A2">
            <w:pPr>
              <w:jc w:val="center"/>
              <w:rPr>
                <w:rFonts w:ascii="Times New Roman" w:hAnsi="Times New Roman"/>
                <w:b/>
                <w:bCs/>
                <w:sz w:val="26"/>
                <w:szCs w:val="26"/>
                <w:lang w:val="nl-NL"/>
              </w:rPr>
            </w:pPr>
            <w:r>
              <w:rPr>
                <w:rFonts w:ascii="Times New Roman" w:hAnsi="Times New Roman"/>
                <w:b/>
                <w:bCs/>
                <w:sz w:val="26"/>
                <w:szCs w:val="26"/>
                <w:lang w:val="nl-NL"/>
              </w:rPr>
              <w:t>Các tiêu chí năng lực và kinh nghiệm</w:t>
            </w:r>
          </w:p>
        </w:tc>
        <w:tc>
          <w:tcPr>
            <w:tcW w:w="4354" w:type="dxa"/>
            <w:gridSpan w:val="3"/>
            <w:tcBorders>
              <w:top w:val="single" w:color="auto" w:sz="4" w:space="0"/>
              <w:left w:val="nil"/>
              <w:bottom w:val="single" w:color="auto" w:sz="4" w:space="0"/>
              <w:right w:val="single" w:color="auto" w:sz="4" w:space="0"/>
            </w:tcBorders>
            <w:vAlign w:val="center"/>
          </w:tcPr>
          <w:p w14:paraId="402FB493">
            <w:pPr>
              <w:jc w:val="center"/>
              <w:rPr>
                <w:rFonts w:ascii="Times New Roman" w:hAnsi="Times New Roman"/>
                <w:b/>
                <w:bCs/>
                <w:sz w:val="26"/>
                <w:szCs w:val="26"/>
                <w:lang w:val="nl-NL"/>
              </w:rPr>
            </w:pPr>
            <w:r>
              <w:rPr>
                <w:rFonts w:ascii="Times New Roman" w:hAnsi="Times New Roman"/>
                <w:b/>
                <w:bCs/>
                <w:sz w:val="26"/>
                <w:szCs w:val="26"/>
                <w:lang w:val="nl-NL"/>
              </w:rPr>
              <w:t>Các yêu cầu cần tuân thủ</w:t>
            </w:r>
          </w:p>
        </w:tc>
        <w:tc>
          <w:tcPr>
            <w:tcW w:w="1690" w:type="dxa"/>
            <w:vMerge w:val="restart"/>
            <w:tcBorders>
              <w:top w:val="single" w:color="auto" w:sz="4" w:space="0"/>
              <w:left w:val="single" w:color="auto" w:sz="4" w:space="0"/>
              <w:right w:val="single" w:color="auto" w:sz="4" w:space="0"/>
            </w:tcBorders>
            <w:vAlign w:val="center"/>
          </w:tcPr>
          <w:p w14:paraId="32AE640C">
            <w:pPr>
              <w:jc w:val="center"/>
              <w:rPr>
                <w:rFonts w:ascii="Times New Roman" w:hAnsi="Times New Roman"/>
                <w:b/>
                <w:bCs/>
                <w:sz w:val="26"/>
                <w:szCs w:val="26"/>
              </w:rPr>
            </w:pPr>
            <w:r>
              <w:rPr>
                <w:rFonts w:ascii="Times New Roman" w:hAnsi="Times New Roman"/>
                <w:b/>
                <w:bCs/>
                <w:sz w:val="26"/>
                <w:szCs w:val="26"/>
              </w:rPr>
              <w:t>Tài liệu cần nộp</w:t>
            </w:r>
          </w:p>
        </w:tc>
      </w:tr>
      <w:tr w14:paraId="4FCE07FF">
        <w:tblPrEx>
          <w:tblCellMar>
            <w:top w:w="0" w:type="dxa"/>
            <w:left w:w="108" w:type="dxa"/>
            <w:bottom w:w="0" w:type="dxa"/>
            <w:right w:w="108" w:type="dxa"/>
          </w:tblCellMar>
        </w:tblPrEx>
        <w:trPr>
          <w:trHeight w:val="607" w:hRule="atLeast"/>
        </w:trPr>
        <w:tc>
          <w:tcPr>
            <w:tcW w:w="563" w:type="dxa"/>
            <w:vMerge w:val="restart"/>
            <w:tcBorders>
              <w:top w:val="nil"/>
              <w:left w:val="single" w:color="auto" w:sz="4" w:space="0"/>
              <w:bottom w:val="single" w:color="auto" w:sz="4" w:space="0"/>
              <w:right w:val="single" w:color="auto" w:sz="4" w:space="0"/>
            </w:tcBorders>
            <w:vAlign w:val="center"/>
          </w:tcPr>
          <w:p w14:paraId="35C666B3">
            <w:pPr>
              <w:jc w:val="center"/>
              <w:rPr>
                <w:rFonts w:ascii="Times New Roman" w:hAnsi="Times New Roman"/>
                <w:b/>
                <w:bCs/>
                <w:sz w:val="26"/>
                <w:szCs w:val="26"/>
              </w:rPr>
            </w:pPr>
            <w:r>
              <w:rPr>
                <w:rFonts w:ascii="Times New Roman" w:hAnsi="Times New Roman"/>
                <w:b/>
                <w:bCs/>
                <w:sz w:val="26"/>
                <w:szCs w:val="26"/>
              </w:rPr>
              <w:t>TT</w:t>
            </w:r>
          </w:p>
        </w:tc>
        <w:tc>
          <w:tcPr>
            <w:tcW w:w="2183" w:type="dxa"/>
            <w:vMerge w:val="restart"/>
            <w:tcBorders>
              <w:top w:val="nil"/>
              <w:left w:val="single" w:color="auto" w:sz="4" w:space="0"/>
              <w:bottom w:val="single" w:color="auto" w:sz="4" w:space="0"/>
              <w:right w:val="single" w:color="auto" w:sz="4" w:space="0"/>
            </w:tcBorders>
            <w:vAlign w:val="center"/>
          </w:tcPr>
          <w:p w14:paraId="231D94C8">
            <w:pPr>
              <w:jc w:val="center"/>
              <w:rPr>
                <w:rFonts w:ascii="Times New Roman" w:hAnsi="Times New Roman"/>
                <w:b/>
                <w:bCs/>
                <w:sz w:val="26"/>
                <w:szCs w:val="26"/>
              </w:rPr>
            </w:pPr>
            <w:r>
              <w:rPr>
                <w:rFonts w:ascii="Times New Roman" w:hAnsi="Times New Roman"/>
                <w:b/>
                <w:bCs/>
                <w:sz w:val="26"/>
                <w:szCs w:val="26"/>
              </w:rPr>
              <w:t>Mô tả</w:t>
            </w:r>
          </w:p>
        </w:tc>
        <w:tc>
          <w:tcPr>
            <w:tcW w:w="6083" w:type="dxa"/>
            <w:vMerge w:val="restart"/>
            <w:tcBorders>
              <w:top w:val="nil"/>
              <w:left w:val="single" w:color="auto" w:sz="4" w:space="0"/>
              <w:bottom w:val="single" w:color="auto" w:sz="4" w:space="0"/>
              <w:right w:val="single" w:color="auto" w:sz="4" w:space="0"/>
            </w:tcBorders>
            <w:vAlign w:val="center"/>
          </w:tcPr>
          <w:p w14:paraId="5F062748">
            <w:pPr>
              <w:jc w:val="center"/>
              <w:rPr>
                <w:rFonts w:ascii="Times New Roman" w:hAnsi="Times New Roman"/>
                <w:b/>
                <w:bCs/>
                <w:sz w:val="26"/>
                <w:szCs w:val="26"/>
              </w:rPr>
            </w:pPr>
            <w:r>
              <w:rPr>
                <w:rFonts w:ascii="Times New Roman" w:hAnsi="Times New Roman"/>
                <w:b/>
                <w:bCs/>
                <w:sz w:val="26"/>
                <w:szCs w:val="26"/>
              </w:rPr>
              <w:t>Yêu cầu</w:t>
            </w:r>
          </w:p>
        </w:tc>
        <w:tc>
          <w:tcPr>
            <w:tcW w:w="1580" w:type="dxa"/>
            <w:vMerge w:val="restart"/>
            <w:tcBorders>
              <w:top w:val="nil"/>
              <w:left w:val="single" w:color="auto" w:sz="4" w:space="0"/>
              <w:bottom w:val="single" w:color="auto" w:sz="4" w:space="0"/>
              <w:right w:val="single" w:color="auto" w:sz="4" w:space="0"/>
            </w:tcBorders>
            <w:vAlign w:val="center"/>
          </w:tcPr>
          <w:p w14:paraId="0946C224">
            <w:pPr>
              <w:jc w:val="center"/>
              <w:rPr>
                <w:rFonts w:ascii="Times New Roman" w:hAnsi="Times New Roman"/>
                <w:b/>
                <w:bCs/>
                <w:sz w:val="26"/>
                <w:szCs w:val="26"/>
              </w:rPr>
            </w:pPr>
            <w:r>
              <w:rPr>
                <w:rFonts w:ascii="Times New Roman" w:hAnsi="Times New Roman"/>
                <w:b/>
                <w:bCs/>
                <w:sz w:val="26"/>
                <w:szCs w:val="26"/>
              </w:rPr>
              <w:t>Nhà thầu độc lập</w:t>
            </w:r>
          </w:p>
        </w:tc>
        <w:tc>
          <w:tcPr>
            <w:tcW w:w="2774" w:type="dxa"/>
            <w:gridSpan w:val="2"/>
            <w:tcBorders>
              <w:top w:val="single" w:color="auto" w:sz="4" w:space="0"/>
              <w:left w:val="nil"/>
              <w:bottom w:val="single" w:color="auto" w:sz="4" w:space="0"/>
              <w:right w:val="single" w:color="auto" w:sz="4" w:space="0"/>
            </w:tcBorders>
            <w:vAlign w:val="center"/>
          </w:tcPr>
          <w:p w14:paraId="6C3E7AA6">
            <w:pPr>
              <w:jc w:val="center"/>
              <w:rPr>
                <w:rFonts w:ascii="Times New Roman" w:hAnsi="Times New Roman"/>
                <w:b/>
                <w:bCs/>
                <w:sz w:val="26"/>
                <w:szCs w:val="26"/>
              </w:rPr>
            </w:pPr>
            <w:r>
              <w:rPr>
                <w:rFonts w:ascii="Times New Roman" w:hAnsi="Times New Roman"/>
                <w:b/>
                <w:bCs/>
                <w:sz w:val="26"/>
                <w:szCs w:val="26"/>
              </w:rPr>
              <w:t>Nhà thầu liên danh</w:t>
            </w:r>
          </w:p>
        </w:tc>
        <w:tc>
          <w:tcPr>
            <w:tcW w:w="1690" w:type="dxa"/>
            <w:vMerge w:val="continue"/>
            <w:tcBorders>
              <w:left w:val="single" w:color="auto" w:sz="4" w:space="0"/>
              <w:right w:val="single" w:color="auto" w:sz="4" w:space="0"/>
            </w:tcBorders>
            <w:vAlign w:val="center"/>
          </w:tcPr>
          <w:p w14:paraId="6B28ADF8">
            <w:pPr>
              <w:rPr>
                <w:rFonts w:ascii="Times New Roman" w:hAnsi="Times New Roman"/>
                <w:b/>
                <w:bCs/>
                <w:sz w:val="26"/>
                <w:szCs w:val="26"/>
              </w:rPr>
            </w:pPr>
          </w:p>
        </w:tc>
      </w:tr>
      <w:tr w14:paraId="24895077">
        <w:tblPrEx>
          <w:tblCellMar>
            <w:top w:w="0" w:type="dxa"/>
            <w:left w:w="108" w:type="dxa"/>
            <w:bottom w:w="0" w:type="dxa"/>
            <w:right w:w="108" w:type="dxa"/>
          </w:tblCellMar>
        </w:tblPrEx>
        <w:trPr>
          <w:trHeight w:val="1274" w:hRule="atLeast"/>
        </w:trPr>
        <w:tc>
          <w:tcPr>
            <w:tcW w:w="563" w:type="dxa"/>
            <w:vMerge w:val="continue"/>
            <w:tcBorders>
              <w:top w:val="nil"/>
              <w:left w:val="single" w:color="auto" w:sz="4" w:space="0"/>
              <w:bottom w:val="single" w:color="auto" w:sz="4" w:space="0"/>
              <w:right w:val="single" w:color="auto" w:sz="4" w:space="0"/>
            </w:tcBorders>
            <w:vAlign w:val="center"/>
          </w:tcPr>
          <w:p w14:paraId="1FEAD47E">
            <w:pPr>
              <w:rPr>
                <w:rFonts w:ascii="Times New Roman" w:hAnsi="Times New Roman"/>
                <w:b/>
                <w:bCs/>
                <w:sz w:val="26"/>
                <w:szCs w:val="26"/>
              </w:rPr>
            </w:pPr>
          </w:p>
        </w:tc>
        <w:tc>
          <w:tcPr>
            <w:tcW w:w="2183" w:type="dxa"/>
            <w:vMerge w:val="continue"/>
            <w:tcBorders>
              <w:top w:val="nil"/>
              <w:left w:val="single" w:color="auto" w:sz="4" w:space="0"/>
              <w:bottom w:val="single" w:color="auto" w:sz="4" w:space="0"/>
              <w:right w:val="single" w:color="auto" w:sz="4" w:space="0"/>
            </w:tcBorders>
            <w:vAlign w:val="center"/>
          </w:tcPr>
          <w:p w14:paraId="414C8F89">
            <w:pPr>
              <w:rPr>
                <w:rFonts w:ascii="Times New Roman" w:hAnsi="Times New Roman"/>
                <w:b/>
                <w:bCs/>
                <w:sz w:val="26"/>
                <w:szCs w:val="26"/>
              </w:rPr>
            </w:pPr>
          </w:p>
        </w:tc>
        <w:tc>
          <w:tcPr>
            <w:tcW w:w="6083" w:type="dxa"/>
            <w:vMerge w:val="continue"/>
            <w:tcBorders>
              <w:top w:val="nil"/>
              <w:left w:val="single" w:color="auto" w:sz="4" w:space="0"/>
              <w:bottom w:val="single" w:color="auto" w:sz="4" w:space="0"/>
              <w:right w:val="single" w:color="auto" w:sz="4" w:space="0"/>
            </w:tcBorders>
            <w:vAlign w:val="center"/>
          </w:tcPr>
          <w:p w14:paraId="75714F4B">
            <w:pPr>
              <w:rPr>
                <w:rFonts w:ascii="Times New Roman" w:hAnsi="Times New Roman"/>
                <w:b/>
                <w:bCs/>
                <w:sz w:val="26"/>
                <w:szCs w:val="26"/>
              </w:rPr>
            </w:pPr>
          </w:p>
        </w:tc>
        <w:tc>
          <w:tcPr>
            <w:tcW w:w="1580" w:type="dxa"/>
            <w:vMerge w:val="continue"/>
            <w:tcBorders>
              <w:top w:val="nil"/>
              <w:left w:val="single" w:color="auto" w:sz="4" w:space="0"/>
              <w:bottom w:val="single" w:color="auto" w:sz="4" w:space="0"/>
              <w:right w:val="single" w:color="auto" w:sz="4" w:space="0"/>
            </w:tcBorders>
            <w:vAlign w:val="center"/>
          </w:tcPr>
          <w:p w14:paraId="32EDD57A">
            <w:pPr>
              <w:rPr>
                <w:rFonts w:ascii="Times New Roman" w:hAnsi="Times New Roman"/>
                <w:b/>
                <w:bCs/>
                <w:sz w:val="26"/>
                <w:szCs w:val="26"/>
              </w:rPr>
            </w:pPr>
          </w:p>
        </w:tc>
        <w:tc>
          <w:tcPr>
            <w:tcW w:w="1390" w:type="dxa"/>
            <w:tcBorders>
              <w:top w:val="nil"/>
              <w:left w:val="nil"/>
              <w:bottom w:val="single" w:color="auto" w:sz="4" w:space="0"/>
              <w:right w:val="single" w:color="auto" w:sz="4" w:space="0"/>
            </w:tcBorders>
            <w:vAlign w:val="center"/>
          </w:tcPr>
          <w:p w14:paraId="5D0F16D6">
            <w:pPr>
              <w:jc w:val="center"/>
              <w:rPr>
                <w:rFonts w:ascii="Times New Roman" w:hAnsi="Times New Roman"/>
                <w:b/>
                <w:bCs/>
                <w:sz w:val="26"/>
                <w:szCs w:val="26"/>
              </w:rPr>
            </w:pPr>
            <w:r>
              <w:rPr>
                <w:rFonts w:ascii="Times New Roman" w:hAnsi="Times New Roman"/>
                <w:b/>
                <w:bCs/>
                <w:sz w:val="26"/>
                <w:szCs w:val="26"/>
              </w:rPr>
              <w:t>Tổng các thành viên liên danh</w:t>
            </w:r>
          </w:p>
        </w:tc>
        <w:tc>
          <w:tcPr>
            <w:tcW w:w="1384" w:type="dxa"/>
            <w:tcBorders>
              <w:top w:val="nil"/>
              <w:left w:val="nil"/>
              <w:bottom w:val="single" w:color="auto" w:sz="4" w:space="0"/>
              <w:right w:val="single" w:color="auto" w:sz="4" w:space="0"/>
            </w:tcBorders>
            <w:vAlign w:val="center"/>
          </w:tcPr>
          <w:p w14:paraId="205293DD">
            <w:pPr>
              <w:jc w:val="center"/>
              <w:rPr>
                <w:rFonts w:ascii="Times New Roman" w:hAnsi="Times New Roman"/>
                <w:b/>
                <w:bCs/>
                <w:sz w:val="26"/>
                <w:szCs w:val="26"/>
              </w:rPr>
            </w:pPr>
            <w:r>
              <w:rPr>
                <w:rFonts w:ascii="Times New Roman" w:hAnsi="Times New Roman"/>
                <w:b/>
                <w:bCs/>
                <w:sz w:val="26"/>
                <w:szCs w:val="26"/>
              </w:rPr>
              <w:t>Từng thành viên liên danh</w:t>
            </w:r>
          </w:p>
        </w:tc>
        <w:tc>
          <w:tcPr>
            <w:tcW w:w="1690" w:type="dxa"/>
            <w:vMerge w:val="continue"/>
            <w:tcBorders>
              <w:left w:val="single" w:color="auto" w:sz="4" w:space="0"/>
              <w:bottom w:val="single" w:color="000000" w:sz="4" w:space="0"/>
              <w:right w:val="single" w:color="auto" w:sz="4" w:space="0"/>
            </w:tcBorders>
            <w:vAlign w:val="center"/>
          </w:tcPr>
          <w:p w14:paraId="440FBECC">
            <w:pPr>
              <w:rPr>
                <w:rFonts w:ascii="Times New Roman" w:hAnsi="Times New Roman"/>
                <w:b/>
                <w:bCs/>
                <w:sz w:val="26"/>
                <w:szCs w:val="26"/>
              </w:rPr>
            </w:pPr>
          </w:p>
        </w:tc>
      </w:tr>
      <w:tr w14:paraId="5E34CA52">
        <w:tblPrEx>
          <w:tblCellMar>
            <w:top w:w="0" w:type="dxa"/>
            <w:left w:w="108" w:type="dxa"/>
            <w:bottom w:w="0" w:type="dxa"/>
            <w:right w:w="108" w:type="dxa"/>
          </w:tblCellMar>
        </w:tblPrEx>
        <w:trPr>
          <w:trHeight w:val="1077" w:hRule="atLeast"/>
        </w:trPr>
        <w:tc>
          <w:tcPr>
            <w:tcW w:w="563" w:type="dxa"/>
            <w:tcBorders>
              <w:top w:val="nil"/>
              <w:left w:val="single" w:color="auto" w:sz="4" w:space="0"/>
              <w:bottom w:val="single" w:color="auto" w:sz="4" w:space="0"/>
              <w:right w:val="single" w:color="auto" w:sz="4" w:space="0"/>
            </w:tcBorders>
            <w:vAlign w:val="center"/>
          </w:tcPr>
          <w:p w14:paraId="445EF1A7">
            <w:pPr>
              <w:jc w:val="center"/>
              <w:rPr>
                <w:rFonts w:ascii="Times New Roman" w:hAnsi="Times New Roman"/>
                <w:b/>
                <w:bCs/>
                <w:sz w:val="26"/>
                <w:szCs w:val="26"/>
              </w:rPr>
            </w:pPr>
            <w:r>
              <w:rPr>
                <w:rFonts w:ascii="Times New Roman" w:hAnsi="Times New Roman"/>
                <w:b/>
                <w:bCs/>
                <w:sz w:val="26"/>
                <w:szCs w:val="26"/>
              </w:rPr>
              <w:t>1</w:t>
            </w:r>
          </w:p>
        </w:tc>
        <w:tc>
          <w:tcPr>
            <w:tcW w:w="2183" w:type="dxa"/>
            <w:tcBorders>
              <w:top w:val="nil"/>
              <w:left w:val="nil"/>
              <w:bottom w:val="single" w:color="auto" w:sz="4" w:space="0"/>
              <w:right w:val="single" w:color="auto" w:sz="4" w:space="0"/>
            </w:tcBorders>
            <w:vAlign w:val="center"/>
          </w:tcPr>
          <w:p w14:paraId="6582EC6D">
            <w:pPr>
              <w:spacing w:before="120" w:after="120" w:line="264" w:lineRule="auto"/>
              <w:jc w:val="both"/>
              <w:rPr>
                <w:rFonts w:ascii="Times New Roman" w:hAnsi="Times New Roman"/>
                <w:b/>
                <w:bCs/>
                <w:sz w:val="26"/>
                <w:szCs w:val="26"/>
              </w:rPr>
            </w:pPr>
            <w:r>
              <w:rPr>
                <w:rFonts w:ascii="Times New Roman" w:hAnsi="Times New Roman"/>
                <w:b/>
                <w:bCs/>
                <w:sz w:val="26"/>
                <w:szCs w:val="26"/>
              </w:rPr>
              <w:t>Lịch sử không hoàn thành hợp đồng</w:t>
            </w:r>
            <w:r>
              <w:rPr>
                <w:rFonts w:ascii="Times New Roman" w:hAnsi="Times New Roman"/>
                <w:b/>
                <w:sz w:val="26"/>
                <w:szCs w:val="26"/>
              </w:rPr>
              <w:t xml:space="preserve"> do lỗi của nhà thầu</w:t>
            </w:r>
          </w:p>
        </w:tc>
        <w:tc>
          <w:tcPr>
            <w:tcW w:w="6083" w:type="dxa"/>
            <w:tcBorders>
              <w:top w:val="nil"/>
              <w:left w:val="nil"/>
              <w:bottom w:val="single" w:color="auto" w:sz="4" w:space="0"/>
              <w:right w:val="single" w:color="auto" w:sz="4" w:space="0"/>
            </w:tcBorders>
            <w:vAlign w:val="center"/>
          </w:tcPr>
          <w:p w14:paraId="44ADAFE9">
            <w:pPr>
              <w:spacing w:before="120" w:after="120" w:line="264" w:lineRule="auto"/>
              <w:jc w:val="both"/>
              <w:rPr>
                <w:rFonts w:ascii="Times New Roman" w:hAnsi="Times New Roman"/>
                <w:sz w:val="26"/>
                <w:szCs w:val="26"/>
              </w:rPr>
            </w:pPr>
            <w:r>
              <w:rPr>
                <w:rFonts w:ascii="Times New Roman" w:hAnsi="Times New Roman"/>
                <w:sz w:val="26"/>
                <w:szCs w:val="26"/>
              </w:rPr>
              <w:t xml:space="preserve">Từ ngày 01 tháng 01 năm __ </w:t>
            </w:r>
            <w:r>
              <w:rPr>
                <w:rFonts w:ascii="Times New Roman" w:hAnsi="Times New Roman"/>
                <w:sz w:val="26"/>
                <w:szCs w:val="26"/>
                <w:vertAlign w:val="superscript"/>
              </w:rPr>
              <w:t xml:space="preserve">(2) </w:t>
            </w:r>
            <w:r>
              <w:rPr>
                <w:rFonts w:ascii="Times New Roman" w:hAnsi="Times New Roman"/>
                <w:sz w:val="26"/>
                <w:szCs w:val="26"/>
              </w:rPr>
              <w:t>đến thời điểm đóng thầu, nhà thầu không có từ 02 hợp đồng trở lên (hợp đồng cung cấp hàng hóa, xây lắp, EPC, EC, PC, chìa khóa trao tay) không hoàn thành do lỗi của nhà thầu</w:t>
            </w:r>
            <w:r>
              <w:rPr>
                <w:rFonts w:ascii="Times New Roman" w:hAnsi="Times New Roman"/>
                <w:sz w:val="26"/>
                <w:szCs w:val="26"/>
                <w:vertAlign w:val="superscript"/>
              </w:rPr>
              <w:t xml:space="preserve"> (3)</w:t>
            </w:r>
            <w:r>
              <w:rPr>
                <w:rFonts w:ascii="Times New Roman" w:hAnsi="Times New Roman"/>
                <w:sz w:val="26"/>
                <w:szCs w:val="26"/>
              </w:rPr>
              <w:t>.</w:t>
            </w:r>
          </w:p>
        </w:tc>
        <w:tc>
          <w:tcPr>
            <w:tcW w:w="1580" w:type="dxa"/>
            <w:tcBorders>
              <w:top w:val="nil"/>
              <w:left w:val="nil"/>
              <w:bottom w:val="single" w:color="auto" w:sz="4" w:space="0"/>
              <w:right w:val="single" w:color="auto" w:sz="4" w:space="0"/>
            </w:tcBorders>
            <w:vAlign w:val="center"/>
          </w:tcPr>
          <w:p w14:paraId="00C37CD7">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nil"/>
              <w:left w:val="nil"/>
              <w:bottom w:val="single" w:color="auto" w:sz="4" w:space="0"/>
              <w:right w:val="single" w:color="auto" w:sz="4" w:space="0"/>
            </w:tcBorders>
            <w:vAlign w:val="center"/>
          </w:tcPr>
          <w:p w14:paraId="53090797">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vAlign w:val="center"/>
          </w:tcPr>
          <w:p w14:paraId="7FFBB535">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vAlign w:val="center"/>
          </w:tcPr>
          <w:p w14:paraId="16C744C3">
            <w:pPr>
              <w:pStyle w:val="140"/>
              <w:tabs>
                <w:tab w:val="left" w:leader="dot" w:pos="8424"/>
              </w:tabs>
              <w:spacing w:before="120" w:after="120" w:line="264" w:lineRule="auto"/>
              <w:jc w:val="center"/>
              <w:rPr>
                <w:sz w:val="26"/>
                <w:szCs w:val="26"/>
              </w:rPr>
            </w:pPr>
            <w:r>
              <w:rPr>
                <w:sz w:val="26"/>
                <w:szCs w:val="26"/>
              </w:rPr>
              <w:t>Mẫu số 08</w:t>
            </w:r>
          </w:p>
        </w:tc>
      </w:tr>
      <w:tr w14:paraId="18E2B26A">
        <w:tblPrEx>
          <w:tblCellMar>
            <w:top w:w="0" w:type="dxa"/>
            <w:left w:w="108" w:type="dxa"/>
            <w:bottom w:w="0" w:type="dxa"/>
            <w:right w:w="108" w:type="dxa"/>
          </w:tblCellMar>
        </w:tblPrEx>
        <w:trPr>
          <w:trHeight w:val="1012" w:hRule="atLeast"/>
        </w:trPr>
        <w:tc>
          <w:tcPr>
            <w:tcW w:w="563" w:type="dxa"/>
            <w:tcBorders>
              <w:top w:val="nil"/>
              <w:left w:val="single" w:color="auto" w:sz="4" w:space="0"/>
              <w:bottom w:val="single" w:color="auto" w:sz="4" w:space="0"/>
              <w:right w:val="single" w:color="auto" w:sz="4" w:space="0"/>
            </w:tcBorders>
          </w:tcPr>
          <w:p w14:paraId="67F08EDF">
            <w:pPr>
              <w:pStyle w:val="140"/>
              <w:tabs>
                <w:tab w:val="left" w:leader="dot" w:pos="8424"/>
              </w:tabs>
              <w:spacing w:before="120" w:after="120" w:line="264" w:lineRule="auto"/>
              <w:jc w:val="center"/>
              <w:rPr>
                <w:b/>
                <w:sz w:val="26"/>
                <w:szCs w:val="26"/>
              </w:rPr>
            </w:pPr>
            <w:r>
              <w:rPr>
                <w:b/>
                <w:sz w:val="26"/>
                <w:szCs w:val="26"/>
              </w:rPr>
              <w:t>2</w:t>
            </w:r>
          </w:p>
        </w:tc>
        <w:tc>
          <w:tcPr>
            <w:tcW w:w="2183" w:type="dxa"/>
            <w:tcBorders>
              <w:top w:val="nil"/>
              <w:left w:val="nil"/>
              <w:bottom w:val="single" w:color="auto" w:sz="4" w:space="0"/>
              <w:right w:val="single" w:color="auto" w:sz="4" w:space="0"/>
            </w:tcBorders>
          </w:tcPr>
          <w:p w14:paraId="51339989">
            <w:pPr>
              <w:pStyle w:val="140"/>
              <w:tabs>
                <w:tab w:val="left" w:leader="dot" w:pos="8424"/>
              </w:tabs>
              <w:spacing w:before="120" w:after="120" w:line="264" w:lineRule="auto"/>
              <w:jc w:val="both"/>
              <w:rPr>
                <w:b/>
                <w:sz w:val="26"/>
                <w:szCs w:val="26"/>
              </w:rPr>
            </w:pPr>
            <w:r>
              <w:rPr>
                <w:b/>
                <w:sz w:val="26"/>
                <w:szCs w:val="26"/>
              </w:rPr>
              <w:t>Thực hiện nghĩa vụ kê khai thuế và nộp thuế</w:t>
            </w:r>
          </w:p>
        </w:tc>
        <w:tc>
          <w:tcPr>
            <w:tcW w:w="6083" w:type="dxa"/>
            <w:tcBorders>
              <w:top w:val="nil"/>
              <w:left w:val="nil"/>
              <w:bottom w:val="single" w:color="auto" w:sz="4" w:space="0"/>
              <w:right w:val="single" w:color="auto" w:sz="4" w:space="0"/>
            </w:tcBorders>
          </w:tcPr>
          <w:p w14:paraId="71109819">
            <w:pPr>
              <w:pStyle w:val="140"/>
              <w:tabs>
                <w:tab w:val="left" w:leader="dot" w:pos="8424"/>
              </w:tabs>
              <w:spacing w:before="120" w:after="120" w:line="264" w:lineRule="auto"/>
              <w:jc w:val="both"/>
              <w:rPr>
                <w:strike/>
                <w:sz w:val="26"/>
                <w:szCs w:val="26"/>
              </w:rPr>
            </w:pPr>
            <w:r>
              <w:rPr>
                <w:sz w:val="26"/>
                <w:szCs w:val="26"/>
              </w:rPr>
              <w:t>Đã thực hiện nghĩa vụ kê khai thuế và nộp thuế</w:t>
            </w:r>
            <w:r>
              <w:rPr>
                <w:sz w:val="26"/>
                <w:szCs w:val="26"/>
                <w:vertAlign w:val="superscript"/>
              </w:rPr>
              <w:t>(4)</w:t>
            </w:r>
            <w:r>
              <w:rPr>
                <w:sz w:val="26"/>
                <w:szCs w:val="26"/>
              </w:rPr>
              <w:t xml:space="preserve"> của năm tài chính gần nhất so với thời điểm đóng thầu.</w:t>
            </w:r>
          </w:p>
        </w:tc>
        <w:tc>
          <w:tcPr>
            <w:tcW w:w="1580" w:type="dxa"/>
            <w:tcBorders>
              <w:top w:val="nil"/>
              <w:left w:val="nil"/>
              <w:bottom w:val="single" w:color="auto" w:sz="4" w:space="0"/>
              <w:right w:val="single" w:color="auto" w:sz="4" w:space="0"/>
            </w:tcBorders>
          </w:tcPr>
          <w:p w14:paraId="13F90691">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nil"/>
              <w:left w:val="nil"/>
              <w:bottom w:val="single" w:color="auto" w:sz="4" w:space="0"/>
              <w:right w:val="single" w:color="auto" w:sz="4" w:space="0"/>
            </w:tcBorders>
          </w:tcPr>
          <w:p w14:paraId="2DEFDC3C">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tcPr>
          <w:p w14:paraId="08CE39EF">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tcPr>
          <w:p w14:paraId="74FCBF2B">
            <w:pPr>
              <w:pStyle w:val="140"/>
              <w:tabs>
                <w:tab w:val="left" w:leader="dot" w:pos="8424"/>
              </w:tabs>
              <w:spacing w:before="120" w:after="120" w:line="264" w:lineRule="auto"/>
              <w:jc w:val="center"/>
              <w:rPr>
                <w:sz w:val="26"/>
                <w:szCs w:val="26"/>
              </w:rPr>
            </w:pPr>
            <w:r>
              <w:rPr>
                <w:sz w:val="26"/>
                <w:szCs w:val="26"/>
              </w:rPr>
              <w:t>Cam kết trong đơn dự thầu và cung cấp tài liệu chứng minh</w:t>
            </w:r>
          </w:p>
        </w:tc>
      </w:tr>
      <w:tr w14:paraId="7A686F71">
        <w:tblPrEx>
          <w:tblCellMar>
            <w:top w:w="0" w:type="dxa"/>
            <w:left w:w="108" w:type="dxa"/>
            <w:bottom w:w="0" w:type="dxa"/>
            <w:right w:w="108" w:type="dxa"/>
          </w:tblCellMar>
        </w:tblPrEx>
        <w:trPr>
          <w:trHeight w:val="479" w:hRule="atLeast"/>
        </w:trPr>
        <w:tc>
          <w:tcPr>
            <w:tcW w:w="563" w:type="dxa"/>
            <w:tcBorders>
              <w:top w:val="nil"/>
              <w:left w:val="single" w:color="auto" w:sz="4" w:space="0"/>
              <w:bottom w:val="single" w:color="auto" w:sz="4" w:space="0"/>
              <w:right w:val="single" w:color="auto" w:sz="4" w:space="0"/>
            </w:tcBorders>
            <w:vAlign w:val="center"/>
          </w:tcPr>
          <w:p w14:paraId="211038CB">
            <w:pPr>
              <w:jc w:val="center"/>
              <w:rPr>
                <w:rFonts w:ascii="Times New Roman" w:hAnsi="Times New Roman"/>
                <w:b/>
                <w:bCs/>
                <w:sz w:val="26"/>
                <w:szCs w:val="26"/>
              </w:rPr>
            </w:pPr>
            <w:r>
              <w:rPr>
                <w:rFonts w:ascii="Times New Roman" w:hAnsi="Times New Roman"/>
                <w:b/>
                <w:bCs/>
                <w:sz w:val="26"/>
                <w:szCs w:val="26"/>
              </w:rPr>
              <w:t>3</w:t>
            </w:r>
          </w:p>
        </w:tc>
        <w:tc>
          <w:tcPr>
            <w:tcW w:w="14310" w:type="dxa"/>
            <w:gridSpan w:val="6"/>
            <w:tcBorders>
              <w:top w:val="nil"/>
              <w:left w:val="nil"/>
              <w:bottom w:val="single" w:color="auto" w:sz="4" w:space="0"/>
              <w:right w:val="single" w:color="auto" w:sz="4" w:space="0"/>
            </w:tcBorders>
            <w:vAlign w:val="center"/>
          </w:tcPr>
          <w:p w14:paraId="2DBD8EA6">
            <w:pPr>
              <w:spacing w:before="120" w:after="120" w:line="264" w:lineRule="auto"/>
              <w:rPr>
                <w:rFonts w:ascii="Times New Roman" w:hAnsi="Times New Roman"/>
                <w:sz w:val="26"/>
                <w:szCs w:val="26"/>
              </w:rPr>
            </w:pPr>
            <w:r>
              <w:rPr>
                <w:rFonts w:ascii="Times New Roman" w:hAnsi="Times New Roman"/>
                <w:b/>
                <w:bCs/>
                <w:sz w:val="26"/>
                <w:szCs w:val="26"/>
              </w:rPr>
              <w:t>Năng lực tài chính</w:t>
            </w:r>
          </w:p>
        </w:tc>
      </w:tr>
      <w:tr w14:paraId="3B52E5BD">
        <w:tblPrEx>
          <w:tblCellMar>
            <w:top w:w="0" w:type="dxa"/>
            <w:left w:w="108" w:type="dxa"/>
            <w:bottom w:w="0" w:type="dxa"/>
            <w:right w:w="108" w:type="dxa"/>
          </w:tblCellMar>
        </w:tblPrEx>
        <w:trPr>
          <w:trHeight w:val="132" w:hRule="atLeast"/>
        </w:trPr>
        <w:tc>
          <w:tcPr>
            <w:tcW w:w="563" w:type="dxa"/>
            <w:tcBorders>
              <w:top w:val="nil"/>
              <w:left w:val="single" w:color="auto" w:sz="4" w:space="0"/>
              <w:bottom w:val="single" w:color="auto" w:sz="4" w:space="0"/>
              <w:right w:val="single" w:color="auto" w:sz="4" w:space="0"/>
            </w:tcBorders>
          </w:tcPr>
          <w:p w14:paraId="6B30FAF3">
            <w:pPr>
              <w:pStyle w:val="140"/>
              <w:tabs>
                <w:tab w:val="left" w:leader="dot" w:pos="8424"/>
              </w:tabs>
              <w:spacing w:before="120" w:after="120" w:line="245" w:lineRule="auto"/>
              <w:jc w:val="center"/>
              <w:rPr>
                <w:b/>
                <w:sz w:val="26"/>
                <w:szCs w:val="26"/>
              </w:rPr>
            </w:pPr>
            <w:r>
              <w:rPr>
                <w:b/>
                <w:sz w:val="26"/>
                <w:szCs w:val="26"/>
              </w:rPr>
              <w:t>3.1</w:t>
            </w:r>
          </w:p>
        </w:tc>
        <w:tc>
          <w:tcPr>
            <w:tcW w:w="2183" w:type="dxa"/>
            <w:tcBorders>
              <w:top w:val="nil"/>
              <w:left w:val="nil"/>
              <w:bottom w:val="single" w:color="auto" w:sz="4" w:space="0"/>
              <w:right w:val="single" w:color="auto" w:sz="4" w:space="0"/>
            </w:tcBorders>
          </w:tcPr>
          <w:p w14:paraId="7E79E79D">
            <w:pPr>
              <w:spacing w:before="120" w:after="120" w:line="264" w:lineRule="auto"/>
              <w:jc w:val="both"/>
              <w:rPr>
                <w:rFonts w:ascii="Times New Roman" w:hAnsi="Times New Roman"/>
                <w:b/>
                <w:bCs/>
                <w:i/>
                <w:sz w:val="26"/>
                <w:szCs w:val="26"/>
              </w:rPr>
            </w:pPr>
            <w:r>
              <w:rPr>
                <w:rFonts w:ascii="Times New Roman" w:hAnsi="Times New Roman"/>
                <w:b/>
                <w:bCs/>
                <w:sz w:val="26"/>
                <w:szCs w:val="26"/>
              </w:rPr>
              <w:t>Kết quả hoạt động tài chính</w:t>
            </w:r>
            <w:r>
              <w:rPr>
                <w:rFonts w:ascii="Times New Roman" w:hAnsi="Times New Roman"/>
                <w:b/>
                <w:bCs/>
                <w:sz w:val="26"/>
                <w:szCs w:val="26"/>
                <w:vertAlign w:val="superscript"/>
              </w:rPr>
              <w:t>(5)</w:t>
            </w:r>
          </w:p>
        </w:tc>
        <w:tc>
          <w:tcPr>
            <w:tcW w:w="6083" w:type="dxa"/>
            <w:tcBorders>
              <w:top w:val="nil"/>
              <w:left w:val="nil"/>
              <w:bottom w:val="single" w:color="auto" w:sz="4" w:space="0"/>
              <w:right w:val="single" w:color="auto" w:sz="4" w:space="0"/>
            </w:tcBorders>
          </w:tcPr>
          <w:p w14:paraId="0DFC9A03">
            <w:pPr>
              <w:pStyle w:val="140"/>
              <w:tabs>
                <w:tab w:val="left" w:leader="dot" w:pos="8424"/>
              </w:tabs>
              <w:spacing w:before="120" w:after="120" w:line="264" w:lineRule="auto"/>
              <w:jc w:val="both"/>
              <w:rPr>
                <w:sz w:val="26"/>
                <w:szCs w:val="26"/>
              </w:rPr>
            </w:pPr>
            <w:r>
              <w:rPr>
                <w:sz w:val="26"/>
                <w:szCs w:val="26"/>
              </w:rPr>
              <w:t xml:space="preserve">Giá trị tài sản ròng của nhà thầu trong năm tài chính gần nhất so với thời điểm đóng thầu phải dương. </w:t>
            </w:r>
          </w:p>
          <w:p w14:paraId="75F47C42">
            <w:pPr>
              <w:pStyle w:val="140"/>
              <w:tabs>
                <w:tab w:val="left" w:leader="dot" w:pos="8424"/>
              </w:tabs>
              <w:spacing w:before="120" w:after="120" w:line="264" w:lineRule="auto"/>
              <w:jc w:val="both"/>
              <w:rPr>
                <w:rFonts w:eastAsia="Calibri"/>
                <w:sz w:val="26"/>
                <w:szCs w:val="26"/>
                <w:lang w:val="nl-NL"/>
              </w:rPr>
            </w:pPr>
            <w:r>
              <w:rPr>
                <w:rFonts w:eastAsia="Calibri"/>
                <w:sz w:val="26"/>
                <w:szCs w:val="26"/>
                <w:lang w:val="nl-NL"/>
              </w:rPr>
              <w:t>(Giá trị tài sản ròng = Tổng tài sản - Tổng nợ phải trả)</w:t>
            </w:r>
          </w:p>
        </w:tc>
        <w:tc>
          <w:tcPr>
            <w:tcW w:w="1580" w:type="dxa"/>
            <w:tcBorders>
              <w:top w:val="nil"/>
              <w:left w:val="nil"/>
              <w:bottom w:val="single" w:color="auto" w:sz="4" w:space="0"/>
              <w:right w:val="single" w:color="auto" w:sz="4" w:space="0"/>
            </w:tcBorders>
          </w:tcPr>
          <w:p w14:paraId="37269EC4">
            <w:pPr>
              <w:pStyle w:val="140"/>
              <w:tabs>
                <w:tab w:val="left" w:leader="dot" w:pos="8424"/>
              </w:tabs>
              <w:spacing w:before="120" w:after="120" w:line="264" w:lineRule="auto"/>
              <w:jc w:val="center"/>
              <w:rPr>
                <w:sz w:val="26"/>
                <w:szCs w:val="26"/>
                <w:lang w:val="nl-NL"/>
              </w:rPr>
            </w:pPr>
            <w:r>
              <w:rPr>
                <w:sz w:val="26"/>
                <w:szCs w:val="26"/>
                <w:lang w:val="nl-NL"/>
              </w:rPr>
              <w:t>Phải thỏa mãn yêu cầu này</w:t>
            </w:r>
          </w:p>
        </w:tc>
        <w:tc>
          <w:tcPr>
            <w:tcW w:w="1390" w:type="dxa"/>
            <w:tcBorders>
              <w:top w:val="nil"/>
              <w:left w:val="nil"/>
              <w:bottom w:val="single" w:color="auto" w:sz="4" w:space="0"/>
              <w:right w:val="single" w:color="auto" w:sz="4" w:space="0"/>
            </w:tcBorders>
          </w:tcPr>
          <w:p w14:paraId="1ACBA135">
            <w:pPr>
              <w:pStyle w:val="140"/>
              <w:tabs>
                <w:tab w:val="left" w:leader="dot" w:pos="8424"/>
              </w:tabs>
              <w:spacing w:before="120" w:after="120" w:line="264" w:lineRule="auto"/>
              <w:jc w:val="center"/>
              <w:rPr>
                <w:sz w:val="26"/>
                <w:szCs w:val="26"/>
              </w:rPr>
            </w:pPr>
            <w:r>
              <w:rPr>
                <w:sz w:val="26"/>
                <w:szCs w:val="26"/>
              </w:rPr>
              <w:t>Không áp dụng</w:t>
            </w:r>
          </w:p>
        </w:tc>
        <w:tc>
          <w:tcPr>
            <w:tcW w:w="1384" w:type="dxa"/>
            <w:tcBorders>
              <w:top w:val="nil"/>
              <w:left w:val="nil"/>
              <w:bottom w:val="single" w:color="auto" w:sz="4" w:space="0"/>
              <w:right w:val="single" w:color="auto" w:sz="4" w:space="0"/>
            </w:tcBorders>
          </w:tcPr>
          <w:p w14:paraId="6C89FBC3">
            <w:pPr>
              <w:pStyle w:val="140"/>
              <w:tabs>
                <w:tab w:val="left" w:leader="dot" w:pos="8424"/>
              </w:tabs>
              <w:spacing w:before="120" w:after="120" w:line="264" w:lineRule="auto"/>
              <w:jc w:val="center"/>
              <w:rPr>
                <w:sz w:val="26"/>
                <w:szCs w:val="26"/>
              </w:rPr>
            </w:pPr>
            <w:r>
              <w:rPr>
                <w:sz w:val="26"/>
                <w:szCs w:val="26"/>
              </w:rPr>
              <w:t>Phải thỏa mãn yêu cầu này</w:t>
            </w:r>
          </w:p>
        </w:tc>
        <w:tc>
          <w:tcPr>
            <w:tcW w:w="1690" w:type="dxa"/>
            <w:tcBorders>
              <w:top w:val="nil"/>
              <w:left w:val="nil"/>
              <w:bottom w:val="single" w:color="auto" w:sz="4" w:space="0"/>
              <w:right w:val="single" w:color="auto" w:sz="4" w:space="0"/>
            </w:tcBorders>
            <w:vAlign w:val="center"/>
          </w:tcPr>
          <w:p w14:paraId="68EB8478">
            <w:pPr>
              <w:pStyle w:val="140"/>
              <w:tabs>
                <w:tab w:val="left" w:leader="dot" w:pos="8424"/>
              </w:tabs>
              <w:spacing w:before="120" w:after="120" w:line="245" w:lineRule="auto"/>
              <w:jc w:val="center"/>
              <w:rPr>
                <w:sz w:val="26"/>
                <w:szCs w:val="26"/>
              </w:rPr>
            </w:pPr>
            <w:r>
              <w:rPr>
                <w:sz w:val="26"/>
                <w:szCs w:val="26"/>
              </w:rPr>
              <w:t>Mẫu số 09A</w:t>
            </w:r>
          </w:p>
        </w:tc>
      </w:tr>
      <w:tr w14:paraId="591677E0">
        <w:tblPrEx>
          <w:tblCellMar>
            <w:top w:w="0" w:type="dxa"/>
            <w:left w:w="108" w:type="dxa"/>
            <w:bottom w:w="0" w:type="dxa"/>
            <w:right w:w="108" w:type="dxa"/>
          </w:tblCellMar>
        </w:tblPrEx>
        <w:trPr>
          <w:trHeight w:val="501" w:hRule="atLeast"/>
        </w:trPr>
        <w:tc>
          <w:tcPr>
            <w:tcW w:w="563" w:type="dxa"/>
            <w:tcBorders>
              <w:top w:val="single" w:color="auto" w:sz="4" w:space="0"/>
              <w:left w:val="single" w:color="auto" w:sz="4" w:space="0"/>
              <w:bottom w:val="single" w:color="auto" w:sz="4" w:space="0"/>
              <w:right w:val="single" w:color="auto" w:sz="4" w:space="0"/>
            </w:tcBorders>
          </w:tcPr>
          <w:p w14:paraId="3630A46E">
            <w:pPr>
              <w:pStyle w:val="140"/>
              <w:tabs>
                <w:tab w:val="left" w:leader="dot" w:pos="8424"/>
              </w:tabs>
              <w:spacing w:before="120" w:after="120" w:line="264" w:lineRule="auto"/>
              <w:jc w:val="center"/>
              <w:rPr>
                <w:b/>
                <w:sz w:val="26"/>
                <w:szCs w:val="26"/>
              </w:rPr>
            </w:pPr>
            <w:r>
              <w:rPr>
                <w:b/>
                <w:sz w:val="26"/>
                <w:szCs w:val="26"/>
              </w:rPr>
              <w:t>3.2</w:t>
            </w:r>
          </w:p>
        </w:tc>
        <w:tc>
          <w:tcPr>
            <w:tcW w:w="2183" w:type="dxa"/>
            <w:tcBorders>
              <w:top w:val="single" w:color="auto" w:sz="4" w:space="0"/>
              <w:left w:val="single" w:color="auto" w:sz="4" w:space="0"/>
              <w:bottom w:val="single" w:color="auto" w:sz="4" w:space="0"/>
              <w:right w:val="single" w:color="auto" w:sz="4" w:space="0"/>
            </w:tcBorders>
          </w:tcPr>
          <w:p w14:paraId="5EFB9A09">
            <w:pPr>
              <w:spacing w:before="120" w:after="120" w:line="264" w:lineRule="auto"/>
              <w:jc w:val="both"/>
              <w:rPr>
                <w:rFonts w:ascii="Times New Roman" w:hAnsi="Times New Roman"/>
                <w:b/>
                <w:bCs/>
                <w:sz w:val="26"/>
                <w:szCs w:val="26"/>
              </w:rPr>
            </w:pPr>
            <w:r>
              <w:rPr>
                <w:rFonts w:ascii="Times New Roman" w:hAnsi="Times New Roman"/>
                <w:b/>
                <w:sz w:val="26"/>
                <w:szCs w:val="26"/>
              </w:rPr>
              <w:t>Doanh thu bình quân hằng năm (không bao gồm thuế VAT)</w:t>
            </w:r>
          </w:p>
        </w:tc>
        <w:tc>
          <w:tcPr>
            <w:tcW w:w="6083" w:type="dxa"/>
            <w:tcBorders>
              <w:top w:val="single" w:color="auto" w:sz="4" w:space="0"/>
              <w:left w:val="single" w:color="auto" w:sz="4" w:space="0"/>
              <w:bottom w:val="single" w:color="auto" w:sz="4" w:space="0"/>
              <w:right w:val="single" w:color="auto" w:sz="4" w:space="0"/>
            </w:tcBorders>
          </w:tcPr>
          <w:p w14:paraId="1B56F736">
            <w:pPr>
              <w:pStyle w:val="140"/>
              <w:tabs>
                <w:tab w:val="left" w:leader="dot" w:pos="8424"/>
              </w:tabs>
              <w:spacing w:before="120" w:after="120" w:line="264" w:lineRule="auto"/>
              <w:jc w:val="both"/>
              <w:rPr>
                <w:b/>
                <w:sz w:val="26"/>
                <w:szCs w:val="26"/>
                <w:lang w:val="es-ES"/>
              </w:rPr>
            </w:pPr>
            <w:r>
              <w:rPr>
                <w:rFonts w:eastAsia="Calibri"/>
                <w:sz w:val="26"/>
                <w:szCs w:val="26"/>
                <w:lang w:val="nl-NL"/>
              </w:rPr>
              <w:t xml:space="preserve">Doanh thu bình quân hằng năm (không bao gồm thuế VAT) của ___ </w:t>
            </w:r>
            <w:r>
              <w:rPr>
                <w:rFonts w:eastAsia="Calibri"/>
                <w:sz w:val="26"/>
                <w:szCs w:val="26"/>
                <w:vertAlign w:val="superscript"/>
                <w:lang w:val="nl-NL"/>
              </w:rPr>
              <w:t>(6)</w:t>
            </w:r>
            <w:r>
              <w:rPr>
                <w:rFonts w:eastAsia="Calibri"/>
                <w:sz w:val="26"/>
                <w:szCs w:val="26"/>
                <w:lang w:val="nl-NL"/>
              </w:rPr>
              <w:t>năm tài chính gần nhất so với thời điểm đóng thầu của nhà thầu có giá trị tối thiểu là ____</w:t>
            </w:r>
            <w:r>
              <w:rPr>
                <w:rFonts w:eastAsia="Calibri"/>
                <w:sz w:val="26"/>
                <w:szCs w:val="26"/>
                <w:vertAlign w:val="superscript"/>
                <w:lang w:val="nl-NL"/>
              </w:rPr>
              <w:t>(7)</w:t>
            </w:r>
            <w:r>
              <w:rPr>
                <w:rFonts w:eastAsia="Calibri"/>
                <w:sz w:val="26"/>
                <w:szCs w:val="26"/>
                <w:lang w:val="nl-NL"/>
              </w:rPr>
              <w:t>VND</w:t>
            </w:r>
            <w:r>
              <w:rPr>
                <w:sz w:val="26"/>
                <w:szCs w:val="26"/>
              </w:rPr>
              <w:t>.</w:t>
            </w:r>
          </w:p>
        </w:tc>
        <w:tc>
          <w:tcPr>
            <w:tcW w:w="1580" w:type="dxa"/>
            <w:tcBorders>
              <w:top w:val="single" w:color="auto" w:sz="4" w:space="0"/>
              <w:left w:val="single" w:color="auto" w:sz="4" w:space="0"/>
              <w:bottom w:val="single" w:color="auto" w:sz="4" w:space="0"/>
              <w:right w:val="single" w:color="auto" w:sz="4" w:space="0"/>
            </w:tcBorders>
          </w:tcPr>
          <w:p w14:paraId="66C44712">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5B7B1105">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84" w:type="dxa"/>
            <w:tcBorders>
              <w:top w:val="single" w:color="auto" w:sz="4" w:space="0"/>
              <w:left w:val="single" w:color="auto" w:sz="4" w:space="0"/>
              <w:bottom w:val="single" w:color="auto" w:sz="4" w:space="0"/>
              <w:right w:val="single" w:color="auto" w:sz="4" w:space="0"/>
            </w:tcBorders>
          </w:tcPr>
          <w:p w14:paraId="3C1C2DE4">
            <w:pPr>
              <w:pStyle w:val="140"/>
              <w:tabs>
                <w:tab w:val="left" w:leader="dot" w:pos="8424"/>
              </w:tabs>
              <w:spacing w:before="120" w:after="120" w:line="264" w:lineRule="auto"/>
              <w:jc w:val="center"/>
              <w:rPr>
                <w:sz w:val="26"/>
                <w:szCs w:val="26"/>
              </w:rPr>
            </w:pPr>
            <w:r>
              <w:rPr>
                <w:sz w:val="26"/>
                <w:szCs w:val="26"/>
              </w:rPr>
              <w:t>Không áp dụng</w:t>
            </w:r>
          </w:p>
        </w:tc>
        <w:tc>
          <w:tcPr>
            <w:tcW w:w="1690" w:type="dxa"/>
            <w:tcBorders>
              <w:top w:val="single" w:color="auto" w:sz="4" w:space="0"/>
              <w:left w:val="single" w:color="auto" w:sz="4" w:space="0"/>
              <w:bottom w:val="single" w:color="auto" w:sz="4" w:space="0"/>
              <w:right w:val="single" w:color="auto" w:sz="4" w:space="0"/>
            </w:tcBorders>
          </w:tcPr>
          <w:p w14:paraId="03CE63F8">
            <w:pPr>
              <w:spacing w:before="120"/>
              <w:jc w:val="center"/>
              <w:rPr>
                <w:rFonts w:ascii="Times New Roman" w:hAnsi="Times New Roman"/>
                <w:sz w:val="26"/>
                <w:szCs w:val="26"/>
              </w:rPr>
            </w:pPr>
            <w:r>
              <w:rPr>
                <w:rFonts w:ascii="Times New Roman" w:hAnsi="Times New Roman"/>
                <w:sz w:val="26"/>
                <w:szCs w:val="26"/>
              </w:rPr>
              <w:t>Mẫu số 09A</w:t>
            </w:r>
          </w:p>
        </w:tc>
      </w:tr>
      <w:tr w14:paraId="62F07940">
        <w:tblPrEx>
          <w:tblCellMar>
            <w:top w:w="0" w:type="dxa"/>
            <w:left w:w="108" w:type="dxa"/>
            <w:bottom w:w="0" w:type="dxa"/>
            <w:right w:w="108" w:type="dxa"/>
          </w:tblCellMar>
        </w:tblPrEx>
        <w:trPr>
          <w:trHeight w:val="1660" w:hRule="atLeast"/>
        </w:trPr>
        <w:tc>
          <w:tcPr>
            <w:tcW w:w="563" w:type="dxa"/>
            <w:tcBorders>
              <w:top w:val="single" w:color="auto" w:sz="4" w:space="0"/>
              <w:left w:val="single" w:color="auto" w:sz="4" w:space="0"/>
              <w:bottom w:val="single" w:color="auto" w:sz="4" w:space="0"/>
              <w:right w:val="single" w:color="auto" w:sz="4" w:space="0"/>
            </w:tcBorders>
          </w:tcPr>
          <w:p w14:paraId="62548A6B">
            <w:pPr>
              <w:pStyle w:val="140"/>
              <w:tabs>
                <w:tab w:val="left" w:leader="dot" w:pos="8424"/>
              </w:tabs>
              <w:spacing w:before="120" w:after="120" w:line="264" w:lineRule="auto"/>
              <w:jc w:val="center"/>
              <w:rPr>
                <w:b/>
                <w:sz w:val="26"/>
                <w:szCs w:val="26"/>
              </w:rPr>
            </w:pPr>
            <w:r>
              <w:rPr>
                <w:b/>
                <w:sz w:val="26"/>
                <w:szCs w:val="26"/>
              </w:rPr>
              <w:t>3.3</w:t>
            </w:r>
          </w:p>
        </w:tc>
        <w:tc>
          <w:tcPr>
            <w:tcW w:w="2183" w:type="dxa"/>
            <w:tcBorders>
              <w:top w:val="single" w:color="auto" w:sz="4" w:space="0"/>
              <w:left w:val="single" w:color="auto" w:sz="4" w:space="0"/>
              <w:bottom w:val="single" w:color="auto" w:sz="4" w:space="0"/>
              <w:right w:val="single" w:color="auto" w:sz="4" w:space="0"/>
            </w:tcBorders>
          </w:tcPr>
          <w:p w14:paraId="4BCD6CAB">
            <w:pPr>
              <w:spacing w:before="120" w:after="120" w:line="264" w:lineRule="auto"/>
              <w:jc w:val="both"/>
              <w:rPr>
                <w:rFonts w:ascii="Times New Roman" w:hAnsi="Times New Roman"/>
                <w:b/>
                <w:bCs/>
                <w:sz w:val="26"/>
                <w:szCs w:val="26"/>
              </w:rPr>
            </w:pPr>
            <w:r>
              <w:rPr>
                <w:rFonts w:ascii="Times New Roman" w:hAnsi="Times New Roman"/>
                <w:b/>
                <w:sz w:val="26"/>
                <w:szCs w:val="26"/>
              </w:rPr>
              <w:t>Yêu cầu về nguồn lực tài chính cho gói thầu</w:t>
            </w:r>
          </w:p>
        </w:tc>
        <w:tc>
          <w:tcPr>
            <w:tcW w:w="6083" w:type="dxa"/>
            <w:tcBorders>
              <w:top w:val="single" w:color="auto" w:sz="4" w:space="0"/>
              <w:left w:val="single" w:color="auto" w:sz="4" w:space="0"/>
              <w:bottom w:val="single" w:color="auto" w:sz="4" w:space="0"/>
              <w:right w:val="single" w:color="auto" w:sz="4" w:space="0"/>
            </w:tcBorders>
          </w:tcPr>
          <w:p w14:paraId="69ACE883">
            <w:pPr>
              <w:pStyle w:val="140"/>
              <w:spacing w:before="120" w:after="120" w:line="264" w:lineRule="auto"/>
              <w:jc w:val="both"/>
              <w:rPr>
                <w:i/>
                <w:sz w:val="26"/>
                <w:szCs w:val="26"/>
              </w:rPr>
            </w:pPr>
            <w:r>
              <w:rPr>
                <w:i/>
                <w:sz w:val="26"/>
                <w:szCs w:val="26"/>
              </w:rPr>
              <w:t xml:space="preserve">Chủ đầu tư đưa ra yêu cầu về cam kết cung cấp tín dụng hoặc không yêu cầu về cam kết cung cấp tín dụng. </w:t>
            </w:r>
          </w:p>
          <w:p w14:paraId="6FDFA3D1">
            <w:pPr>
              <w:pStyle w:val="140"/>
              <w:spacing w:before="120" w:after="120" w:line="264" w:lineRule="auto"/>
              <w:jc w:val="both"/>
              <w:rPr>
                <w:i/>
                <w:sz w:val="26"/>
                <w:szCs w:val="26"/>
              </w:rPr>
            </w:pPr>
            <w:r>
              <w:rPr>
                <w:i/>
                <w:sz w:val="26"/>
                <w:szCs w:val="26"/>
              </w:rPr>
              <w:t>- Trường hợp không yêu cầu về cam kết cung cấp tín dụng thì quy định như sau:</w:t>
            </w:r>
          </w:p>
          <w:p w14:paraId="097A0AD9">
            <w:pPr>
              <w:pStyle w:val="140"/>
              <w:tabs>
                <w:tab w:val="left" w:leader="dot" w:pos="8424"/>
              </w:tabs>
              <w:spacing w:before="120" w:after="120" w:line="240" w:lineRule="auto"/>
              <w:jc w:val="both"/>
              <w:rPr>
                <w:sz w:val="26"/>
                <w:szCs w:val="26"/>
              </w:rPr>
            </w:pPr>
            <w:r>
              <w:rPr>
                <w:sz w:val="26"/>
                <w:szCs w:val="26"/>
              </w:rPr>
              <w:t>"Nhà thầu phải chứng minh có khả năng tiếp cận hoặc có sẵn các tài sản có khả năng thanh khoản cao</w:t>
            </w:r>
            <w:r>
              <w:rPr>
                <w:sz w:val="26"/>
                <w:szCs w:val="26"/>
                <w:vertAlign w:val="superscript"/>
              </w:rPr>
              <w:t>(8)</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(9)</w:t>
            </w:r>
            <w:r>
              <w:rPr>
                <w:sz w:val="26"/>
                <w:szCs w:val="26"/>
              </w:rPr>
              <w:t>VND."</w:t>
            </w:r>
          </w:p>
          <w:p w14:paraId="1EB5DAE9">
            <w:pPr>
              <w:pStyle w:val="140"/>
              <w:spacing w:before="120" w:after="120" w:line="264" w:lineRule="auto"/>
              <w:jc w:val="both"/>
              <w:rPr>
                <w:i/>
                <w:sz w:val="26"/>
                <w:szCs w:val="26"/>
              </w:rPr>
            </w:pPr>
            <w:r>
              <w:rPr>
                <w:i/>
                <w:sz w:val="26"/>
                <w:szCs w:val="26"/>
              </w:rPr>
              <w:t>- Trường hợp có yêu cầu về cam kết cung cấp tín dụng thì quy định như sau:</w:t>
            </w:r>
          </w:p>
          <w:p w14:paraId="156AECD9">
            <w:pPr>
              <w:pStyle w:val="140"/>
              <w:tabs>
                <w:tab w:val="left" w:pos="1418"/>
                <w:tab w:val="left" w:leader="dot" w:pos="8424"/>
              </w:tabs>
              <w:spacing w:before="120" w:after="120" w:line="259" w:lineRule="auto"/>
              <w:jc w:val="both"/>
              <w:rPr>
                <w:sz w:val="26"/>
                <w:szCs w:val="26"/>
              </w:rPr>
            </w:pPr>
            <w:r>
              <w:rPr>
                <w:sz w:val="26"/>
                <w:szCs w:val="26"/>
              </w:rPr>
              <w:t>“Nhà thầu phải chứng minh có khả năng tiếp cận hoặc có sẵn các tài sản có khả năng thanh khoản cao</w:t>
            </w:r>
            <w:r>
              <w:rPr>
                <w:sz w:val="26"/>
                <w:szCs w:val="26"/>
                <w:vertAlign w:val="superscript"/>
              </w:rPr>
              <w:t>(8)</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(9)</w:t>
            </w:r>
            <w:r>
              <w:rPr>
                <w:sz w:val="26"/>
                <w:szCs w:val="26"/>
              </w:rPr>
              <w:t>VND.</w:t>
            </w:r>
          </w:p>
          <w:p w14:paraId="3A6086AC">
            <w:pPr>
              <w:pStyle w:val="140"/>
              <w:tabs>
                <w:tab w:val="left" w:leader="dot" w:pos="8424"/>
              </w:tabs>
              <w:spacing w:before="120" w:after="120" w:line="264" w:lineRule="auto"/>
              <w:jc w:val="both"/>
              <w:rPr>
                <w:sz w:val="26"/>
                <w:szCs w:val="26"/>
              </w:rPr>
            </w:pPr>
            <w:r>
              <w:rPr>
                <w:sz w:val="26"/>
                <w:szCs w:val="26"/>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14:paraId="00366542">
            <w:pPr>
              <w:pStyle w:val="140"/>
              <w:tabs>
                <w:tab w:val="left" w:leader="dot" w:pos="8424"/>
              </w:tabs>
              <w:spacing w:before="120" w:after="120" w:line="264" w:lineRule="auto"/>
              <w:jc w:val="both"/>
              <w:rPr>
                <w:sz w:val="26"/>
                <w:szCs w:val="26"/>
              </w:rPr>
            </w:pPr>
            <w:r>
              <w:rPr>
                <w:sz w:val="26"/>
                <w:szCs w:val="26"/>
              </w:rPr>
              <w:t xml:space="preserve">- Giá trị tối thiểu:______ </w:t>
            </w:r>
            <w:r>
              <w:rPr>
                <w:sz w:val="26"/>
                <w:szCs w:val="26"/>
                <w:vertAlign w:val="superscript"/>
              </w:rPr>
              <w:t>(9)</w:t>
            </w:r>
            <w:r>
              <w:rPr>
                <w:sz w:val="26"/>
                <w:szCs w:val="26"/>
              </w:rPr>
              <w:t>VND;</w:t>
            </w:r>
          </w:p>
          <w:p w14:paraId="76D72A5E">
            <w:pPr>
              <w:pStyle w:val="140"/>
              <w:tabs>
                <w:tab w:val="left" w:leader="dot" w:pos="8424"/>
              </w:tabs>
              <w:spacing w:before="120" w:after="120" w:line="264" w:lineRule="auto"/>
              <w:jc w:val="both"/>
              <w:rPr>
                <w:sz w:val="26"/>
                <w:szCs w:val="26"/>
              </w:rPr>
            </w:pPr>
            <w:r>
              <w:rPr>
                <w:sz w:val="26"/>
                <w:szCs w:val="26"/>
              </w:rPr>
              <w:t>- Thời gian có hiệu lực của cam kết cung cấp tín dụng: có hiệu lực trong______</w:t>
            </w:r>
            <w:r>
              <w:rPr>
                <w:i/>
                <w:iCs/>
                <w:sz w:val="26"/>
                <w:szCs w:val="26"/>
                <w:lang w:val="es-ES"/>
              </w:rPr>
              <w:t>[</w:t>
            </w:r>
            <w:r>
              <w:rPr>
                <w:i/>
                <w:sz w:val="26"/>
                <w:szCs w:val="26"/>
              </w:rPr>
              <w:t>ghi thời gian thực hiện gói thầu</w:t>
            </w:r>
            <w:r>
              <w:rPr>
                <w:i/>
                <w:iCs/>
                <w:sz w:val="26"/>
                <w:szCs w:val="26"/>
                <w:lang w:val="es-ES"/>
              </w:rPr>
              <w:t>]</w:t>
            </w:r>
            <w:r>
              <w:rPr>
                <w:iCs/>
                <w:sz w:val="26"/>
                <w:szCs w:val="26"/>
                <w:lang w:val="es-ES"/>
              </w:rPr>
              <w:t xml:space="preserve"> </w:t>
            </w:r>
            <w:r>
              <w:rPr>
                <w:sz w:val="26"/>
                <w:szCs w:val="26"/>
              </w:rPr>
              <w:t>kể từ ngày hợp đồng có hiệu lực hoặc có hiệu lực đến ngày____tháng____năm____</w:t>
            </w:r>
            <w:r>
              <w:rPr>
                <w:i/>
                <w:iCs/>
                <w:sz w:val="26"/>
                <w:szCs w:val="26"/>
                <w:lang w:val="es-ES"/>
              </w:rPr>
              <w:t>[</w:t>
            </w:r>
            <w:r>
              <w:rPr>
                <w:i/>
                <w:sz w:val="26"/>
                <w:szCs w:val="26"/>
              </w:rPr>
              <w:t>ghi rõ ngày dự kiến hoàn thành hợp đồng, ví dụ: ngày 31 tháng 12 năm 2025</w:t>
            </w:r>
            <w:r>
              <w:rPr>
                <w:i/>
                <w:iCs/>
                <w:sz w:val="26"/>
                <w:szCs w:val="26"/>
                <w:lang w:val="es-ES"/>
              </w:rPr>
              <w:t>]</w:t>
            </w:r>
            <w:r>
              <w:rPr>
                <w:sz w:val="26"/>
                <w:szCs w:val="26"/>
              </w:rPr>
              <w:t>;</w:t>
            </w:r>
          </w:p>
          <w:p w14:paraId="211BCE1D">
            <w:pPr>
              <w:pStyle w:val="140"/>
              <w:tabs>
                <w:tab w:val="left" w:leader="dot" w:pos="8424"/>
              </w:tabs>
              <w:spacing w:before="120" w:after="120" w:line="264" w:lineRule="auto"/>
              <w:jc w:val="both"/>
              <w:rPr>
                <w:sz w:val="26"/>
                <w:szCs w:val="26"/>
              </w:rPr>
            </w:pPr>
            <w:r>
              <w:rPr>
                <w:sz w:val="26"/>
                <w:szCs w:val="26"/>
              </w:rPr>
              <w:t>- Được đại diện hợp pháp của tổ chức tín dụng trong nước hoặc chi nhánh ngân hàng nước ngoài được thành lập theo pháp luật Việt Nam ký tên, đóng dấu.”</w:t>
            </w:r>
          </w:p>
        </w:tc>
        <w:tc>
          <w:tcPr>
            <w:tcW w:w="1580" w:type="dxa"/>
            <w:tcBorders>
              <w:top w:val="single" w:color="auto" w:sz="4" w:space="0"/>
              <w:left w:val="single" w:color="auto" w:sz="4" w:space="0"/>
              <w:bottom w:val="single" w:color="auto" w:sz="4" w:space="0"/>
              <w:right w:val="single" w:color="auto" w:sz="4" w:space="0"/>
            </w:tcBorders>
          </w:tcPr>
          <w:p w14:paraId="6720E443">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39E6B35D">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84" w:type="dxa"/>
            <w:tcBorders>
              <w:top w:val="single" w:color="auto" w:sz="4" w:space="0"/>
              <w:left w:val="single" w:color="auto" w:sz="4" w:space="0"/>
              <w:bottom w:val="single" w:color="auto" w:sz="4" w:space="0"/>
              <w:right w:val="single" w:color="auto" w:sz="4" w:space="0"/>
            </w:tcBorders>
          </w:tcPr>
          <w:p w14:paraId="47CDE291">
            <w:pPr>
              <w:pStyle w:val="140"/>
              <w:tabs>
                <w:tab w:val="left" w:leader="dot" w:pos="8424"/>
              </w:tabs>
              <w:spacing w:before="120" w:after="120" w:line="264" w:lineRule="auto"/>
              <w:jc w:val="center"/>
              <w:rPr>
                <w:sz w:val="26"/>
                <w:szCs w:val="26"/>
              </w:rPr>
            </w:pPr>
            <w:r>
              <w:rPr>
                <w:sz w:val="26"/>
                <w:szCs w:val="26"/>
              </w:rPr>
              <w:t>Không áp dụng</w:t>
            </w:r>
          </w:p>
        </w:tc>
        <w:tc>
          <w:tcPr>
            <w:tcW w:w="1690" w:type="dxa"/>
            <w:tcBorders>
              <w:top w:val="single" w:color="auto" w:sz="4" w:space="0"/>
              <w:left w:val="single" w:color="auto" w:sz="4" w:space="0"/>
              <w:bottom w:val="single" w:color="auto" w:sz="4" w:space="0"/>
              <w:right w:val="single" w:color="auto" w:sz="4" w:space="0"/>
            </w:tcBorders>
          </w:tcPr>
          <w:p w14:paraId="205F8426">
            <w:pPr>
              <w:jc w:val="center"/>
              <w:rPr>
                <w:rFonts w:ascii="Times New Roman" w:hAnsi="Times New Roman"/>
                <w:sz w:val="26"/>
                <w:szCs w:val="26"/>
              </w:rPr>
            </w:pPr>
            <w:r>
              <w:rPr>
                <w:rFonts w:ascii="Times New Roman" w:hAnsi="Times New Roman"/>
                <w:sz w:val="26"/>
                <w:szCs w:val="26"/>
              </w:rPr>
              <w:t>Mẫu số 09B, 09C</w:t>
            </w:r>
          </w:p>
        </w:tc>
      </w:tr>
      <w:tr w14:paraId="71D3F0A4">
        <w:tblPrEx>
          <w:tblCellMar>
            <w:top w:w="0" w:type="dxa"/>
            <w:left w:w="108" w:type="dxa"/>
            <w:bottom w:w="0" w:type="dxa"/>
            <w:right w:w="108" w:type="dxa"/>
          </w:tblCellMar>
        </w:tblPrEx>
        <w:trPr>
          <w:trHeight w:val="501" w:hRule="atLeast"/>
        </w:trPr>
        <w:tc>
          <w:tcPr>
            <w:tcW w:w="563" w:type="dxa"/>
            <w:tcBorders>
              <w:top w:val="single" w:color="auto" w:sz="4" w:space="0"/>
              <w:left w:val="single" w:color="auto" w:sz="4" w:space="0"/>
              <w:bottom w:val="single" w:color="auto" w:sz="4" w:space="0"/>
              <w:right w:val="single" w:color="auto" w:sz="4" w:space="0"/>
            </w:tcBorders>
            <w:vAlign w:val="center"/>
          </w:tcPr>
          <w:p w14:paraId="6162BF74">
            <w:pPr>
              <w:jc w:val="center"/>
              <w:rPr>
                <w:rFonts w:ascii="Times New Roman" w:hAnsi="Times New Roman"/>
                <w:b/>
                <w:bCs/>
                <w:sz w:val="26"/>
                <w:szCs w:val="26"/>
              </w:rPr>
            </w:pPr>
            <w:r>
              <w:rPr>
                <w:rFonts w:ascii="Times New Roman" w:hAnsi="Times New Roman"/>
                <w:b/>
                <w:bCs/>
                <w:sz w:val="26"/>
                <w:szCs w:val="26"/>
              </w:rPr>
              <w:t>4</w:t>
            </w:r>
          </w:p>
        </w:tc>
        <w:tc>
          <w:tcPr>
            <w:tcW w:w="2183" w:type="dxa"/>
            <w:tcBorders>
              <w:top w:val="single" w:color="auto" w:sz="4" w:space="0"/>
              <w:left w:val="single" w:color="auto" w:sz="4" w:space="0"/>
              <w:bottom w:val="single" w:color="auto" w:sz="4" w:space="0"/>
              <w:right w:val="single" w:color="auto" w:sz="4" w:space="0"/>
            </w:tcBorders>
            <w:vAlign w:val="center"/>
          </w:tcPr>
          <w:p w14:paraId="4257DBE8">
            <w:pPr>
              <w:spacing w:before="120" w:after="120" w:line="264" w:lineRule="auto"/>
              <w:jc w:val="both"/>
              <w:rPr>
                <w:rFonts w:ascii="Times New Roman" w:hAnsi="Times New Roman"/>
                <w:b/>
                <w:bCs/>
                <w:sz w:val="26"/>
                <w:szCs w:val="26"/>
                <w:vertAlign w:val="superscript"/>
              </w:rPr>
            </w:pPr>
            <w:r>
              <w:rPr>
                <w:rFonts w:ascii="Times New Roman" w:hAnsi="Times New Roman"/>
                <w:b/>
                <w:bCs/>
                <w:sz w:val="26"/>
                <w:szCs w:val="26"/>
              </w:rPr>
              <w:t>Kinh nghiệm thực hiện hợp đồng tương tự</w:t>
            </w:r>
            <w:r>
              <w:rPr>
                <w:rFonts w:ascii="Times New Roman" w:hAnsi="Times New Roman"/>
                <w:b/>
                <w:bCs/>
                <w:sz w:val="26"/>
                <w:szCs w:val="26"/>
                <w:vertAlign w:val="superscript"/>
              </w:rPr>
              <w:t>(10)</w:t>
            </w:r>
          </w:p>
          <w:p w14:paraId="050BB362">
            <w:pPr>
              <w:spacing w:before="120" w:after="120" w:line="264" w:lineRule="auto"/>
              <w:jc w:val="both"/>
              <w:rPr>
                <w:rFonts w:ascii="Times New Roman" w:hAnsi="Times New Roman"/>
                <w:b/>
                <w:bCs/>
                <w:sz w:val="26"/>
                <w:szCs w:val="26"/>
              </w:rPr>
            </w:pPr>
            <w:r>
              <w:rPr>
                <w:rFonts w:ascii="Times New Roman" w:hAnsi="Times New Roman"/>
                <w:b/>
                <w:bCs/>
                <w:sz w:val="26"/>
                <w:szCs w:val="26"/>
              </w:rPr>
              <w:t>(Đối với nhà thầu là nhà sản xuất</w:t>
            </w:r>
            <w:r>
              <w:rPr>
                <w:rFonts w:ascii="Times New Roman" w:hAnsi="Times New Roman"/>
                <w:b/>
                <w:bCs/>
                <w:sz w:val="26"/>
                <w:szCs w:val="26"/>
                <w:vertAlign w:val="superscript"/>
              </w:rPr>
              <w:t>(1)</w:t>
            </w:r>
            <w:r>
              <w:rPr>
                <w:rFonts w:ascii="Times New Roman" w:hAnsi="Times New Roman"/>
                <w:b/>
                <w:bCs/>
                <w:sz w:val="26"/>
                <w:szCs w:val="26"/>
              </w:rPr>
              <w:t xml:space="preserve"> ra hàng hóa thuộc gói thầu thì yêu cầu về kinh nghiệm thực hiện phần P được thực hiện theo Bảng số 02)</w:t>
            </w:r>
          </w:p>
        </w:tc>
        <w:tc>
          <w:tcPr>
            <w:tcW w:w="6083" w:type="dxa"/>
            <w:tcBorders>
              <w:top w:val="single" w:color="auto" w:sz="4" w:space="0"/>
              <w:left w:val="single" w:color="auto" w:sz="4" w:space="0"/>
              <w:bottom w:val="single" w:color="auto" w:sz="4" w:space="0"/>
              <w:right w:val="single" w:color="auto" w:sz="4" w:space="0"/>
            </w:tcBorders>
          </w:tcPr>
          <w:p w14:paraId="334B6D85">
            <w:pPr>
              <w:pStyle w:val="140"/>
              <w:tabs>
                <w:tab w:val="left" w:pos="1418"/>
                <w:tab w:val="left" w:leader="dot" w:pos="8424"/>
              </w:tabs>
              <w:spacing w:before="120" w:after="120" w:line="259" w:lineRule="auto"/>
              <w:jc w:val="both"/>
              <w:rPr>
                <w:iCs/>
                <w:sz w:val="26"/>
                <w:szCs w:val="26"/>
              </w:rPr>
            </w:pPr>
            <w:r>
              <w:rPr>
                <w:iCs/>
                <w:sz w:val="26"/>
                <w:szCs w:val="26"/>
              </w:rPr>
              <w:t>Từ ngày 01 tháng 01 n</w:t>
            </w:r>
            <w:r>
              <w:rPr>
                <w:rFonts w:hint="eastAsia"/>
                <w:iCs/>
                <w:sz w:val="26"/>
                <w:szCs w:val="26"/>
              </w:rPr>
              <w:t>ă</w:t>
            </w:r>
            <w:r>
              <w:rPr>
                <w:iCs/>
                <w:sz w:val="26"/>
                <w:szCs w:val="26"/>
              </w:rPr>
              <w:t>m ___</w:t>
            </w:r>
            <w:r>
              <w:rPr>
                <w:iCs/>
                <w:sz w:val="26"/>
                <w:szCs w:val="26"/>
                <w:vertAlign w:val="superscript"/>
              </w:rPr>
              <w:t xml:space="preserve">(11) </w:t>
            </w:r>
            <w:r>
              <w:rPr>
                <w:rFonts w:hint="eastAsia"/>
                <w:iCs/>
                <w:sz w:val="26"/>
                <w:szCs w:val="26"/>
              </w:rPr>
              <w:t>đ</w:t>
            </w:r>
            <w:r>
              <w:rPr>
                <w:iCs/>
                <w:sz w:val="26"/>
                <w:szCs w:val="26"/>
              </w:rPr>
              <w:t xml:space="preserve">ến thời </w:t>
            </w:r>
            <w:r>
              <w:rPr>
                <w:rFonts w:hint="eastAsia"/>
                <w:iCs/>
                <w:sz w:val="26"/>
                <w:szCs w:val="26"/>
              </w:rPr>
              <w:t>đ</w:t>
            </w:r>
            <w:r>
              <w:rPr>
                <w:iCs/>
                <w:sz w:val="26"/>
                <w:szCs w:val="26"/>
              </w:rPr>
              <w:t xml:space="preserve">iểm </w:t>
            </w:r>
            <w:r>
              <w:rPr>
                <w:rFonts w:hint="eastAsia"/>
                <w:iCs/>
                <w:sz w:val="26"/>
                <w:szCs w:val="26"/>
              </w:rPr>
              <w:t>đó</w:t>
            </w:r>
            <w:r>
              <w:rPr>
                <w:iCs/>
                <w:sz w:val="26"/>
                <w:szCs w:val="26"/>
              </w:rPr>
              <w:t>ng thầu, nhà thầu có tối thiểu:</w:t>
            </w:r>
          </w:p>
          <w:p w14:paraId="01933E01">
            <w:pPr>
              <w:pStyle w:val="140"/>
              <w:tabs>
                <w:tab w:val="left" w:pos="1418"/>
                <w:tab w:val="left" w:leader="dot" w:pos="8424"/>
              </w:tabs>
              <w:spacing w:before="120" w:after="120" w:line="259" w:lineRule="auto"/>
              <w:jc w:val="both"/>
              <w:rPr>
                <w:iCs/>
                <w:sz w:val="26"/>
                <w:szCs w:val="26"/>
              </w:rPr>
            </w:pPr>
            <w:r>
              <w:rPr>
                <w:iCs/>
                <w:sz w:val="26"/>
                <w:szCs w:val="26"/>
              </w:rPr>
              <w:t xml:space="preserve">(i) 01 hợp </w:t>
            </w:r>
            <w:r>
              <w:rPr>
                <w:rFonts w:hint="eastAsia"/>
                <w:iCs/>
                <w:sz w:val="26"/>
                <w:szCs w:val="26"/>
              </w:rPr>
              <w:t>đ</w:t>
            </w:r>
            <w:r>
              <w:rPr>
                <w:iCs/>
                <w:sz w:val="26"/>
                <w:szCs w:val="26"/>
              </w:rPr>
              <w:t xml:space="preserve">ồng PC (hoặc EPC) </w:t>
            </w:r>
            <w:r>
              <w:rPr>
                <w:rFonts w:hint="eastAsia"/>
                <w:iCs/>
                <w:sz w:val="26"/>
                <w:szCs w:val="26"/>
              </w:rPr>
              <w:t>đã</w:t>
            </w:r>
            <w:r>
              <w:rPr>
                <w:iCs/>
                <w:sz w:val="26"/>
                <w:szCs w:val="26"/>
              </w:rPr>
              <w:t xml:space="preserve"> hoàn thành toàn bộ hoặc hoàn thành phần lớn</w:t>
            </w:r>
            <w:r>
              <w:rPr>
                <w:iCs/>
                <w:sz w:val="26"/>
                <w:szCs w:val="26"/>
                <w:vertAlign w:val="superscript"/>
              </w:rPr>
              <w:t>(12)</w:t>
            </w:r>
            <w:r>
              <w:rPr>
                <w:iCs/>
                <w:sz w:val="26"/>
                <w:szCs w:val="26"/>
              </w:rPr>
              <w:t xml:space="preserve"> với vai trò nhà thầu chính (</w:t>
            </w:r>
            <w:r>
              <w:rPr>
                <w:rFonts w:hint="eastAsia"/>
                <w:iCs/>
                <w:sz w:val="26"/>
                <w:szCs w:val="26"/>
              </w:rPr>
              <w:t>đ</w:t>
            </w:r>
            <w:r>
              <w:rPr>
                <w:iCs/>
                <w:sz w:val="26"/>
                <w:szCs w:val="26"/>
              </w:rPr>
              <w:t>ộc lập hoặc thành viên liên danh), nhà thầu phụ hoặc nhà thầu quản lý</w:t>
            </w:r>
            <w:r>
              <w:rPr>
                <w:iCs/>
                <w:sz w:val="26"/>
                <w:szCs w:val="26"/>
                <w:vertAlign w:val="superscript"/>
              </w:rPr>
              <w:t>(13)</w:t>
            </w:r>
            <w:r>
              <w:rPr>
                <w:iCs/>
                <w:sz w:val="26"/>
                <w:szCs w:val="26"/>
              </w:rPr>
              <w:t xml:space="preserve"> có tính chất t</w:t>
            </w:r>
            <w:r>
              <w:rPr>
                <w:rFonts w:hint="eastAsia"/>
                <w:iCs/>
                <w:sz w:val="26"/>
                <w:szCs w:val="26"/>
              </w:rPr>
              <w:t>ươ</w:t>
            </w:r>
            <w:r>
              <w:rPr>
                <w:iCs/>
                <w:sz w:val="26"/>
                <w:szCs w:val="26"/>
              </w:rPr>
              <w:t>ng tự nh</w:t>
            </w:r>
            <w:r>
              <w:rPr>
                <w:rFonts w:hint="eastAsia"/>
                <w:iCs/>
                <w:sz w:val="26"/>
                <w:szCs w:val="26"/>
              </w:rPr>
              <w:t>ư</w:t>
            </w:r>
            <w:r>
              <w:rPr>
                <w:iCs/>
                <w:sz w:val="26"/>
                <w:szCs w:val="26"/>
              </w:rPr>
              <w:t xml:space="preserve"> sau:</w:t>
            </w:r>
          </w:p>
          <w:p w14:paraId="5319A903">
            <w:pPr>
              <w:pStyle w:val="140"/>
              <w:tabs>
                <w:tab w:val="left" w:pos="1418"/>
                <w:tab w:val="left" w:leader="dot" w:pos="8424"/>
              </w:tabs>
              <w:spacing w:before="120" w:after="120" w:line="259" w:lineRule="auto"/>
              <w:jc w:val="both"/>
              <w:rPr>
                <w:iCs/>
                <w:sz w:val="26"/>
                <w:szCs w:val="26"/>
              </w:rPr>
            </w:pPr>
            <w:r>
              <w:rPr>
                <w:iCs/>
                <w:sz w:val="26"/>
                <w:szCs w:val="26"/>
              </w:rPr>
              <w:t>- Có tính chất t</w:t>
            </w:r>
            <w:r>
              <w:rPr>
                <w:rFonts w:hint="eastAsia"/>
                <w:iCs/>
                <w:sz w:val="26"/>
                <w:szCs w:val="26"/>
              </w:rPr>
              <w:t>ươ</w:t>
            </w:r>
            <w:r>
              <w:rPr>
                <w:iCs/>
                <w:sz w:val="26"/>
                <w:szCs w:val="26"/>
              </w:rPr>
              <w:t>ng tự:_____</w:t>
            </w:r>
            <w:r>
              <w:rPr>
                <w:iCs/>
                <w:sz w:val="26"/>
                <w:szCs w:val="26"/>
                <w:vertAlign w:val="superscript"/>
              </w:rPr>
              <w:t xml:space="preserve">(14) </w:t>
            </w:r>
          </w:p>
          <w:p w14:paraId="6061E327">
            <w:pPr>
              <w:pStyle w:val="140"/>
              <w:tabs>
                <w:tab w:val="left" w:pos="1418"/>
                <w:tab w:val="left" w:leader="dot" w:pos="8424"/>
              </w:tabs>
              <w:spacing w:before="120" w:after="120" w:line="259" w:lineRule="auto"/>
              <w:jc w:val="both"/>
              <w:rPr>
                <w:iCs/>
                <w:sz w:val="26"/>
                <w:szCs w:val="26"/>
              </w:rPr>
            </w:pPr>
            <w:r>
              <w:rPr>
                <w:iCs/>
                <w:sz w:val="26"/>
                <w:szCs w:val="26"/>
              </w:rPr>
              <w:t xml:space="preserve">- Tổng quy mô (tổng giá trị) phần P và C </w:t>
            </w:r>
            <w:r>
              <w:rPr>
                <w:rFonts w:hint="eastAsia"/>
                <w:iCs/>
                <w:sz w:val="26"/>
                <w:szCs w:val="26"/>
              </w:rPr>
              <w:t>đã</w:t>
            </w:r>
            <w:r>
              <w:rPr>
                <w:iCs/>
                <w:sz w:val="26"/>
                <w:szCs w:val="26"/>
              </w:rPr>
              <w:t xml:space="preserve"> thực hiện, </w:t>
            </w:r>
            <w:r>
              <w:rPr>
                <w:rFonts w:hint="eastAsia"/>
                <w:iCs/>
                <w:sz w:val="26"/>
                <w:szCs w:val="26"/>
              </w:rPr>
              <w:t>đư</w:t>
            </w:r>
            <w:r>
              <w:rPr>
                <w:iCs/>
                <w:sz w:val="26"/>
                <w:szCs w:val="26"/>
              </w:rPr>
              <w:t xml:space="preserve">ợc nghiệm thu trong hợp </w:t>
            </w:r>
            <w:r>
              <w:rPr>
                <w:rFonts w:hint="eastAsia"/>
                <w:iCs/>
                <w:sz w:val="26"/>
                <w:szCs w:val="26"/>
              </w:rPr>
              <w:t>đ</w:t>
            </w:r>
            <w:r>
              <w:rPr>
                <w:iCs/>
                <w:sz w:val="26"/>
                <w:szCs w:val="26"/>
              </w:rPr>
              <w:t>ồng tối thiểu là _______ V</w:t>
            </w:r>
            <w:r>
              <w:rPr>
                <w:iCs/>
                <w:sz w:val="26"/>
                <w:szCs w:val="26"/>
                <w:vertAlign w:val="superscript"/>
              </w:rPr>
              <w:t>(15)</w:t>
            </w:r>
            <w:r>
              <w:rPr>
                <w:iCs/>
                <w:sz w:val="26"/>
                <w:szCs w:val="26"/>
              </w:rPr>
              <w:t xml:space="preserve"> </w:t>
            </w:r>
          </w:p>
          <w:p w14:paraId="753F6CAA">
            <w:pPr>
              <w:pStyle w:val="140"/>
              <w:tabs>
                <w:tab w:val="left" w:pos="1418"/>
                <w:tab w:val="left" w:leader="dot" w:pos="8424"/>
              </w:tabs>
              <w:spacing w:before="120" w:after="120" w:line="259" w:lineRule="auto"/>
              <w:jc w:val="both"/>
              <w:rPr>
                <w:iCs/>
                <w:sz w:val="26"/>
                <w:szCs w:val="26"/>
              </w:rPr>
            </w:pPr>
            <w:r>
              <w:rPr>
                <w:iCs/>
                <w:sz w:val="26"/>
                <w:szCs w:val="26"/>
              </w:rPr>
              <w:t>Hoặc:</w:t>
            </w:r>
          </w:p>
          <w:p w14:paraId="2796997E">
            <w:pPr>
              <w:pStyle w:val="140"/>
              <w:tabs>
                <w:tab w:val="left" w:pos="1418"/>
                <w:tab w:val="left" w:leader="dot" w:pos="8424"/>
              </w:tabs>
              <w:spacing w:before="120" w:after="120" w:line="259" w:lineRule="auto"/>
              <w:jc w:val="both"/>
              <w:rPr>
                <w:iCs/>
                <w:sz w:val="26"/>
                <w:szCs w:val="26"/>
              </w:rPr>
            </w:pPr>
            <w:r>
              <w:rPr>
                <w:iCs/>
                <w:sz w:val="26"/>
                <w:szCs w:val="26"/>
              </w:rPr>
              <w:t xml:space="preserve">(ii) 02 hợp </w:t>
            </w:r>
            <w:r>
              <w:rPr>
                <w:rFonts w:hint="eastAsia"/>
                <w:iCs/>
                <w:sz w:val="26"/>
                <w:szCs w:val="26"/>
              </w:rPr>
              <w:t>đ</w:t>
            </w:r>
            <w:r>
              <w:rPr>
                <w:iCs/>
                <w:sz w:val="26"/>
                <w:szCs w:val="26"/>
              </w:rPr>
              <w:t xml:space="preserve">ồng P hoặc 02 hợp </w:t>
            </w:r>
            <w:r>
              <w:rPr>
                <w:rFonts w:hint="eastAsia"/>
                <w:iCs/>
                <w:sz w:val="26"/>
                <w:szCs w:val="26"/>
              </w:rPr>
              <w:t>đ</w:t>
            </w:r>
            <w:r>
              <w:rPr>
                <w:iCs/>
                <w:sz w:val="26"/>
                <w:szCs w:val="26"/>
              </w:rPr>
              <w:t xml:space="preserve">ồng C (công trình </w:t>
            </w:r>
            <w:r>
              <w:rPr>
                <w:rFonts w:hint="eastAsia"/>
                <w:iCs/>
                <w:sz w:val="26"/>
                <w:szCs w:val="26"/>
              </w:rPr>
              <w:t>đã</w:t>
            </w:r>
            <w:r>
              <w:rPr>
                <w:iCs/>
                <w:sz w:val="26"/>
                <w:szCs w:val="26"/>
              </w:rPr>
              <w:t xml:space="preserve"> hoàn thành toàn bộ hoặc hoàn thành phần lớn) hoặc 01 hợp </w:t>
            </w:r>
            <w:r>
              <w:rPr>
                <w:rFonts w:hint="eastAsia"/>
                <w:iCs/>
                <w:sz w:val="26"/>
                <w:szCs w:val="26"/>
              </w:rPr>
              <w:t>đ</w:t>
            </w:r>
            <w:r>
              <w:rPr>
                <w:iCs/>
                <w:sz w:val="26"/>
                <w:szCs w:val="26"/>
              </w:rPr>
              <w:t xml:space="preserve">ồng P + 01 hợp </w:t>
            </w:r>
            <w:r>
              <w:rPr>
                <w:rFonts w:hint="eastAsia"/>
                <w:iCs/>
                <w:sz w:val="26"/>
                <w:szCs w:val="26"/>
              </w:rPr>
              <w:t>đ</w:t>
            </w:r>
            <w:r>
              <w:rPr>
                <w:iCs/>
                <w:sz w:val="26"/>
                <w:szCs w:val="26"/>
              </w:rPr>
              <w:t xml:space="preserve">ồng C (công trình </w:t>
            </w:r>
            <w:r>
              <w:rPr>
                <w:rFonts w:hint="eastAsia"/>
                <w:iCs/>
                <w:sz w:val="26"/>
                <w:szCs w:val="26"/>
              </w:rPr>
              <w:t>đã</w:t>
            </w:r>
            <w:r>
              <w:rPr>
                <w:iCs/>
                <w:sz w:val="26"/>
                <w:szCs w:val="26"/>
              </w:rPr>
              <w:t xml:space="preserve"> hoàn thành toàn bộ hoặc hoàn thành phần lớn) với vai trò nhà thầu chính (</w:t>
            </w:r>
            <w:r>
              <w:rPr>
                <w:rFonts w:hint="eastAsia"/>
                <w:iCs/>
                <w:sz w:val="26"/>
                <w:szCs w:val="26"/>
              </w:rPr>
              <w:t>đ</w:t>
            </w:r>
            <w:r>
              <w:rPr>
                <w:iCs/>
                <w:sz w:val="26"/>
                <w:szCs w:val="26"/>
              </w:rPr>
              <w:t>ộc lập hoặc thành viên liên danh), nhà thầu phụ hoặc nhà thầu quản lý</w:t>
            </w:r>
            <w:r>
              <w:rPr>
                <w:iCs/>
                <w:sz w:val="26"/>
                <w:szCs w:val="26"/>
                <w:vertAlign w:val="superscript"/>
              </w:rPr>
              <w:t>(13)</w:t>
            </w:r>
            <w:r>
              <w:rPr>
                <w:iCs/>
                <w:sz w:val="26"/>
                <w:szCs w:val="26"/>
              </w:rPr>
              <w:t xml:space="preserve">, trong </w:t>
            </w:r>
            <w:r>
              <w:rPr>
                <w:rFonts w:hint="eastAsia"/>
                <w:iCs/>
                <w:sz w:val="26"/>
                <w:szCs w:val="26"/>
              </w:rPr>
              <w:t>đó</w:t>
            </w:r>
            <w:r>
              <w:rPr>
                <w:iCs/>
                <w:sz w:val="26"/>
                <w:szCs w:val="26"/>
              </w:rPr>
              <w:t xml:space="preserve"> tổng giá trị </w:t>
            </w:r>
            <w:r>
              <w:rPr>
                <w:rFonts w:hint="eastAsia"/>
                <w:iCs/>
                <w:sz w:val="26"/>
                <w:szCs w:val="26"/>
              </w:rPr>
              <w:t>đã</w:t>
            </w:r>
            <w:r>
              <w:rPr>
                <w:iCs/>
                <w:sz w:val="26"/>
                <w:szCs w:val="26"/>
              </w:rPr>
              <w:t xml:space="preserve"> thực hiện, </w:t>
            </w:r>
            <w:r>
              <w:rPr>
                <w:rFonts w:hint="eastAsia"/>
                <w:iCs/>
                <w:sz w:val="26"/>
                <w:szCs w:val="26"/>
              </w:rPr>
              <w:t>đư</w:t>
            </w:r>
            <w:r>
              <w:rPr>
                <w:iCs/>
                <w:sz w:val="26"/>
                <w:szCs w:val="26"/>
              </w:rPr>
              <w:t xml:space="preserve">ợc nghiệm thu của 02 hợp </w:t>
            </w:r>
            <w:r>
              <w:rPr>
                <w:rFonts w:hint="eastAsia"/>
                <w:iCs/>
                <w:sz w:val="26"/>
                <w:szCs w:val="26"/>
              </w:rPr>
              <w:t>đ</w:t>
            </w:r>
            <w:r>
              <w:rPr>
                <w:iCs/>
                <w:sz w:val="26"/>
                <w:szCs w:val="26"/>
              </w:rPr>
              <w:t xml:space="preserve">ồng P hoặc 02 hợp </w:t>
            </w:r>
            <w:r>
              <w:rPr>
                <w:rFonts w:hint="eastAsia"/>
                <w:iCs/>
                <w:sz w:val="26"/>
                <w:szCs w:val="26"/>
              </w:rPr>
              <w:t>đ</w:t>
            </w:r>
            <w:r>
              <w:rPr>
                <w:iCs/>
                <w:sz w:val="26"/>
                <w:szCs w:val="26"/>
              </w:rPr>
              <w:t xml:space="preserve">ồng C (công trình </w:t>
            </w:r>
            <w:r>
              <w:rPr>
                <w:rFonts w:hint="eastAsia"/>
                <w:iCs/>
                <w:sz w:val="26"/>
                <w:szCs w:val="26"/>
              </w:rPr>
              <w:t>đã</w:t>
            </w:r>
            <w:r>
              <w:rPr>
                <w:iCs/>
                <w:sz w:val="26"/>
                <w:szCs w:val="26"/>
              </w:rPr>
              <w:t xml:space="preserve"> hoàn thành toàn bộ hoặc hoàn thành phần lớn) hoặc 01 hợp </w:t>
            </w:r>
            <w:r>
              <w:rPr>
                <w:rFonts w:hint="eastAsia"/>
                <w:iCs/>
                <w:sz w:val="26"/>
                <w:szCs w:val="26"/>
              </w:rPr>
              <w:t>đ</w:t>
            </w:r>
            <w:r>
              <w:rPr>
                <w:iCs/>
                <w:sz w:val="26"/>
                <w:szCs w:val="26"/>
              </w:rPr>
              <w:t xml:space="preserve">ồng P + 01 hợp </w:t>
            </w:r>
            <w:r>
              <w:rPr>
                <w:rFonts w:hint="eastAsia"/>
                <w:iCs/>
                <w:sz w:val="26"/>
                <w:szCs w:val="26"/>
              </w:rPr>
              <w:t>đ</w:t>
            </w:r>
            <w:r>
              <w:rPr>
                <w:iCs/>
                <w:sz w:val="26"/>
                <w:szCs w:val="26"/>
              </w:rPr>
              <w:t xml:space="preserve">ồng C (công trình </w:t>
            </w:r>
            <w:r>
              <w:rPr>
                <w:rFonts w:hint="eastAsia"/>
                <w:iCs/>
                <w:sz w:val="26"/>
                <w:szCs w:val="26"/>
              </w:rPr>
              <w:t>đã</w:t>
            </w:r>
            <w:r>
              <w:rPr>
                <w:iCs/>
                <w:sz w:val="26"/>
                <w:szCs w:val="26"/>
              </w:rPr>
              <w:t xml:space="preserve"> hoàn thành toàn bộ hoặc hoàn thành phần lớn) tối thiểu là ____ V1</w:t>
            </w:r>
            <w:r>
              <w:rPr>
                <w:iCs/>
                <w:sz w:val="26"/>
                <w:szCs w:val="26"/>
                <w:vertAlign w:val="superscript"/>
              </w:rPr>
              <w:t>(16)</w:t>
            </w:r>
            <w:r>
              <w:rPr>
                <w:iCs/>
                <w:sz w:val="26"/>
                <w:szCs w:val="26"/>
              </w:rPr>
              <w:t xml:space="preserve">, </w:t>
            </w:r>
            <w:r>
              <w:rPr>
                <w:rFonts w:hint="eastAsia"/>
                <w:iCs/>
                <w:sz w:val="26"/>
                <w:szCs w:val="26"/>
              </w:rPr>
              <w:t>đ</w:t>
            </w:r>
            <w:r>
              <w:rPr>
                <w:iCs/>
                <w:sz w:val="26"/>
                <w:szCs w:val="26"/>
              </w:rPr>
              <w:t>ồng thời phải có tính chất t</w:t>
            </w:r>
            <w:r>
              <w:rPr>
                <w:rFonts w:hint="eastAsia"/>
                <w:iCs/>
                <w:sz w:val="26"/>
                <w:szCs w:val="26"/>
              </w:rPr>
              <w:t>ươ</w:t>
            </w:r>
            <w:r>
              <w:rPr>
                <w:iCs/>
                <w:sz w:val="26"/>
                <w:szCs w:val="26"/>
              </w:rPr>
              <w:t>ng tự nh</w:t>
            </w:r>
            <w:r>
              <w:rPr>
                <w:rFonts w:hint="eastAsia"/>
                <w:iCs/>
                <w:sz w:val="26"/>
                <w:szCs w:val="26"/>
              </w:rPr>
              <w:t>ư</w:t>
            </w:r>
            <w:r>
              <w:rPr>
                <w:iCs/>
                <w:sz w:val="26"/>
                <w:szCs w:val="26"/>
              </w:rPr>
              <w:t xml:space="preserve"> sau:</w:t>
            </w:r>
          </w:p>
          <w:p w14:paraId="2B9A6E99">
            <w:pPr>
              <w:pStyle w:val="140"/>
              <w:tabs>
                <w:tab w:val="left" w:pos="1418"/>
                <w:tab w:val="left" w:leader="dot" w:pos="8424"/>
              </w:tabs>
              <w:spacing w:before="120" w:after="120" w:line="259" w:lineRule="auto"/>
              <w:jc w:val="both"/>
              <w:rPr>
                <w:iCs/>
                <w:sz w:val="26"/>
                <w:szCs w:val="26"/>
              </w:rPr>
            </w:pPr>
            <w:r>
              <w:rPr>
                <w:iCs/>
                <w:sz w:val="26"/>
                <w:szCs w:val="26"/>
              </w:rPr>
              <w:t xml:space="preserve">- </w:t>
            </w:r>
            <w:r>
              <w:rPr>
                <w:rFonts w:hint="eastAsia"/>
                <w:iCs/>
                <w:sz w:val="26"/>
                <w:szCs w:val="26"/>
              </w:rPr>
              <w:t>Đ</w:t>
            </w:r>
            <w:r>
              <w:rPr>
                <w:iCs/>
                <w:sz w:val="26"/>
                <w:szCs w:val="26"/>
              </w:rPr>
              <w:t>ối với phần công việc cung cấp hàng hóa (P):</w:t>
            </w:r>
          </w:p>
          <w:p w14:paraId="1F714C69">
            <w:pPr>
              <w:pStyle w:val="140"/>
              <w:tabs>
                <w:tab w:val="left" w:pos="1418"/>
                <w:tab w:val="left" w:leader="dot" w:pos="8424"/>
              </w:tabs>
              <w:spacing w:before="120" w:after="120" w:line="259" w:lineRule="auto"/>
              <w:jc w:val="both"/>
              <w:rPr>
                <w:i/>
                <w:iCs/>
                <w:sz w:val="26"/>
                <w:szCs w:val="26"/>
              </w:rPr>
            </w:pPr>
            <w:r>
              <w:rPr>
                <w:iCs/>
                <w:sz w:val="26"/>
                <w:szCs w:val="26"/>
              </w:rPr>
              <w:t>+ Có tính chất t</w:t>
            </w:r>
            <w:r>
              <w:rPr>
                <w:rFonts w:hint="eastAsia"/>
                <w:iCs/>
                <w:sz w:val="26"/>
                <w:szCs w:val="26"/>
              </w:rPr>
              <w:t>ươ</w:t>
            </w:r>
            <w:r>
              <w:rPr>
                <w:iCs/>
                <w:sz w:val="26"/>
                <w:szCs w:val="26"/>
              </w:rPr>
              <w:t>ng tự:</w:t>
            </w:r>
            <w:r>
              <w:rPr>
                <w:i/>
                <w:iCs/>
                <w:sz w:val="26"/>
                <w:szCs w:val="26"/>
              </w:rPr>
              <w:t>____</w:t>
            </w:r>
            <w:r>
              <w:rPr>
                <w:i/>
                <w:iCs/>
                <w:sz w:val="26"/>
                <w:szCs w:val="26"/>
                <w:vertAlign w:val="superscript"/>
              </w:rPr>
              <w:t>(17)</w:t>
            </w:r>
            <w:r>
              <w:rPr>
                <w:i/>
                <w:iCs/>
                <w:sz w:val="26"/>
                <w:szCs w:val="26"/>
              </w:rPr>
              <w:t xml:space="preserve"> [Chủ </w:t>
            </w:r>
            <w:r>
              <w:rPr>
                <w:rFonts w:hint="eastAsia"/>
                <w:i/>
                <w:iCs/>
                <w:sz w:val="26"/>
                <w:szCs w:val="26"/>
              </w:rPr>
              <w:t>đ</w:t>
            </w:r>
            <w:r>
              <w:rPr>
                <w:i/>
                <w:iCs/>
                <w:sz w:val="26"/>
                <w:szCs w:val="26"/>
              </w:rPr>
              <w:t>ầu t</w:t>
            </w:r>
            <w:r>
              <w:rPr>
                <w:rFonts w:hint="eastAsia"/>
                <w:i/>
                <w:iCs/>
                <w:sz w:val="26"/>
                <w:szCs w:val="26"/>
              </w:rPr>
              <w:t>ư</w:t>
            </w:r>
            <w:r>
              <w:rPr>
                <w:i/>
                <w:iCs/>
                <w:sz w:val="26"/>
                <w:szCs w:val="26"/>
              </w:rPr>
              <w:t xml:space="preserve"> chọn ghi lĩnh vực tổng quát của hàng hóa theo Cách 1; hoặc ghi lĩnh vực tổng quát và mã Nhóm HS của hàng hóa theo Cách 2];</w:t>
            </w:r>
          </w:p>
          <w:p w14:paraId="5EAFD351">
            <w:pPr>
              <w:pStyle w:val="140"/>
              <w:tabs>
                <w:tab w:val="left" w:pos="1418"/>
                <w:tab w:val="left" w:leader="dot" w:pos="8424"/>
              </w:tabs>
              <w:spacing w:before="120" w:after="120" w:line="259" w:lineRule="auto"/>
              <w:jc w:val="both"/>
              <w:rPr>
                <w:i/>
                <w:iCs/>
                <w:sz w:val="26"/>
                <w:szCs w:val="26"/>
              </w:rPr>
            </w:pPr>
            <w:r>
              <w:rPr>
                <w:i/>
                <w:iCs/>
                <w:sz w:val="26"/>
                <w:szCs w:val="26"/>
              </w:rPr>
              <w:t>Tr</w:t>
            </w:r>
            <w:r>
              <w:rPr>
                <w:rFonts w:hint="eastAsia"/>
                <w:i/>
                <w:iCs/>
                <w:sz w:val="26"/>
                <w:szCs w:val="26"/>
              </w:rPr>
              <w:t>ư</w:t>
            </w:r>
            <w:r>
              <w:rPr>
                <w:i/>
                <w:iCs/>
                <w:sz w:val="26"/>
                <w:szCs w:val="26"/>
              </w:rPr>
              <w:t xml:space="preserve">ờng hợp gói thầu có nhiều loại hàng hóa khác nhau thì việc </w:t>
            </w:r>
            <w:r>
              <w:rPr>
                <w:rFonts w:hint="eastAsia"/>
                <w:i/>
                <w:iCs/>
                <w:sz w:val="26"/>
                <w:szCs w:val="26"/>
              </w:rPr>
              <w:t>đư</w:t>
            </w:r>
            <w:r>
              <w:rPr>
                <w:i/>
                <w:iCs/>
                <w:sz w:val="26"/>
                <w:szCs w:val="26"/>
              </w:rPr>
              <w:t xml:space="preserve">a ra yêu cầu về hợp </w:t>
            </w:r>
            <w:r>
              <w:rPr>
                <w:rFonts w:hint="eastAsia"/>
                <w:i/>
                <w:iCs/>
                <w:sz w:val="26"/>
                <w:szCs w:val="26"/>
              </w:rPr>
              <w:t>đ</w:t>
            </w:r>
            <w:r>
              <w:rPr>
                <w:i/>
                <w:iCs/>
                <w:sz w:val="26"/>
                <w:szCs w:val="26"/>
              </w:rPr>
              <w:t>ồng t</w:t>
            </w:r>
            <w:r>
              <w:rPr>
                <w:rFonts w:hint="eastAsia"/>
                <w:i/>
                <w:iCs/>
                <w:sz w:val="26"/>
                <w:szCs w:val="26"/>
              </w:rPr>
              <w:t>ươ</w:t>
            </w:r>
            <w:r>
              <w:rPr>
                <w:i/>
                <w:iCs/>
                <w:sz w:val="26"/>
                <w:szCs w:val="26"/>
              </w:rPr>
              <w:t xml:space="preserve">ng tự </w:t>
            </w:r>
            <w:r>
              <w:rPr>
                <w:rFonts w:hint="eastAsia"/>
                <w:i/>
                <w:iCs/>
                <w:sz w:val="26"/>
                <w:szCs w:val="26"/>
              </w:rPr>
              <w:t>đư</w:t>
            </w:r>
            <w:r>
              <w:rPr>
                <w:i/>
                <w:iCs/>
                <w:sz w:val="26"/>
                <w:szCs w:val="26"/>
              </w:rPr>
              <w:t>ợc thực hiện theo Bảng Y.</w:t>
            </w:r>
          </w:p>
          <w:p w14:paraId="3706B701">
            <w:pPr>
              <w:pStyle w:val="140"/>
              <w:tabs>
                <w:tab w:val="left" w:pos="1418"/>
                <w:tab w:val="left" w:leader="dot" w:pos="8424"/>
              </w:tabs>
              <w:spacing w:before="120" w:after="120" w:line="259" w:lineRule="auto"/>
              <w:jc w:val="both"/>
              <w:rPr>
                <w:iCs/>
                <w:sz w:val="26"/>
                <w:szCs w:val="26"/>
              </w:rPr>
            </w:pPr>
            <w:r>
              <w:rPr>
                <w:iCs/>
                <w:sz w:val="26"/>
                <w:szCs w:val="26"/>
              </w:rPr>
              <w:t xml:space="preserve">- </w:t>
            </w:r>
            <w:r>
              <w:rPr>
                <w:rFonts w:hint="eastAsia"/>
                <w:iCs/>
                <w:sz w:val="26"/>
                <w:szCs w:val="26"/>
              </w:rPr>
              <w:t>Đ</w:t>
            </w:r>
            <w:r>
              <w:rPr>
                <w:iCs/>
                <w:sz w:val="26"/>
                <w:szCs w:val="26"/>
              </w:rPr>
              <w:t>ối với phần công việc xây lắp (C):</w:t>
            </w:r>
          </w:p>
          <w:p w14:paraId="71080EC3">
            <w:pPr>
              <w:pStyle w:val="140"/>
              <w:tabs>
                <w:tab w:val="left" w:pos="1418"/>
                <w:tab w:val="left" w:leader="dot" w:pos="8424"/>
              </w:tabs>
              <w:spacing w:before="120" w:after="120" w:line="259" w:lineRule="auto"/>
              <w:jc w:val="both"/>
              <w:rPr>
                <w:i/>
                <w:iCs/>
                <w:sz w:val="26"/>
                <w:szCs w:val="26"/>
              </w:rPr>
            </w:pPr>
            <w:r>
              <w:rPr>
                <w:i/>
                <w:iCs/>
                <w:sz w:val="26"/>
                <w:szCs w:val="26"/>
              </w:rPr>
              <w:t xml:space="preserve">+ </w:t>
            </w:r>
            <w:r>
              <w:rPr>
                <w:iCs/>
                <w:sz w:val="26"/>
                <w:szCs w:val="26"/>
              </w:rPr>
              <w:t>Công trình có loại kết cấu</w:t>
            </w:r>
            <w:r>
              <w:rPr>
                <w:i/>
                <w:iCs/>
                <w:sz w:val="26"/>
                <w:szCs w:val="26"/>
              </w:rPr>
              <w:t>______</w:t>
            </w:r>
            <w:r>
              <w:rPr>
                <w:iCs/>
                <w:sz w:val="26"/>
                <w:szCs w:val="26"/>
              </w:rPr>
              <w:t>, cấp</w:t>
            </w:r>
            <w:r>
              <w:rPr>
                <w:i/>
                <w:iCs/>
                <w:sz w:val="26"/>
                <w:szCs w:val="26"/>
              </w:rPr>
              <w:t>______</w:t>
            </w:r>
            <w:r>
              <w:rPr>
                <w:i/>
                <w:iCs/>
                <w:sz w:val="26"/>
                <w:szCs w:val="26"/>
                <w:vertAlign w:val="superscript"/>
              </w:rPr>
              <w:t xml:space="preserve">(18) </w:t>
            </w:r>
            <w:r>
              <w:rPr>
                <w:i/>
                <w:iCs/>
                <w:sz w:val="26"/>
                <w:szCs w:val="26"/>
              </w:rPr>
              <w:t>[ghi loại kết cấu, cấp công trình của các công trình chính thuộc gói thầu].</w:t>
            </w:r>
          </w:p>
          <w:p w14:paraId="76D9A0FA">
            <w:pPr>
              <w:pStyle w:val="140"/>
              <w:tabs>
                <w:tab w:val="left" w:pos="1418"/>
                <w:tab w:val="left" w:leader="dot" w:pos="8424"/>
              </w:tabs>
              <w:spacing w:before="120" w:after="120" w:line="259" w:lineRule="auto"/>
              <w:jc w:val="both"/>
              <w:rPr>
                <w:sz w:val="26"/>
                <w:szCs w:val="26"/>
                <w:lang w:val="es-ES"/>
              </w:rPr>
            </w:pPr>
            <w:r>
              <w:rPr>
                <w:iCs/>
                <w:sz w:val="26"/>
                <w:szCs w:val="26"/>
              </w:rPr>
              <w:t>Tr</w:t>
            </w:r>
            <w:r>
              <w:rPr>
                <w:rFonts w:hint="eastAsia"/>
                <w:iCs/>
                <w:sz w:val="26"/>
                <w:szCs w:val="26"/>
              </w:rPr>
              <w:t>ư</w:t>
            </w:r>
            <w:r>
              <w:rPr>
                <w:iCs/>
                <w:sz w:val="26"/>
                <w:szCs w:val="26"/>
              </w:rPr>
              <w:t xml:space="preserve">ờng hợp gói thầu gồm tổ hợp nhiều công trình thì việc </w:t>
            </w:r>
            <w:r>
              <w:rPr>
                <w:rFonts w:hint="eastAsia"/>
                <w:iCs/>
                <w:sz w:val="26"/>
                <w:szCs w:val="26"/>
              </w:rPr>
              <w:t>đư</w:t>
            </w:r>
            <w:r>
              <w:rPr>
                <w:iCs/>
                <w:sz w:val="26"/>
                <w:szCs w:val="26"/>
              </w:rPr>
              <w:t>a ra yêu cầu về công trình t</w:t>
            </w:r>
            <w:r>
              <w:rPr>
                <w:rFonts w:hint="eastAsia"/>
                <w:iCs/>
                <w:sz w:val="26"/>
                <w:szCs w:val="26"/>
              </w:rPr>
              <w:t>ươ</w:t>
            </w:r>
            <w:r>
              <w:rPr>
                <w:iCs/>
                <w:sz w:val="26"/>
                <w:szCs w:val="26"/>
              </w:rPr>
              <w:t xml:space="preserve">ng tự </w:t>
            </w:r>
            <w:r>
              <w:rPr>
                <w:rFonts w:hint="eastAsia"/>
                <w:iCs/>
                <w:sz w:val="26"/>
                <w:szCs w:val="26"/>
              </w:rPr>
              <w:t>đư</w:t>
            </w:r>
            <w:r>
              <w:rPr>
                <w:iCs/>
                <w:sz w:val="26"/>
                <w:szCs w:val="26"/>
              </w:rPr>
              <w:t>ợc thực hiện theo Bảng Y1</w:t>
            </w:r>
            <w:r>
              <w:rPr>
                <w:sz w:val="26"/>
                <w:szCs w:val="26"/>
                <w:lang w:val="es-ES"/>
              </w:rPr>
              <w:t>.</w:t>
            </w:r>
          </w:p>
        </w:tc>
        <w:tc>
          <w:tcPr>
            <w:tcW w:w="1580" w:type="dxa"/>
            <w:tcBorders>
              <w:top w:val="single" w:color="auto" w:sz="4" w:space="0"/>
              <w:left w:val="single" w:color="auto" w:sz="4" w:space="0"/>
              <w:bottom w:val="single" w:color="auto" w:sz="4" w:space="0"/>
              <w:right w:val="single" w:color="auto" w:sz="4" w:space="0"/>
            </w:tcBorders>
          </w:tcPr>
          <w:p w14:paraId="2C2FCFEA">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42EB6208">
            <w:pPr>
              <w:pStyle w:val="140"/>
              <w:tabs>
                <w:tab w:val="left" w:leader="dot" w:pos="8424"/>
              </w:tabs>
              <w:spacing w:before="120" w:after="120" w:line="264" w:lineRule="auto"/>
              <w:jc w:val="center"/>
              <w:rPr>
                <w:sz w:val="26"/>
                <w:szCs w:val="26"/>
                <w:lang w:val="es-ES"/>
              </w:rPr>
            </w:pPr>
            <w:r>
              <w:rPr>
                <w:sz w:val="26"/>
                <w:szCs w:val="26"/>
              </w:rPr>
              <w:t>Không áp dụng</w:t>
            </w:r>
          </w:p>
        </w:tc>
        <w:tc>
          <w:tcPr>
            <w:tcW w:w="1384" w:type="dxa"/>
            <w:tcBorders>
              <w:top w:val="single" w:color="auto" w:sz="4" w:space="0"/>
              <w:left w:val="single" w:color="auto" w:sz="4" w:space="0"/>
              <w:bottom w:val="single" w:color="auto" w:sz="4" w:space="0"/>
              <w:right w:val="single" w:color="auto" w:sz="4" w:space="0"/>
            </w:tcBorders>
          </w:tcPr>
          <w:p w14:paraId="2F276F22">
            <w:pPr>
              <w:pStyle w:val="140"/>
              <w:tabs>
                <w:tab w:val="left" w:leader="dot" w:pos="8424"/>
              </w:tabs>
              <w:spacing w:before="120" w:after="120" w:line="264" w:lineRule="auto"/>
              <w:jc w:val="center"/>
              <w:rPr>
                <w:sz w:val="26"/>
                <w:szCs w:val="26"/>
                <w:lang w:val="es-ES"/>
              </w:rPr>
            </w:pPr>
            <w:r>
              <w:rPr>
                <w:sz w:val="26"/>
                <w:szCs w:val="26"/>
                <w:lang w:val="es-ES"/>
              </w:rPr>
              <w:t>Phải thỏa mãn yêu cầu (tương đương với phần công việc đảm nhận)</w:t>
            </w:r>
          </w:p>
        </w:tc>
        <w:tc>
          <w:tcPr>
            <w:tcW w:w="1690" w:type="dxa"/>
            <w:tcBorders>
              <w:top w:val="single" w:color="auto" w:sz="4" w:space="0"/>
              <w:left w:val="single" w:color="auto" w:sz="4" w:space="0"/>
              <w:bottom w:val="single" w:color="auto" w:sz="4" w:space="0"/>
              <w:right w:val="single" w:color="auto" w:sz="4" w:space="0"/>
            </w:tcBorders>
          </w:tcPr>
          <w:p w14:paraId="72AC0B05">
            <w:pPr>
              <w:pStyle w:val="140"/>
              <w:tabs>
                <w:tab w:val="left" w:leader="dot" w:pos="8424"/>
              </w:tabs>
              <w:spacing w:before="120" w:after="120" w:line="264" w:lineRule="auto"/>
              <w:jc w:val="center"/>
              <w:rPr>
                <w:sz w:val="26"/>
                <w:szCs w:val="26"/>
              </w:rPr>
            </w:pPr>
            <w:r>
              <w:rPr>
                <w:sz w:val="26"/>
                <w:szCs w:val="26"/>
              </w:rPr>
              <w:t>Mẫu số 06 (06.1A hoặc 06.2A hoặc 06.3A)</w:t>
            </w:r>
          </w:p>
        </w:tc>
      </w:tr>
      <w:tr w14:paraId="1D3C0B6D">
        <w:tblPrEx>
          <w:tblCellMar>
            <w:top w:w="0" w:type="dxa"/>
            <w:left w:w="108" w:type="dxa"/>
            <w:bottom w:w="0" w:type="dxa"/>
            <w:right w:w="108" w:type="dxa"/>
          </w:tblCellMar>
        </w:tblPrEx>
        <w:trPr>
          <w:trHeight w:val="501" w:hRule="atLeast"/>
        </w:trPr>
        <w:tc>
          <w:tcPr>
            <w:tcW w:w="563" w:type="dxa"/>
            <w:tcBorders>
              <w:top w:val="single" w:color="auto" w:sz="4" w:space="0"/>
              <w:left w:val="single" w:color="auto" w:sz="4" w:space="0"/>
              <w:bottom w:val="single" w:color="auto" w:sz="4" w:space="0"/>
              <w:right w:val="single" w:color="auto" w:sz="4" w:space="0"/>
            </w:tcBorders>
            <w:vAlign w:val="center"/>
          </w:tcPr>
          <w:p w14:paraId="204FA1AB">
            <w:pPr>
              <w:jc w:val="center"/>
              <w:rPr>
                <w:rFonts w:ascii="Times New Roman" w:hAnsi="Times New Roman"/>
                <w:b/>
                <w:bCs/>
                <w:sz w:val="26"/>
                <w:szCs w:val="26"/>
              </w:rPr>
            </w:pPr>
            <w:r>
              <w:rPr>
                <w:rFonts w:ascii="Times New Roman" w:hAnsi="Times New Roman"/>
                <w:b/>
                <w:bCs/>
                <w:sz w:val="26"/>
                <w:szCs w:val="26"/>
              </w:rPr>
              <w:t>5</w:t>
            </w:r>
          </w:p>
        </w:tc>
        <w:tc>
          <w:tcPr>
            <w:tcW w:w="2183" w:type="dxa"/>
            <w:tcBorders>
              <w:top w:val="single" w:color="auto" w:sz="4" w:space="0"/>
              <w:left w:val="single" w:color="auto" w:sz="4" w:space="0"/>
              <w:bottom w:val="single" w:color="auto" w:sz="4" w:space="0"/>
              <w:right w:val="single" w:color="auto" w:sz="4" w:space="0"/>
            </w:tcBorders>
            <w:vAlign w:val="center"/>
          </w:tcPr>
          <w:p w14:paraId="6F8BC6F7">
            <w:pPr>
              <w:spacing w:before="120" w:after="120" w:line="264" w:lineRule="auto"/>
              <w:jc w:val="both"/>
              <w:rPr>
                <w:rFonts w:ascii="Times New Roman" w:hAnsi="Times New Roman"/>
                <w:b/>
                <w:bCs/>
                <w:sz w:val="26"/>
                <w:szCs w:val="26"/>
              </w:rPr>
            </w:pPr>
            <w:r>
              <w:rPr>
                <w:rFonts w:ascii="Times New Roman" w:hAnsi="Times New Roman"/>
                <w:b/>
                <w:bCs/>
                <w:sz w:val="26"/>
                <w:szCs w:val="26"/>
              </w:rPr>
              <w:t>Khả năng bảo hành, bảo trì, duy tu, bảo dưỡng, sửa chữa, cung cấp phụ tùng thay thế hoặc cung cấp các dịch vụ sau bán hàng khác</w:t>
            </w:r>
            <w:r>
              <w:rPr>
                <w:rFonts w:ascii="Times New Roman" w:hAnsi="Times New Roman"/>
                <w:b/>
                <w:bCs/>
                <w:sz w:val="26"/>
                <w:szCs w:val="26"/>
                <w:vertAlign w:val="superscript"/>
              </w:rPr>
              <w:t>(19)</w:t>
            </w:r>
          </w:p>
        </w:tc>
        <w:tc>
          <w:tcPr>
            <w:tcW w:w="6083" w:type="dxa"/>
            <w:tcBorders>
              <w:top w:val="single" w:color="auto" w:sz="4" w:space="0"/>
              <w:left w:val="single" w:color="auto" w:sz="4" w:space="0"/>
              <w:bottom w:val="single" w:color="auto" w:sz="4" w:space="0"/>
              <w:right w:val="single" w:color="auto" w:sz="4" w:space="0"/>
            </w:tcBorders>
          </w:tcPr>
          <w:p w14:paraId="06587A88">
            <w:pPr>
              <w:pStyle w:val="140"/>
              <w:tabs>
                <w:tab w:val="left" w:pos="1418"/>
                <w:tab w:val="left" w:leader="dot" w:pos="8424"/>
              </w:tabs>
              <w:spacing w:before="120" w:after="120" w:line="259" w:lineRule="auto"/>
              <w:jc w:val="both"/>
              <w:rPr>
                <w:iCs/>
                <w:sz w:val="26"/>
                <w:szCs w:val="26"/>
              </w:rPr>
            </w:pPr>
            <w:r>
              <w:rPr>
                <w:iCs/>
                <w:sz w:val="26"/>
                <w:szCs w:val="26"/>
              </w:rPr>
              <w:t>Nhà thầu phải chứng minh khả năng thực hiện nghĩa vụ bảo hành, bảo trì, duy tu, bảo dưỡng, sửa chữa, cung cấp phụ tùng thay thế hoặc cung cấp các dịch vụ sau bán hàng bằng một trong các cách sau đây:</w:t>
            </w:r>
          </w:p>
          <w:p w14:paraId="69CB866A">
            <w:pPr>
              <w:pStyle w:val="140"/>
              <w:tabs>
                <w:tab w:val="left" w:pos="1418"/>
                <w:tab w:val="left" w:leader="dot" w:pos="8424"/>
              </w:tabs>
              <w:spacing w:before="120" w:after="120" w:line="259" w:lineRule="auto"/>
              <w:jc w:val="both"/>
              <w:rPr>
                <w:iCs/>
                <w:sz w:val="26"/>
                <w:szCs w:val="26"/>
              </w:rPr>
            </w:pPr>
            <w:r>
              <w:rPr>
                <w:iCs/>
                <w:sz w:val="26"/>
                <w:szCs w:val="26"/>
              </w:rPr>
              <w:t>- Nhà thầu cam kết có năng lực tự thực hiện các nghĩa vụ bảo hành, bảo trì, duy tu, bảo dưỡng, sửa chữa, cung cấp phụ tùng thay thế hoặc cung cấp các dịch vụ sau bán hàng theo yêu cầu của HSYC.</w:t>
            </w:r>
          </w:p>
          <w:p w14:paraId="43E98295">
            <w:pPr>
              <w:pStyle w:val="140"/>
              <w:tabs>
                <w:tab w:val="left" w:pos="1418"/>
                <w:tab w:val="left" w:leader="dot" w:pos="8424"/>
              </w:tabs>
              <w:spacing w:before="120" w:after="120" w:line="259" w:lineRule="auto"/>
              <w:jc w:val="both"/>
              <w:rPr>
                <w:i/>
                <w:iCs/>
                <w:sz w:val="26"/>
                <w:szCs w:val="26"/>
              </w:rPr>
            </w:pPr>
            <w:r>
              <w:rPr>
                <w:iCs/>
                <w:sz w:val="26"/>
                <w:szCs w:val="26"/>
              </w:rPr>
              <w:t>- Nhà thầu ký hợp đồng nguyên tắc với đơn vị có đủ khả năng thực hiện nghĩa vụ bảo hành, bảo trì, duy tu, bảo dưỡng, sửa chữa, cung cấp phụ tùng thay thế hoặc cung cấp các dịch vụ sau bán hàng theo yêu cầu của HSYC.</w:t>
            </w:r>
          </w:p>
        </w:tc>
        <w:tc>
          <w:tcPr>
            <w:tcW w:w="1580" w:type="dxa"/>
            <w:tcBorders>
              <w:top w:val="single" w:color="auto" w:sz="4" w:space="0"/>
              <w:left w:val="single" w:color="auto" w:sz="4" w:space="0"/>
              <w:bottom w:val="single" w:color="auto" w:sz="4" w:space="0"/>
              <w:right w:val="single" w:color="auto" w:sz="4" w:space="0"/>
            </w:tcBorders>
          </w:tcPr>
          <w:p w14:paraId="2A685210">
            <w:pPr>
              <w:pStyle w:val="140"/>
              <w:tabs>
                <w:tab w:val="left" w:leader="dot" w:pos="8424"/>
              </w:tabs>
              <w:spacing w:before="120" w:after="120" w:line="264" w:lineRule="auto"/>
              <w:jc w:val="center"/>
              <w:rPr>
                <w:sz w:val="26"/>
                <w:szCs w:val="26"/>
                <w:lang w:val="es-ES"/>
              </w:rPr>
            </w:pPr>
            <w:r>
              <w:rPr>
                <w:sz w:val="26"/>
                <w:szCs w:val="26"/>
                <w:lang w:val="es-ES"/>
              </w:rPr>
              <w:t>Phải thỏa mãn yêu cầu này</w:t>
            </w:r>
          </w:p>
        </w:tc>
        <w:tc>
          <w:tcPr>
            <w:tcW w:w="1390" w:type="dxa"/>
            <w:tcBorders>
              <w:top w:val="single" w:color="auto" w:sz="4" w:space="0"/>
              <w:left w:val="single" w:color="auto" w:sz="4" w:space="0"/>
              <w:bottom w:val="single" w:color="auto" w:sz="4" w:space="0"/>
              <w:right w:val="single" w:color="auto" w:sz="4" w:space="0"/>
            </w:tcBorders>
          </w:tcPr>
          <w:p w14:paraId="295B33C0">
            <w:pPr>
              <w:pStyle w:val="140"/>
              <w:tabs>
                <w:tab w:val="left" w:leader="dot" w:pos="8424"/>
              </w:tabs>
              <w:spacing w:before="120" w:after="120" w:line="264" w:lineRule="auto"/>
              <w:jc w:val="center"/>
              <w:rPr>
                <w:sz w:val="26"/>
                <w:szCs w:val="26"/>
              </w:rPr>
            </w:pPr>
            <w:r>
              <w:rPr>
                <w:sz w:val="26"/>
                <w:szCs w:val="26"/>
              </w:rPr>
              <w:t>Phải thỏa mãn yêu cầu này</w:t>
            </w:r>
          </w:p>
        </w:tc>
        <w:tc>
          <w:tcPr>
            <w:tcW w:w="1384" w:type="dxa"/>
            <w:tcBorders>
              <w:top w:val="single" w:color="auto" w:sz="4" w:space="0"/>
              <w:left w:val="single" w:color="auto" w:sz="4" w:space="0"/>
              <w:bottom w:val="single" w:color="auto" w:sz="4" w:space="0"/>
              <w:right w:val="single" w:color="auto" w:sz="4" w:space="0"/>
            </w:tcBorders>
          </w:tcPr>
          <w:p w14:paraId="696EC957">
            <w:pPr>
              <w:pStyle w:val="140"/>
              <w:tabs>
                <w:tab w:val="left" w:leader="dot" w:pos="8424"/>
              </w:tabs>
              <w:spacing w:before="120" w:after="120" w:line="264" w:lineRule="auto"/>
              <w:jc w:val="center"/>
              <w:rPr>
                <w:sz w:val="26"/>
                <w:szCs w:val="26"/>
                <w:lang w:val="es-ES"/>
              </w:rPr>
            </w:pPr>
            <w:r>
              <w:rPr>
                <w:sz w:val="26"/>
                <w:szCs w:val="26"/>
                <w:lang w:val="es-ES"/>
              </w:rPr>
              <w:t>Không áp dụng</w:t>
            </w:r>
          </w:p>
        </w:tc>
        <w:tc>
          <w:tcPr>
            <w:tcW w:w="1690" w:type="dxa"/>
            <w:tcBorders>
              <w:top w:val="single" w:color="auto" w:sz="4" w:space="0"/>
              <w:left w:val="single" w:color="auto" w:sz="4" w:space="0"/>
              <w:bottom w:val="single" w:color="auto" w:sz="4" w:space="0"/>
              <w:right w:val="single" w:color="auto" w:sz="4" w:space="0"/>
            </w:tcBorders>
          </w:tcPr>
          <w:p w14:paraId="4E486D4B">
            <w:pPr>
              <w:pStyle w:val="140"/>
              <w:tabs>
                <w:tab w:val="left" w:leader="dot" w:pos="8424"/>
              </w:tabs>
              <w:spacing w:before="120" w:after="120" w:line="264" w:lineRule="auto"/>
              <w:jc w:val="center"/>
              <w:rPr>
                <w:sz w:val="26"/>
                <w:szCs w:val="26"/>
              </w:rPr>
            </w:pPr>
            <w:r>
              <w:rPr>
                <w:sz w:val="26"/>
                <w:szCs w:val="26"/>
              </w:rPr>
              <w:t>Cam kết của nhà thầu hoặc hợp đồng nguyên tắc</w:t>
            </w:r>
          </w:p>
        </w:tc>
      </w:tr>
    </w:tbl>
    <w:p w14:paraId="0BD5DF4E">
      <w:pPr>
        <w:spacing w:before="80" w:after="80" w:line="276" w:lineRule="auto"/>
        <w:ind w:firstLine="709"/>
        <w:jc w:val="both"/>
        <w:rPr>
          <w:rFonts w:ascii="Times New Roman" w:hAnsi="Times New Roman"/>
          <w:b/>
          <w:bCs/>
          <w:i/>
          <w:iCs/>
          <w:u w:val="single"/>
          <w:lang w:val="nl-NL"/>
        </w:rPr>
        <w:sectPr>
          <w:footnotePr>
            <w:numRestart w:val="eachPage"/>
          </w:footnotePr>
          <w:pgSz w:w="16839" w:h="11907" w:orient="landscape"/>
          <w:pgMar w:top="1134" w:right="1134" w:bottom="1134" w:left="1701" w:header="720" w:footer="363" w:gutter="0"/>
          <w:cols w:space="720" w:num="1"/>
          <w:docGrid w:linePitch="381" w:charSpace="0"/>
        </w:sectPr>
      </w:pPr>
    </w:p>
    <w:p w14:paraId="5AE590AA">
      <w:pPr>
        <w:spacing w:before="80" w:after="80" w:line="276" w:lineRule="auto"/>
        <w:ind w:firstLine="709"/>
        <w:jc w:val="both"/>
        <w:rPr>
          <w:rFonts w:ascii="Times New Roman" w:hAnsi="Times New Roman"/>
          <w:b/>
          <w:bCs/>
          <w:i/>
          <w:iCs/>
          <w:u w:val="single"/>
          <w:lang w:val="nl-NL"/>
        </w:rPr>
      </w:pPr>
      <w:r>
        <w:rPr>
          <w:rFonts w:ascii="Times New Roman" w:hAnsi="Times New Roman"/>
          <w:b/>
          <w:bCs/>
          <w:i/>
          <w:iCs/>
          <w:u w:val="single"/>
          <w:lang w:val="nl-NL"/>
        </w:rPr>
        <w:t>Ghi chú:</w:t>
      </w:r>
    </w:p>
    <w:p w14:paraId="73F85AE0">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(1) Nhà sản xuất </w:t>
      </w:r>
      <w:r>
        <w:rPr>
          <w:rFonts w:hint="eastAsia" w:ascii="Times New Roman" w:hAnsi="Times New Roman"/>
          <w:sz w:val="28"/>
          <w:szCs w:val="28"/>
          <w:lang w:val="nl-NL"/>
        </w:rPr>
        <w:t>đư</w:t>
      </w:r>
      <w:r>
        <w:rPr>
          <w:rFonts w:ascii="Times New Roman" w:hAnsi="Times New Roman"/>
          <w:sz w:val="28"/>
          <w:szCs w:val="28"/>
          <w:lang w:val="nl-NL"/>
        </w:rPr>
        <w:t>ợc hiểu là doanh nghiệp/c</w:t>
      </w:r>
      <w:r>
        <w:rPr>
          <w:rFonts w:hint="eastAsia" w:ascii="Times New Roman" w:hAnsi="Times New Roman"/>
          <w:sz w:val="28"/>
          <w:szCs w:val="28"/>
          <w:lang w:val="nl-NL"/>
        </w:rPr>
        <w:t>ơ</w:t>
      </w:r>
      <w:r>
        <w:rPr>
          <w:rFonts w:ascii="Times New Roman" w:hAnsi="Times New Roman"/>
          <w:sz w:val="28"/>
          <w:szCs w:val="28"/>
          <w:lang w:val="nl-NL"/>
        </w:rPr>
        <w:t xml:space="preserve"> sở sản xuất tự sản xuất ra hàng hóa hoặc tham gia vào quá trình sản xuất ra hàng hóa hoặc công ty con, công ty mẹ phụ trách việc phân phối, tiêu thụ sản phẩm do công ty mẹ, công ty con khác trong Tập </w:t>
      </w:r>
      <w:r>
        <w:rPr>
          <w:rFonts w:hint="eastAsia" w:ascii="Times New Roman" w:hAnsi="Times New Roman"/>
          <w:sz w:val="28"/>
          <w:szCs w:val="28"/>
          <w:lang w:val="nl-NL"/>
        </w:rPr>
        <w:t>đ</w:t>
      </w:r>
      <w:r>
        <w:rPr>
          <w:rFonts w:ascii="Times New Roman" w:hAnsi="Times New Roman"/>
          <w:sz w:val="28"/>
          <w:szCs w:val="28"/>
          <w:lang w:val="nl-NL"/>
        </w:rPr>
        <w:t>oàn, Tổng công ty sản xuất.</w:t>
      </w:r>
    </w:p>
    <w:p w14:paraId="5526E638">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(2) Ghi thời gian yêu cầu, thông thường là 03 năm trước năm có thời điểm đóng thầu. Ví dụ: từ ngày 01 tháng 01 năm 2022</w:t>
      </w:r>
      <w:r>
        <w:rPr>
          <w:rFonts w:ascii="Times New Roman" w:hAnsi="Times New Roman"/>
          <w:sz w:val="28"/>
          <w:szCs w:val="28"/>
          <w:lang w:val="es-ES"/>
        </w:rPr>
        <w:t xml:space="preserve"> đến thời điểm đóng thầu</w:t>
      </w:r>
      <w:r>
        <w:rPr>
          <w:rFonts w:ascii="Times New Roman" w:hAnsi="Times New Roman"/>
          <w:sz w:val="28"/>
          <w:szCs w:val="28"/>
          <w:lang w:val="nl-NL"/>
        </w:rPr>
        <w:t>.</w:t>
      </w:r>
    </w:p>
    <w:p w14:paraId="53CEE8EA">
      <w:pPr>
        <w:pStyle w:val="34"/>
        <w:widowControl w:val="0"/>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(3) Hợp đồng cung cấp hàng hóa, </w:t>
      </w:r>
      <w:bookmarkStart w:id="29" w:name="_Hlk154064008"/>
      <w:r>
        <w:rPr>
          <w:rFonts w:ascii="Times New Roman" w:hAnsi="Times New Roman"/>
          <w:sz w:val="28"/>
          <w:szCs w:val="28"/>
          <w:lang w:val="nl-NL"/>
        </w:rPr>
        <w:t xml:space="preserve">xây lắp, EPC, EC, PC, chìa khóa trao tay </w:t>
      </w:r>
      <w:bookmarkEnd w:id="29"/>
      <w:r>
        <w:rPr>
          <w:rFonts w:ascii="Times New Roman" w:hAnsi="Times New Roman"/>
          <w:sz w:val="28"/>
          <w:szCs w:val="28"/>
          <w:lang w:val="nl-NL"/>
        </w:rPr>
        <w:t>không hoàn thành do lỗi của nhà thầu bao gồm:</w:t>
      </w:r>
    </w:p>
    <w:p w14:paraId="5482BA8C">
      <w:pPr>
        <w:pStyle w:val="34"/>
        <w:widowControl w:val="0"/>
        <w:tabs>
          <w:tab w:val="left" w:pos="-142"/>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và nhà thầu không phản đối;</w:t>
      </w:r>
    </w:p>
    <w:p w14:paraId="6EF9BDE3">
      <w:pPr>
        <w:pStyle w:val="34"/>
        <w:widowControl w:val="0"/>
        <w:tabs>
          <w:tab w:val="left" w:pos="-142"/>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14:paraId="13689469">
      <w:pPr>
        <w:widowControl w:val="0"/>
        <w:spacing w:before="120" w:after="120" w:line="264" w:lineRule="auto"/>
        <w:ind w:firstLine="709"/>
        <w:jc w:val="both"/>
        <w:rPr>
          <w:rFonts w:ascii="Times New Roman" w:hAnsi="Times New Roman"/>
          <w:lang w:val="nl-NL"/>
        </w:rPr>
      </w:pPr>
      <w:r>
        <w:rPr>
          <w:rFonts w:ascii="Times New Roman" w:hAnsi="Times New Roman"/>
        </w:rPr>
        <w:t>Các hợp đồng không hoàn thành không bao gồm các hợp đồng mà quyết định của Chủ đầu tư đã bị bác bỏ bằng cơ chế giải quyết tranh chấp.</w:t>
      </w:r>
      <w:r>
        <w:rPr>
          <w:rFonts w:ascii="Times New Roman" w:hAnsi="Times New Roman"/>
          <w:lang w:val="nl-NL"/>
        </w:rPr>
        <w:t xml:space="preserve"> Việc xác định h</w:t>
      </w:r>
      <w:r>
        <w:rPr>
          <w:rFonts w:ascii="Times New Roman" w:hAnsi="Times New Roman"/>
        </w:rPr>
        <w:t xml:space="preserve">ợp đồng không hoàn thành phải dựa trên tất cả những thông tin về tranh chấp hoặc kiện tụng được giải quyết theo quy định của cơ chế giải quyết tranh chấp </w:t>
      </w:r>
      <w:r>
        <w:rPr>
          <w:rFonts w:ascii="Times New Roman" w:hAnsi="Times New Roman"/>
          <w:lang w:val="nl-NL"/>
        </w:rPr>
        <w:t>của</w:t>
      </w:r>
      <w:r>
        <w:rPr>
          <w:rFonts w:ascii="Times New Roman" w:hAnsi="Times New Roman"/>
        </w:rPr>
        <w:t xml:space="preserve"> hợp đồng tương ứng và khi mà nhà thầu đã hết tất cả các cơ hội có thể khiếu nại.</w:t>
      </w:r>
      <w:r>
        <w:rPr>
          <w:rFonts w:ascii="Times New Roman" w:hAnsi="Times New Roman"/>
          <w:lang w:val="nl-NL"/>
        </w:rPr>
        <w:t xml:space="preserve"> Đối với các hợp đồng chậm tiến độ do lỗi của nhà thầu nhưng vẫn hoàn thành hợp đồng thì không được coi là hợp đồng không hoàn thành.</w:t>
      </w:r>
    </w:p>
    <w:p w14:paraId="77B19067">
      <w:pPr>
        <w:widowControl w:val="0"/>
        <w:spacing w:before="120" w:after="120" w:line="264" w:lineRule="auto"/>
        <w:ind w:firstLine="709"/>
        <w:jc w:val="both"/>
        <w:rPr>
          <w:rFonts w:ascii="Times New Roman" w:hAnsi="Times New Roman" w:eastAsia=".VnTime"/>
          <w:lang w:val="nl-NL"/>
        </w:rPr>
      </w:pPr>
      <w:r>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w:t>
      </w:r>
      <w:r>
        <w:rPr>
          <w:rFonts w:hint="eastAsia" w:ascii="Times New Roman" w:hAnsi="Times New Roman"/>
          <w:lang w:val="pl-PL"/>
        </w:rPr>
        <w:t>Đ</w:t>
      </w:r>
      <w:r>
        <w:rPr>
          <w:rFonts w:ascii="Times New Roman" w:hAnsi="Times New Roman"/>
          <w:lang w:val="pl-PL"/>
        </w:rPr>
        <w:t xml:space="preserve">iều 133 của Nghị </w:t>
      </w:r>
      <w:r>
        <w:rPr>
          <w:rFonts w:hint="eastAsia" w:ascii="Times New Roman" w:hAnsi="Times New Roman"/>
          <w:lang w:val="pl-PL"/>
        </w:rPr>
        <w:t>đ</w:t>
      </w:r>
      <w:r>
        <w:rPr>
          <w:rFonts w:ascii="Times New Roman" w:hAnsi="Times New Roman"/>
          <w:lang w:val="pl-PL"/>
        </w:rPr>
        <w:t>ịnh số 214/2025/N</w:t>
      </w:r>
      <w:r>
        <w:rPr>
          <w:rFonts w:hint="eastAsia" w:ascii="Times New Roman" w:hAnsi="Times New Roman"/>
          <w:lang w:val="pl-PL"/>
        </w:rPr>
        <w:t>Đ</w:t>
      </w:r>
      <w:r>
        <w:rPr>
          <w:rFonts w:ascii="Times New Roman" w:hAnsi="Times New Roman"/>
          <w:lang w:val="pl-PL"/>
        </w:rPr>
        <w:t xml:space="preserve">-CP thì thành viên liên danh còn lại không bị coi là không hoàn thành hợp đồng do lỗi của nhà thầu. </w:t>
      </w:r>
      <w:r>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rFonts w:ascii="Times New Roman" w:hAnsi="Times New Roman"/>
          <w:lang w:val="pl-PL"/>
        </w:rPr>
        <w:t xml:space="preserve">là không hoàn thành hợp đồng do lỗi </w:t>
      </w:r>
      <w:r>
        <w:rPr>
          <w:rFonts w:ascii="Times New Roman" w:hAnsi="Times New Roman" w:eastAsia=".VnTime"/>
          <w:lang w:val="nl-NL"/>
        </w:rPr>
        <w:t xml:space="preserve">của nhà thầu.  </w:t>
      </w:r>
    </w:p>
    <w:p w14:paraId="61FE278C">
      <w:pPr>
        <w:widowControl w:val="0"/>
        <w:spacing w:before="60" w:after="60" w:line="264" w:lineRule="auto"/>
        <w:ind w:firstLine="709"/>
        <w:jc w:val="both"/>
        <w:rPr>
          <w:rFonts w:ascii="Times New Roman" w:hAnsi="Times New Roman"/>
          <w:lang w:val="pl-PL"/>
        </w:rPr>
      </w:pPr>
      <w:r>
        <w:rPr>
          <w:rFonts w:ascii="Times New Roman" w:hAnsi="Times New Roman" w:eastAsia=".VnTime"/>
          <w:lang w:val="nl-NL"/>
        </w:rPr>
        <w:t xml:space="preserve">(4) </w:t>
      </w:r>
      <w:bookmarkStart w:id="30" w:name="_Hlk81164771"/>
      <w:r>
        <w:rPr>
          <w:rFonts w:ascii="Times New Roman" w:hAnsi="Times New Roman"/>
          <w:lang w:val="pl-PL"/>
        </w:rPr>
        <w:t xml:space="preserve">Nhà thầu cung cấp tài liệu chứng minh </w:t>
      </w:r>
      <w:r>
        <w:rPr>
          <w:rFonts w:hint="eastAsia" w:ascii="Times New Roman" w:hAnsi="Times New Roman"/>
          <w:lang w:val="pl-PL"/>
        </w:rPr>
        <w:t>đã</w:t>
      </w:r>
      <w:r>
        <w:rPr>
          <w:rFonts w:ascii="Times New Roman" w:hAnsi="Times New Roman"/>
          <w:lang w:val="pl-PL"/>
        </w:rPr>
        <w:t xml:space="preserve"> thực hiện nghĩa vụ kê khai thuế và nộp thuế thu nhập doanh nghiệp (thuế thu nhập cá nhân </w:t>
      </w:r>
      <w:r>
        <w:rPr>
          <w:rFonts w:hint="eastAsia" w:ascii="Times New Roman" w:hAnsi="Times New Roman"/>
          <w:lang w:val="pl-PL"/>
        </w:rPr>
        <w:t>đ</w:t>
      </w:r>
      <w:r>
        <w:rPr>
          <w:rFonts w:ascii="Times New Roman" w:hAnsi="Times New Roman"/>
          <w:lang w:val="pl-PL"/>
        </w:rPr>
        <w:t>ối với nhà thầu là hộ kinh doanh) của n</w:t>
      </w:r>
      <w:r>
        <w:rPr>
          <w:rFonts w:hint="eastAsia" w:ascii="Times New Roman" w:hAnsi="Times New Roman"/>
          <w:lang w:val="pl-PL"/>
        </w:rPr>
        <w:t>ă</w:t>
      </w:r>
      <w:r>
        <w:rPr>
          <w:rFonts w:ascii="Times New Roman" w:hAnsi="Times New Roman"/>
          <w:lang w:val="pl-PL"/>
        </w:rPr>
        <w:t xml:space="preserve">m tài chính gần nhất so với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Nghĩa vụ nộp thuế là nộp thuế với giá trị thuế t</w:t>
      </w:r>
      <w:r>
        <w:rPr>
          <w:rFonts w:hint="eastAsia" w:ascii="Times New Roman" w:hAnsi="Times New Roman"/>
          <w:lang w:val="pl-PL"/>
        </w:rPr>
        <w:t>ươ</w:t>
      </w:r>
      <w:r>
        <w:rPr>
          <w:rFonts w:ascii="Times New Roman" w:hAnsi="Times New Roman"/>
          <w:lang w:val="pl-PL"/>
        </w:rPr>
        <w:t xml:space="preserve">ng ứng với thuế suất, thu nhập chịu thuế, doanh thu tính thuế nhà thầu kê khai trên Hệ thống thuế </w:t>
      </w:r>
      <w:r>
        <w:rPr>
          <w:rFonts w:hint="eastAsia" w:ascii="Times New Roman" w:hAnsi="Times New Roman"/>
          <w:lang w:val="pl-PL"/>
        </w:rPr>
        <w:t>đ</w:t>
      </w:r>
      <w:r>
        <w:rPr>
          <w:rFonts w:ascii="Times New Roman" w:hAnsi="Times New Roman"/>
          <w:lang w:val="pl-PL"/>
        </w:rPr>
        <w:t xml:space="preserve">iện tử (số thuế </w:t>
      </w:r>
      <w:r>
        <w:rPr>
          <w:rFonts w:hint="eastAsia" w:ascii="Times New Roman" w:hAnsi="Times New Roman"/>
          <w:lang w:val="pl-PL"/>
        </w:rPr>
        <w:t>đã</w:t>
      </w:r>
      <w:r>
        <w:rPr>
          <w:rFonts w:ascii="Times New Roman" w:hAnsi="Times New Roman"/>
          <w:lang w:val="pl-PL"/>
        </w:rPr>
        <w:t xml:space="preserve"> nộp t</w:t>
      </w:r>
      <w:r>
        <w:rPr>
          <w:rFonts w:hint="eastAsia" w:ascii="Times New Roman" w:hAnsi="Times New Roman"/>
          <w:lang w:val="pl-PL"/>
        </w:rPr>
        <w:t>ươ</w:t>
      </w:r>
      <w:r>
        <w:rPr>
          <w:rFonts w:ascii="Times New Roman" w:hAnsi="Times New Roman"/>
          <w:lang w:val="pl-PL"/>
        </w:rPr>
        <w:t>ng ứng với số thuế phải nộp); tr</w:t>
      </w:r>
      <w:r>
        <w:rPr>
          <w:rFonts w:hint="eastAsia" w:ascii="Times New Roman" w:hAnsi="Times New Roman"/>
          <w:lang w:val="pl-PL"/>
        </w:rPr>
        <w:t>ư</w:t>
      </w:r>
      <w:r>
        <w:rPr>
          <w:rFonts w:ascii="Times New Roman" w:hAnsi="Times New Roman"/>
          <w:lang w:val="pl-PL"/>
        </w:rPr>
        <w:t xml:space="preserve">ờng hợp </w:t>
      </w:r>
      <w:r>
        <w:rPr>
          <w:rFonts w:hint="eastAsia" w:ascii="Times New Roman" w:hAnsi="Times New Roman"/>
          <w:lang w:val="pl-PL"/>
        </w:rPr>
        <w:t>đư</w:t>
      </w:r>
      <w:r>
        <w:rPr>
          <w:rFonts w:ascii="Times New Roman" w:hAnsi="Times New Roman"/>
          <w:lang w:val="pl-PL"/>
        </w:rPr>
        <w:t>ợc chậm nộp thuế, miễn thuế, giảm thuế theo chính sách của Nhà n</w:t>
      </w:r>
      <w:r>
        <w:rPr>
          <w:rFonts w:hint="eastAsia" w:ascii="Times New Roman" w:hAnsi="Times New Roman"/>
          <w:lang w:val="pl-PL"/>
        </w:rPr>
        <w:t>ư</w:t>
      </w:r>
      <w:r>
        <w:rPr>
          <w:rFonts w:ascii="Times New Roman" w:hAnsi="Times New Roman"/>
          <w:lang w:val="pl-PL"/>
        </w:rPr>
        <w:t xml:space="preserve">ớc thì thực hiện theo quy </w:t>
      </w:r>
      <w:r>
        <w:rPr>
          <w:rFonts w:hint="eastAsia" w:ascii="Times New Roman" w:hAnsi="Times New Roman"/>
          <w:lang w:val="pl-PL"/>
        </w:rPr>
        <w:t>đ</w:t>
      </w:r>
      <w:r>
        <w:rPr>
          <w:rFonts w:ascii="Times New Roman" w:hAnsi="Times New Roman"/>
          <w:lang w:val="pl-PL"/>
        </w:rPr>
        <w:t>ịnh này. Nhà thầu nộp các tài liệu nh</w:t>
      </w:r>
      <w:r>
        <w:rPr>
          <w:rFonts w:hint="eastAsia" w:ascii="Times New Roman" w:hAnsi="Times New Roman"/>
          <w:lang w:val="pl-PL"/>
        </w:rPr>
        <w:t>ư</w:t>
      </w:r>
      <w:r>
        <w:rPr>
          <w:rFonts w:ascii="Times New Roman" w:hAnsi="Times New Roman"/>
          <w:lang w:val="pl-PL"/>
        </w:rPr>
        <w:t xml:space="preserve"> sau:</w:t>
      </w:r>
    </w:p>
    <w:p w14:paraId="76C2877A">
      <w:pPr>
        <w:widowControl w:val="0"/>
        <w:spacing w:before="60" w:after="60" w:line="264"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14:paraId="40CE67F4">
      <w:pPr>
        <w:widowControl w:val="0"/>
        <w:spacing w:before="60" w:after="60" w:line="264" w:lineRule="auto"/>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14:paraId="47DC92D0">
      <w:pPr>
        <w:widowControl w:val="0"/>
        <w:spacing w:before="60" w:after="60" w:line="264" w:lineRule="auto"/>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ascii="Times New Roman" w:hAnsi="Times New Roman" w:eastAsia=".VnTime"/>
          <w:lang w:val="nl-NL"/>
        </w:rPr>
        <w:t xml:space="preserve">đã thực hiện nghĩa vụ kê khai thuế và nộp thuế </w:t>
      </w:r>
      <w:r>
        <w:rPr>
          <w:rFonts w:ascii="Times New Roman" w:hAnsi="Times New Roman"/>
          <w:lang w:val="pl-PL"/>
        </w:rPr>
        <w:t>áp dụng đối với năm tài chính trước năm Y (năm Y-1).</w:t>
      </w:r>
    </w:p>
    <w:p w14:paraId="03B746BA">
      <w:pPr>
        <w:widowControl w:val="0"/>
        <w:spacing w:before="60" w:after="60" w:line="264" w:lineRule="auto"/>
        <w:ind w:firstLine="709"/>
        <w:jc w:val="both"/>
        <w:rPr>
          <w:rFonts w:ascii="Times New Roman" w:hAnsi="Times New Roman"/>
          <w:lang w:val="pl-PL"/>
        </w:rPr>
      </w:pPr>
      <w:r>
        <w:rPr>
          <w:rFonts w:ascii="Times New Roman" w:hAnsi="Times New Roman"/>
          <w:i/>
          <w:iCs/>
          <w:lang w:val="pl-PL"/>
        </w:rPr>
        <w:t>(Ví dụ: Thời điểm đóng thầu là ngày 20/3/2024, năm tài chính của nhà thầu là 01/01 – 31/12 thì nhà thầu phải chứng minh</w:t>
      </w:r>
      <w:r>
        <w:rPr>
          <w:rFonts w:ascii="Times New Roman" w:hAnsi="Times New Roman" w:eastAsia=".VnTime"/>
          <w:lang w:val="nl-NL"/>
        </w:rPr>
        <w:t xml:space="preserve"> </w:t>
      </w:r>
      <w:r>
        <w:rPr>
          <w:rFonts w:ascii="Times New Roman" w:hAnsi="Times New Roman" w:eastAsia=".VnTime"/>
          <w:i/>
          <w:iCs/>
          <w:lang w:val="nl-NL"/>
        </w:rPr>
        <w:t>đã thực hiện nghĩa vụ kê khai thuế và nộp thuế của năm 2022).</w:t>
      </w:r>
    </w:p>
    <w:p w14:paraId="3CAB57F6">
      <w:pPr>
        <w:pStyle w:val="15"/>
        <w:widowControl w:val="0"/>
        <w:tabs>
          <w:tab w:val="left" w:pos="426"/>
        </w:tabs>
        <w:spacing w:before="60" w:after="60" w:line="264" w:lineRule="auto"/>
        <w:ind w:firstLine="709"/>
        <w:jc w:val="both"/>
        <w:rPr>
          <w:rFonts w:ascii="Times New Roman" w:hAnsi="Times New Roman"/>
          <w:szCs w:val="28"/>
          <w:lang w:val="pl-PL"/>
        </w:rPr>
      </w:pPr>
      <w:bookmarkStart w:id="31" w:name="_Hlk154064041"/>
      <w:r>
        <w:rPr>
          <w:rFonts w:ascii="Times New Roman" w:hAnsi="Times New Roman"/>
          <w:szCs w:val="28"/>
          <w:lang w:val="nl-NL"/>
        </w:rPr>
        <w:t xml:space="preserve">(5) </w:t>
      </w:r>
      <w:bookmarkStart w:id="32" w:name="_Hlk171950247"/>
      <w:r>
        <w:rPr>
          <w:rFonts w:ascii="Times New Roman" w:hAnsi="Times New Roman"/>
          <w:szCs w:val="28"/>
          <w:lang w:val="nl-NL"/>
        </w:rPr>
        <w:t xml:space="preserve">Việc xác định giá trị tài sản ròng được thực hiện trên cơ sở báo cáo tài chính của nhà thầu. </w:t>
      </w:r>
      <w:r>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3A65CCB4">
      <w:pPr>
        <w:widowControl w:val="0"/>
        <w:spacing w:before="60" w:after="60" w:line="264" w:lineRule="auto"/>
        <w:ind w:firstLine="709"/>
        <w:jc w:val="both"/>
        <w:rPr>
          <w:rFonts w:ascii="Times New Roman" w:hAnsi="Times New Roman"/>
          <w:iCs/>
          <w:lang w:val="pl-PL"/>
        </w:rPr>
      </w:pPr>
      <w:r>
        <w:rPr>
          <w:rFonts w:ascii="Times New Roman" w:hAnsi="Times New Roman"/>
          <w:i/>
          <w:iCs/>
          <w:lang w:val="pl-PL"/>
        </w:rPr>
        <w:t>Ví dụ: Ngày có thời điểm đóng thầu là ngày 20/3/2024, năm tài chính của nhà thầu là 01/01 – 31/12 và HSYC yêu cầu nhà thầu nộp báo cáo tài chính của 03 năm gần nhất thì việc xác định giá trị tài sản ròng của nhà thầu được thực hiện trên cơ sở báo cáo tài chính năm 2022.</w:t>
      </w:r>
      <w:r>
        <w:rPr>
          <w:rFonts w:ascii="Times New Roman" w:hAnsi="Times New Roman"/>
          <w:iCs/>
          <w:lang w:val="pl-PL"/>
        </w:rPr>
        <w:t xml:space="preserve"> </w:t>
      </w:r>
    </w:p>
    <w:bookmarkEnd w:id="32"/>
    <w:p w14:paraId="36AFD93D">
      <w:pPr>
        <w:widowControl w:val="0"/>
        <w:spacing w:before="60" w:after="60" w:line="264" w:lineRule="auto"/>
        <w:ind w:firstLine="709"/>
        <w:jc w:val="both"/>
        <w:rPr>
          <w:rFonts w:ascii="Times New Roman" w:hAnsi="Times New Roman"/>
          <w:lang w:val="nl-NL"/>
        </w:rPr>
      </w:pPr>
      <w:r>
        <w:rPr>
          <w:rFonts w:ascii="Times New Roman" w:hAnsi="Times New Roman"/>
          <w:lang w:val="nl-NL"/>
        </w:rPr>
        <w:t xml:space="preserve">Đối với nhà </w:t>
      </w:r>
      <w:r>
        <w:rPr>
          <w:rFonts w:ascii="Times New Roman" w:hAnsi="Times New Roman"/>
          <w:lang w:val="pl-PL"/>
        </w:rPr>
        <w:t>thầu</w:t>
      </w:r>
      <w:r>
        <w:rPr>
          <w:rFonts w:ascii="Times New Roman" w:hAnsi="Times New Roman"/>
          <w:lang w:val="nl-NL"/>
        </w:rPr>
        <w:t xml:space="preserve"> là hộ kinh doanh thì không đánh giá tiêu chí này.</w:t>
      </w:r>
    </w:p>
    <w:bookmarkEnd w:id="30"/>
    <w:bookmarkEnd w:id="31"/>
    <w:p w14:paraId="4F1C5122">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szCs w:val="28"/>
          <w:lang w:val="nl-NL"/>
        </w:rPr>
        <w:t xml:space="preserve">(6) </w:t>
      </w:r>
      <w:bookmarkStart w:id="33" w:name="_Hlk81164781"/>
      <w:bookmarkStart w:id="34" w:name="_Hlk164756545"/>
      <w:r>
        <w:rPr>
          <w:rFonts w:ascii="Times New Roman" w:hAnsi="Times New Roman"/>
          <w:szCs w:val="28"/>
          <w:lang w:val="nl-NL"/>
        </w:rPr>
        <w:t xml:space="preserve">Ghi thời gian yêu cầu, thông thường từ 03 năm đến 05 năm trước năm có thời điểm đóng thầu. </w:t>
      </w:r>
      <w:r>
        <w:rPr>
          <w:rFonts w:ascii="Times New Roman" w:hAnsi="Times New Roman" w:eastAsia="Calibri"/>
          <w:szCs w:val="28"/>
          <w:lang w:val="nl-NL"/>
        </w:rPr>
        <w:t>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bookmarkEnd w:id="33"/>
    </w:p>
    <w:p w14:paraId="050DC03C">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Trường hợp sau khi đánh giá mà nhà thầu không đáp ứng về đối tượng được hưởng ưu đãi thì Chủ đầu tư yêu cầu nhà thầu cung cấp tài liệu chứng minh đáp ứng yêu cầu về doanh thu.</w:t>
      </w:r>
    </w:p>
    <w:p w14:paraId="258D10FC">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trong nước được chuyển giao công nghệ để sản xuất hàng hóa có xuất xứ Việt Nam phù hợp với HSYC không phải đáp ứng tiêu chí này trong thời hạn 05 năm kể từ khi sản phẩm lần đầu được sản xuất và đủ điều kiện để đưa ra thị trường. Căn cứ x</w:t>
      </w:r>
      <w:r>
        <w:rPr>
          <w:rFonts w:hint="eastAsia" w:ascii="Times New Roman" w:hAnsi="Times New Roman" w:eastAsia="Calibri"/>
          <w:szCs w:val="28"/>
          <w:lang w:val="nl-NL"/>
        </w:rPr>
        <w:t>á</w:t>
      </w:r>
      <w:r>
        <w:rPr>
          <w:rFonts w:ascii="Times New Roman" w:hAnsi="Times New Roman" w:eastAsia="Calibri"/>
          <w:szCs w:val="28"/>
          <w:lang w:val="nl-NL"/>
        </w:rPr>
        <w:t>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14:paraId="3073A573">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hint="eastAsia" w:ascii="Times New Roman" w:hAnsi="Times New Roman" w:eastAsia="Calibri"/>
          <w:szCs w:val="28"/>
          <w:lang w:val="nl-NL"/>
        </w:rPr>
        <w:t>Đ</w:t>
      </w:r>
      <w:r>
        <w:rPr>
          <w:rFonts w:ascii="Times New Roman" w:hAnsi="Times New Roman" w:eastAsia="Calibri"/>
          <w:szCs w:val="28"/>
          <w:lang w:val="nl-NL"/>
        </w:rPr>
        <w:t>ối với nhà thầu trong n</w:t>
      </w:r>
      <w:r>
        <w:rPr>
          <w:rFonts w:hint="eastAsia" w:ascii="Times New Roman" w:hAnsi="Times New Roman" w:eastAsia="Calibri"/>
          <w:szCs w:val="28"/>
          <w:lang w:val="nl-NL"/>
        </w:rPr>
        <w:t>ư</w:t>
      </w:r>
      <w:r>
        <w:rPr>
          <w:rFonts w:ascii="Times New Roman" w:hAnsi="Times New Roman" w:eastAsia="Calibri"/>
          <w:szCs w:val="28"/>
          <w:lang w:val="nl-NL"/>
        </w:rPr>
        <w:t xml:space="preserve">ớc sản xuất hàng hóa có xuất xứ Việt Nam phù hợp với HSYC, không phải </w:t>
      </w:r>
      <w:r>
        <w:rPr>
          <w:rFonts w:hint="eastAsia" w:ascii="Times New Roman" w:hAnsi="Times New Roman" w:eastAsia="Calibri"/>
          <w:szCs w:val="28"/>
          <w:lang w:val="nl-NL"/>
        </w:rPr>
        <w:t>đá</w:t>
      </w:r>
      <w:r>
        <w:rPr>
          <w:rFonts w:ascii="Times New Roman" w:hAnsi="Times New Roman" w:eastAsia="Calibri"/>
          <w:szCs w:val="28"/>
          <w:lang w:val="nl-NL"/>
        </w:rPr>
        <w:t xml:space="preserve">p ứng yêu cầu về doanh thu khi nhà thầu chào thầu hàng hóa mà chủng loại hàng hóa này lần </w:t>
      </w:r>
      <w:r>
        <w:rPr>
          <w:rFonts w:hint="eastAsia" w:ascii="Times New Roman" w:hAnsi="Times New Roman" w:eastAsia="Calibri"/>
          <w:szCs w:val="28"/>
          <w:lang w:val="nl-NL"/>
        </w:rPr>
        <w:t>đ</w:t>
      </w:r>
      <w:r>
        <w:rPr>
          <w:rFonts w:ascii="Times New Roman" w:hAnsi="Times New Roman" w:eastAsia="Calibri"/>
          <w:szCs w:val="28"/>
          <w:lang w:val="nl-NL"/>
        </w:rPr>
        <w:t xml:space="preserve">ầu </w:t>
      </w:r>
      <w:r>
        <w:rPr>
          <w:rFonts w:hint="eastAsia" w:ascii="Times New Roman" w:hAnsi="Times New Roman" w:eastAsia="Calibri"/>
          <w:szCs w:val="28"/>
          <w:lang w:val="nl-NL"/>
        </w:rPr>
        <w:t>đư</w:t>
      </w:r>
      <w:r>
        <w:rPr>
          <w:rFonts w:ascii="Times New Roman" w:hAnsi="Times New Roman" w:eastAsia="Calibri"/>
          <w:szCs w:val="28"/>
          <w:lang w:val="nl-NL"/>
        </w:rPr>
        <w:t xml:space="preserve">ợc nhà thầu sản xuất và </w:t>
      </w:r>
      <w:r>
        <w:rPr>
          <w:rFonts w:hint="eastAsia" w:ascii="Times New Roman" w:hAnsi="Times New Roman" w:eastAsia="Calibri"/>
          <w:szCs w:val="28"/>
          <w:lang w:val="nl-NL"/>
        </w:rPr>
        <w:t>đ</w:t>
      </w:r>
      <w:r>
        <w:rPr>
          <w:rFonts w:ascii="Times New Roman" w:hAnsi="Times New Roman" w:eastAsia="Calibri"/>
          <w:szCs w:val="28"/>
          <w:lang w:val="nl-NL"/>
        </w:rPr>
        <w:t xml:space="preserve">ủ </w:t>
      </w:r>
      <w:r>
        <w:rPr>
          <w:rFonts w:hint="eastAsia" w:ascii="Times New Roman" w:hAnsi="Times New Roman" w:eastAsia="Calibri"/>
          <w:szCs w:val="28"/>
          <w:lang w:val="nl-NL"/>
        </w:rPr>
        <w:t>đ</w:t>
      </w:r>
      <w:r>
        <w:rPr>
          <w:rFonts w:ascii="Times New Roman" w:hAnsi="Times New Roman" w:eastAsia="Calibri"/>
          <w:szCs w:val="28"/>
          <w:lang w:val="nl-NL"/>
        </w:rPr>
        <w:t xml:space="preserve">iều kiện </w:t>
      </w:r>
      <w:r>
        <w:rPr>
          <w:rFonts w:hint="eastAsia" w:ascii="Times New Roman" w:hAnsi="Times New Roman" w:eastAsia="Calibri"/>
          <w:szCs w:val="28"/>
          <w:lang w:val="nl-NL"/>
        </w:rPr>
        <w:t>đ</w:t>
      </w:r>
      <w:r>
        <w:rPr>
          <w:rFonts w:ascii="Times New Roman" w:hAnsi="Times New Roman" w:eastAsia="Calibri"/>
          <w:szCs w:val="28"/>
          <w:lang w:val="nl-NL"/>
        </w:rPr>
        <w:t xml:space="preserve">ể </w:t>
      </w:r>
      <w:r>
        <w:rPr>
          <w:rFonts w:hint="eastAsia" w:ascii="Times New Roman" w:hAnsi="Times New Roman" w:eastAsia="Calibri"/>
          <w:szCs w:val="28"/>
          <w:lang w:val="nl-NL"/>
        </w:rPr>
        <w:t>đư</w:t>
      </w:r>
      <w:r>
        <w:rPr>
          <w:rFonts w:ascii="Times New Roman" w:hAnsi="Times New Roman" w:eastAsia="Calibri"/>
          <w:szCs w:val="28"/>
          <w:lang w:val="nl-NL"/>
        </w:rPr>
        <w:t>a ra thị tr</w:t>
      </w:r>
      <w:r>
        <w:rPr>
          <w:rFonts w:hint="eastAsia" w:ascii="Times New Roman" w:hAnsi="Times New Roman" w:eastAsia="Calibri"/>
          <w:szCs w:val="28"/>
          <w:lang w:val="nl-NL"/>
        </w:rPr>
        <w:t>ư</w:t>
      </w:r>
      <w:r>
        <w:rPr>
          <w:rFonts w:ascii="Times New Roman" w:hAnsi="Times New Roman" w:eastAsia="Calibri"/>
          <w:szCs w:val="28"/>
          <w:lang w:val="nl-NL"/>
        </w:rPr>
        <w:t>ờng trong thời gian 05 n</w:t>
      </w:r>
      <w:r>
        <w:rPr>
          <w:rFonts w:hint="eastAsia" w:ascii="Times New Roman" w:hAnsi="Times New Roman" w:eastAsia="Calibri"/>
          <w:szCs w:val="28"/>
          <w:lang w:val="nl-NL"/>
        </w:rPr>
        <w:t>ă</w:t>
      </w:r>
      <w:r>
        <w:rPr>
          <w:rFonts w:ascii="Times New Roman" w:hAnsi="Times New Roman" w:eastAsia="Calibri"/>
          <w:szCs w:val="28"/>
          <w:lang w:val="nl-NL"/>
        </w:rPr>
        <w:t>m tr</w:t>
      </w:r>
      <w:r>
        <w:rPr>
          <w:rFonts w:hint="eastAsia" w:ascii="Times New Roman" w:hAnsi="Times New Roman" w:eastAsia="Calibri"/>
          <w:szCs w:val="28"/>
          <w:lang w:val="nl-NL"/>
        </w:rPr>
        <w:t>ư</w:t>
      </w:r>
      <w:r>
        <w:rPr>
          <w:rFonts w:ascii="Times New Roman" w:hAnsi="Times New Roman" w:eastAsia="Calibri"/>
          <w:szCs w:val="28"/>
          <w:lang w:val="nl-NL"/>
        </w:rPr>
        <w:t xml:space="preserve">ớc thời </w:t>
      </w:r>
      <w:r>
        <w:rPr>
          <w:rFonts w:hint="eastAsia" w:ascii="Times New Roman" w:hAnsi="Times New Roman" w:eastAsia="Calibri"/>
          <w:szCs w:val="28"/>
          <w:lang w:val="nl-NL"/>
        </w:rPr>
        <w:t>đ</w:t>
      </w:r>
      <w:r>
        <w:rPr>
          <w:rFonts w:ascii="Times New Roman" w:hAnsi="Times New Roman" w:eastAsia="Calibri"/>
          <w:szCs w:val="28"/>
          <w:lang w:val="nl-NL"/>
        </w:rPr>
        <w:t xml:space="preserve">iểm </w:t>
      </w:r>
      <w:r>
        <w:rPr>
          <w:rFonts w:hint="eastAsia" w:ascii="Times New Roman" w:hAnsi="Times New Roman" w:eastAsia="Calibri"/>
          <w:szCs w:val="28"/>
          <w:lang w:val="nl-NL"/>
        </w:rPr>
        <w:t>đó</w:t>
      </w:r>
      <w:r>
        <w:rPr>
          <w:rFonts w:ascii="Times New Roman" w:hAnsi="Times New Roman" w:eastAsia="Calibri"/>
          <w:szCs w:val="28"/>
          <w:lang w:val="nl-NL"/>
        </w:rPr>
        <w:t xml:space="preserve">ng thầu. Nhà thầu </w:t>
      </w:r>
      <w:r>
        <w:rPr>
          <w:rFonts w:hint="eastAsia" w:ascii="Times New Roman" w:hAnsi="Times New Roman" w:eastAsia="Calibri"/>
          <w:szCs w:val="28"/>
          <w:lang w:val="nl-NL"/>
        </w:rPr>
        <w:t>đư</w:t>
      </w:r>
      <w:r>
        <w:rPr>
          <w:rFonts w:ascii="Times New Roman" w:hAnsi="Times New Roman" w:eastAsia="Calibri"/>
          <w:szCs w:val="28"/>
          <w:lang w:val="nl-NL"/>
        </w:rPr>
        <w:t>ợc h</w:t>
      </w:r>
      <w:r>
        <w:rPr>
          <w:rFonts w:hint="eastAsia" w:ascii="Times New Roman" w:hAnsi="Times New Roman" w:eastAsia="Calibri"/>
          <w:szCs w:val="28"/>
          <w:lang w:val="nl-NL"/>
        </w:rPr>
        <w:t>ư</w:t>
      </w:r>
      <w:r>
        <w:rPr>
          <w:rFonts w:ascii="Times New Roman" w:hAnsi="Times New Roman" w:eastAsia="Calibri"/>
          <w:szCs w:val="28"/>
          <w:lang w:val="nl-NL"/>
        </w:rPr>
        <w:t xml:space="preserve">ởng </w:t>
      </w:r>
      <w:r>
        <w:rPr>
          <w:rFonts w:hint="eastAsia" w:ascii="Times New Roman" w:hAnsi="Times New Roman" w:eastAsia="Calibri"/>
          <w:szCs w:val="28"/>
          <w:lang w:val="nl-NL"/>
        </w:rPr>
        <w:t>ư</w:t>
      </w:r>
      <w:r>
        <w:rPr>
          <w:rFonts w:ascii="Times New Roman" w:hAnsi="Times New Roman" w:eastAsia="Calibri"/>
          <w:szCs w:val="28"/>
          <w:lang w:val="nl-NL"/>
        </w:rPr>
        <w:t xml:space="preserve">u </w:t>
      </w:r>
      <w:r>
        <w:rPr>
          <w:rFonts w:hint="eastAsia" w:ascii="Times New Roman" w:hAnsi="Times New Roman" w:eastAsia="Calibri"/>
          <w:szCs w:val="28"/>
          <w:lang w:val="nl-NL"/>
        </w:rPr>
        <w:t>đã</w:t>
      </w:r>
      <w:r>
        <w:rPr>
          <w:rFonts w:ascii="Times New Roman" w:hAnsi="Times New Roman" w:eastAsia="Calibri"/>
          <w:szCs w:val="28"/>
          <w:lang w:val="nl-NL"/>
        </w:rPr>
        <w:t xml:space="preserve">i này kể từ khi nhà thầu </w:t>
      </w:r>
      <w:r>
        <w:rPr>
          <w:rFonts w:hint="eastAsia" w:ascii="Times New Roman" w:hAnsi="Times New Roman" w:eastAsia="Calibri"/>
          <w:szCs w:val="28"/>
          <w:lang w:val="nl-NL"/>
        </w:rPr>
        <w:t>đư</w:t>
      </w:r>
      <w:r>
        <w:rPr>
          <w:rFonts w:ascii="Times New Roman" w:hAnsi="Times New Roman" w:eastAsia="Calibri"/>
          <w:szCs w:val="28"/>
          <w:lang w:val="nl-NL"/>
        </w:rPr>
        <w:t>ợc thành lập nh</w:t>
      </w:r>
      <w:r>
        <w:rPr>
          <w:rFonts w:hint="eastAsia" w:ascii="Times New Roman" w:hAnsi="Times New Roman" w:eastAsia="Calibri"/>
          <w:szCs w:val="28"/>
          <w:lang w:val="nl-NL"/>
        </w:rPr>
        <w:t>ư</w:t>
      </w:r>
      <w:r>
        <w:rPr>
          <w:rFonts w:ascii="Times New Roman" w:hAnsi="Times New Roman" w:eastAsia="Calibri"/>
          <w:szCs w:val="28"/>
          <w:lang w:val="nl-NL"/>
        </w:rPr>
        <w:t>ng không quá 07 n</w:t>
      </w:r>
      <w:r>
        <w:rPr>
          <w:rFonts w:hint="eastAsia" w:ascii="Times New Roman" w:hAnsi="Times New Roman" w:eastAsia="Calibri"/>
          <w:szCs w:val="28"/>
          <w:lang w:val="nl-NL"/>
        </w:rPr>
        <w:t>ă</w:t>
      </w:r>
      <w:r>
        <w:rPr>
          <w:rFonts w:ascii="Times New Roman" w:hAnsi="Times New Roman" w:eastAsia="Calibri"/>
          <w:szCs w:val="28"/>
          <w:lang w:val="nl-NL"/>
        </w:rPr>
        <w:t xml:space="preserve">m tính </w:t>
      </w:r>
      <w:r>
        <w:rPr>
          <w:rFonts w:hint="eastAsia" w:ascii="Times New Roman" w:hAnsi="Times New Roman" w:eastAsia="Calibri"/>
          <w:szCs w:val="28"/>
          <w:lang w:val="nl-NL"/>
        </w:rPr>
        <w:t>đ</w:t>
      </w:r>
      <w:r>
        <w:rPr>
          <w:rFonts w:ascii="Times New Roman" w:hAnsi="Times New Roman" w:eastAsia="Calibri"/>
          <w:szCs w:val="28"/>
          <w:lang w:val="nl-NL"/>
        </w:rPr>
        <w:t xml:space="preserve">ến thời </w:t>
      </w:r>
      <w:r>
        <w:rPr>
          <w:rFonts w:hint="eastAsia" w:ascii="Times New Roman" w:hAnsi="Times New Roman" w:eastAsia="Calibri"/>
          <w:szCs w:val="28"/>
          <w:lang w:val="nl-NL"/>
        </w:rPr>
        <w:t>đ</w:t>
      </w:r>
      <w:r>
        <w:rPr>
          <w:rFonts w:ascii="Times New Roman" w:hAnsi="Times New Roman" w:eastAsia="Calibri"/>
          <w:szCs w:val="28"/>
          <w:lang w:val="nl-NL"/>
        </w:rPr>
        <w:t xml:space="preserve">iểm </w:t>
      </w:r>
      <w:r>
        <w:rPr>
          <w:rFonts w:hint="eastAsia" w:ascii="Times New Roman" w:hAnsi="Times New Roman" w:eastAsia="Calibri"/>
          <w:szCs w:val="28"/>
          <w:lang w:val="nl-NL"/>
        </w:rPr>
        <w:t>đó</w:t>
      </w:r>
      <w:r>
        <w:rPr>
          <w:rFonts w:ascii="Times New Roman" w:hAnsi="Times New Roman" w:eastAsia="Calibri"/>
          <w:szCs w:val="28"/>
          <w:lang w:val="nl-NL"/>
        </w:rPr>
        <w:t>ng thầu.</w:t>
      </w:r>
    </w:p>
    <w:p w14:paraId="4DDC1655">
      <w:pPr>
        <w:pStyle w:val="15"/>
        <w:widowControl w:val="0"/>
        <w:tabs>
          <w:tab w:val="left" w:pos="426"/>
        </w:tabs>
        <w:spacing w:before="80" w:after="80" w:line="264" w:lineRule="auto"/>
        <w:ind w:firstLine="709"/>
        <w:jc w:val="both"/>
        <w:rPr>
          <w:rFonts w:ascii="Times New Roman" w:hAnsi="Times New Roman" w:eastAsia="Calibri"/>
          <w:szCs w:val="28"/>
          <w:lang w:val="nl-NL"/>
        </w:rPr>
      </w:pPr>
      <w:r>
        <w:rPr>
          <w:rFonts w:ascii="Times New Roman" w:hAnsi="Times New Roman" w:eastAsia="Calibri"/>
          <w:szCs w:val="28"/>
          <w:lang w:val="nl-NL"/>
        </w:rPr>
        <w:t>Đối với nhà thầu là hộ kinh doanh, không bắt buộc phải nộp báo cáo tài chính nhưng nhà thầu phải cung cấp tài liệu chứng minh doanh thu tương ứng với nghĩa vụ thuế.</w:t>
      </w:r>
    </w:p>
    <w:p w14:paraId="2460C93E">
      <w:pPr>
        <w:widowControl w:val="0"/>
        <w:spacing w:before="80" w:after="80" w:line="264" w:lineRule="auto"/>
        <w:ind w:firstLine="709"/>
        <w:jc w:val="both"/>
        <w:rPr>
          <w:rFonts w:ascii="Times New Roman" w:hAnsi="Times New Roman"/>
          <w:lang w:val="pl-PL"/>
        </w:rPr>
      </w:pPr>
      <w:bookmarkStart w:id="35" w:name="_Hlk154652577"/>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5"/>
      <w:r>
        <w:rPr>
          <w:rFonts w:ascii="Times New Roman" w:hAnsi="Times New Roman"/>
          <w:lang w:val="pl-PL"/>
        </w:rPr>
        <w:t>(năm Y-1, Y-2...).</w:t>
      </w:r>
    </w:p>
    <w:p w14:paraId="7E6119FA">
      <w:pPr>
        <w:pStyle w:val="34"/>
        <w:widowControl w:val="0"/>
        <w:tabs>
          <w:tab w:val="left" w:pos="0"/>
        </w:tabs>
        <w:spacing w:before="80" w:after="80" w:line="264" w:lineRule="auto"/>
        <w:ind w:firstLine="709"/>
        <w:jc w:val="both"/>
        <w:rPr>
          <w:rFonts w:ascii="Times New Roman" w:hAnsi="Times New Roman"/>
          <w:i/>
          <w:iCs/>
          <w:sz w:val="28"/>
          <w:szCs w:val="28"/>
          <w:shd w:val="clear" w:color="auto" w:fill="FFFFFF"/>
        </w:rPr>
      </w:pPr>
      <w:r>
        <w:rPr>
          <w:rFonts w:ascii="Times New Roman" w:hAnsi="Times New Roman"/>
          <w:i/>
          <w:iCs/>
          <w:sz w:val="28"/>
          <w:szCs w:val="28"/>
          <w:shd w:val="clear" w:color="auto" w:fill="FFFFFF"/>
        </w:rPr>
        <w:t xml:space="preserve">Ví dụ: </w:t>
      </w:r>
    </w:p>
    <w:p w14:paraId="6603B97E">
      <w:pPr>
        <w:pStyle w:val="34"/>
        <w:widowControl w:val="0"/>
        <w:tabs>
          <w:tab w:val="left" w:pos="0"/>
        </w:tabs>
        <w:spacing w:before="80" w:after="80" w:line="264" w:lineRule="auto"/>
        <w:ind w:firstLine="709"/>
        <w:jc w:val="both"/>
        <w:rPr>
          <w:rFonts w:ascii="Times New Roman" w:hAnsi="Times New Roman"/>
          <w:i/>
          <w:iCs/>
          <w:sz w:val="28"/>
          <w:szCs w:val="28"/>
          <w:shd w:val="clear" w:color="auto" w:fill="FFFFFF"/>
        </w:rPr>
      </w:pPr>
      <w:r>
        <w:rPr>
          <w:rFonts w:ascii="Times New Roman" w:hAnsi="Times New Roman"/>
          <w:i/>
          <w:iCs/>
          <w:sz w:val="28"/>
          <w:szCs w:val="28"/>
          <w:shd w:val="clear" w:color="auto" w:fill="FFFFFF"/>
        </w:rPr>
        <w:t xml:space="preserve">- Ngày có thời điểm đóng thầu là ngày 20/3/2024, năm tài chính của nhà thầu là 01/01 – 31/12 và HSYC yêu cầu nhà thầu nộp báo cáo tài chính của 03 năm gần nhất thì nhà thầu phải nộp báo cáo tài chính của các năm 2020, 2021, 2022). </w:t>
      </w:r>
    </w:p>
    <w:p w14:paraId="18C81CE4">
      <w:pPr>
        <w:widowControl w:val="0"/>
        <w:spacing w:before="80" w:after="80" w:line="264" w:lineRule="auto"/>
        <w:ind w:firstLine="709"/>
        <w:jc w:val="both"/>
        <w:rPr>
          <w:rFonts w:ascii="Times New Roman" w:hAnsi="Times New Roman"/>
          <w:i/>
          <w:iCs/>
          <w:lang w:val="pl-PL"/>
        </w:rPr>
      </w:pPr>
      <w:r>
        <w:rPr>
          <w:rFonts w:ascii="Times New Roman" w:hAnsi="Times New Roman"/>
          <w:i/>
          <w:iCs/>
          <w:shd w:val="clear" w:color="auto" w:fill="FFFFFF"/>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Pr>
          <w:rFonts w:ascii="Times New Roman" w:hAnsi="Times New Roman"/>
          <w:i/>
          <w:iCs/>
          <w:lang w:val="pl-PL"/>
        </w:rPr>
        <w:t xml:space="preserve"> </w:t>
      </w:r>
      <w:bookmarkEnd w:id="34"/>
    </w:p>
    <w:p w14:paraId="10CB7FD9">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(7) Cách tính toán thông thường về mức yêu cầu doanh thu bình quân hằng năm (không bao gồm thuế VAT): </w:t>
      </w:r>
    </w:p>
    <w:p w14:paraId="7857753E">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a) </w:t>
      </w:r>
      <w:bookmarkStart w:id="36" w:name="_Hlk81164800"/>
      <w:r>
        <w:rPr>
          <w:rFonts w:ascii="Times New Roman" w:hAnsi="Times New Roman"/>
          <w:sz w:val="28"/>
          <w:szCs w:val="28"/>
          <w:lang w:val="nl-NL"/>
        </w:rPr>
        <w:t>Trường hợp thời gian thực hiện gói thầu từ 12 tháng trở lên thì cách tính doanh thu như sau:</w:t>
      </w:r>
    </w:p>
    <w:p w14:paraId="22A025BB">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Yêu cầu tối thiểu về mức doanh thu bình quân hằng năm </w:t>
      </w:r>
      <w:r>
        <w:rPr>
          <w:rFonts w:ascii="Times New Roman" w:hAnsi="Times New Roman" w:eastAsia="Calibri"/>
          <w:sz w:val="28"/>
          <w:szCs w:val="28"/>
          <w:lang/>
        </w:rPr>
        <w:t>(không bao gồm thuế VAT)</w:t>
      </w:r>
      <w:r>
        <w:rPr>
          <w:rFonts w:ascii="Times New Roman" w:hAnsi="Times New Roman" w:eastAsia="Calibri"/>
          <w:sz w:val="28"/>
          <w:szCs w:val="28"/>
          <w:lang w:val="nl-NL"/>
        </w:rPr>
        <w:t xml:space="preserve">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6"/>
      <w:r>
        <w:rPr>
          <w:rFonts w:ascii="Times New Roman" w:hAnsi="Times New Roman"/>
          <w:sz w:val="28"/>
          <w:szCs w:val="28"/>
          <w:lang w:val="nl-NL"/>
        </w:rPr>
        <w:t>;</w:t>
      </w:r>
    </w:p>
    <w:p w14:paraId="5D8AA5D3">
      <w:pPr>
        <w:pStyle w:val="34"/>
        <w:widowControl w:val="0"/>
        <w:tabs>
          <w:tab w:val="left" w:pos="0"/>
        </w:tabs>
        <w:spacing w:before="80" w:after="8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b) Trường hợp thời gian thực hiện gói thầu dưới 12 tháng thì cách tính doanh thu như sau: </w:t>
      </w:r>
    </w:p>
    <w:p w14:paraId="7A8EFC55">
      <w:pPr>
        <w:pStyle w:val="34"/>
        <w:widowControl w:val="0"/>
        <w:tabs>
          <w:tab w:val="left" w:pos="0"/>
        </w:tabs>
        <w:spacing w:before="80" w:after="80" w:line="264" w:lineRule="auto"/>
        <w:ind w:firstLine="709"/>
        <w:jc w:val="both"/>
        <w:rPr>
          <w:rFonts w:ascii="Times New Roman" w:hAnsi="Times New Roman"/>
          <w:b/>
          <w:bCs/>
          <w:sz w:val="28"/>
          <w:szCs w:val="28"/>
          <w:lang w:val="nl-NL"/>
        </w:rPr>
      </w:pPr>
      <w:bookmarkStart w:id="37" w:name="_Hlk81164826"/>
      <w:r>
        <w:rPr>
          <w:rFonts w:ascii="Times New Roman" w:hAnsi="Times New Roman"/>
          <w:b/>
          <w:bCs/>
          <w:sz w:val="28"/>
          <w:szCs w:val="28"/>
          <w:lang w:val="nl-NL"/>
        </w:rPr>
        <w:t>Yêu cầu tối thiểu về mức doanh thu bình quân hằng năm</w:t>
      </w:r>
      <w:r>
        <w:rPr>
          <w:rFonts w:ascii="Times New Roman" w:hAnsi="Times New Roman" w:eastAsia="Calibri"/>
          <w:b/>
          <w:bCs/>
          <w:sz w:val="28"/>
          <w:szCs w:val="28"/>
          <w:lang w:val="nl-NL"/>
        </w:rPr>
        <w:t xml:space="preserve"> </w:t>
      </w:r>
      <w:r>
        <w:rPr>
          <w:rFonts w:ascii="Times New Roman" w:hAnsi="Times New Roman" w:eastAsia="Calibri"/>
          <w:b/>
          <w:bCs/>
          <w:sz w:val="28"/>
          <w:szCs w:val="28"/>
          <w:lang/>
        </w:rPr>
        <w:t xml:space="preserve">(không bao gồm thuế VAT) </w:t>
      </w:r>
      <w:r>
        <w:rPr>
          <w:rFonts w:ascii="Times New Roman" w:hAnsi="Times New Roman"/>
          <w:b/>
          <w:bCs/>
          <w:sz w:val="28"/>
          <w:szCs w:val="28"/>
          <w:lang w:val="nl-NL"/>
        </w:rPr>
        <w:t>= (Giá gói thầu – giá trị thuế VAT) x k</w:t>
      </w:r>
      <w:bookmarkEnd w:id="37"/>
      <w:r>
        <w:rPr>
          <w:rFonts w:ascii="Times New Roman" w:hAnsi="Times New Roman"/>
          <w:b/>
          <w:bCs/>
          <w:sz w:val="28"/>
          <w:szCs w:val="28"/>
          <w:lang w:val="nl-NL"/>
        </w:rPr>
        <w:t>.</w:t>
      </w:r>
      <w:bookmarkStart w:id="38" w:name="_Hlk81163956"/>
    </w:p>
    <w:p w14:paraId="31738CF5">
      <w:pPr>
        <w:pStyle w:val="34"/>
        <w:widowControl w:val="0"/>
        <w:tabs>
          <w:tab w:val="left" w:pos="0"/>
        </w:tabs>
        <w:spacing w:before="80" w:after="80" w:line="264" w:lineRule="auto"/>
        <w:ind w:firstLine="709"/>
        <w:jc w:val="both"/>
        <w:rPr>
          <w:rFonts w:ascii="Times New Roman" w:hAnsi="Times New Roman"/>
          <w:b/>
          <w:bCs/>
          <w:sz w:val="28"/>
          <w:szCs w:val="28"/>
          <w:lang w:val="nl-NL"/>
        </w:rPr>
      </w:pPr>
      <w:r>
        <w:rPr>
          <w:rFonts w:ascii="Times New Roman" w:hAnsi="Times New Roman"/>
          <w:sz w:val="28"/>
          <w:szCs w:val="28"/>
          <w:lang w:val="nl-NL"/>
        </w:rPr>
        <w:t>Thông thường yêu cầu hệ số “k” trong công thức này là 1,5</w:t>
      </w:r>
      <w:bookmarkEnd w:id="38"/>
      <w:r>
        <w:rPr>
          <w:rFonts w:ascii="Times New Roman" w:hAnsi="Times New Roman"/>
          <w:sz w:val="28"/>
          <w:szCs w:val="28"/>
          <w:lang w:val="nl-NL"/>
        </w:rPr>
        <w:t>.</w:t>
      </w:r>
    </w:p>
    <w:p w14:paraId="088D98F0">
      <w:pPr>
        <w:widowControl w:val="0"/>
        <w:spacing w:before="120" w:after="120" w:line="264" w:lineRule="auto"/>
        <w:ind w:firstLine="709"/>
        <w:jc w:val="both"/>
        <w:rPr>
          <w:rFonts w:ascii="Times New Roman" w:hAnsi="Times New Roman"/>
          <w:lang w:val="nl-NL"/>
        </w:rPr>
      </w:pPr>
      <w:r>
        <w:rPr>
          <w:rFonts w:ascii="Times New Roman" w:hAnsi="Times New Roman"/>
          <w:lang w:val="nl-NL"/>
        </w:rPr>
        <w:t xml:space="preserve">(8)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39" w:name="_Hlk179811821"/>
      <w:r>
        <w:rPr>
          <w:rFonts w:ascii="Times New Roman" w:hAnsi="Times New Roman"/>
          <w:lang w:val="nl-NL"/>
        </w:rPr>
        <w:t>Trường hợp HSYC có yêu cầu về cam kết cung cấp tín dụng và nhà thầu sử dụng cam kết này để chứng minh nguồn lực tài chính thì nhà thầu phải đính kèm cam kết cung cấp tín dụng trong HSĐX.</w:t>
      </w:r>
    </w:p>
    <w:bookmarkEnd w:id="39"/>
    <w:p w14:paraId="7F906FCD">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(9) Yêu cầu về nguồn lực tài chính cho gói thầu:</w:t>
      </w:r>
    </w:p>
    <w:p w14:paraId="725EAEE6">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a) Đối với gói thầu có thời gian thực hiện gói thầu từ 12 tháng trở lên, yêu cầu về nguồn lực tài chính cho gói thầu được xác định theo công thức sau:</w:t>
      </w:r>
    </w:p>
    <w:p w14:paraId="7A82AEC8">
      <w:pPr>
        <w:pStyle w:val="34"/>
        <w:widowControl w:val="0"/>
        <w:tabs>
          <w:tab w:val="left" w:pos="0"/>
        </w:tabs>
        <w:spacing w:before="120"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 xml:space="preserve">Yêu cầu về nguồn lực tài chính cho gói thầu = t x (Giá gói thầu/thời gian thực hiện </w:t>
      </w:r>
      <w:r>
        <w:rPr>
          <w:rFonts w:ascii="Times New Roman" w:hAnsi="Times New Roman"/>
          <w:b/>
          <w:bCs/>
          <w:sz w:val="28"/>
          <w:szCs w:val="28"/>
          <w:lang w:val="nl-NL"/>
        </w:rPr>
        <w:t>gói thầu</w:t>
      </w:r>
      <w:r>
        <w:rPr>
          <w:rFonts w:ascii="Times New Roman" w:hAnsi="Times New Roman"/>
          <w:sz w:val="28"/>
          <w:szCs w:val="28"/>
          <w:lang w:val="nl-NL"/>
        </w:rPr>
        <w:t xml:space="preserve"> </w:t>
      </w:r>
      <w:r>
        <w:rPr>
          <w:rFonts w:ascii="Times New Roman" w:hAnsi="Times New Roman"/>
          <w:b/>
          <w:sz w:val="28"/>
          <w:szCs w:val="28"/>
          <w:lang w:val="nl-NL"/>
        </w:rPr>
        <w:t>(tính theo tháng)).</w:t>
      </w:r>
    </w:p>
    <w:p w14:paraId="5F48461C">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Thông thường yêu cầu hệ số “t” trong công thức này là 3.</w:t>
      </w:r>
    </w:p>
    <w:p w14:paraId="26A9FBF1">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b) Đối với gói thầu có thời gian thực hiện gói thầu dưới 12 tháng, yêu cầu về nguồn lực tài chính cho gói thầu được xác định theo công thức sau:</w:t>
      </w:r>
    </w:p>
    <w:p w14:paraId="4A1E4FE8">
      <w:pPr>
        <w:pStyle w:val="34"/>
        <w:widowControl w:val="0"/>
        <w:tabs>
          <w:tab w:val="left" w:pos="0"/>
        </w:tabs>
        <w:spacing w:before="120" w:after="120" w:line="264" w:lineRule="auto"/>
        <w:ind w:firstLine="709"/>
        <w:jc w:val="both"/>
        <w:rPr>
          <w:rFonts w:ascii="Times New Roman" w:hAnsi="Times New Roman"/>
          <w:b/>
          <w:sz w:val="28"/>
          <w:szCs w:val="28"/>
          <w:lang w:val="nl-NL"/>
        </w:rPr>
      </w:pPr>
      <w:r>
        <w:rPr>
          <w:rFonts w:ascii="Times New Roman" w:hAnsi="Times New Roman"/>
          <w:b/>
          <w:sz w:val="28"/>
          <w:szCs w:val="28"/>
          <w:lang w:val="nl-NL"/>
        </w:rPr>
        <w:t>Yêu cầu về nguồn lực tài chính cho gói thầu = 30% x Giá gói thầu.</w:t>
      </w:r>
    </w:p>
    <w:p w14:paraId="5D9DA201">
      <w:pPr>
        <w:pStyle w:val="34"/>
        <w:widowControl w:val="0"/>
        <w:tabs>
          <w:tab w:val="left" w:pos="0"/>
        </w:tabs>
        <w:spacing w:before="120" w:after="120" w:line="264" w:lineRule="auto"/>
        <w:ind w:firstLine="709"/>
        <w:jc w:val="both"/>
        <w:rPr>
          <w:rFonts w:ascii="Times New Roman" w:hAnsi="Times New Roman"/>
          <w:sz w:val="28"/>
          <w:szCs w:val="28"/>
          <w:lang w:val="nl-NL"/>
        </w:rPr>
      </w:pPr>
      <w:r>
        <w:rPr>
          <w:rFonts w:ascii="Times New Roman" w:hAnsi="Times New Roman"/>
          <w:sz w:val="28"/>
          <w:szCs w:val="28"/>
          <w:lang w:val="nl-NL"/>
        </w:rPr>
        <w:t xml:space="preserve">(10) </w:t>
      </w:r>
      <w:r>
        <w:rPr>
          <w:rFonts w:ascii="Times New Roman" w:hAnsi="Times New Roman" w:cs="Calibri"/>
          <w:sz w:val="28"/>
          <w:szCs w:val="28"/>
          <w:lang w:val="nl-NL"/>
        </w:rPr>
        <w:t>Đố</w:t>
      </w:r>
      <w:r>
        <w:rPr>
          <w:rFonts w:ascii="Times New Roman" w:hAnsi="Times New Roman"/>
          <w:sz w:val="28"/>
          <w:szCs w:val="28"/>
          <w:lang w:val="nl-NL"/>
        </w:rPr>
        <w:t>i v</w:t>
      </w:r>
      <w:r>
        <w:rPr>
          <w:rFonts w:ascii="Times New Roman" w:hAnsi="Times New Roman" w:cs="Calibri"/>
          <w:sz w:val="28"/>
          <w:szCs w:val="28"/>
          <w:lang w:val="nl-NL"/>
        </w:rPr>
        <w:t>ớ</w:t>
      </w:r>
      <w:r>
        <w:rPr>
          <w:rFonts w:ascii="Times New Roman" w:hAnsi="Times New Roman"/>
          <w:sz w:val="28"/>
          <w:szCs w:val="28"/>
          <w:lang w:val="nl-NL"/>
        </w:rPr>
        <w:t>i c</w:t>
      </w:r>
      <w:r>
        <w:rPr>
          <w:rFonts w:ascii="Times New Roman" w:hAnsi="Times New Roman" w:cs=".VnTime"/>
          <w:sz w:val="28"/>
          <w:szCs w:val="28"/>
          <w:lang w:val="nl-NL"/>
        </w:rPr>
        <w:t>á</w:t>
      </w:r>
      <w:r>
        <w:rPr>
          <w:rFonts w:ascii="Times New Roman" w:hAnsi="Times New Roman"/>
          <w:sz w:val="28"/>
          <w:szCs w:val="28"/>
          <w:lang w:val="nl-NL"/>
        </w:rPr>
        <w:t>c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t</w:t>
      </w:r>
      <w:r>
        <w:rPr>
          <w:rFonts w:ascii="Times New Roman" w:hAnsi="Times New Roman" w:cs="Calibri"/>
          <w:sz w:val="28"/>
          <w:szCs w:val="28"/>
          <w:lang w:val="nl-NL"/>
        </w:rPr>
        <w:t>ươ</w:t>
      </w:r>
      <w:r>
        <w:rPr>
          <w:rFonts w:ascii="Times New Roman" w:hAnsi="Times New Roman"/>
          <w:sz w:val="28"/>
          <w:szCs w:val="28"/>
          <w:lang w:val="nl-NL"/>
        </w:rPr>
        <w:t>ng t</w:t>
      </w:r>
      <w:r>
        <w:rPr>
          <w:rFonts w:ascii="Times New Roman" w:hAnsi="Times New Roman" w:cs="Calibri"/>
          <w:sz w:val="28"/>
          <w:szCs w:val="28"/>
          <w:lang w:val="nl-NL"/>
        </w:rPr>
        <w:t>ự</w:t>
      </w:r>
      <w:r>
        <w:rPr>
          <w:rFonts w:ascii="Times New Roman" w:hAnsi="Times New Roman"/>
          <w:sz w:val="28"/>
          <w:szCs w:val="28"/>
          <w:lang w:val="nl-NL"/>
        </w:rPr>
        <w:t xml:space="preserve"> m</w:t>
      </w:r>
      <w:r>
        <w:rPr>
          <w:rFonts w:ascii="Times New Roman" w:hAnsi="Times New Roman" w:cs=".VnTime"/>
          <w:sz w:val="28"/>
          <w:szCs w:val="28"/>
          <w:lang w:val="nl-NL"/>
        </w:rPr>
        <w:t>à</w:t>
      </w:r>
      <w:r>
        <w:rPr>
          <w:rFonts w:ascii="Times New Roman" w:hAnsi="Times New Roman"/>
          <w:sz w:val="28"/>
          <w:szCs w:val="28"/>
          <w:lang w:val="nl-NL"/>
        </w:rPr>
        <w:t xml:space="preserve">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 xml:space="preserve">u </w:t>
      </w:r>
      <w:r>
        <w:rPr>
          <w:rFonts w:ascii="Times New Roman" w:hAnsi="Times New Roman" w:cs="Calibri"/>
          <w:sz w:val="28"/>
          <w:szCs w:val="28"/>
          <w:lang w:val="nl-NL"/>
        </w:rPr>
        <w:t>đ</w:t>
      </w:r>
      <w:r>
        <w:rPr>
          <w:rFonts w:ascii="Times New Roman" w:hAnsi="Times New Roman" w:cs=".VnTime"/>
          <w:sz w:val="28"/>
          <w:szCs w:val="28"/>
          <w:lang w:val="nl-NL"/>
        </w:rPr>
        <w:t>ã</w:t>
      </w:r>
      <w:r>
        <w:rPr>
          <w:rFonts w:ascii="Times New Roman" w:hAnsi="Times New Roman"/>
          <w:sz w:val="28"/>
          <w:szCs w:val="28"/>
          <w:lang w:val="nl-NL"/>
        </w:rPr>
        <w:t xml:space="preserve"> tham gia v</w:t>
      </w:r>
      <w:r>
        <w:rPr>
          <w:rFonts w:ascii="Times New Roman" w:hAnsi="Times New Roman" w:cs="Calibri"/>
          <w:sz w:val="28"/>
          <w:szCs w:val="28"/>
          <w:lang w:val="nl-NL"/>
        </w:rPr>
        <w:t>ớ</w:t>
      </w:r>
      <w:r>
        <w:rPr>
          <w:rFonts w:ascii="Times New Roman" w:hAnsi="Times New Roman"/>
          <w:sz w:val="28"/>
          <w:szCs w:val="28"/>
          <w:lang w:val="nl-NL"/>
        </w:rPr>
        <w:t>i t</w:t>
      </w:r>
      <w:r>
        <w:rPr>
          <w:rFonts w:ascii="Times New Roman" w:hAnsi="Times New Roman" w:cs="Calibri"/>
          <w:sz w:val="28"/>
          <w:szCs w:val="28"/>
          <w:lang w:val="nl-NL"/>
        </w:rPr>
        <w:t>ư</w:t>
      </w:r>
      <w:r>
        <w:rPr>
          <w:rFonts w:ascii="Times New Roman" w:hAnsi="Times New Roman"/>
          <w:sz w:val="28"/>
          <w:szCs w:val="28"/>
          <w:lang w:val="nl-NL"/>
        </w:rPr>
        <w:t xml:space="preserve"> cách là thành viên liên danh ho</w:t>
      </w:r>
      <w:r>
        <w:rPr>
          <w:rFonts w:ascii="Times New Roman" w:hAnsi="Times New Roman" w:cs="Calibri"/>
          <w:sz w:val="28"/>
          <w:szCs w:val="28"/>
          <w:lang w:val="nl-NL"/>
        </w:rPr>
        <w:t>ặ</w:t>
      </w:r>
      <w:r>
        <w:rPr>
          <w:rFonts w:ascii="Times New Roman" w:hAnsi="Times New Roman"/>
          <w:sz w:val="28"/>
          <w:szCs w:val="28"/>
          <w:lang w:val="nl-NL"/>
        </w:rPr>
        <w:t>c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 ph</w:t>
      </w:r>
      <w:r>
        <w:rPr>
          <w:rFonts w:ascii="Times New Roman" w:hAnsi="Times New Roman" w:cs="Calibri"/>
          <w:sz w:val="28"/>
          <w:szCs w:val="28"/>
          <w:lang w:val="nl-NL"/>
        </w:rPr>
        <w:t>ụ</w:t>
      </w:r>
      <w:r>
        <w:rPr>
          <w:rFonts w:ascii="Times New Roman" w:hAnsi="Times New Roman"/>
          <w:sz w:val="28"/>
          <w:szCs w:val="28"/>
          <w:lang w:val="nl-NL"/>
        </w:rPr>
        <w:t xml:space="preserve"> th</w:t>
      </w:r>
      <w:r>
        <w:rPr>
          <w:rFonts w:ascii="Times New Roman" w:hAnsi="Times New Roman" w:cs=".VnTime"/>
          <w:sz w:val="28"/>
          <w:szCs w:val="28"/>
          <w:lang w:val="nl-NL"/>
        </w:rPr>
        <w:t>ì</w:t>
      </w:r>
      <w:r>
        <w:rPr>
          <w:rFonts w:ascii="Times New Roman" w:hAnsi="Times New Roman"/>
          <w:sz w:val="28"/>
          <w:szCs w:val="28"/>
          <w:lang w:val="nl-NL"/>
        </w:rPr>
        <w:t xml:space="preserve"> ch</w:t>
      </w:r>
      <w:r>
        <w:rPr>
          <w:rFonts w:ascii="Times New Roman" w:hAnsi="Times New Roman" w:cs="Calibri"/>
          <w:sz w:val="28"/>
          <w:szCs w:val="28"/>
          <w:lang w:val="nl-NL"/>
        </w:rPr>
        <w:t>ỉ</w:t>
      </w:r>
      <w:r>
        <w:rPr>
          <w:rFonts w:ascii="Times New Roman" w:hAnsi="Times New Roman"/>
          <w:sz w:val="28"/>
          <w:szCs w:val="28"/>
          <w:lang w:val="nl-NL"/>
        </w:rPr>
        <w:t xml:space="preserve"> t</w:t>
      </w:r>
      <w:r>
        <w:rPr>
          <w:rFonts w:ascii="Times New Roman" w:hAnsi="Times New Roman" w:cs=".VnTime"/>
          <w:sz w:val="28"/>
          <w:szCs w:val="28"/>
          <w:lang w:val="nl-NL"/>
        </w:rPr>
        <w:t>í</w:t>
      </w:r>
      <w:r>
        <w:rPr>
          <w:rFonts w:ascii="Times New Roman" w:hAnsi="Times New Roman"/>
          <w:sz w:val="28"/>
          <w:szCs w:val="28"/>
          <w:lang w:val="nl-NL"/>
        </w:rPr>
        <w:t>nh gi</w:t>
      </w:r>
      <w:r>
        <w:rPr>
          <w:rFonts w:ascii="Times New Roman" w:hAnsi="Times New Roman" w:cs=".VnTime"/>
          <w:sz w:val="28"/>
          <w:szCs w:val="28"/>
          <w:lang w:val="nl-NL"/>
        </w:rPr>
        <w:t>á</w:t>
      </w:r>
      <w:r>
        <w:rPr>
          <w:rFonts w:ascii="Times New Roman" w:hAnsi="Times New Roman"/>
          <w:sz w:val="28"/>
          <w:szCs w:val="28"/>
          <w:lang w:val="nl-NL"/>
        </w:rPr>
        <w:t xml:space="preserve"> tr</w:t>
      </w:r>
      <w:r>
        <w:rPr>
          <w:rFonts w:ascii="Times New Roman" w:hAnsi="Times New Roman" w:cs="Calibri"/>
          <w:sz w:val="28"/>
          <w:szCs w:val="28"/>
          <w:lang w:val="nl-NL"/>
        </w:rPr>
        <w:t>ị</w:t>
      </w:r>
      <w:r>
        <w:rPr>
          <w:rFonts w:ascii="Times New Roman" w:hAnsi="Times New Roman"/>
          <w:sz w:val="28"/>
          <w:szCs w:val="28"/>
          <w:lang w:val="nl-NL"/>
        </w:rPr>
        <w:t xml:space="preserve"> ph</w:t>
      </w:r>
      <w:r>
        <w:rPr>
          <w:rFonts w:ascii="Times New Roman" w:hAnsi="Times New Roman" w:cs="Calibri"/>
          <w:sz w:val="28"/>
          <w:szCs w:val="28"/>
          <w:lang w:val="nl-NL"/>
        </w:rPr>
        <w:t>ầ</w:t>
      </w:r>
      <w:r>
        <w:rPr>
          <w:rFonts w:ascii="Times New Roman" w:hAnsi="Times New Roman"/>
          <w:sz w:val="28"/>
          <w:szCs w:val="28"/>
          <w:lang w:val="nl-NL"/>
        </w:rPr>
        <w:t>n vi</w:t>
      </w:r>
      <w:r>
        <w:rPr>
          <w:rFonts w:ascii="Times New Roman" w:hAnsi="Times New Roman" w:cs="Calibri"/>
          <w:sz w:val="28"/>
          <w:szCs w:val="28"/>
          <w:lang w:val="nl-NL"/>
        </w:rPr>
        <w:t>ệ</w:t>
      </w:r>
      <w:r>
        <w:rPr>
          <w:rFonts w:ascii="Times New Roman" w:hAnsi="Times New Roman"/>
          <w:sz w:val="28"/>
          <w:szCs w:val="28"/>
          <w:lang w:val="nl-NL"/>
        </w:rPr>
        <w:t>c do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u th</w:t>
      </w:r>
      <w:r>
        <w:rPr>
          <w:rFonts w:ascii="Times New Roman" w:hAnsi="Times New Roman" w:cs="Calibri"/>
          <w:sz w:val="28"/>
          <w:szCs w:val="28"/>
          <w:lang w:val="nl-NL"/>
        </w:rPr>
        <w:t>ự</w:t>
      </w:r>
      <w:r>
        <w:rPr>
          <w:rFonts w:ascii="Times New Roman" w:hAnsi="Times New Roman"/>
          <w:sz w:val="28"/>
          <w:szCs w:val="28"/>
          <w:lang w:val="nl-NL"/>
        </w:rPr>
        <w:t>c hi</w:t>
      </w:r>
      <w:r>
        <w:rPr>
          <w:rFonts w:ascii="Times New Roman" w:hAnsi="Times New Roman" w:cs="Calibri"/>
          <w:sz w:val="28"/>
          <w:szCs w:val="28"/>
          <w:lang w:val="nl-NL"/>
        </w:rPr>
        <w:t>ệ</w:t>
      </w:r>
      <w:r>
        <w:rPr>
          <w:rFonts w:ascii="Times New Roman" w:hAnsi="Times New Roman"/>
          <w:sz w:val="28"/>
          <w:szCs w:val="28"/>
          <w:lang w:val="nl-NL"/>
        </w:rPr>
        <w:t>n.</w:t>
      </w:r>
    </w:p>
    <w:p w14:paraId="09D49D8C">
      <w:pPr>
        <w:pStyle w:val="34"/>
        <w:widowControl w:val="0"/>
        <w:tabs>
          <w:tab w:val="left" w:pos="0"/>
        </w:tabs>
        <w:spacing w:before="120" w:after="120" w:line="264" w:lineRule="auto"/>
        <w:ind w:firstLine="709"/>
        <w:jc w:val="both"/>
        <w:rPr>
          <w:rFonts w:ascii="Times New Roman" w:hAnsi="Times New Roman"/>
          <w:b/>
          <w:sz w:val="28"/>
          <w:szCs w:val="28"/>
          <w:lang w:val="pl-PL"/>
        </w:rPr>
      </w:pPr>
      <w:r>
        <w:rPr>
          <w:rFonts w:ascii="Times New Roman" w:hAnsi="Times New Roman" w:cs="Calibri"/>
          <w:sz w:val="28"/>
          <w:szCs w:val="28"/>
          <w:lang w:val="nl-NL"/>
        </w:rPr>
        <w:t>Đố</w:t>
      </w:r>
      <w:r>
        <w:rPr>
          <w:rFonts w:ascii="Times New Roman" w:hAnsi="Times New Roman"/>
          <w:sz w:val="28"/>
          <w:szCs w:val="28"/>
          <w:lang w:val="nl-NL"/>
        </w:rPr>
        <w:t>i v</w:t>
      </w:r>
      <w:r>
        <w:rPr>
          <w:rFonts w:ascii="Times New Roman" w:hAnsi="Times New Roman" w:cs="Calibri"/>
          <w:sz w:val="28"/>
          <w:szCs w:val="28"/>
          <w:lang w:val="nl-NL"/>
        </w:rPr>
        <w:t>ớ</w:t>
      </w:r>
      <w:r>
        <w:rPr>
          <w:rFonts w:ascii="Times New Roman" w:hAnsi="Times New Roman"/>
          <w:sz w:val="28"/>
          <w:szCs w:val="28"/>
          <w:lang w:val="nl-NL"/>
        </w:rPr>
        <w:t>i c</w:t>
      </w:r>
      <w:r>
        <w:rPr>
          <w:rFonts w:ascii="Times New Roman" w:hAnsi="Times New Roman" w:cs=".VnTime"/>
          <w:sz w:val="28"/>
          <w:szCs w:val="28"/>
          <w:lang w:val="nl-NL"/>
        </w:rPr>
        <w:t>á</w:t>
      </w:r>
      <w:r>
        <w:rPr>
          <w:rFonts w:ascii="Times New Roman" w:hAnsi="Times New Roman"/>
          <w:sz w:val="28"/>
          <w:szCs w:val="28"/>
          <w:lang w:val="nl-NL"/>
        </w:rPr>
        <w:t>c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m</w:t>
      </w:r>
      <w:r>
        <w:rPr>
          <w:rFonts w:ascii="Times New Roman" w:hAnsi="Times New Roman" w:cs=".VnTime"/>
          <w:sz w:val="28"/>
          <w:szCs w:val="28"/>
          <w:lang w:val="nl-NL"/>
        </w:rPr>
        <w:t>à</w:t>
      </w:r>
      <w:r>
        <w:rPr>
          <w:rFonts w:ascii="Times New Roman" w:hAnsi="Times New Roman"/>
          <w:sz w:val="28"/>
          <w:szCs w:val="28"/>
          <w:lang w:val="nl-NL"/>
        </w:rPr>
        <w:t xml:space="preserve"> ch</w:t>
      </w:r>
      <w:r>
        <w:rPr>
          <w:rFonts w:ascii="Times New Roman" w:hAnsi="Times New Roman" w:cs="Calibri"/>
          <w:sz w:val="28"/>
          <w:szCs w:val="28"/>
          <w:lang w:val="nl-NL"/>
        </w:rPr>
        <w:t>ủ</w:t>
      </w:r>
      <w:r>
        <w:rPr>
          <w:rFonts w:ascii="Times New Roman" w:hAnsi="Times New Roman"/>
          <w:sz w:val="28"/>
          <w:szCs w:val="28"/>
          <w:lang w:val="nl-NL"/>
        </w:rPr>
        <w:t xml:space="preserve"> </w:t>
      </w:r>
      <w:r>
        <w:rPr>
          <w:rFonts w:ascii="Times New Roman" w:hAnsi="Times New Roman" w:cs="Calibri"/>
          <w:sz w:val="28"/>
          <w:szCs w:val="28"/>
          <w:lang w:val="nl-NL"/>
        </w:rPr>
        <w:t>đầ</w:t>
      </w:r>
      <w:r>
        <w:rPr>
          <w:rFonts w:ascii="Times New Roman" w:hAnsi="Times New Roman"/>
          <w:sz w:val="28"/>
          <w:szCs w:val="28"/>
          <w:lang w:val="nl-NL"/>
        </w:rPr>
        <w:t>u t</w:t>
      </w:r>
      <w:r>
        <w:rPr>
          <w:rFonts w:ascii="Times New Roman" w:hAnsi="Times New Roman" w:cs="Calibri"/>
          <w:sz w:val="28"/>
          <w:szCs w:val="28"/>
          <w:lang w:val="nl-NL"/>
        </w:rPr>
        <w:t>ư</w:t>
      </w:r>
      <w:r>
        <w:rPr>
          <w:rFonts w:ascii="Times New Roman" w:hAnsi="Times New Roman"/>
          <w:sz w:val="28"/>
          <w:szCs w:val="28"/>
          <w:lang w:val="nl-NL"/>
        </w:rPr>
        <w:t>, t</w:t>
      </w:r>
      <w:r>
        <w:rPr>
          <w:rFonts w:ascii="Times New Roman" w:hAnsi="Times New Roman" w:cs="Calibri"/>
          <w:sz w:val="28"/>
          <w:szCs w:val="28"/>
          <w:lang w:val="nl-NL"/>
        </w:rPr>
        <w:t>ổ</w:t>
      </w:r>
      <w:r>
        <w:rPr>
          <w:rFonts w:ascii="Times New Roman" w:hAnsi="Times New Roman"/>
          <w:sz w:val="28"/>
          <w:szCs w:val="28"/>
          <w:lang w:val="nl-NL"/>
        </w:rPr>
        <w:t xml:space="preserve"> chuy</w:t>
      </w:r>
      <w:r>
        <w:rPr>
          <w:rFonts w:ascii="Times New Roman" w:hAnsi="Times New Roman" w:cs=".VnTime"/>
          <w:sz w:val="28"/>
          <w:szCs w:val="28"/>
          <w:lang w:val="nl-NL"/>
        </w:rPr>
        <w:t>ê</w:t>
      </w:r>
      <w:r>
        <w:rPr>
          <w:rFonts w:ascii="Times New Roman" w:hAnsi="Times New Roman"/>
          <w:sz w:val="28"/>
          <w:szCs w:val="28"/>
          <w:lang w:val="nl-NL"/>
        </w:rPr>
        <w:t>n gia c</w:t>
      </w:r>
      <w:r>
        <w:rPr>
          <w:rFonts w:ascii="Times New Roman" w:hAnsi="Times New Roman" w:cs=".VnTime"/>
          <w:sz w:val="28"/>
          <w:szCs w:val="28"/>
          <w:lang w:val="nl-NL"/>
        </w:rPr>
        <w:t>ó</w:t>
      </w:r>
      <w:r>
        <w:rPr>
          <w:rFonts w:ascii="Times New Roman" w:hAnsi="Times New Roman"/>
          <w:sz w:val="28"/>
          <w:szCs w:val="28"/>
          <w:lang w:val="nl-NL"/>
        </w:rPr>
        <w:t xml:space="preserve"> b</w:t>
      </w:r>
      <w:r>
        <w:rPr>
          <w:rFonts w:ascii="Times New Roman" w:hAnsi="Times New Roman" w:cs="Calibri"/>
          <w:sz w:val="28"/>
          <w:szCs w:val="28"/>
          <w:lang w:val="nl-NL"/>
        </w:rPr>
        <w:t>ằ</w:t>
      </w:r>
      <w:r>
        <w:rPr>
          <w:rFonts w:ascii="Times New Roman" w:hAnsi="Times New Roman"/>
          <w:sz w:val="28"/>
          <w:szCs w:val="28"/>
          <w:lang w:val="nl-NL"/>
        </w:rPr>
        <w:t>ng ch</w:t>
      </w:r>
      <w:r>
        <w:rPr>
          <w:rFonts w:ascii="Times New Roman" w:hAnsi="Times New Roman" w:cs="Calibri"/>
          <w:sz w:val="28"/>
          <w:szCs w:val="28"/>
          <w:lang w:val="nl-NL"/>
        </w:rPr>
        <w:t>ứ</w:t>
      </w:r>
      <w:r>
        <w:rPr>
          <w:rFonts w:ascii="Times New Roman" w:hAnsi="Times New Roman"/>
          <w:sz w:val="28"/>
          <w:szCs w:val="28"/>
          <w:lang w:val="nl-NL"/>
        </w:rPr>
        <w:t>ng cho th</w:t>
      </w:r>
      <w:r>
        <w:rPr>
          <w:rFonts w:ascii="Times New Roman" w:hAnsi="Times New Roman" w:cs="Calibri"/>
          <w:sz w:val="28"/>
          <w:szCs w:val="28"/>
          <w:lang w:val="nl-NL"/>
        </w:rPr>
        <w:t>ấ</w:t>
      </w:r>
      <w:r>
        <w:rPr>
          <w:rFonts w:ascii="Times New Roman" w:hAnsi="Times New Roman"/>
          <w:sz w:val="28"/>
          <w:szCs w:val="28"/>
          <w:lang w:val="nl-NL"/>
        </w:rPr>
        <w:t>y nh</w:t>
      </w:r>
      <w:r>
        <w:rPr>
          <w:rFonts w:ascii="Times New Roman" w:hAnsi="Times New Roman" w:cs=".VnTime"/>
          <w:sz w:val="28"/>
          <w:szCs w:val="28"/>
          <w:lang w:val="nl-NL"/>
        </w:rPr>
        <w:t>à</w:t>
      </w:r>
      <w:r>
        <w:rPr>
          <w:rFonts w:ascii="Times New Roman" w:hAnsi="Times New Roman"/>
          <w:sz w:val="28"/>
          <w:szCs w:val="28"/>
          <w:lang w:val="nl-NL"/>
        </w:rPr>
        <w:t xml:space="preserve"> th</w:t>
      </w:r>
      <w:r>
        <w:rPr>
          <w:rFonts w:ascii="Times New Roman" w:hAnsi="Times New Roman" w:cs="Calibri"/>
          <w:sz w:val="28"/>
          <w:szCs w:val="28"/>
          <w:lang w:val="nl-NL"/>
        </w:rPr>
        <w:t>ầ</w:t>
      </w:r>
      <w:r>
        <w:rPr>
          <w:rFonts w:ascii="Times New Roman" w:hAnsi="Times New Roman"/>
          <w:sz w:val="28"/>
          <w:szCs w:val="28"/>
          <w:lang w:val="nl-NL"/>
        </w:rPr>
        <w:t xml:space="preserve">u </w:t>
      </w:r>
      <w:r>
        <w:rPr>
          <w:rFonts w:ascii="Times New Roman" w:hAnsi="Times New Roman" w:cs="Calibri"/>
          <w:sz w:val="28"/>
          <w:szCs w:val="28"/>
          <w:lang w:val="nl-NL"/>
        </w:rPr>
        <w:t>đ</w:t>
      </w:r>
      <w:r>
        <w:rPr>
          <w:rFonts w:ascii="Times New Roman" w:hAnsi="Times New Roman" w:cs=".VnTime"/>
          <w:sz w:val="28"/>
          <w:szCs w:val="28"/>
          <w:lang w:val="nl-NL"/>
        </w:rPr>
        <w:t>ã</w:t>
      </w:r>
      <w:r>
        <w:rPr>
          <w:rFonts w:ascii="Times New Roman" w:hAnsi="Times New Roman"/>
          <w:sz w:val="28"/>
          <w:szCs w:val="28"/>
          <w:lang w:val="nl-NL"/>
        </w:rPr>
        <w:t xml:space="preserve"> th</w:t>
      </w:r>
      <w:r>
        <w:rPr>
          <w:rFonts w:ascii="Times New Roman" w:hAnsi="Times New Roman" w:cs="Calibri"/>
          <w:sz w:val="28"/>
          <w:szCs w:val="28"/>
          <w:lang w:val="nl-NL"/>
        </w:rPr>
        <w:t>ự</w:t>
      </w:r>
      <w:r>
        <w:rPr>
          <w:rFonts w:ascii="Times New Roman" w:hAnsi="Times New Roman"/>
          <w:sz w:val="28"/>
          <w:szCs w:val="28"/>
          <w:lang w:val="nl-NL"/>
        </w:rPr>
        <w:t>c hi</w:t>
      </w:r>
      <w:r>
        <w:rPr>
          <w:rFonts w:ascii="Times New Roman" w:hAnsi="Times New Roman" w:cs="Calibri"/>
          <w:sz w:val="28"/>
          <w:szCs w:val="28"/>
          <w:lang w:val="nl-NL"/>
        </w:rPr>
        <w:t>ệ</w:t>
      </w:r>
      <w:r>
        <w:rPr>
          <w:rFonts w:ascii="Times New Roman" w:hAnsi="Times New Roman"/>
          <w:sz w:val="28"/>
          <w:szCs w:val="28"/>
          <w:lang w:val="nl-NL"/>
        </w:rPr>
        <w:t>n v</w:t>
      </w:r>
      <w:r>
        <w:rPr>
          <w:rFonts w:ascii="Times New Roman" w:hAnsi="Times New Roman" w:cs="Calibri"/>
          <w:sz w:val="28"/>
          <w:szCs w:val="28"/>
          <w:lang w:val="nl-NL"/>
        </w:rPr>
        <w:t>ớ</w:t>
      </w:r>
      <w:r>
        <w:rPr>
          <w:rFonts w:ascii="Times New Roman" w:hAnsi="Times New Roman"/>
          <w:sz w:val="28"/>
          <w:szCs w:val="28"/>
          <w:lang w:val="nl-NL"/>
        </w:rPr>
        <w:t>i t</w:t>
      </w:r>
      <w:r>
        <w:rPr>
          <w:rFonts w:ascii="Times New Roman" w:hAnsi="Times New Roman" w:cs="Calibri"/>
          <w:sz w:val="28"/>
          <w:szCs w:val="28"/>
          <w:lang w:val="nl-NL"/>
        </w:rPr>
        <w:t>ư</w:t>
      </w:r>
      <w:r>
        <w:rPr>
          <w:rFonts w:ascii="Times New Roman" w:hAnsi="Times New Roman"/>
          <w:sz w:val="28"/>
          <w:szCs w:val="28"/>
          <w:lang w:val="nl-NL"/>
        </w:rPr>
        <w:t xml:space="preserve"> cách nhà th</w:t>
      </w:r>
      <w:r>
        <w:rPr>
          <w:rFonts w:ascii="Times New Roman" w:hAnsi="Times New Roman" w:cs="Calibri"/>
          <w:sz w:val="28"/>
          <w:szCs w:val="28"/>
          <w:lang w:val="nl-NL"/>
        </w:rPr>
        <w:t>ầ</w:t>
      </w:r>
      <w:r>
        <w:rPr>
          <w:rFonts w:ascii="Times New Roman" w:hAnsi="Times New Roman"/>
          <w:sz w:val="28"/>
          <w:szCs w:val="28"/>
          <w:lang w:val="nl-NL"/>
        </w:rPr>
        <w:t>u ph</w:t>
      </w:r>
      <w:r>
        <w:rPr>
          <w:rFonts w:ascii="Times New Roman" w:hAnsi="Times New Roman" w:cs="Calibri"/>
          <w:sz w:val="28"/>
          <w:szCs w:val="28"/>
          <w:lang w:val="nl-NL"/>
        </w:rPr>
        <w:t>ụ</w:t>
      </w:r>
      <w:r>
        <w:rPr>
          <w:rFonts w:ascii="Times New Roman" w:hAnsi="Times New Roman"/>
          <w:sz w:val="28"/>
          <w:szCs w:val="28"/>
          <w:lang w:val="nl-NL"/>
        </w:rPr>
        <w:t xml:space="preserve"> do </w:t>
      </w:r>
      <w:r>
        <w:rPr>
          <w:rFonts w:ascii="Times New Roman" w:hAnsi="Times New Roman" w:cs="Calibri"/>
          <w:sz w:val="28"/>
          <w:szCs w:val="28"/>
          <w:lang w:val="nl-NL"/>
        </w:rPr>
        <w:t>đượ</w:t>
      </w:r>
      <w:r>
        <w:rPr>
          <w:rFonts w:ascii="Times New Roman" w:hAnsi="Times New Roman"/>
          <w:sz w:val="28"/>
          <w:szCs w:val="28"/>
          <w:lang w:val="nl-NL"/>
        </w:rPr>
        <w:t>c chuy</w:t>
      </w:r>
      <w:r>
        <w:rPr>
          <w:rFonts w:ascii="Times New Roman" w:hAnsi="Times New Roman" w:cs="Calibri"/>
          <w:sz w:val="28"/>
          <w:szCs w:val="28"/>
          <w:lang w:val="nl-NL"/>
        </w:rPr>
        <w:t>ể</w:t>
      </w:r>
      <w:r>
        <w:rPr>
          <w:rFonts w:ascii="Times New Roman" w:hAnsi="Times New Roman"/>
          <w:sz w:val="28"/>
          <w:szCs w:val="28"/>
          <w:lang w:val="nl-NL"/>
        </w:rPr>
        <w:t>n nh</w:t>
      </w:r>
      <w:r>
        <w:rPr>
          <w:rFonts w:ascii="Times New Roman" w:hAnsi="Times New Roman" w:cs="Calibri"/>
          <w:sz w:val="28"/>
          <w:szCs w:val="28"/>
          <w:lang w:val="nl-NL"/>
        </w:rPr>
        <w:t>ượ</w:t>
      </w:r>
      <w:r>
        <w:rPr>
          <w:rFonts w:ascii="Times New Roman" w:hAnsi="Times New Roman"/>
          <w:sz w:val="28"/>
          <w:szCs w:val="28"/>
          <w:lang w:val="nl-NL"/>
        </w:rPr>
        <w:t>ng th</w:t>
      </w:r>
      <w:r>
        <w:rPr>
          <w:rFonts w:ascii="Times New Roman" w:hAnsi="Times New Roman" w:cs="Calibri"/>
          <w:sz w:val="28"/>
          <w:szCs w:val="28"/>
          <w:lang w:val="nl-NL"/>
        </w:rPr>
        <w:t>ầ</w:t>
      </w:r>
      <w:r>
        <w:rPr>
          <w:rFonts w:ascii="Times New Roman" w:hAnsi="Times New Roman"/>
          <w:sz w:val="28"/>
          <w:szCs w:val="28"/>
          <w:lang w:val="nl-NL"/>
        </w:rPr>
        <w:t>u b</w:t>
      </w:r>
      <w:r>
        <w:rPr>
          <w:rFonts w:ascii="Times New Roman" w:hAnsi="Times New Roman" w:cs="Calibri"/>
          <w:sz w:val="28"/>
          <w:szCs w:val="28"/>
          <w:lang w:val="nl-NL"/>
        </w:rPr>
        <w:t>ấ</w:t>
      </w:r>
      <w:r>
        <w:rPr>
          <w:rFonts w:ascii="Times New Roman" w:hAnsi="Times New Roman"/>
          <w:sz w:val="28"/>
          <w:szCs w:val="28"/>
          <w:lang w:val="nl-NL"/>
        </w:rPr>
        <w:t>t h</w:t>
      </w:r>
      <w:r>
        <w:rPr>
          <w:rFonts w:ascii="Times New Roman" w:hAnsi="Times New Roman" w:cs="Calibri"/>
          <w:sz w:val="28"/>
          <w:szCs w:val="28"/>
          <w:lang w:val="nl-NL"/>
        </w:rPr>
        <w:t>ợ</w:t>
      </w:r>
      <w:r>
        <w:rPr>
          <w:rFonts w:ascii="Times New Roman" w:hAnsi="Times New Roman"/>
          <w:sz w:val="28"/>
          <w:szCs w:val="28"/>
          <w:lang w:val="nl-NL"/>
        </w:rPr>
        <w:t>p ph</w:t>
      </w:r>
      <w:r>
        <w:rPr>
          <w:rFonts w:ascii="Times New Roman" w:hAnsi="Times New Roman" w:cs=".VnTime"/>
          <w:sz w:val="28"/>
          <w:szCs w:val="28"/>
          <w:lang w:val="nl-NL"/>
        </w:rPr>
        <w:t>á</w:t>
      </w:r>
      <w:r>
        <w:rPr>
          <w:rFonts w:ascii="Times New Roman" w:hAnsi="Times New Roman"/>
          <w:sz w:val="28"/>
          <w:szCs w:val="28"/>
          <w:lang w:val="nl-NL"/>
        </w:rPr>
        <w:t>p, vi ph</w:t>
      </w:r>
      <w:r>
        <w:rPr>
          <w:rFonts w:ascii="Times New Roman" w:hAnsi="Times New Roman" w:cs="Calibri"/>
          <w:sz w:val="28"/>
          <w:szCs w:val="28"/>
          <w:lang w:val="nl-NL"/>
        </w:rPr>
        <w:t>ạ</w:t>
      </w:r>
      <w:r>
        <w:rPr>
          <w:rFonts w:ascii="Times New Roman" w:hAnsi="Times New Roman"/>
          <w:sz w:val="28"/>
          <w:szCs w:val="28"/>
          <w:lang w:val="nl-NL"/>
        </w:rPr>
        <w:t xml:space="preserve">m quy </w:t>
      </w:r>
      <w:r>
        <w:rPr>
          <w:rFonts w:ascii="Times New Roman" w:hAnsi="Times New Roman" w:cs="Calibri"/>
          <w:sz w:val="28"/>
          <w:szCs w:val="28"/>
          <w:lang w:val="nl-NL"/>
        </w:rPr>
        <w:t>đị</w:t>
      </w:r>
      <w:r>
        <w:rPr>
          <w:rFonts w:ascii="Times New Roman" w:hAnsi="Times New Roman"/>
          <w:sz w:val="28"/>
          <w:szCs w:val="28"/>
          <w:lang w:val="nl-NL"/>
        </w:rPr>
        <w:t>nh t</w:t>
      </w:r>
      <w:r>
        <w:rPr>
          <w:rFonts w:ascii="Times New Roman" w:hAnsi="Times New Roman" w:cs="Calibri"/>
          <w:sz w:val="28"/>
          <w:szCs w:val="28"/>
          <w:lang w:val="nl-NL"/>
        </w:rPr>
        <w:t>ạ</w:t>
      </w:r>
      <w:r>
        <w:rPr>
          <w:rFonts w:ascii="Times New Roman" w:hAnsi="Times New Roman"/>
          <w:sz w:val="28"/>
          <w:szCs w:val="28"/>
          <w:lang w:val="nl-NL"/>
        </w:rPr>
        <w:t>i kho</w:t>
      </w:r>
      <w:r>
        <w:rPr>
          <w:rFonts w:ascii="Times New Roman" w:hAnsi="Times New Roman" w:cs="Calibri"/>
          <w:sz w:val="28"/>
          <w:szCs w:val="28"/>
          <w:lang w:val="nl-NL"/>
        </w:rPr>
        <w:t>ả</w:t>
      </w:r>
      <w:r>
        <w:rPr>
          <w:rFonts w:ascii="Times New Roman" w:hAnsi="Times New Roman"/>
          <w:sz w:val="28"/>
          <w:szCs w:val="28"/>
          <w:lang w:val="nl-NL"/>
        </w:rPr>
        <w:t xml:space="preserve">n 8 </w:t>
      </w:r>
      <w:r>
        <w:rPr>
          <w:rFonts w:ascii="Times New Roman" w:hAnsi="Times New Roman" w:cs="Calibri"/>
          <w:sz w:val="28"/>
          <w:szCs w:val="28"/>
          <w:lang w:val="nl-NL"/>
        </w:rPr>
        <w:t>Đ</w:t>
      </w:r>
      <w:r>
        <w:rPr>
          <w:rFonts w:ascii="Times New Roman" w:hAnsi="Times New Roman"/>
          <w:sz w:val="28"/>
          <w:szCs w:val="28"/>
          <w:lang w:val="nl-NL"/>
        </w:rPr>
        <w:t>i</w:t>
      </w:r>
      <w:r>
        <w:rPr>
          <w:rFonts w:ascii="Times New Roman" w:hAnsi="Times New Roman" w:cs="Calibri"/>
          <w:sz w:val="28"/>
          <w:szCs w:val="28"/>
          <w:lang w:val="nl-NL"/>
        </w:rPr>
        <w:t>ề</w:t>
      </w:r>
      <w:r>
        <w:rPr>
          <w:rFonts w:ascii="Times New Roman" w:hAnsi="Times New Roman"/>
          <w:sz w:val="28"/>
          <w:szCs w:val="28"/>
          <w:lang w:val="nl-NL"/>
        </w:rPr>
        <w:t>u 16 c</w:t>
      </w:r>
      <w:r>
        <w:rPr>
          <w:rFonts w:ascii="Times New Roman" w:hAnsi="Times New Roman" w:cs="Calibri"/>
          <w:sz w:val="28"/>
          <w:szCs w:val="28"/>
          <w:lang w:val="nl-NL"/>
        </w:rPr>
        <w:t>ủ</w:t>
      </w:r>
      <w:r>
        <w:rPr>
          <w:rFonts w:ascii="Times New Roman" w:hAnsi="Times New Roman"/>
          <w:sz w:val="28"/>
          <w:szCs w:val="28"/>
          <w:lang w:val="nl-NL"/>
        </w:rPr>
        <w:t>a Lu</w:t>
      </w:r>
      <w:r>
        <w:rPr>
          <w:rFonts w:ascii="Times New Roman" w:hAnsi="Times New Roman" w:cs="Calibri"/>
          <w:sz w:val="28"/>
          <w:szCs w:val="28"/>
          <w:lang w:val="nl-NL"/>
        </w:rPr>
        <w:t>ậ</w:t>
      </w:r>
      <w:r>
        <w:rPr>
          <w:rFonts w:ascii="Times New Roman" w:hAnsi="Times New Roman"/>
          <w:sz w:val="28"/>
          <w:szCs w:val="28"/>
          <w:lang w:val="nl-NL"/>
        </w:rPr>
        <w:t xml:space="preserve">t </w:t>
      </w:r>
      <w:r>
        <w:rPr>
          <w:rFonts w:ascii="Times New Roman" w:hAnsi="Times New Roman" w:cs="Calibri"/>
          <w:sz w:val="28"/>
          <w:szCs w:val="28"/>
          <w:lang w:val="nl-NL"/>
        </w:rPr>
        <w:t>Đấ</w:t>
      </w:r>
      <w:r>
        <w:rPr>
          <w:rFonts w:ascii="Times New Roman" w:hAnsi="Times New Roman"/>
          <w:sz w:val="28"/>
          <w:szCs w:val="28"/>
          <w:lang w:val="nl-NL"/>
        </w:rPr>
        <w:t>u th</w:t>
      </w:r>
      <w:r>
        <w:rPr>
          <w:rFonts w:ascii="Times New Roman" w:hAnsi="Times New Roman" w:cs="Calibri"/>
          <w:sz w:val="28"/>
          <w:szCs w:val="28"/>
          <w:lang w:val="nl-NL"/>
        </w:rPr>
        <w:t>ầ</w:t>
      </w:r>
      <w:r>
        <w:rPr>
          <w:rFonts w:ascii="Times New Roman" w:hAnsi="Times New Roman"/>
          <w:sz w:val="28"/>
          <w:szCs w:val="28"/>
          <w:lang w:val="nl-NL"/>
        </w:rPr>
        <w:t>u th</w:t>
      </w:r>
      <w:r>
        <w:rPr>
          <w:rFonts w:ascii="Times New Roman" w:hAnsi="Times New Roman" w:cs=".VnTime"/>
          <w:sz w:val="28"/>
          <w:szCs w:val="28"/>
          <w:lang w:val="nl-NL"/>
        </w:rPr>
        <w:t>ì</w:t>
      </w:r>
      <w:r>
        <w:rPr>
          <w:rFonts w:ascii="Times New Roman" w:hAnsi="Times New Roman"/>
          <w:sz w:val="28"/>
          <w:szCs w:val="28"/>
          <w:lang w:val="nl-NL"/>
        </w:rPr>
        <w:t xml:space="preserve"> h</w:t>
      </w:r>
      <w:r>
        <w:rPr>
          <w:rFonts w:ascii="Times New Roman" w:hAnsi="Times New Roman" w:cs="Calibri"/>
          <w:sz w:val="28"/>
          <w:szCs w:val="28"/>
          <w:lang w:val="nl-NL"/>
        </w:rPr>
        <w:t>ợ</w:t>
      </w:r>
      <w:r>
        <w:rPr>
          <w:rFonts w:ascii="Times New Roman" w:hAnsi="Times New Roman"/>
          <w:sz w:val="28"/>
          <w:szCs w:val="28"/>
          <w:lang w:val="nl-NL"/>
        </w:rPr>
        <w:t xml:space="preserve">p </w:t>
      </w:r>
      <w:r>
        <w:rPr>
          <w:rFonts w:ascii="Times New Roman" w:hAnsi="Times New Roman" w:cs="Calibri"/>
          <w:sz w:val="28"/>
          <w:szCs w:val="28"/>
          <w:lang w:val="nl-NL"/>
        </w:rPr>
        <w:t>đồ</w:t>
      </w:r>
      <w:r>
        <w:rPr>
          <w:rFonts w:ascii="Times New Roman" w:hAnsi="Times New Roman"/>
          <w:sz w:val="28"/>
          <w:szCs w:val="28"/>
          <w:lang w:val="nl-NL"/>
        </w:rPr>
        <w:t>ng n</w:t>
      </w:r>
      <w:r>
        <w:rPr>
          <w:rFonts w:ascii="Times New Roman" w:hAnsi="Times New Roman" w:cs=".VnTime"/>
          <w:sz w:val="28"/>
          <w:szCs w:val="28"/>
          <w:lang w:val="nl-NL"/>
        </w:rPr>
        <w:t>à</w:t>
      </w:r>
      <w:r>
        <w:rPr>
          <w:rFonts w:ascii="Times New Roman" w:hAnsi="Times New Roman"/>
          <w:sz w:val="28"/>
          <w:szCs w:val="28"/>
          <w:lang w:val="nl-NL"/>
        </w:rPr>
        <w:t>y s</w:t>
      </w:r>
      <w:r>
        <w:rPr>
          <w:rFonts w:ascii="Times New Roman" w:hAnsi="Times New Roman" w:cs="Calibri"/>
          <w:sz w:val="28"/>
          <w:szCs w:val="28"/>
          <w:lang w:val="nl-NL"/>
        </w:rPr>
        <w:t>ẽ</w:t>
      </w:r>
      <w:r>
        <w:rPr>
          <w:rFonts w:ascii="Times New Roman" w:hAnsi="Times New Roman"/>
          <w:sz w:val="28"/>
          <w:szCs w:val="28"/>
          <w:lang w:val="nl-NL"/>
        </w:rPr>
        <w:t xml:space="preserve"> kh</w:t>
      </w:r>
      <w:r>
        <w:rPr>
          <w:rFonts w:ascii="Times New Roman" w:hAnsi="Times New Roman" w:cs=".VnTime"/>
          <w:sz w:val="28"/>
          <w:szCs w:val="28"/>
          <w:lang w:val="nl-NL"/>
        </w:rPr>
        <w:t>ô</w:t>
      </w:r>
      <w:r>
        <w:rPr>
          <w:rFonts w:ascii="Times New Roman" w:hAnsi="Times New Roman"/>
          <w:sz w:val="28"/>
          <w:szCs w:val="28"/>
          <w:lang w:val="nl-NL"/>
        </w:rPr>
        <w:t xml:space="preserve">ng </w:t>
      </w:r>
      <w:r>
        <w:rPr>
          <w:rFonts w:ascii="Times New Roman" w:hAnsi="Times New Roman" w:cs="Calibri"/>
          <w:sz w:val="28"/>
          <w:szCs w:val="28"/>
          <w:lang w:val="nl-NL"/>
        </w:rPr>
        <w:t>đượ</w:t>
      </w:r>
      <w:r>
        <w:rPr>
          <w:rFonts w:ascii="Times New Roman" w:hAnsi="Times New Roman"/>
          <w:sz w:val="28"/>
          <w:szCs w:val="28"/>
          <w:lang w:val="nl-NL"/>
        </w:rPr>
        <w:t>c xem x</w:t>
      </w:r>
      <w:r>
        <w:rPr>
          <w:rFonts w:ascii="Times New Roman" w:hAnsi="Times New Roman" w:cs=".VnTime"/>
          <w:sz w:val="28"/>
          <w:szCs w:val="28"/>
          <w:lang w:val="nl-NL"/>
        </w:rPr>
        <w:t>é</w:t>
      </w:r>
      <w:r>
        <w:rPr>
          <w:rFonts w:ascii="Times New Roman" w:hAnsi="Times New Roman"/>
          <w:sz w:val="28"/>
          <w:szCs w:val="28"/>
          <w:lang w:val="nl-NL"/>
        </w:rPr>
        <w:t xml:space="preserve">t, </w:t>
      </w:r>
      <w:r>
        <w:rPr>
          <w:rFonts w:ascii="Times New Roman" w:hAnsi="Times New Roman" w:cs="Calibri"/>
          <w:sz w:val="28"/>
          <w:szCs w:val="28"/>
          <w:lang w:val="nl-NL"/>
        </w:rPr>
        <w:t>đ</w:t>
      </w:r>
      <w:r>
        <w:rPr>
          <w:rFonts w:ascii="Times New Roman" w:hAnsi="Times New Roman" w:cs=".VnTime"/>
          <w:sz w:val="28"/>
          <w:szCs w:val="28"/>
          <w:lang w:val="nl-NL"/>
        </w:rPr>
        <w:t>á</w:t>
      </w:r>
      <w:r>
        <w:rPr>
          <w:rFonts w:ascii="Times New Roman" w:hAnsi="Times New Roman"/>
          <w:sz w:val="28"/>
          <w:szCs w:val="28"/>
          <w:lang w:val="nl-NL"/>
        </w:rPr>
        <w:t xml:space="preserve">nh giá. </w:t>
      </w:r>
      <w:r>
        <w:rPr>
          <w:rFonts w:ascii="Times New Roman" w:hAnsi="Times New Roman"/>
          <w:sz w:val="28"/>
          <w:szCs w:val="28"/>
          <w:lang w:val="pl-PL"/>
        </w:rPr>
        <w:t xml:space="preserve"> </w:t>
      </w:r>
    </w:p>
    <w:p w14:paraId="4954CD4D">
      <w:pPr>
        <w:widowControl w:val="0"/>
        <w:tabs>
          <w:tab w:val="left" w:pos="0"/>
        </w:tabs>
        <w:spacing w:before="120" w:after="120" w:line="264" w:lineRule="auto"/>
        <w:ind w:firstLine="709"/>
        <w:jc w:val="both"/>
        <w:rPr>
          <w:rFonts w:ascii="Times New Roman" w:hAnsi="Times New Roman"/>
          <w:b/>
          <w:lang w:val="pl-PL"/>
        </w:rPr>
      </w:pPr>
      <w:r>
        <w:rPr>
          <w:rFonts w:ascii="Times New Roman" w:hAnsi="Times New Roman"/>
          <w:lang w:val="pl-PL"/>
        </w:rPr>
        <w:t>(11)</w:t>
      </w:r>
      <w:r>
        <w:rPr>
          <w:rFonts w:ascii="Times New Roman" w:hAnsi="Times New Roman"/>
          <w:b/>
          <w:lang w:val="pl-PL"/>
        </w:rPr>
        <w:t xml:space="preserve"> </w:t>
      </w:r>
      <w:r>
        <w:rPr>
          <w:rFonts w:ascii="Times New Roman" w:hAnsi="Times New Roman"/>
          <w:lang w:val="de-DE"/>
        </w:rPr>
        <w:t>Ghi năm yêu cầu, thông thường từ 03 năm đến 05 năm trước năm có thời điểm đóng thầu. Đối với công trình cấp đặc biệt, cấp I có thời gian thực hiện hợp đồng lớn hơn 36 tháng, chủ đầu tư có thể quy định năm yêu cầu từ 03 năm đến 8 năm.</w:t>
      </w:r>
    </w:p>
    <w:p w14:paraId="2E35D6D5">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(12) Hoàn thành toàn bộ nghĩa là đã thực hiện xong toàn bộ công việc của hợp đồng và được nghiệm thu; hoàn thành phần lớn nghĩa là đã hoàn thành và được nghiệm thu ít nhất 80% khối lượng công việc của hợp đồng. Thời điểm xác nhận hợp đồng hoàn thành để xác định hợp đồng tương tự là thời điểm nghiệm thu hợp đồng, không căn cứ vào thời điểm ký kết hợp đồng. </w:t>
      </w:r>
    </w:p>
    <w:p w14:paraId="3223BAAA">
      <w:pPr>
        <w:widowControl w:val="0"/>
        <w:spacing w:before="120" w:after="120" w:line="264" w:lineRule="auto"/>
        <w:ind w:firstLine="709"/>
        <w:jc w:val="both"/>
        <w:rPr>
          <w:rFonts w:ascii="Times New Roman" w:hAnsi="Times New Roman"/>
          <w:lang w:val="pl-PL"/>
        </w:rPr>
      </w:pPr>
      <w:r>
        <w:rPr>
          <w:rFonts w:ascii="Times New Roman" w:hAnsi="Times New Roman"/>
          <w:lang w:val="pl-PL"/>
        </w:rPr>
        <w:t>(13)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 của gói thầu và các nội dung khác của gói thầu.</w:t>
      </w:r>
    </w:p>
    <w:p w14:paraId="3C780F17">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(14) Ghi tính chất tương tự của hợp đồng PC: </w:t>
      </w:r>
    </w:p>
    <w:p w14:paraId="4B493B4F">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Đối với phần công việc P: HSYC quy định theo một trong hai cách sau: </w:t>
      </w:r>
    </w:p>
    <w:p w14:paraId="5DC6B993">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Cách 1: là hàng hóa thuộc cùng lĩnh vực tổng quát (chủ đầu tư, tổ chuyên gia nêu lĩnh vực tổng quát, ví dụ thiết bị y tế, thiết bị điện, thiết bị văn phòng...), hoặc; </w:t>
      </w:r>
    </w:p>
    <w:p w14:paraId="113664EB">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Cách 2: </w:t>
      </w:r>
    </w:p>
    <w:p w14:paraId="35A83D82">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Tiêu chí 1: là hàng hóa thuộc cùng lĩnh vực tổng quát (chủ đầu tư, tổ chuyên gia nêu lĩnh vực tổng quát, ví dụ thiết bị y tế, thiết bị điện, thiết bị văn phòng...); </w:t>
      </w:r>
    </w:p>
    <w:p w14:paraId="637DFDCF">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2022 của Bộ Tài chính (được Cục Hải quan đăng tải trên trang thông tin điện tử: </w:t>
      </w:r>
      <w:r>
        <w:fldChar w:fldCharType="begin"/>
      </w:r>
      <w:r>
        <w:instrText xml:space="preserve"> HYPERLINK "https://www.customs.gov.vn" </w:instrText>
      </w:r>
      <w:r>
        <w:fldChar w:fldCharType="separate"/>
      </w:r>
      <w:r>
        <w:rPr>
          <w:rFonts w:ascii="Times New Roman" w:hAnsi="Times New Roman"/>
          <w:u w:val="single"/>
          <w:lang w:val="pl-PL"/>
        </w:rPr>
        <w:t>https://www.customs.gov.vn</w:t>
      </w:r>
      <w:r>
        <w:rPr>
          <w:rFonts w:ascii="Times New Roman" w:hAnsi="Times New Roman"/>
          <w:u w:val="single"/>
          <w:lang w:val="pl-PL"/>
        </w:rPr>
        <w:fldChar w:fldCharType="end"/>
      </w:r>
      <w:r>
        <w:rPr>
          <w:rFonts w:ascii="Times New Roman" w:hAnsi="Times New Roman"/>
          <w:lang w:val="pl-PL"/>
        </w:rPr>
        <w:t xml:space="preserve">). Nhà thầu cung cấp hàng hóa thuộc cùng lĩnh vực tổng quát do HSYC yêu cầu </w:t>
      </w:r>
      <w:bookmarkStart w:id="40" w:name="_Hlk179534461"/>
      <w:r>
        <w:rPr>
          <w:rFonts w:ascii="Times New Roman" w:hAnsi="Times New Roman"/>
          <w:lang w:val="pl-PL"/>
        </w:rPr>
        <w:t xml:space="preserve">(Tiêu chí 1) </w:t>
      </w:r>
      <w:bookmarkEnd w:id="40"/>
      <w:r>
        <w:rPr>
          <w:rFonts w:ascii="Times New Roman" w:hAnsi="Times New Roman"/>
          <w:lang w:val="pl-PL"/>
        </w:rPr>
        <w:t xml:space="preserve">hoặc cùng 4 số đầu tiên mã HS (Tiêu chí 2) đều được coi là có tính chất tương tự với hàng hóa thuộc gói thầu. </w:t>
      </w:r>
      <w:bookmarkStart w:id="41" w:name="_Hlk179534448"/>
      <w:r>
        <w:rPr>
          <w:rFonts w:ascii="Times New Roman" w:hAnsi="Times New Roman"/>
          <w:lang w:val="pl-PL"/>
        </w:rPr>
        <w:t>Trường hợp một hạng mục hàng hóa có nhiều mã HS khác nhau, HSYC quy định các mã HS này, nhà thầu có hàng hóa đáp ứng một trong các mã HS này được coi là đáp ứng yêu cầu của HSYC.</w:t>
      </w:r>
      <w:bookmarkEnd w:id="41"/>
    </w:p>
    <w:p w14:paraId="23D80B0E">
      <w:pPr>
        <w:widowControl w:val="0"/>
        <w:spacing w:before="120" w:after="120" w:line="264" w:lineRule="auto"/>
        <w:ind w:firstLine="709"/>
        <w:jc w:val="both"/>
        <w:rPr>
          <w:rFonts w:ascii="Times New Roman" w:hAnsi="Times New Roman"/>
          <w:i/>
          <w:iCs/>
          <w:lang w:val="pl-PL"/>
        </w:rPr>
      </w:pPr>
      <w:r>
        <w:rPr>
          <w:rFonts w:ascii="Times New Roman" w:hAnsi="Times New Roman"/>
          <w:i/>
          <w:iCs/>
          <w:lang w:val="pl-PL"/>
        </w:rPr>
        <w:t>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tổng quát theo yêu cầu của HSYC (Tiêu chí 1).</w:t>
      </w:r>
    </w:p>
    <w:p w14:paraId="4AA51C2D">
      <w:pPr>
        <w:widowControl w:val="0"/>
        <w:spacing w:before="120" w:after="120" w:line="264" w:lineRule="auto"/>
        <w:ind w:right="140" w:firstLine="709"/>
        <w:jc w:val="both"/>
        <w:rPr>
          <w:rFonts w:ascii="Times New Roman" w:hAnsi="Times New Roman"/>
          <w:lang w:val="pl-PL"/>
        </w:rPr>
      </w:pPr>
      <w:r>
        <w:rPr>
          <w:rFonts w:ascii="Times New Roman" w:hAnsi="Times New Roman"/>
          <w:lang w:val="pl-PL"/>
        </w:rPr>
        <w:t>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w:t>
      </w:r>
    </w:p>
    <w:p w14:paraId="1F78A929">
      <w:pPr>
        <w:widowControl w:val="0"/>
        <w:spacing w:before="120" w:after="120" w:line="264" w:lineRule="auto"/>
        <w:ind w:firstLine="709"/>
        <w:jc w:val="both"/>
        <w:rPr>
          <w:rFonts w:ascii="Times New Roman" w:hAnsi="Times New Roman"/>
          <w:lang w:val="pl-PL"/>
        </w:rPr>
      </w:pPr>
      <w:r>
        <w:rPr>
          <w:rFonts w:ascii="Times New Roman" w:hAnsi="Times New Roman"/>
          <w:lang w:val="pl-PL"/>
        </w:rPr>
        <w:t>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14:paraId="279A753A">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Trường hợp Chủ đầu tư, tổ chuyên gia khó khăn trong việc xác định mã HS của hàng hóa </w:t>
      </w:r>
      <w:bookmarkStart w:id="42" w:name="_Hlk163632583"/>
      <w:r>
        <w:rPr>
          <w:rFonts w:ascii="Times New Roman" w:hAnsi="Times New Roman"/>
          <w:lang w:val="pl-PL"/>
        </w:rPr>
        <w:t>theo Tiêu chí 2</w:t>
      </w:r>
      <w:bookmarkEnd w:id="42"/>
      <w:r>
        <w:rPr>
          <w:rFonts w:ascii="Times New Roman" w:hAnsi="Times New Roman"/>
          <w:lang w:val="pl-PL"/>
        </w:rPr>
        <w:t>, HSYC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14:paraId="2CE951BB">
      <w:pPr>
        <w:widowControl w:val="0"/>
        <w:spacing w:before="120" w:after="120" w:line="264" w:lineRule="auto"/>
        <w:ind w:firstLine="709"/>
        <w:jc w:val="both"/>
        <w:rPr>
          <w:rFonts w:ascii="Times New Roman" w:hAnsi="Times New Roman"/>
          <w:lang w:val="pl-PL"/>
        </w:rPr>
      </w:pPr>
      <w:r>
        <w:rPr>
          <w:rFonts w:ascii="Times New Roman" w:hAnsi="Times New Roman"/>
          <w:lang w:val="pl-PL"/>
        </w:rPr>
        <w:t>- Trường hợp gói thầu có nhiều hạng mục thì có thể chỉ quy định lĩnh vực tổng quát, mã HS cho các hạng mục chính của gói thầu.</w:t>
      </w:r>
    </w:p>
    <w:p w14:paraId="0AB2FABF">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Đối với phần công việc C: </w:t>
      </w:r>
    </w:p>
    <w:p w14:paraId="63E89E89">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Trường hợp phần xây lắp của gói thầu là công trình thì yêu cầu tính chất tương tự là công trình cùng loại kết cấu, cấp công trình với công trình thuộc phần xây lắp của gói thầu. </w:t>
      </w:r>
    </w:p>
    <w:p w14:paraId="2481AD62">
      <w:pPr>
        <w:widowControl w:val="0"/>
        <w:spacing w:before="120" w:after="120" w:line="264" w:lineRule="auto"/>
        <w:ind w:firstLine="709"/>
        <w:jc w:val="both"/>
        <w:rPr>
          <w:rFonts w:ascii="Times New Roman" w:hAnsi="Times New Roman"/>
          <w:lang w:val="pl-PL"/>
        </w:rPr>
      </w:pPr>
      <w:r>
        <w:rPr>
          <w:rFonts w:ascii="Times New Roman" w:hAnsi="Times New Roman"/>
          <w:lang w:val="pl-PL"/>
        </w:rPr>
        <w:t>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HSYC phải đưa ra quy định tính tương tự về bản chất của công trình; riêng đối với cấp công trình được xác định theo Phụ lục I Thông tư số 06/2021/TT-BXD.</w:t>
      </w:r>
    </w:p>
    <w:p w14:paraId="478ECDBD">
      <w:pPr>
        <w:widowControl w:val="0"/>
        <w:spacing w:before="120" w:after="120" w:line="264" w:lineRule="auto"/>
        <w:ind w:firstLine="709"/>
        <w:jc w:val="both"/>
        <w:rPr>
          <w:rFonts w:ascii="Times New Roman" w:hAnsi="Times New Roman"/>
          <w:lang w:val="pl-PL"/>
        </w:rPr>
      </w:pPr>
      <w:r>
        <w:rPr>
          <w:rFonts w:ascii="Times New Roman" w:hAnsi="Times New Roman"/>
          <w:lang w:val="pl-PL"/>
        </w:rPr>
        <w:t>Trường hợp Thông tư số 06/2021/TT-BXD được sửa đổi, bổ sung, thay thế thì việc xác định loại, cấp công trình thực hiện theo quy định tại Thông tư sửa đổi, bổ sung, thay thế Thông tư số 06/2021/TT-BXD.</w:t>
      </w:r>
    </w:p>
    <w:p w14:paraId="3550CB58">
      <w:pPr>
        <w:widowControl w:val="0"/>
        <w:spacing w:before="120" w:after="120" w:line="264" w:lineRule="auto"/>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53152FFC">
      <w:pPr>
        <w:widowControl w:val="0"/>
        <w:tabs>
          <w:tab w:val="left" w:pos="1418"/>
        </w:tabs>
        <w:spacing w:before="120" w:after="120" w:line="264" w:lineRule="auto"/>
        <w:ind w:firstLine="709"/>
        <w:jc w:val="both"/>
        <w:rPr>
          <w:rFonts w:ascii="Times New Roman" w:hAnsi="Times New Roman"/>
          <w:lang w:val="pl-PL"/>
        </w:rPr>
      </w:pPr>
      <w:r>
        <w:rPr>
          <w:rFonts w:ascii="Times New Roman" w:hAnsi="Times New Roman"/>
          <w:i/>
          <w:lang w:val="pl-PL"/>
        </w:rPr>
        <w:t xml:space="preserve">Ví dụ: Trường hợp công trình đang xét là công trình xây dựng có loại kết cấu dạng nhà cấp II với giá trị công trình là 60 tỷ đồng, nếu nhà thầu có 2 công trình xây dựng có loại kết cấu dạng nhà cấp III với giá trị đã hoàn thành toàn bộ hoặc hoàn thành phần lớn lần lượt là 30 tỷ đồng, 50 tỷ đồng thì được coi là đã hoàn thành hoặc hoàn thành phần lớn một công trình dân dụng cấp II với giá trị 30 tỷ đồng. </w:t>
      </w:r>
    </w:p>
    <w:p w14:paraId="546CF86C">
      <w:pPr>
        <w:widowControl w:val="0"/>
        <w:spacing w:before="120" w:after="120" w:line="264" w:lineRule="auto"/>
        <w:ind w:firstLine="709"/>
        <w:jc w:val="both"/>
        <w:rPr>
          <w:rFonts w:ascii="Times New Roman" w:hAnsi="Times New Roman"/>
          <w:lang w:val="pl-PL"/>
        </w:rPr>
      </w:pPr>
      <w:bookmarkStart w:id="43" w:name="_Hlk182743591"/>
      <w:r>
        <w:rPr>
          <w:rFonts w:ascii="Times New Roman" w:hAnsi="Times New Roman"/>
          <w:lang w:val="pl-PL"/>
        </w:rPr>
        <w:t>Các công trình tương tự mà nhà thầu đã hoàn thành (hoàn thành toàn bộ hoặc hoàn thành phần lớn) có thể thuộc một hoặc nhiều hợp đồng (hợp đồng có thể đang thực hiện, chưa thanh lý).</w:t>
      </w:r>
      <w:bookmarkEnd w:id="43"/>
    </w:p>
    <w:p w14:paraId="0DA2D9C3">
      <w:pPr>
        <w:widowControl w:val="0"/>
        <w:tabs>
          <w:tab w:val="left" w:pos="1418"/>
        </w:tabs>
        <w:spacing w:before="120" w:after="120" w:line="264" w:lineRule="auto"/>
        <w:ind w:firstLine="709"/>
        <w:jc w:val="both"/>
        <w:rPr>
          <w:rFonts w:ascii="Times New Roman" w:hAnsi="Times New Roman"/>
          <w:lang w:val="pl-PL"/>
        </w:rPr>
      </w:pPr>
      <w:r>
        <w:rPr>
          <w:rFonts w:ascii="Times New Roman" w:hAnsi="Times New Roman"/>
          <w:lang w:val="pl-PL"/>
        </w:rPr>
        <w:t xml:space="preserve">- Đối với gói thầu gồm tổ hợp nhiều công trình theo pháp luật về xây dựng, Chủ đầu tư có thể yêu cầu phải hoàn thành công trình cho tất cả các công trình trong gói thầu hoặc chỉ yêu cầu hoàn thành công trình đối với các công trình chính, trường hợp có một số công trình có cùng loại kết cấu thì chỉ yêu cầu về công trình đối với cùng loại kết cấu mà có cấp công trình cao nhất (trường hợp có nhiều công trình cùng loại kết cấu và cấp công trình thì giá trị hợp đồng tương tự được tính theo công trình có giá trị cao nhất). Công trình mà nhà thầu đã hoàn thành có cùng loại kết cấu và có cấp công trình bằng hoặc cao hơn cấp công trình của gói thầu đang xét thì được coi là đáp ứng yêu cầu về loại kết cấu và cấp công trình.   </w:t>
      </w:r>
    </w:p>
    <w:p w14:paraId="62E5E5B3">
      <w:pPr>
        <w:widowControl w:val="0"/>
        <w:spacing w:before="120" w:after="120" w:line="264" w:lineRule="auto"/>
        <w:ind w:firstLine="709"/>
        <w:jc w:val="both"/>
        <w:rPr>
          <w:rFonts w:ascii="Times New Roman" w:hAnsi="Times New Roman"/>
          <w:lang w:val="pl-PL"/>
        </w:rPr>
      </w:pPr>
      <w:r>
        <w:rPr>
          <w:rFonts w:ascii="Times New Roman" w:hAnsi="Times New Roman"/>
          <w:lang w:val="pl-PL"/>
        </w:rPr>
        <w:t>Loại kết cấu, cấp công trình của công trình tương tự được xác định theo quy định của pháp luật xây dựng tại thời điểm phê duyệt dự án đầu tư xây dựng công trình này.</w:t>
      </w:r>
    </w:p>
    <w:p w14:paraId="1ADE05B8">
      <w:pPr>
        <w:widowControl w:val="0"/>
        <w:spacing w:before="120" w:after="120" w:line="264" w:lineRule="auto"/>
        <w:ind w:firstLine="709"/>
        <w:jc w:val="both"/>
        <w:rPr>
          <w:rFonts w:ascii="Times New Roman" w:hAnsi="Times New Roman"/>
          <w:lang w:val="pl-PL"/>
        </w:rPr>
      </w:pPr>
      <w:r>
        <w:rPr>
          <w:rFonts w:ascii="Times New Roman" w:hAnsi="Times New Roman"/>
          <w:lang w:val="pl-PL"/>
        </w:rPr>
        <w:t>+ Các trường hợp khác: chủ đầu tư nêu cụ thể yêu cầu tính chất tương tự với công việc xây lắp của gói thầu.</w:t>
      </w:r>
    </w:p>
    <w:p w14:paraId="60AD616C">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(15) V có giá trị thông thường khoảng 50% giá gói thầu. </w:t>
      </w:r>
    </w:p>
    <w:p w14:paraId="64FA64A8">
      <w:pPr>
        <w:widowControl w:val="0"/>
        <w:spacing w:before="120" w:after="120" w:line="264" w:lineRule="auto"/>
        <w:ind w:firstLine="709"/>
        <w:jc w:val="both"/>
        <w:rPr>
          <w:rFonts w:ascii="Times New Roman" w:hAnsi="Times New Roman"/>
          <w:lang w:val="pl-PL"/>
        </w:rPr>
      </w:pPr>
      <w:r>
        <w:rPr>
          <w:rFonts w:ascii="Times New Roman" w:hAnsi="Times New Roman"/>
          <w:lang w:val="pl-PL"/>
        </w:rPr>
        <w:t>(16) V1 có giá trị thông thường khoảng 50% giá gói thầu, trong đó:</w:t>
      </w:r>
    </w:p>
    <w:p w14:paraId="3A4A329B">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Nếu xét theo hợp đồng tương tự: </w:t>
      </w:r>
    </w:p>
    <w:p w14:paraId="61692075">
      <w:pPr>
        <w:widowControl w:val="0"/>
        <w:spacing w:before="120" w:after="120" w:line="264" w:lineRule="auto"/>
        <w:ind w:firstLine="709"/>
        <w:jc w:val="both"/>
        <w:rPr>
          <w:rFonts w:ascii="Times New Roman" w:hAnsi="Times New Roman"/>
          <w:lang w:val="pl-PL"/>
        </w:rPr>
      </w:pPr>
      <w:r>
        <w:rPr>
          <w:rFonts w:ascii="Times New Roman" w:hAnsi="Times New Roman"/>
          <w:lang w:val="pl-PL"/>
        </w:rPr>
        <w:t>+ Nhà thầu phải có 02 hợp đồng hoàn thành cung cấp hàng hóa P, trong đó mỗi hợp đồng cung cấp đầy đủ các loại hàng hóa tương tự với hàng hóa của gói thầu đang xét và tổng giá trị các hạng mục hàng hóa tương tự đã thực hiện, được nghiệm thu của 02 hợp đồng này bằng hoặc lớn hơn V1, không yêu cầu giá trị tối thiểu phải đáp ứng đối với mỗi hạng mục hàng hóa tương tự.</w:t>
      </w:r>
    </w:p>
    <w:p w14:paraId="5215E73F">
      <w:pPr>
        <w:widowControl w:val="0"/>
        <w:spacing w:before="120" w:after="120" w:line="264" w:lineRule="auto"/>
        <w:ind w:firstLine="709"/>
        <w:jc w:val="both"/>
        <w:rPr>
          <w:rFonts w:ascii="Times New Roman" w:hAnsi="Times New Roman"/>
          <w:lang w:val="pl-PL"/>
        </w:rPr>
      </w:pPr>
      <w:r>
        <w:rPr>
          <w:rFonts w:ascii="Times New Roman" w:hAnsi="Times New Roman"/>
          <w:lang w:val="pl-PL"/>
        </w:rPr>
        <w:t>Hoặc:</w:t>
      </w:r>
    </w:p>
    <w:p w14:paraId="0AD83ABB">
      <w:pPr>
        <w:widowControl w:val="0"/>
        <w:spacing w:before="120" w:after="120" w:line="264" w:lineRule="auto"/>
        <w:ind w:firstLine="709"/>
        <w:jc w:val="both"/>
        <w:rPr>
          <w:rFonts w:ascii="Times New Roman" w:hAnsi="Times New Roman"/>
          <w:lang w:val="pl-PL"/>
        </w:rPr>
      </w:pPr>
      <w:r>
        <w:rPr>
          <w:rFonts w:ascii="Times New Roman" w:hAnsi="Times New Roman"/>
          <w:lang w:val="pl-PL"/>
        </w:rPr>
        <w:t>+ Nhà thầu phải có 02 hợp đồng xây lắp (C), trong đó mỗi hợp đồng có đầy đủ các công trình tương tự (công trình hoàn thành toàn bộ hoặc hoàn thành phần lớn) với các công trình của gói thầu đang xét và tổng giá trị đã thực hiện, được nghiệm thu của các công trình tương tự đã hoàn thành toàn bộ hoặc hoàn thành phần lớn trong 02 hợp đồng này tối thiểu là V1, không yêu cầu giá trị tối thiểu phải đáp ứng đối với mỗi công trình tương tự.</w:t>
      </w:r>
    </w:p>
    <w:p w14:paraId="740FBA05">
      <w:pPr>
        <w:widowControl w:val="0"/>
        <w:spacing w:before="120" w:after="120" w:line="264" w:lineRule="auto"/>
        <w:ind w:firstLine="709"/>
        <w:jc w:val="both"/>
        <w:rPr>
          <w:rFonts w:ascii="Times New Roman" w:hAnsi="Times New Roman"/>
          <w:lang w:val="pl-PL"/>
        </w:rPr>
      </w:pPr>
      <w:r>
        <w:rPr>
          <w:rFonts w:ascii="Times New Roman" w:hAnsi="Times New Roman"/>
          <w:lang w:val="pl-PL"/>
        </w:rPr>
        <w:t>Hoặc:</w:t>
      </w:r>
    </w:p>
    <w:p w14:paraId="0E949031">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Nhà thầu có 01 hợp đồng hoàn thành cung cấp đầy đủ các loại hàng hóa tương tự với hàng hóa của gói thầu và có 01 hợp đồng có đầy đủ các công trình tương tự (công trình đã hoàn thành toàn bộ hoặc hoàn thành phần lớn) với các công trình của gói thầu đang xét và tổng giá trị hàng hóa tương tự+ công trình tương tự </w:t>
      </w:r>
      <w:bookmarkStart w:id="44" w:name="_Hlk182743729"/>
      <w:r>
        <w:rPr>
          <w:rFonts w:ascii="Times New Roman" w:hAnsi="Times New Roman"/>
          <w:lang w:val="pl-PL"/>
        </w:rPr>
        <w:t>(công trình đã hoàn thành toàn bộ hoặc hoàn thành phần lớn) đã thực hiện, được nghiệm thu</w:t>
      </w:r>
      <w:bookmarkEnd w:id="44"/>
      <w:r>
        <w:rPr>
          <w:rFonts w:ascii="Times New Roman" w:hAnsi="Times New Roman"/>
          <w:lang w:val="pl-PL"/>
        </w:rPr>
        <w:t xml:space="preserve"> tối thiểu là V1, không yêu cầu giá trị tối thiểu phải đáp ứng đối với mỗi hạng mục hàng hóa tương tự, mỗi công trình tương tự.</w:t>
      </w:r>
    </w:p>
    <w:p w14:paraId="3A7D2AD5">
      <w:pPr>
        <w:widowControl w:val="0"/>
        <w:spacing w:before="120" w:after="120" w:line="264" w:lineRule="auto"/>
        <w:ind w:firstLine="709"/>
        <w:jc w:val="both"/>
        <w:rPr>
          <w:rFonts w:ascii="Times New Roman" w:hAnsi="Times New Roman"/>
          <w:lang w:val="pl-PL"/>
        </w:rPr>
      </w:pPr>
      <w:r>
        <w:rPr>
          <w:rFonts w:ascii="Times New Roman" w:hAnsi="Times New Roman"/>
          <w:lang w:val="pl-PL"/>
        </w:rPr>
        <w:t>* Nếu xét theo từng hạng mục tương tự:</w:t>
      </w:r>
    </w:p>
    <w:p w14:paraId="717A075D">
      <w:pPr>
        <w:widowControl w:val="0"/>
        <w:spacing w:before="120" w:after="120" w:line="264" w:lineRule="auto"/>
        <w:ind w:firstLine="709"/>
        <w:jc w:val="both"/>
        <w:rPr>
          <w:rFonts w:ascii="Times New Roman" w:hAnsi="Times New Roman"/>
          <w:lang w:val="pl-PL"/>
        </w:rPr>
      </w:pPr>
      <w:r>
        <w:rPr>
          <w:rFonts w:ascii="Times New Roman" w:hAnsi="Times New Roman"/>
          <w:lang w:val="pl-PL"/>
        </w:rPr>
        <w:t>+ Nhà thầu đã thực hiện cung cấp đầy đủ các hạng mục hàng hóa tương tự (theo ghi chú số 17) với hàng hóa của gói thầu đang xét trong cùng một hợp đồng hoặc trong các hợp đồng khác nhau (hợp đồng có thể đã hoàn thành hoặc đang thực hiện, chưa nghiệm thu, thanh lý) với tổng giá trị các hạng mục hàng hóa tương tự đã thực hiện, được nghiệm thu tối thiểu là V1, không yêu cầu giá trị tối thiểu phải đáp ứng đối với mỗi hạng mục hàng hóa tương tự.</w:t>
      </w:r>
    </w:p>
    <w:p w14:paraId="1881AA8E">
      <w:pPr>
        <w:widowControl w:val="0"/>
        <w:spacing w:before="120" w:after="120" w:line="264" w:lineRule="auto"/>
        <w:ind w:firstLine="709"/>
        <w:jc w:val="both"/>
        <w:rPr>
          <w:rFonts w:ascii="Times New Roman" w:hAnsi="Times New Roman"/>
          <w:lang w:val="pl-PL"/>
        </w:rPr>
      </w:pPr>
      <w:r>
        <w:rPr>
          <w:rFonts w:ascii="Times New Roman" w:hAnsi="Times New Roman"/>
          <w:lang w:val="pl-PL"/>
        </w:rPr>
        <w:t>Hoặc:</w:t>
      </w:r>
    </w:p>
    <w:p w14:paraId="250FAB28">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Nhà thầu đã hoàn thành toàn bộ hoặc hoàn thành phần lớn các công trình tương tự (theo ghi chú số 18) với các công trình của gói thầu đang xét (trong cùng một hợp đồng hoặc trong các hợp đồng khác nhau) và tổng giá trị của các công trình tương tự này </w:t>
      </w:r>
      <w:bookmarkStart w:id="45" w:name="_Hlk182743864"/>
      <w:r>
        <w:rPr>
          <w:rFonts w:ascii="Times New Roman" w:hAnsi="Times New Roman"/>
          <w:lang w:val="pl-PL"/>
        </w:rPr>
        <w:t>(công trình đã hoàn thành toàn bộ hoặc hoàn thành phần lớn) đã thực hiện, được nghiệm thu</w:t>
      </w:r>
      <w:bookmarkEnd w:id="45"/>
      <w:r>
        <w:rPr>
          <w:rFonts w:ascii="Times New Roman" w:hAnsi="Times New Roman"/>
          <w:lang w:val="pl-PL"/>
        </w:rPr>
        <w:t xml:space="preserve"> tối thiểu là V1, không yêu cầu giá trị tối thiểu phải đáp ứng đối với mỗi công trình tương tự.</w:t>
      </w:r>
    </w:p>
    <w:p w14:paraId="204D452C">
      <w:pPr>
        <w:widowControl w:val="0"/>
        <w:spacing w:before="120" w:after="120" w:line="264" w:lineRule="auto"/>
        <w:ind w:firstLine="709"/>
        <w:jc w:val="both"/>
        <w:rPr>
          <w:rFonts w:ascii="Times New Roman" w:hAnsi="Times New Roman"/>
          <w:lang w:val="pl-PL"/>
        </w:rPr>
      </w:pPr>
      <w:r>
        <w:rPr>
          <w:rFonts w:ascii="Times New Roman" w:hAnsi="Times New Roman"/>
          <w:lang w:val="pl-PL"/>
        </w:rPr>
        <w:t>Hoặc:</w:t>
      </w:r>
    </w:p>
    <w:p w14:paraId="010B3996">
      <w:pPr>
        <w:widowControl w:val="0"/>
        <w:spacing w:before="120" w:after="120" w:line="264" w:lineRule="auto"/>
        <w:ind w:firstLine="709"/>
        <w:jc w:val="both"/>
        <w:rPr>
          <w:rFonts w:ascii="Times New Roman" w:hAnsi="Times New Roman"/>
          <w:lang w:val="pl-PL"/>
        </w:rPr>
      </w:pPr>
      <w:r>
        <w:rPr>
          <w:rFonts w:ascii="Times New Roman" w:hAnsi="Times New Roman"/>
          <w:lang w:val="pl-PL"/>
        </w:rPr>
        <w:t xml:space="preserve">+ Nhà thầu đã thực hiện cung cấp đầy đủ các hạng mục hàng hóa tương tự (theo ghi chú số 17) với hàng hóa của gói thầu đang xét trong cùng một hợp đồng hoặc trong các hợp đồng khác nhau và đã hoàn thành toàn bộ hoặc hoàn thành phần lớn các công trình tương tự (theo ghi chú số 18) với các công trình của gói thầu đang xét trong cùng một hợp đồng hoặc trong các hợp đồng khác nhau với tổng giá trị các hạng mục hàng hóa tương tự + công trình tương tự </w:t>
      </w:r>
      <w:bookmarkStart w:id="46" w:name="_Hlk182744081"/>
      <w:r>
        <w:rPr>
          <w:rFonts w:ascii="Times New Roman" w:hAnsi="Times New Roman"/>
          <w:lang w:val="pl-PL"/>
        </w:rPr>
        <w:t xml:space="preserve">(công trình đã hoàn thành toàn bộ hoặc hoàn thành phần lớn) </w:t>
      </w:r>
      <w:bookmarkEnd w:id="46"/>
      <w:bookmarkStart w:id="47" w:name="_Hlk182744101"/>
      <w:r>
        <w:rPr>
          <w:rFonts w:ascii="Times New Roman" w:hAnsi="Times New Roman"/>
          <w:lang w:val="pl-PL"/>
        </w:rPr>
        <w:t>đã thực hiện, được nghiệm thu</w:t>
      </w:r>
      <w:bookmarkEnd w:id="47"/>
      <w:r>
        <w:rPr>
          <w:rFonts w:ascii="Times New Roman" w:hAnsi="Times New Roman"/>
          <w:lang w:val="pl-PL"/>
        </w:rPr>
        <w:t xml:space="preserve"> tối thiểu là V1, không yêu cầu giá trị tối thiểu phải đáp ứng đối với mỗi hạng mục hàng hóa tương tự, mỗi công trình tương tự.</w:t>
      </w:r>
    </w:p>
    <w:p w14:paraId="3609D1BF">
      <w:pPr>
        <w:widowControl w:val="0"/>
        <w:spacing w:before="120" w:after="120" w:line="264" w:lineRule="auto"/>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tự).Trong đó:</w:t>
      </w:r>
    </w:p>
    <w:p w14:paraId="236C04F2">
      <w:pPr>
        <w:widowControl w:val="0"/>
        <w:spacing w:before="120" w:after="120" w:line="264" w:lineRule="auto"/>
        <w:ind w:firstLine="709"/>
        <w:jc w:val="both"/>
        <w:rPr>
          <w:rFonts w:ascii="Times New Roman" w:hAnsi="Times New Roman"/>
          <w:lang w:val="pl-PL"/>
        </w:rPr>
      </w:pPr>
      <w:r>
        <w:rPr>
          <w:rFonts w:ascii="Times New Roman" w:hAnsi="Times New Roman"/>
          <w:lang w:val="pl-PL"/>
        </w:rPr>
        <w:t>+ Hoàn thành toàn bộ nghĩa là đã thực hiện xong toàn bộ công việc của công trình và được nghiệm thu; hoàn thành phần lớn nghĩa là đã hoàn thành và được nghiệm thu ít nhất 80% khối lượng công việc của công trình. Thời điểm xác nhận công trình hoàn thành để xác định công trình tương tự là thời điểm nghiệm thu công trình, không căn cứ vào thời điểm ký kết hợp đồng.</w:t>
      </w:r>
    </w:p>
    <w:p w14:paraId="6E583559">
      <w:pPr>
        <w:widowControl w:val="0"/>
        <w:spacing w:before="120" w:after="120" w:line="264" w:lineRule="auto"/>
        <w:ind w:firstLine="709"/>
        <w:jc w:val="both"/>
        <w:rPr>
          <w:rFonts w:ascii="Times New Roman" w:hAnsi="Times New Roman"/>
          <w:lang w:val="pl-PL"/>
        </w:rPr>
      </w:pPr>
      <w:bookmarkStart w:id="48" w:name="_Hlk182744249"/>
      <w:r>
        <w:rPr>
          <w:rFonts w:ascii="Times New Roman" w:hAnsi="Times New Roman"/>
          <w:lang w:val="pl-PL"/>
        </w:rPr>
        <w:t>+ Hạng mục hàng hóa đã thực hiện là một phần hoặc toàn bộ khối lượng hàng hóa trong hạng mục đã được nghiệm thu trong khoảng thời gian quy định mà không xét đến thời gian ký kết hợp đồng. Thời điểm xác nhận hạng mục hàng hóa đã thực hiện để xác định hạng mục hàng hóa tương tự là thời điểm nghiệm thu hàng hóa, không căn cứ vào thời điểm ký kết hợp đồng.</w:t>
      </w:r>
    </w:p>
    <w:bookmarkEnd w:id="48"/>
    <w:p w14:paraId="42C0E907">
      <w:pPr>
        <w:widowControl w:val="0"/>
        <w:spacing w:before="120" w:after="120" w:line="264" w:lineRule="auto"/>
        <w:ind w:firstLine="709"/>
        <w:jc w:val="both"/>
        <w:rPr>
          <w:rFonts w:ascii="Times New Roman" w:hAnsi="Times New Roman"/>
          <w:lang w:val="pl-PL"/>
        </w:rPr>
      </w:pPr>
      <w:r>
        <w:rPr>
          <w:rFonts w:ascii="Times New Roman" w:hAnsi="Times New Roman"/>
          <w:lang w:val="pl-PL"/>
        </w:rPr>
        <w:t>+ Hợp đồng hoàn thành là hợp đồng có toàn bộ hàng hóa đã được nghiệm thu hoặc hợp đồng đã được thanh lý. Thời điểm xác nhận hợp đồng hoàn thành để xác định hợp đồng tương tự là thời điểm nghiệm thu hàng hóa, không căn cứ vào thời điểm ký kết hợp đồng.</w:t>
      </w:r>
    </w:p>
    <w:p w14:paraId="0E3722D9">
      <w:pPr>
        <w:widowControl w:val="0"/>
        <w:spacing w:before="120" w:after="120" w:line="264" w:lineRule="auto"/>
        <w:ind w:firstLine="709"/>
        <w:jc w:val="both"/>
        <w:rPr>
          <w:rFonts w:ascii="Times New Roman" w:hAnsi="Times New Roman"/>
          <w:lang w:val="pl-PL"/>
        </w:rPr>
      </w:pPr>
      <w:r>
        <w:rPr>
          <w:rFonts w:ascii="Times New Roman" w:hAnsi="Times New Roman"/>
          <w:lang w:val="pl-PL"/>
        </w:rPr>
        <w:t>(17) Tính chất tương tự của phần công việc cung cấp hàng hóa theo hướng dẫn tại ghi chú (14) Bảng này.</w:t>
      </w:r>
    </w:p>
    <w:p w14:paraId="559E3979">
      <w:pPr>
        <w:widowControl w:val="0"/>
        <w:spacing w:before="120" w:after="120" w:line="264" w:lineRule="auto"/>
        <w:ind w:firstLine="709"/>
        <w:jc w:val="both"/>
        <w:rPr>
          <w:rFonts w:ascii="Times New Roman" w:hAnsi="Times New Roman"/>
          <w:lang w:val="pl-PL"/>
        </w:rPr>
      </w:pPr>
      <w:r>
        <w:rPr>
          <w:rFonts w:ascii="Times New Roman" w:hAnsi="Times New Roman"/>
          <w:lang w:val="pl-PL"/>
        </w:rPr>
        <w:t>(18) Loại kết cấu, cấp của công trình theo hướng dẫn tại ghi chú (14) Bảng này.</w:t>
      </w:r>
    </w:p>
    <w:p w14:paraId="7EC06A7F">
      <w:pPr>
        <w:spacing w:before="120" w:after="120" w:line="264" w:lineRule="auto"/>
        <w:ind w:firstLine="709"/>
        <w:jc w:val="both"/>
        <w:rPr>
          <w:rFonts w:ascii="Times New Roman" w:hAnsi="Times New Roman" w:eastAsia=".VnTime"/>
          <w:lang w:val="nl-NL"/>
        </w:rPr>
      </w:pPr>
      <w:r>
        <w:rPr>
          <w:rFonts w:ascii="Times New Roman" w:hAnsi="Times New Roman" w:eastAsia=".VnTime"/>
          <w:lang w:val="nl-NL"/>
        </w:rPr>
        <w:t xml:space="preserve">(19) Trường hợp không yêu cầu dịch vụ sau bán hàng thì gạch bỏ tiêu chí đánh giá này. </w:t>
      </w:r>
    </w:p>
    <w:p w14:paraId="43C1F53E">
      <w:pPr>
        <w:spacing w:before="120" w:after="120" w:line="264" w:lineRule="auto"/>
        <w:ind w:firstLine="709"/>
        <w:jc w:val="both"/>
        <w:rPr>
          <w:rFonts w:ascii="Times New Roman" w:hAnsi="Times New Roman" w:eastAsia=".VnTime"/>
          <w:lang w:val="nl-NL"/>
        </w:rPr>
      </w:pPr>
      <w:r>
        <w:rPr>
          <w:rFonts w:ascii="Times New Roman" w:hAnsi="Times New Roman" w:eastAsia=".VnTime"/>
          <w:lang w:val="nl-NL"/>
        </w:rPr>
        <w:t>Trường hợp nhà thầu thiếu cam kết thì được bổ sung trong quá trình đánh giá HSĐX. Trường hợp nhà thầu không bổ sung cam kết theo yêu cầu của Chủ đầu tư thì HSĐX của nhà thầu được coi là không đáp ứng yêu cầu về khả năng bảo hành, bảo trì, duy tu, bảo dưỡng, sửa chữa, cung cấp phụ tùng thay thế hoặc cung cấp các dịch vụ sau bán hàng khác và bị loại.</w:t>
      </w:r>
    </w:p>
    <w:p w14:paraId="4946BD16">
      <w:pPr>
        <w:spacing w:before="120" w:after="120" w:line="264" w:lineRule="auto"/>
        <w:ind w:firstLine="709"/>
        <w:jc w:val="both"/>
        <w:rPr>
          <w:rFonts w:ascii="Times New Roman" w:hAnsi="Times New Roman" w:eastAsia=".VnTime"/>
          <w:lang w:val="nl-NL"/>
        </w:rPr>
        <w:sectPr>
          <w:footnotePr>
            <w:numRestart w:val="eachPage"/>
          </w:footnotePr>
          <w:pgSz w:w="11907" w:h="16839"/>
          <w:pgMar w:top="1134" w:right="1134" w:bottom="1701" w:left="1134" w:header="720" w:footer="363" w:gutter="0"/>
          <w:cols w:space="720" w:num="1"/>
          <w:docGrid w:linePitch="381" w:charSpace="0"/>
        </w:sectPr>
      </w:pPr>
    </w:p>
    <w:p w14:paraId="03BC047D">
      <w:pPr>
        <w:spacing w:before="120" w:after="120" w:line="264" w:lineRule="auto"/>
        <w:ind w:firstLine="709"/>
        <w:jc w:val="right"/>
        <w:rPr>
          <w:rFonts w:ascii="Times New Roman" w:hAnsi="Times New Roman"/>
          <w:b/>
          <w:lang w:val="nl-NL"/>
        </w:rPr>
      </w:pPr>
      <w:r>
        <w:rPr>
          <w:rFonts w:ascii="Times New Roman" w:hAnsi="Times New Roman"/>
          <w:b/>
          <w:lang w:val="nl-NL"/>
        </w:rPr>
        <w:t>Bảng số 02</w:t>
      </w:r>
    </w:p>
    <w:p w14:paraId="42CA4FE1">
      <w:pPr>
        <w:spacing w:before="120" w:after="120" w:line="264" w:lineRule="auto"/>
        <w:ind w:left="284"/>
        <w:jc w:val="right"/>
        <w:rPr>
          <w:rFonts w:ascii="Times New Roman" w:hAnsi="Times New Roman"/>
          <w:b/>
          <w:lang w:val="nl-NL"/>
        </w:rPr>
      </w:pPr>
    </w:p>
    <w:p w14:paraId="0F884B08">
      <w:pPr>
        <w:spacing w:before="120" w:after="120" w:line="264" w:lineRule="auto"/>
        <w:ind w:left="284"/>
        <w:jc w:val="center"/>
        <w:rPr>
          <w:rFonts w:ascii="Times New Roman" w:hAnsi="Times New Roman"/>
          <w:b/>
          <w:sz w:val="26"/>
          <w:szCs w:val="26"/>
          <w:lang w:val="nl-NL"/>
        </w:rPr>
      </w:pPr>
      <w:r>
        <w:rPr>
          <w:rFonts w:ascii="Times New Roman" w:hAnsi="Times New Roman"/>
          <w:b/>
          <w:sz w:val="26"/>
          <w:szCs w:val="26"/>
          <w:lang w:val="nl-NL"/>
        </w:rPr>
        <w:t xml:space="preserve">BẢNG TIÊU CHUẨN ĐÁNH GIÁ ĐỐI VỚI HÀNG HÓA TRONG TRƯỜNG HỢP NHÀ THẦU LÀ NHÀ SẢN XUẤT </w:t>
      </w:r>
    </w:p>
    <w:p w14:paraId="2D2F42AD">
      <w:pPr>
        <w:spacing w:before="120" w:after="120" w:line="264" w:lineRule="auto"/>
        <w:ind w:left="284"/>
        <w:jc w:val="center"/>
        <w:rPr>
          <w:rFonts w:ascii="Times New Roman" w:hAnsi="Times New Roman"/>
          <w:bCs/>
          <w:lang w:val="nl-NL"/>
        </w:rPr>
      </w:pPr>
      <w:r>
        <w:rPr>
          <w:rFonts w:ascii="Times New Roman" w:hAnsi="Times New Roman"/>
          <w:bCs/>
          <w:i/>
          <w:lang w:val="nl-NL"/>
        </w:rPr>
        <w:t>(Đối với nhà thầu là nhà sản xuất</w:t>
      </w:r>
      <w:r>
        <w:rPr>
          <w:rFonts w:ascii="Times New Roman" w:hAnsi="Times New Roman"/>
          <w:bCs/>
          <w:i/>
          <w:vertAlign w:val="superscript"/>
          <w:lang w:val="nl-NL"/>
        </w:rPr>
        <w:t>(1)</w:t>
      </w:r>
      <w:r>
        <w:rPr>
          <w:rFonts w:ascii="Times New Roman" w:hAnsi="Times New Roman"/>
          <w:bCs/>
          <w:i/>
          <w:lang w:val="nl-NL"/>
        </w:rPr>
        <w:t xml:space="preserve"> ra hàng hóa thuộc phạm vi của gói thầu)</w:t>
      </w:r>
    </w:p>
    <w:tbl>
      <w:tblPr>
        <w:tblStyle w:val="12"/>
        <w:tblW w:w="14897" w:type="dxa"/>
        <w:tblInd w:w="-142" w:type="dxa"/>
        <w:tblLayout w:type="autofit"/>
        <w:tblCellMar>
          <w:top w:w="0" w:type="dxa"/>
          <w:left w:w="108" w:type="dxa"/>
          <w:bottom w:w="0" w:type="dxa"/>
          <w:right w:w="108" w:type="dxa"/>
        </w:tblCellMar>
      </w:tblPr>
      <w:tblGrid>
        <w:gridCol w:w="726"/>
        <w:gridCol w:w="1121"/>
        <w:gridCol w:w="7110"/>
        <w:gridCol w:w="1350"/>
        <w:gridCol w:w="1620"/>
        <w:gridCol w:w="1800"/>
        <w:gridCol w:w="1170"/>
      </w:tblGrid>
      <w:tr w14:paraId="350B5A12">
        <w:tblPrEx>
          <w:tblCellMar>
            <w:top w:w="0" w:type="dxa"/>
            <w:left w:w="108" w:type="dxa"/>
            <w:bottom w:w="0" w:type="dxa"/>
            <w:right w:w="108" w:type="dxa"/>
          </w:tblCellMar>
        </w:tblPrEx>
        <w:trPr>
          <w:trHeight w:val="637" w:hRule="atLeast"/>
        </w:trPr>
        <w:tc>
          <w:tcPr>
            <w:tcW w:w="8957" w:type="dxa"/>
            <w:gridSpan w:val="3"/>
            <w:tcBorders>
              <w:top w:val="single" w:color="auto" w:sz="4" w:space="0"/>
              <w:left w:val="single" w:color="auto" w:sz="4" w:space="0"/>
              <w:bottom w:val="single" w:color="auto" w:sz="4" w:space="0"/>
              <w:right w:val="single" w:color="auto" w:sz="4" w:space="0"/>
            </w:tcBorders>
            <w:shd w:val="clear" w:color="auto" w:fill="E2EFD9"/>
            <w:vAlign w:val="center"/>
          </w:tcPr>
          <w:p w14:paraId="58CCA6C5">
            <w:pPr>
              <w:jc w:val="center"/>
              <w:rPr>
                <w:rFonts w:ascii="Times New Roman" w:hAnsi="Times New Roman"/>
                <w:b/>
                <w:sz w:val="24"/>
                <w:szCs w:val="24"/>
                <w:lang w:val="nl-NL"/>
              </w:rPr>
            </w:pPr>
            <w:r>
              <w:rPr>
                <w:rFonts w:ascii="Times New Roman" w:hAnsi="Times New Roman"/>
                <w:b/>
                <w:sz w:val="24"/>
                <w:szCs w:val="24"/>
                <w:lang w:val="nl-NL"/>
              </w:rPr>
              <w:t>Các tiêu chí năng lực và kinh nghiệm</w:t>
            </w:r>
          </w:p>
        </w:tc>
        <w:tc>
          <w:tcPr>
            <w:tcW w:w="4770" w:type="dxa"/>
            <w:gridSpan w:val="3"/>
            <w:tcBorders>
              <w:top w:val="single" w:color="auto" w:sz="4" w:space="0"/>
              <w:left w:val="nil"/>
              <w:bottom w:val="single" w:color="auto" w:sz="4" w:space="0"/>
              <w:right w:val="single" w:color="auto" w:sz="4" w:space="0"/>
            </w:tcBorders>
            <w:shd w:val="clear" w:color="auto" w:fill="E2EFD9"/>
            <w:vAlign w:val="center"/>
          </w:tcPr>
          <w:p w14:paraId="4B8C1522">
            <w:pPr>
              <w:jc w:val="center"/>
              <w:rPr>
                <w:rFonts w:ascii="Times New Roman" w:hAnsi="Times New Roman"/>
                <w:b/>
                <w:sz w:val="24"/>
                <w:szCs w:val="24"/>
                <w:lang w:val="nl-NL"/>
              </w:rPr>
            </w:pPr>
            <w:r>
              <w:rPr>
                <w:rFonts w:ascii="Times New Roman" w:hAnsi="Times New Roman"/>
                <w:b/>
                <w:sz w:val="24"/>
                <w:szCs w:val="24"/>
                <w:lang w:val="nl-NL"/>
              </w:rPr>
              <w:t>Các yêu cầu cần tuân thủ</w:t>
            </w:r>
          </w:p>
        </w:tc>
        <w:tc>
          <w:tcPr>
            <w:tcW w:w="1170" w:type="dxa"/>
            <w:tcBorders>
              <w:top w:val="single" w:color="auto" w:sz="4" w:space="0"/>
              <w:left w:val="single" w:color="auto" w:sz="4" w:space="0"/>
              <w:bottom w:val="nil"/>
              <w:right w:val="single" w:color="auto" w:sz="4" w:space="0"/>
            </w:tcBorders>
            <w:shd w:val="clear" w:color="auto" w:fill="E2EFD9"/>
          </w:tcPr>
          <w:p w14:paraId="322D7236">
            <w:pPr>
              <w:jc w:val="center"/>
              <w:rPr>
                <w:rFonts w:ascii="Times New Roman" w:hAnsi="Times New Roman"/>
                <w:b/>
                <w:sz w:val="24"/>
                <w:szCs w:val="24"/>
                <w:lang w:val="nl-NL"/>
              </w:rPr>
            </w:pPr>
          </w:p>
        </w:tc>
      </w:tr>
      <w:tr w14:paraId="1F17CD9F">
        <w:tblPrEx>
          <w:tblCellMar>
            <w:top w:w="0" w:type="dxa"/>
            <w:left w:w="108" w:type="dxa"/>
            <w:bottom w:w="0" w:type="dxa"/>
            <w:right w:w="108" w:type="dxa"/>
          </w:tblCellMar>
        </w:tblPrEx>
        <w:trPr>
          <w:trHeight w:val="607" w:hRule="atLeast"/>
        </w:trPr>
        <w:tc>
          <w:tcPr>
            <w:tcW w:w="726" w:type="dxa"/>
            <w:vMerge w:val="restart"/>
            <w:tcBorders>
              <w:top w:val="nil"/>
              <w:left w:val="single" w:color="auto" w:sz="4" w:space="0"/>
              <w:bottom w:val="single" w:color="auto" w:sz="4" w:space="0"/>
              <w:right w:val="single" w:color="auto" w:sz="4" w:space="0"/>
            </w:tcBorders>
            <w:shd w:val="clear" w:color="auto" w:fill="E2EFD9"/>
            <w:vAlign w:val="center"/>
          </w:tcPr>
          <w:p w14:paraId="06FB1FC2">
            <w:pPr>
              <w:jc w:val="center"/>
              <w:rPr>
                <w:rFonts w:ascii="Times New Roman" w:hAnsi="Times New Roman"/>
                <w:b/>
                <w:sz w:val="24"/>
                <w:szCs w:val="24"/>
              </w:rPr>
            </w:pPr>
            <w:r>
              <w:rPr>
                <w:rFonts w:ascii="Times New Roman" w:hAnsi="Times New Roman"/>
                <w:b/>
                <w:sz w:val="24"/>
                <w:szCs w:val="24"/>
              </w:rPr>
              <w:t>TT</w:t>
            </w:r>
          </w:p>
        </w:tc>
        <w:tc>
          <w:tcPr>
            <w:tcW w:w="1121" w:type="dxa"/>
            <w:vMerge w:val="restart"/>
            <w:tcBorders>
              <w:top w:val="nil"/>
              <w:left w:val="single" w:color="auto" w:sz="4" w:space="0"/>
              <w:bottom w:val="single" w:color="auto" w:sz="4" w:space="0"/>
              <w:right w:val="single" w:color="auto" w:sz="4" w:space="0"/>
            </w:tcBorders>
            <w:shd w:val="clear" w:color="auto" w:fill="E2EFD9"/>
            <w:vAlign w:val="center"/>
          </w:tcPr>
          <w:p w14:paraId="3FEB379D">
            <w:pPr>
              <w:jc w:val="center"/>
              <w:rPr>
                <w:rFonts w:ascii="Times New Roman" w:hAnsi="Times New Roman"/>
                <w:b/>
                <w:sz w:val="24"/>
                <w:szCs w:val="24"/>
              </w:rPr>
            </w:pPr>
            <w:r>
              <w:rPr>
                <w:rFonts w:ascii="Times New Roman" w:hAnsi="Times New Roman"/>
                <w:b/>
                <w:sz w:val="24"/>
                <w:szCs w:val="24"/>
              </w:rPr>
              <w:t>Mô tả</w:t>
            </w:r>
          </w:p>
        </w:tc>
        <w:tc>
          <w:tcPr>
            <w:tcW w:w="7110" w:type="dxa"/>
            <w:vMerge w:val="restart"/>
            <w:tcBorders>
              <w:top w:val="nil"/>
              <w:left w:val="single" w:color="auto" w:sz="4" w:space="0"/>
              <w:bottom w:val="single" w:color="auto" w:sz="4" w:space="0"/>
              <w:right w:val="single" w:color="auto" w:sz="4" w:space="0"/>
            </w:tcBorders>
            <w:shd w:val="clear" w:color="auto" w:fill="E2EFD9"/>
            <w:vAlign w:val="center"/>
          </w:tcPr>
          <w:p w14:paraId="0674344D">
            <w:pPr>
              <w:jc w:val="center"/>
              <w:rPr>
                <w:rFonts w:ascii="Times New Roman" w:hAnsi="Times New Roman"/>
                <w:b/>
                <w:sz w:val="24"/>
                <w:szCs w:val="24"/>
              </w:rPr>
            </w:pPr>
            <w:r>
              <w:rPr>
                <w:rFonts w:ascii="Times New Roman" w:hAnsi="Times New Roman"/>
                <w:b/>
                <w:sz w:val="24"/>
                <w:szCs w:val="24"/>
              </w:rPr>
              <w:t>Yêu cầu</w:t>
            </w:r>
          </w:p>
        </w:tc>
        <w:tc>
          <w:tcPr>
            <w:tcW w:w="1350" w:type="dxa"/>
            <w:vMerge w:val="restart"/>
            <w:tcBorders>
              <w:top w:val="nil"/>
              <w:left w:val="single" w:color="auto" w:sz="4" w:space="0"/>
              <w:bottom w:val="single" w:color="auto" w:sz="4" w:space="0"/>
              <w:right w:val="single" w:color="auto" w:sz="4" w:space="0"/>
            </w:tcBorders>
            <w:shd w:val="clear" w:color="auto" w:fill="E2EFD9"/>
            <w:vAlign w:val="center"/>
          </w:tcPr>
          <w:p w14:paraId="3209436D">
            <w:pPr>
              <w:jc w:val="center"/>
              <w:rPr>
                <w:rFonts w:ascii="Times New Roman" w:hAnsi="Times New Roman"/>
                <w:b/>
                <w:sz w:val="24"/>
                <w:szCs w:val="24"/>
              </w:rPr>
            </w:pPr>
            <w:r>
              <w:rPr>
                <w:rFonts w:ascii="Times New Roman" w:hAnsi="Times New Roman"/>
                <w:b/>
                <w:sz w:val="24"/>
                <w:szCs w:val="24"/>
              </w:rPr>
              <w:t>Nhà thầu độc lập</w:t>
            </w:r>
          </w:p>
        </w:tc>
        <w:tc>
          <w:tcPr>
            <w:tcW w:w="3420" w:type="dxa"/>
            <w:gridSpan w:val="2"/>
            <w:tcBorders>
              <w:top w:val="single" w:color="auto" w:sz="4" w:space="0"/>
              <w:left w:val="nil"/>
              <w:bottom w:val="single" w:color="auto" w:sz="4" w:space="0"/>
              <w:right w:val="single" w:color="auto" w:sz="4" w:space="0"/>
            </w:tcBorders>
            <w:shd w:val="clear" w:color="auto" w:fill="E2EFD9"/>
            <w:vAlign w:val="center"/>
          </w:tcPr>
          <w:p w14:paraId="6F8A6D0C">
            <w:pPr>
              <w:jc w:val="center"/>
              <w:rPr>
                <w:rFonts w:ascii="Times New Roman" w:hAnsi="Times New Roman"/>
                <w:b/>
                <w:sz w:val="24"/>
                <w:szCs w:val="24"/>
              </w:rPr>
            </w:pPr>
            <w:r>
              <w:rPr>
                <w:rFonts w:ascii="Times New Roman" w:hAnsi="Times New Roman"/>
                <w:b/>
                <w:sz w:val="24"/>
                <w:szCs w:val="24"/>
              </w:rPr>
              <w:t>Nhà thầu liên danh</w:t>
            </w:r>
          </w:p>
        </w:tc>
        <w:tc>
          <w:tcPr>
            <w:tcW w:w="1170" w:type="dxa"/>
            <w:tcBorders>
              <w:top w:val="nil"/>
              <w:left w:val="single" w:color="auto" w:sz="4" w:space="0"/>
              <w:bottom w:val="nil"/>
              <w:right w:val="single" w:color="auto" w:sz="4" w:space="0"/>
            </w:tcBorders>
            <w:shd w:val="clear" w:color="auto" w:fill="E2EFD9"/>
          </w:tcPr>
          <w:p w14:paraId="74DB035C">
            <w:pPr>
              <w:jc w:val="center"/>
              <w:rPr>
                <w:rFonts w:ascii="Times New Roman" w:hAnsi="Times New Roman"/>
                <w:b/>
                <w:sz w:val="24"/>
                <w:szCs w:val="24"/>
              </w:rPr>
            </w:pPr>
            <w:r>
              <w:rPr>
                <w:rFonts w:ascii="Times New Roman" w:hAnsi="Times New Roman"/>
                <w:b/>
                <w:sz w:val="24"/>
                <w:szCs w:val="24"/>
              </w:rPr>
              <w:t>Tài liệu cần nộp</w:t>
            </w:r>
          </w:p>
        </w:tc>
      </w:tr>
      <w:tr w14:paraId="20458C68">
        <w:tblPrEx>
          <w:tblCellMar>
            <w:top w:w="0" w:type="dxa"/>
            <w:left w:w="108" w:type="dxa"/>
            <w:bottom w:w="0" w:type="dxa"/>
            <w:right w:w="108" w:type="dxa"/>
          </w:tblCellMar>
        </w:tblPrEx>
        <w:trPr>
          <w:trHeight w:val="1274" w:hRule="atLeast"/>
        </w:trPr>
        <w:tc>
          <w:tcPr>
            <w:tcW w:w="0" w:type="auto"/>
            <w:vMerge w:val="continue"/>
            <w:tcBorders>
              <w:top w:val="nil"/>
              <w:left w:val="single" w:color="auto" w:sz="4" w:space="0"/>
              <w:bottom w:val="single" w:color="auto" w:sz="4" w:space="0"/>
              <w:right w:val="single" w:color="auto" w:sz="4" w:space="0"/>
            </w:tcBorders>
            <w:vAlign w:val="center"/>
          </w:tcPr>
          <w:p w14:paraId="5DC0668A">
            <w:pPr>
              <w:rPr>
                <w:rFonts w:ascii="Times New Roman" w:hAnsi="Times New Roman"/>
                <w:b/>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3422A869">
            <w:pPr>
              <w:rPr>
                <w:rFonts w:ascii="Times New Roman" w:hAnsi="Times New Roman"/>
                <w:b/>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3F881170">
            <w:pPr>
              <w:rPr>
                <w:rFonts w:ascii="Times New Roman" w:hAnsi="Times New Roman"/>
                <w:b/>
                <w:sz w:val="24"/>
                <w:szCs w:val="24"/>
              </w:rPr>
            </w:pPr>
          </w:p>
        </w:tc>
        <w:tc>
          <w:tcPr>
            <w:tcW w:w="0" w:type="auto"/>
            <w:vMerge w:val="continue"/>
            <w:tcBorders>
              <w:top w:val="nil"/>
              <w:left w:val="single" w:color="auto" w:sz="4" w:space="0"/>
              <w:bottom w:val="single" w:color="auto" w:sz="4" w:space="0"/>
              <w:right w:val="single" w:color="auto" w:sz="4" w:space="0"/>
            </w:tcBorders>
            <w:vAlign w:val="center"/>
          </w:tcPr>
          <w:p w14:paraId="0A604C3D">
            <w:pPr>
              <w:rPr>
                <w:rFonts w:ascii="Times New Roman" w:hAnsi="Times New Roman"/>
                <w:b/>
                <w:sz w:val="24"/>
                <w:szCs w:val="24"/>
              </w:rPr>
            </w:pPr>
          </w:p>
        </w:tc>
        <w:tc>
          <w:tcPr>
            <w:tcW w:w="1620" w:type="dxa"/>
            <w:tcBorders>
              <w:top w:val="nil"/>
              <w:left w:val="nil"/>
              <w:bottom w:val="single" w:color="auto" w:sz="4" w:space="0"/>
              <w:right w:val="single" w:color="auto" w:sz="4" w:space="0"/>
            </w:tcBorders>
            <w:shd w:val="clear" w:color="auto" w:fill="E2EFD9"/>
            <w:vAlign w:val="center"/>
          </w:tcPr>
          <w:p w14:paraId="700BA4D9">
            <w:pPr>
              <w:spacing w:before="120" w:after="120" w:line="264" w:lineRule="auto"/>
              <w:jc w:val="center"/>
              <w:rPr>
                <w:rFonts w:ascii="Times New Roman" w:hAnsi="Times New Roman"/>
                <w:b/>
                <w:sz w:val="24"/>
                <w:szCs w:val="24"/>
              </w:rPr>
            </w:pPr>
            <w:r>
              <w:rPr>
                <w:rFonts w:ascii="Times New Roman" w:hAnsi="Times New Roman"/>
                <w:b/>
                <w:sz w:val="24"/>
                <w:szCs w:val="24"/>
              </w:rPr>
              <w:t>Tổng các thành viên liên danh</w:t>
            </w:r>
          </w:p>
        </w:tc>
        <w:tc>
          <w:tcPr>
            <w:tcW w:w="1800" w:type="dxa"/>
            <w:tcBorders>
              <w:top w:val="nil"/>
              <w:left w:val="nil"/>
              <w:bottom w:val="single" w:color="auto" w:sz="4" w:space="0"/>
              <w:right w:val="single" w:color="auto" w:sz="4" w:space="0"/>
            </w:tcBorders>
            <w:shd w:val="clear" w:color="auto" w:fill="E2EFD9"/>
            <w:vAlign w:val="center"/>
          </w:tcPr>
          <w:p w14:paraId="64092764">
            <w:pPr>
              <w:spacing w:before="120" w:after="120" w:line="264" w:lineRule="auto"/>
              <w:jc w:val="center"/>
              <w:rPr>
                <w:rFonts w:ascii="Times New Roman" w:hAnsi="Times New Roman"/>
                <w:b/>
                <w:sz w:val="24"/>
                <w:szCs w:val="24"/>
              </w:rPr>
            </w:pPr>
            <w:r>
              <w:rPr>
                <w:rFonts w:ascii="Times New Roman" w:hAnsi="Times New Roman"/>
                <w:b/>
                <w:sz w:val="24"/>
                <w:szCs w:val="24"/>
              </w:rPr>
              <w:t>Từng thành viên liên danh</w:t>
            </w:r>
          </w:p>
        </w:tc>
        <w:tc>
          <w:tcPr>
            <w:tcW w:w="1170" w:type="dxa"/>
            <w:tcBorders>
              <w:top w:val="nil"/>
              <w:left w:val="single" w:color="auto" w:sz="4" w:space="0"/>
              <w:bottom w:val="single" w:color="000000" w:sz="4" w:space="0"/>
              <w:right w:val="single" w:color="auto" w:sz="4" w:space="0"/>
            </w:tcBorders>
            <w:shd w:val="clear" w:color="auto" w:fill="E2EFD9"/>
          </w:tcPr>
          <w:p w14:paraId="7A368682">
            <w:pPr>
              <w:spacing w:before="120" w:after="120" w:line="264" w:lineRule="auto"/>
              <w:jc w:val="center"/>
              <w:rPr>
                <w:rFonts w:ascii="Times New Roman" w:hAnsi="Times New Roman"/>
                <w:b/>
              </w:rPr>
            </w:pPr>
          </w:p>
        </w:tc>
      </w:tr>
      <w:tr w14:paraId="5F425C9D">
        <w:tblPrEx>
          <w:tblCellMar>
            <w:top w:w="0" w:type="dxa"/>
            <w:left w:w="108" w:type="dxa"/>
            <w:bottom w:w="0" w:type="dxa"/>
            <w:right w:w="108" w:type="dxa"/>
          </w:tblCellMar>
        </w:tblPrEx>
        <w:trPr>
          <w:trHeight w:val="501" w:hRule="atLeast"/>
        </w:trPr>
        <w:tc>
          <w:tcPr>
            <w:tcW w:w="726" w:type="dxa"/>
            <w:tcBorders>
              <w:top w:val="single" w:color="auto" w:sz="4" w:space="0"/>
              <w:left w:val="single" w:color="auto" w:sz="4" w:space="0"/>
              <w:bottom w:val="single" w:color="auto" w:sz="4" w:space="0"/>
              <w:right w:val="single" w:color="auto" w:sz="4" w:space="0"/>
            </w:tcBorders>
            <w:vAlign w:val="center"/>
          </w:tcPr>
          <w:p w14:paraId="632FADEE">
            <w:pPr>
              <w:spacing w:before="120" w:after="120" w:line="264" w:lineRule="auto"/>
              <w:jc w:val="center"/>
              <w:rPr>
                <w:rFonts w:ascii="Times New Roman" w:hAnsi="Times New Roman"/>
                <w:bCs/>
                <w:sz w:val="24"/>
                <w:szCs w:val="24"/>
              </w:rPr>
            </w:pPr>
            <w:r>
              <w:rPr>
                <w:rFonts w:ascii="Times New Roman" w:hAnsi="Times New Roman"/>
                <w:bCs/>
                <w:sz w:val="24"/>
                <w:szCs w:val="24"/>
              </w:rPr>
              <w:t>5</w:t>
            </w:r>
          </w:p>
        </w:tc>
        <w:tc>
          <w:tcPr>
            <w:tcW w:w="1121" w:type="dxa"/>
            <w:tcBorders>
              <w:top w:val="single" w:color="auto" w:sz="4" w:space="0"/>
              <w:left w:val="single" w:color="auto" w:sz="4" w:space="0"/>
              <w:bottom w:val="single" w:color="auto" w:sz="4" w:space="0"/>
              <w:right w:val="single" w:color="auto" w:sz="4" w:space="0"/>
            </w:tcBorders>
            <w:vAlign w:val="center"/>
          </w:tcPr>
          <w:p w14:paraId="6B4F42F3">
            <w:pPr>
              <w:widowControl w:val="0"/>
              <w:tabs>
                <w:tab w:val="left" w:leader="dot" w:pos="8424"/>
              </w:tabs>
              <w:autoSpaceDE w:val="0"/>
              <w:autoSpaceDN w:val="0"/>
              <w:spacing w:before="120" w:after="120" w:line="264" w:lineRule="auto"/>
              <w:jc w:val="both"/>
              <w:rPr>
                <w:rFonts w:ascii="Times New Roman" w:hAnsi="Times New Roman" w:eastAsia="Calibri"/>
                <w:bCs/>
                <w:iCs/>
                <w:sz w:val="24"/>
                <w:vertAlign w:val="superscript"/>
                <w:lang w:val="pl-PL"/>
              </w:rPr>
            </w:pPr>
            <w:r>
              <w:rPr>
                <w:rFonts w:ascii="Times New Roman" w:hAnsi="Times New Roman" w:eastAsia="Calibri"/>
                <w:bCs/>
                <w:iCs/>
                <w:sz w:val="24"/>
                <w:lang w:val="pl-PL"/>
              </w:rPr>
              <w:t>Năng lực sản xuất hàng hoá</w:t>
            </w:r>
            <w:r>
              <w:rPr>
                <w:rFonts w:ascii="Times New Roman" w:hAnsi="Times New Roman" w:eastAsia="Calibri"/>
                <w:bCs/>
                <w:iCs/>
                <w:sz w:val="24"/>
                <w:vertAlign w:val="superscript"/>
                <w:lang w:val="pl-PL"/>
              </w:rPr>
              <w:t>(2)</w:t>
            </w:r>
          </w:p>
          <w:p w14:paraId="0439AE82">
            <w:pPr>
              <w:spacing w:before="120" w:after="120" w:line="264" w:lineRule="auto"/>
              <w:jc w:val="both"/>
              <w:rPr>
                <w:rFonts w:ascii="Times New Roman" w:hAnsi="Times New Roman"/>
                <w:bCs/>
                <w:sz w:val="24"/>
                <w:szCs w:val="24"/>
              </w:rPr>
            </w:pPr>
          </w:p>
        </w:tc>
        <w:tc>
          <w:tcPr>
            <w:tcW w:w="7110" w:type="dxa"/>
            <w:tcBorders>
              <w:top w:val="single" w:color="auto" w:sz="4" w:space="0"/>
              <w:left w:val="single" w:color="auto" w:sz="4" w:space="0"/>
              <w:bottom w:val="single" w:color="auto" w:sz="4" w:space="0"/>
              <w:right w:val="single" w:color="auto" w:sz="4" w:space="0"/>
            </w:tcBorders>
          </w:tcPr>
          <w:p w14:paraId="39B80FE6">
            <w:pPr>
              <w:widowControl w:val="0"/>
              <w:tabs>
                <w:tab w:val="left" w:leader="dot" w:pos="8424"/>
              </w:tabs>
              <w:autoSpaceDE w:val="0"/>
              <w:autoSpaceDN w:val="0"/>
              <w:spacing w:before="120" w:after="120" w:line="264" w:lineRule="auto"/>
              <w:jc w:val="both"/>
              <w:rPr>
                <w:rFonts w:ascii="Times New Roman" w:hAnsi="Times New Roman"/>
                <w:bCs/>
                <w:sz w:val="24"/>
                <w:lang w:val="pl-PL"/>
              </w:rPr>
            </w:pPr>
            <w:r>
              <w:rPr>
                <w:rFonts w:ascii="Times New Roman" w:hAnsi="Times New Roman"/>
                <w:bCs/>
                <w:sz w:val="24"/>
                <w:lang w:val="pl-PL"/>
              </w:rPr>
              <w:t xml:space="preserve">Nhà thầu cung cấp tài liệu chứng minh năng lực sản xuất </w:t>
            </w:r>
            <w:r>
              <w:rPr>
                <w:rFonts w:ascii="Times New Roman" w:hAnsi="Times New Roman"/>
                <w:bCs/>
                <w:sz w:val="24"/>
                <w:szCs w:val="24"/>
              </w:rPr>
              <w:t>hàng</w:t>
            </w:r>
            <w:r>
              <w:rPr>
                <w:rFonts w:ascii="Times New Roman" w:hAnsi="Times New Roman"/>
                <w:bCs/>
                <w:sz w:val="24"/>
                <w:lang w:val="pl-PL"/>
              </w:rPr>
              <w:t xml:space="preserve"> hóa thuộc gói thầu đáp ứng yêu cầu theo một trong hai cách sau đây:</w:t>
            </w:r>
          </w:p>
          <w:p w14:paraId="2BE3709E">
            <w:pPr>
              <w:widowControl w:val="0"/>
              <w:tabs>
                <w:tab w:val="left" w:leader="dot" w:pos="8424"/>
              </w:tabs>
              <w:autoSpaceDE w:val="0"/>
              <w:autoSpaceDN w:val="0"/>
              <w:spacing w:before="120" w:after="120" w:line="264" w:lineRule="auto"/>
              <w:jc w:val="both"/>
              <w:rPr>
                <w:rFonts w:ascii="Times New Roman" w:hAnsi="Times New Roman"/>
                <w:bCs/>
                <w:sz w:val="24"/>
                <w:szCs w:val="24"/>
                <w:lang w:val="pl-PL"/>
              </w:rPr>
            </w:pPr>
            <w:r>
              <w:rPr>
                <w:rFonts w:ascii="Times New Roman" w:hAnsi="Times New Roman"/>
                <w:bCs/>
                <w:sz w:val="24"/>
                <w:szCs w:val="24"/>
                <w:lang w:val="pl-PL"/>
              </w:rPr>
              <w:t>- Công suất thiết kế của nhà máy, dây chuyền sản xuất đạt tối thiểu:___sản phẩm/01 tháng</w:t>
            </w:r>
            <w:r>
              <w:rPr>
                <w:rFonts w:ascii="Times New Roman" w:hAnsi="Times New Roman"/>
                <w:sz w:val="24"/>
                <w:szCs w:val="24"/>
                <w:lang w:val="pl-PL"/>
              </w:rPr>
              <w:t xml:space="preserve"> hoặc tối thiểu:___ sản phẩm/01 năm</w:t>
            </w:r>
            <w:r>
              <w:rPr>
                <w:rFonts w:ascii="Times New Roman" w:hAnsi="Times New Roman"/>
                <w:bCs/>
                <w:sz w:val="24"/>
                <w:szCs w:val="24"/>
                <w:lang w:val="pl-PL"/>
              </w:rPr>
              <w:t>;</w:t>
            </w:r>
          </w:p>
          <w:p w14:paraId="45E4AE89">
            <w:pPr>
              <w:widowControl w:val="0"/>
              <w:tabs>
                <w:tab w:val="left" w:leader="dot" w:pos="8424"/>
              </w:tabs>
              <w:autoSpaceDE w:val="0"/>
              <w:autoSpaceDN w:val="0"/>
              <w:spacing w:before="120" w:after="120" w:line="264" w:lineRule="auto"/>
              <w:jc w:val="both"/>
              <w:rPr>
                <w:rFonts w:ascii="Times New Roman" w:hAnsi="Times New Roman"/>
                <w:bCs/>
                <w:sz w:val="24"/>
                <w:szCs w:val="24"/>
                <w:lang w:val="pl-PL"/>
              </w:rPr>
            </w:pPr>
            <w:r>
              <w:rPr>
                <w:rFonts w:ascii="Times New Roman" w:hAnsi="Times New Roman"/>
                <w:bCs/>
                <w:sz w:val="24"/>
                <w:szCs w:val="24"/>
                <w:lang w:val="pl-PL"/>
              </w:rPr>
              <w:t>Hoặc:</w:t>
            </w:r>
          </w:p>
          <w:p w14:paraId="03729571">
            <w:pPr>
              <w:widowControl w:val="0"/>
              <w:tabs>
                <w:tab w:val="left" w:leader="dot" w:pos="8424"/>
              </w:tabs>
              <w:autoSpaceDE w:val="0"/>
              <w:autoSpaceDN w:val="0"/>
              <w:spacing w:before="120" w:after="120" w:line="264" w:lineRule="auto"/>
              <w:jc w:val="both"/>
              <w:rPr>
                <w:rFonts w:ascii="Times New Roman" w:hAnsi="Times New Roman"/>
                <w:bCs/>
                <w:sz w:val="24"/>
                <w:szCs w:val="24"/>
                <w:lang w:val="pl-PL"/>
              </w:rPr>
            </w:pPr>
            <w:r>
              <w:rPr>
                <w:rFonts w:ascii="Times New Roman" w:hAnsi="Times New Roman"/>
                <w:bCs/>
                <w:sz w:val="24"/>
                <w:szCs w:val="24"/>
                <w:lang w:val="pl-PL"/>
              </w:rPr>
              <w:t>- Sản lượng sản xuất cao nhất của 01 tháng trong vòng 05 năm gần nhất tính đến thời điểm đóng thầu đạt tối thiểu:___sản phẩm</w:t>
            </w:r>
            <w:r>
              <w:rPr>
                <w:rFonts w:ascii="Times New Roman" w:hAnsi="Times New Roman"/>
                <w:sz w:val="24"/>
                <w:szCs w:val="24"/>
                <w:lang w:val="pl-PL"/>
              </w:rPr>
              <w:t xml:space="preserve"> hoặc sản lượng sản xuất cao nhất của 01 năm trong vòng 05 năm gần nhất tính đến thời điểm đóng thầu đạt tối thiểu:___sản phẩm</w:t>
            </w:r>
            <w:r>
              <w:rPr>
                <w:rFonts w:ascii="Times New Roman" w:hAnsi="Times New Roman"/>
                <w:bCs/>
                <w:sz w:val="24"/>
                <w:szCs w:val="24"/>
                <w:lang w:val="pl-PL"/>
              </w:rPr>
              <w:t>.</w:t>
            </w:r>
          </w:p>
          <w:p w14:paraId="618C26DD">
            <w:pPr>
              <w:widowControl w:val="0"/>
              <w:tabs>
                <w:tab w:val="left" w:leader="dot" w:pos="8424"/>
              </w:tabs>
              <w:autoSpaceDE w:val="0"/>
              <w:autoSpaceDN w:val="0"/>
              <w:spacing w:before="120" w:after="120" w:line="264" w:lineRule="auto"/>
              <w:jc w:val="both"/>
              <w:rPr>
                <w:rFonts w:ascii="Times New Roman" w:hAnsi="Times New Roman"/>
                <w:bCs/>
                <w:sz w:val="24"/>
                <w:szCs w:val="24"/>
                <w:lang w:val="pl-PL"/>
              </w:rPr>
            </w:pPr>
            <w:r>
              <w:rPr>
                <w:rFonts w:ascii="Times New Roman" w:hAnsi="Times New Roman"/>
                <w:bCs/>
                <w:sz w:val="24"/>
                <w:szCs w:val="24"/>
                <w:lang w:val="pl-PL"/>
              </w:rPr>
              <w:t>Trường hợp gói thầu có nhiều loại hàng hóa khác nhau thì việc đưa ra yêu cầu về năng lực sản xuất được thực hiện theo Bảng Y.</w:t>
            </w:r>
          </w:p>
        </w:tc>
        <w:tc>
          <w:tcPr>
            <w:tcW w:w="1350" w:type="dxa"/>
            <w:tcBorders>
              <w:top w:val="single" w:color="auto" w:sz="4" w:space="0"/>
              <w:left w:val="single" w:color="auto" w:sz="4" w:space="0"/>
              <w:bottom w:val="single" w:color="auto" w:sz="4" w:space="0"/>
              <w:right w:val="single" w:color="auto" w:sz="4" w:space="0"/>
            </w:tcBorders>
          </w:tcPr>
          <w:p w14:paraId="1D4431EC">
            <w:pPr>
              <w:widowControl w:val="0"/>
              <w:tabs>
                <w:tab w:val="left" w:leader="dot" w:pos="8424"/>
              </w:tabs>
              <w:autoSpaceDE w:val="0"/>
              <w:autoSpaceDN w:val="0"/>
              <w:spacing w:before="120" w:after="120" w:line="264" w:lineRule="auto"/>
              <w:jc w:val="center"/>
              <w:rPr>
                <w:rFonts w:ascii="Times New Roman" w:hAnsi="Times New Roman"/>
                <w:bCs/>
                <w:sz w:val="24"/>
                <w:szCs w:val="24"/>
                <w:lang w:val="pl-PL"/>
              </w:rPr>
            </w:pPr>
            <w:r>
              <w:rPr>
                <w:rFonts w:ascii="Times New Roman" w:hAnsi="Times New Roman"/>
                <w:bCs/>
                <w:sz w:val="24"/>
                <w:lang w:val="nl-NL"/>
              </w:rPr>
              <w:t xml:space="preserve">Phải thỏa mãn </w:t>
            </w:r>
            <w:r>
              <w:rPr>
                <w:rFonts w:ascii="Times New Roman" w:hAnsi="Times New Roman"/>
                <w:bCs/>
                <w:sz w:val="24"/>
                <w:lang w:val="pl-PL"/>
              </w:rPr>
              <w:t>yêu</w:t>
            </w:r>
            <w:r>
              <w:rPr>
                <w:rFonts w:ascii="Times New Roman" w:hAnsi="Times New Roman"/>
                <w:bCs/>
                <w:sz w:val="24"/>
                <w:lang w:val="nl-NL"/>
              </w:rPr>
              <w:t xml:space="preserve"> cầu này</w:t>
            </w:r>
          </w:p>
        </w:tc>
        <w:tc>
          <w:tcPr>
            <w:tcW w:w="1620" w:type="dxa"/>
            <w:tcBorders>
              <w:top w:val="single" w:color="auto" w:sz="4" w:space="0"/>
              <w:left w:val="single" w:color="auto" w:sz="4" w:space="0"/>
              <w:bottom w:val="single" w:color="auto" w:sz="4" w:space="0"/>
              <w:right w:val="single" w:color="auto" w:sz="4" w:space="0"/>
            </w:tcBorders>
          </w:tcPr>
          <w:p w14:paraId="21476AEC">
            <w:pPr>
              <w:widowControl w:val="0"/>
              <w:tabs>
                <w:tab w:val="left" w:leader="dot" w:pos="8424"/>
              </w:tabs>
              <w:autoSpaceDE w:val="0"/>
              <w:autoSpaceDN w:val="0"/>
              <w:spacing w:before="120" w:after="120" w:line="264" w:lineRule="auto"/>
              <w:jc w:val="center"/>
              <w:rPr>
                <w:rFonts w:ascii="Times New Roman" w:hAnsi="Times New Roman"/>
                <w:bCs/>
                <w:sz w:val="24"/>
                <w:szCs w:val="24"/>
                <w:lang w:val="es-ES"/>
              </w:rPr>
            </w:pPr>
            <w:r>
              <w:rPr>
                <w:rFonts w:ascii="Times New Roman" w:hAnsi="Times New Roman"/>
                <w:bCs/>
                <w:sz w:val="24"/>
                <w:lang w:val="nl-NL"/>
              </w:rPr>
              <w:t>Không áp dụng</w:t>
            </w:r>
          </w:p>
        </w:tc>
        <w:tc>
          <w:tcPr>
            <w:tcW w:w="1800" w:type="dxa"/>
            <w:tcBorders>
              <w:top w:val="single" w:color="auto" w:sz="4" w:space="0"/>
              <w:left w:val="single" w:color="auto" w:sz="4" w:space="0"/>
              <w:bottom w:val="single" w:color="auto" w:sz="4" w:space="0"/>
              <w:right w:val="single" w:color="auto" w:sz="4" w:space="0"/>
            </w:tcBorders>
          </w:tcPr>
          <w:p w14:paraId="642397F9">
            <w:pPr>
              <w:widowControl w:val="0"/>
              <w:tabs>
                <w:tab w:val="left" w:leader="dot" w:pos="8424"/>
              </w:tabs>
              <w:autoSpaceDE w:val="0"/>
              <w:autoSpaceDN w:val="0"/>
              <w:spacing w:before="120" w:after="120" w:line="264" w:lineRule="auto"/>
              <w:jc w:val="center"/>
              <w:rPr>
                <w:rFonts w:ascii="Times New Roman" w:hAnsi="Times New Roman"/>
                <w:bCs/>
                <w:sz w:val="24"/>
                <w:szCs w:val="24"/>
                <w:lang w:val="es-ES"/>
              </w:rPr>
            </w:pPr>
            <w:r>
              <w:rPr>
                <w:rFonts w:ascii="Times New Roman" w:hAnsi="Times New Roman"/>
                <w:bCs/>
                <w:sz w:val="24"/>
                <w:lang w:val="es-ES"/>
              </w:rPr>
              <w:t>Phải thỏa mãn yêu cầu (tương đương với phần công việc đảm nhận)</w:t>
            </w:r>
          </w:p>
        </w:tc>
        <w:tc>
          <w:tcPr>
            <w:tcW w:w="1170" w:type="dxa"/>
            <w:tcBorders>
              <w:top w:val="single" w:color="auto" w:sz="4" w:space="0"/>
              <w:left w:val="single" w:color="auto" w:sz="4" w:space="0"/>
              <w:bottom w:val="single" w:color="auto" w:sz="4" w:space="0"/>
              <w:right w:val="single" w:color="auto" w:sz="4" w:space="0"/>
            </w:tcBorders>
          </w:tcPr>
          <w:p w14:paraId="7EF99E51">
            <w:pPr>
              <w:widowControl w:val="0"/>
              <w:tabs>
                <w:tab w:val="left" w:leader="dot" w:pos="8424"/>
              </w:tabs>
              <w:autoSpaceDE w:val="0"/>
              <w:autoSpaceDN w:val="0"/>
              <w:spacing w:before="120" w:after="120" w:line="264" w:lineRule="auto"/>
              <w:jc w:val="center"/>
              <w:rPr>
                <w:rFonts w:ascii="Times New Roman" w:hAnsi="Times New Roman"/>
                <w:bCs/>
                <w:sz w:val="24"/>
                <w:lang w:val="es-ES"/>
              </w:rPr>
            </w:pPr>
            <w:r>
              <w:rPr>
                <w:rFonts w:ascii="Times New Roman" w:hAnsi="Times New Roman"/>
                <w:bCs/>
                <w:sz w:val="24"/>
                <w:lang w:val="es-ES"/>
              </w:rPr>
              <w:t>Mẫu số 0</w:t>
            </w:r>
            <w:r>
              <w:rPr>
                <w:rFonts w:ascii="Times New Roman" w:hAnsi="Times New Roman"/>
                <w:bCs/>
                <w:sz w:val="24"/>
                <w:lang w:val="vi-VN"/>
              </w:rPr>
              <w:t>6</w:t>
            </w:r>
            <w:r>
              <w:rPr>
                <w:rFonts w:ascii="Times New Roman" w:hAnsi="Times New Roman"/>
                <w:bCs/>
                <w:sz w:val="24"/>
                <w:lang w:val="es-ES"/>
              </w:rPr>
              <w:t>B</w:t>
            </w:r>
          </w:p>
        </w:tc>
      </w:tr>
    </w:tbl>
    <w:p w14:paraId="60FE3D60">
      <w:pPr>
        <w:spacing w:line="264" w:lineRule="auto"/>
        <w:rPr>
          <w:rFonts w:ascii="Times New Roman" w:hAnsi="Times New Roman"/>
          <w:b/>
          <w:i/>
          <w:iCs/>
          <w:lang w:val="nl-NL"/>
        </w:rPr>
        <w:sectPr>
          <w:footnotePr>
            <w:numRestart w:val="eachPage"/>
          </w:footnotePr>
          <w:pgSz w:w="16839" w:h="11907" w:orient="landscape"/>
          <w:pgMar w:top="1134" w:right="1134" w:bottom="1134" w:left="1701" w:header="720" w:footer="363" w:gutter="0"/>
          <w:cols w:space="720" w:num="1"/>
          <w:docGrid w:linePitch="381" w:charSpace="0"/>
        </w:sectPr>
      </w:pPr>
    </w:p>
    <w:p w14:paraId="22A22D4D">
      <w:pPr>
        <w:spacing w:before="120" w:after="120" w:line="264" w:lineRule="auto"/>
        <w:ind w:firstLine="709"/>
        <w:jc w:val="both"/>
        <w:rPr>
          <w:rFonts w:ascii="Times New Roman" w:hAnsi="Times New Roman"/>
          <w:b/>
          <w:i/>
          <w:iCs/>
          <w:lang w:val="nl-NL"/>
        </w:rPr>
      </w:pPr>
      <w:r>
        <w:rPr>
          <w:rFonts w:ascii="Times New Roman" w:hAnsi="Times New Roman"/>
          <w:b/>
          <w:i/>
          <w:iCs/>
          <w:lang w:val="nl-NL"/>
        </w:rPr>
        <w:t>Ghi chú:</w:t>
      </w:r>
    </w:p>
    <w:p w14:paraId="5DE5781E">
      <w:pPr>
        <w:widowControl w:val="0"/>
        <w:tabs>
          <w:tab w:val="left" w:pos="-142"/>
        </w:tabs>
        <w:spacing w:before="120" w:after="120" w:line="264" w:lineRule="auto"/>
        <w:ind w:firstLine="709"/>
        <w:jc w:val="both"/>
        <w:rPr>
          <w:rFonts w:ascii="Times New Roman" w:hAnsi="Times New Roman"/>
          <w:lang w:val="nl-NL"/>
        </w:rPr>
      </w:pPr>
      <w:r>
        <w:rPr>
          <w:rFonts w:ascii="Times New Roman" w:hAnsi="Times New Roman"/>
          <w:lang w:val="nl-NL"/>
        </w:rPr>
        <w:t>(1) Nhà s</w:t>
      </w:r>
      <w:r>
        <w:rPr>
          <w:rFonts w:ascii="Times New Roman" w:hAnsi="Times New Roman" w:cs="Calibri"/>
          <w:lang w:val="nl-NL"/>
        </w:rPr>
        <w:t>ả</w:t>
      </w:r>
      <w:r>
        <w:rPr>
          <w:rFonts w:ascii="Times New Roman" w:hAnsi="Times New Roman"/>
          <w:lang w:val="nl-NL"/>
        </w:rPr>
        <w:t>n xu</w:t>
      </w:r>
      <w:r>
        <w:rPr>
          <w:rFonts w:ascii="Times New Roman" w:hAnsi="Times New Roman" w:cs="Calibri"/>
          <w:lang w:val="nl-NL"/>
        </w:rPr>
        <w:t>ấ</w:t>
      </w:r>
      <w:r>
        <w:rPr>
          <w:rFonts w:ascii="Times New Roman" w:hAnsi="Times New Roman"/>
          <w:lang w:val="nl-NL"/>
        </w:rPr>
        <w:t xml:space="preserve">t </w:t>
      </w:r>
      <w:r>
        <w:rPr>
          <w:rFonts w:ascii="Times New Roman" w:hAnsi="Times New Roman" w:cs="Calibri"/>
          <w:lang w:val="nl-NL"/>
        </w:rPr>
        <w:t>đượ</w:t>
      </w:r>
      <w:r>
        <w:rPr>
          <w:rFonts w:ascii="Times New Roman" w:hAnsi="Times New Roman"/>
          <w:lang w:val="nl-NL"/>
        </w:rPr>
        <w:t>c hi</w:t>
      </w:r>
      <w:r>
        <w:rPr>
          <w:rFonts w:ascii="Times New Roman" w:hAnsi="Times New Roman" w:cs="Calibri"/>
          <w:lang w:val="nl-NL"/>
        </w:rPr>
        <w:t>ể</w:t>
      </w:r>
      <w:r>
        <w:rPr>
          <w:rFonts w:ascii="Times New Roman" w:hAnsi="Times New Roman"/>
          <w:lang w:val="nl-NL"/>
        </w:rPr>
        <w:t>u l</w:t>
      </w:r>
      <w:r>
        <w:rPr>
          <w:rFonts w:ascii="Times New Roman" w:hAnsi="Times New Roman" w:cs=".VnTime"/>
          <w:lang w:val="nl-NL"/>
        </w:rPr>
        <w:t>à</w:t>
      </w:r>
      <w:r>
        <w:rPr>
          <w:rFonts w:ascii="Times New Roman" w:hAnsi="Times New Roman"/>
          <w:lang w:val="nl-NL"/>
        </w:rPr>
        <w:t xml:space="preserve"> doanh nghi</w:t>
      </w:r>
      <w:r>
        <w:rPr>
          <w:rFonts w:ascii="Times New Roman" w:hAnsi="Times New Roman" w:cs="Calibri"/>
          <w:lang w:val="nl-NL"/>
        </w:rPr>
        <w:t>ệ</w:t>
      </w:r>
      <w:r>
        <w:rPr>
          <w:rFonts w:ascii="Times New Roman" w:hAnsi="Times New Roman"/>
          <w:lang w:val="nl-NL"/>
        </w:rPr>
        <w:t>p/c</w:t>
      </w:r>
      <w:r>
        <w:rPr>
          <w:rFonts w:ascii="Times New Roman" w:hAnsi="Times New Roman" w:cs="Calibri"/>
          <w:lang w:val="nl-NL"/>
        </w:rPr>
        <w:t>ơ</w:t>
      </w:r>
      <w:r>
        <w:rPr>
          <w:rFonts w:ascii="Times New Roman" w:hAnsi="Times New Roman"/>
          <w:lang w:val="nl-NL"/>
        </w:rPr>
        <w:t xml:space="preserve"> s</w:t>
      </w:r>
      <w:r>
        <w:rPr>
          <w:rFonts w:ascii="Times New Roman" w:hAnsi="Times New Roman" w:cs="Calibri"/>
          <w:lang w:val="nl-NL"/>
        </w:rPr>
        <w:t>ở</w:t>
      </w:r>
      <w:r>
        <w:rPr>
          <w:rFonts w:ascii="Times New Roman" w:hAnsi="Times New Roman"/>
          <w:lang w:val="nl-NL"/>
        </w:rPr>
        <w:t xml:space="preserve"> s</w:t>
      </w:r>
      <w:r>
        <w:rPr>
          <w:rFonts w:ascii="Times New Roman" w:hAnsi="Times New Roman" w:cs="Calibri"/>
          <w:lang w:val="nl-NL"/>
        </w:rPr>
        <w:t>ả</w:t>
      </w:r>
      <w:r>
        <w:rPr>
          <w:rFonts w:ascii="Times New Roman" w:hAnsi="Times New Roman"/>
          <w:lang w:val="nl-NL"/>
        </w:rPr>
        <w:t>n xu</w:t>
      </w:r>
      <w:r>
        <w:rPr>
          <w:rFonts w:ascii="Times New Roman" w:hAnsi="Times New Roman" w:cs="Calibri"/>
          <w:lang w:val="nl-NL"/>
        </w:rPr>
        <w:t>ấ</w:t>
      </w:r>
      <w:r>
        <w:rPr>
          <w:rFonts w:ascii="Times New Roman" w:hAnsi="Times New Roman"/>
          <w:lang w:val="nl-NL"/>
        </w:rPr>
        <w:t>t t</w:t>
      </w:r>
      <w:r>
        <w:rPr>
          <w:rFonts w:ascii="Times New Roman" w:hAnsi="Times New Roman" w:cs="Calibri"/>
          <w:lang w:val="nl-NL"/>
        </w:rPr>
        <w:t>ự</w:t>
      </w:r>
      <w:r>
        <w:rPr>
          <w:rFonts w:ascii="Times New Roman" w:hAnsi="Times New Roman"/>
          <w:lang w:val="nl-NL"/>
        </w:rPr>
        <w:t xml:space="preserve"> s</w:t>
      </w:r>
      <w:r>
        <w:rPr>
          <w:rFonts w:ascii="Times New Roman" w:hAnsi="Times New Roman" w:cs="Calibri"/>
          <w:lang w:val="nl-NL"/>
        </w:rPr>
        <w:t>ả</w:t>
      </w:r>
      <w:r>
        <w:rPr>
          <w:rFonts w:ascii="Times New Roman" w:hAnsi="Times New Roman"/>
          <w:lang w:val="nl-NL"/>
        </w:rPr>
        <w:t>n xu</w:t>
      </w:r>
      <w:r>
        <w:rPr>
          <w:rFonts w:ascii="Times New Roman" w:hAnsi="Times New Roman" w:cs="Calibri"/>
          <w:lang w:val="nl-NL"/>
        </w:rPr>
        <w:t>ấ</w:t>
      </w:r>
      <w:r>
        <w:rPr>
          <w:rFonts w:ascii="Times New Roman" w:hAnsi="Times New Roman"/>
          <w:lang w:val="nl-NL"/>
        </w:rPr>
        <w:t>t ra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ho</w:t>
      </w:r>
      <w:r>
        <w:rPr>
          <w:rFonts w:ascii="Times New Roman" w:hAnsi="Times New Roman" w:cs="Calibri"/>
          <w:lang w:val="nl-NL"/>
        </w:rPr>
        <w:t>ặ</w:t>
      </w:r>
      <w:r>
        <w:rPr>
          <w:rFonts w:ascii="Times New Roman" w:hAnsi="Times New Roman"/>
          <w:lang w:val="nl-NL"/>
        </w:rPr>
        <w:t>c tham gia v</w:t>
      </w:r>
      <w:r>
        <w:rPr>
          <w:rFonts w:ascii="Times New Roman" w:hAnsi="Times New Roman" w:cs=".VnTime"/>
          <w:lang w:val="nl-NL"/>
        </w:rPr>
        <w:t>à</w:t>
      </w:r>
      <w:r>
        <w:rPr>
          <w:rFonts w:ascii="Times New Roman" w:hAnsi="Times New Roman"/>
          <w:lang w:val="nl-NL"/>
        </w:rPr>
        <w:t>o qu</w:t>
      </w:r>
      <w:r>
        <w:rPr>
          <w:rFonts w:ascii="Times New Roman" w:hAnsi="Times New Roman" w:cs=".VnTime"/>
          <w:lang w:val="nl-NL"/>
        </w:rPr>
        <w:t>á</w:t>
      </w:r>
      <w:r>
        <w:rPr>
          <w:rFonts w:ascii="Times New Roman" w:hAnsi="Times New Roman"/>
          <w:lang w:val="nl-NL"/>
        </w:rPr>
        <w:t xml:space="preserve"> tr</w:t>
      </w:r>
      <w:r>
        <w:rPr>
          <w:rFonts w:ascii="Times New Roman" w:hAnsi="Times New Roman" w:cs=".VnTime"/>
          <w:lang w:val="nl-NL"/>
        </w:rPr>
        <w:t>ì</w:t>
      </w:r>
      <w:r>
        <w:rPr>
          <w:rFonts w:ascii="Times New Roman" w:hAnsi="Times New Roman"/>
          <w:lang w:val="nl-NL"/>
        </w:rPr>
        <w:t>nh s</w:t>
      </w:r>
      <w:r>
        <w:rPr>
          <w:rFonts w:ascii="Times New Roman" w:hAnsi="Times New Roman" w:cs="Calibri"/>
          <w:lang w:val="nl-NL"/>
        </w:rPr>
        <w:t>ả</w:t>
      </w:r>
      <w:r>
        <w:rPr>
          <w:rFonts w:ascii="Times New Roman" w:hAnsi="Times New Roman"/>
          <w:lang w:val="nl-NL"/>
        </w:rPr>
        <w:t>n xu</w:t>
      </w:r>
      <w:r>
        <w:rPr>
          <w:rFonts w:ascii="Times New Roman" w:hAnsi="Times New Roman" w:cs="Calibri"/>
          <w:lang w:val="nl-NL"/>
        </w:rPr>
        <w:t>ấ</w:t>
      </w:r>
      <w:r>
        <w:rPr>
          <w:rFonts w:ascii="Times New Roman" w:hAnsi="Times New Roman"/>
          <w:lang w:val="nl-NL"/>
        </w:rPr>
        <w:t>t ra h</w:t>
      </w:r>
      <w:r>
        <w:rPr>
          <w:rFonts w:ascii="Times New Roman" w:hAnsi="Times New Roman" w:cs=".VnTime"/>
          <w:lang w:val="nl-NL"/>
        </w:rPr>
        <w:t>à</w:t>
      </w:r>
      <w:r>
        <w:rPr>
          <w:rFonts w:ascii="Times New Roman" w:hAnsi="Times New Roman"/>
          <w:lang w:val="nl-NL"/>
        </w:rPr>
        <w:t>ng h</w:t>
      </w:r>
      <w:r>
        <w:rPr>
          <w:rFonts w:ascii="Times New Roman" w:hAnsi="Times New Roman" w:cs=".VnTime"/>
          <w:lang w:val="nl-NL"/>
        </w:rPr>
        <w:t>ó</w:t>
      </w:r>
      <w:r>
        <w:rPr>
          <w:rFonts w:ascii="Times New Roman" w:hAnsi="Times New Roman"/>
          <w:lang w:val="nl-NL"/>
        </w:rPr>
        <w:t>a ho</w:t>
      </w:r>
      <w:r>
        <w:rPr>
          <w:rFonts w:ascii="Times New Roman" w:hAnsi="Times New Roman" w:cs="Calibri"/>
          <w:lang w:val="nl-NL"/>
        </w:rPr>
        <w:t>ặ</w:t>
      </w:r>
      <w:r>
        <w:rPr>
          <w:rFonts w:ascii="Times New Roman" w:hAnsi="Times New Roman"/>
          <w:lang w:val="nl-NL"/>
        </w:rPr>
        <w:t>c c</w:t>
      </w:r>
      <w:r>
        <w:rPr>
          <w:rFonts w:ascii="Times New Roman" w:hAnsi="Times New Roman" w:cs=".VnTime"/>
          <w:lang w:val="nl-NL"/>
        </w:rPr>
        <w:t>ô</w:t>
      </w:r>
      <w:r>
        <w:rPr>
          <w:rFonts w:ascii="Times New Roman" w:hAnsi="Times New Roman"/>
          <w:lang w:val="nl-NL"/>
        </w:rPr>
        <w:t>ng ty con, c</w:t>
      </w:r>
      <w:r>
        <w:rPr>
          <w:rFonts w:ascii="Times New Roman" w:hAnsi="Times New Roman" w:cs=".VnTime"/>
          <w:lang w:val="nl-NL"/>
        </w:rPr>
        <w:t>ô</w:t>
      </w:r>
      <w:r>
        <w:rPr>
          <w:rFonts w:ascii="Times New Roman" w:hAnsi="Times New Roman"/>
          <w:lang w:val="nl-NL"/>
        </w:rPr>
        <w:t>ng ty m</w:t>
      </w:r>
      <w:r>
        <w:rPr>
          <w:rFonts w:ascii="Times New Roman" w:hAnsi="Times New Roman" w:cs="Calibri"/>
          <w:lang w:val="nl-NL"/>
        </w:rPr>
        <w:t>ẹ</w:t>
      </w:r>
      <w:r>
        <w:rPr>
          <w:rFonts w:ascii="Times New Roman" w:hAnsi="Times New Roman"/>
          <w:lang w:val="nl-NL"/>
        </w:rPr>
        <w:t xml:space="preserve"> ph</w:t>
      </w:r>
      <w:r>
        <w:rPr>
          <w:rFonts w:ascii="Times New Roman" w:hAnsi="Times New Roman" w:cs="Calibri"/>
          <w:lang w:val="nl-NL"/>
        </w:rPr>
        <w:t>ụ</w:t>
      </w:r>
      <w:r>
        <w:rPr>
          <w:rFonts w:ascii="Times New Roman" w:hAnsi="Times New Roman"/>
          <w:lang w:val="nl-NL"/>
        </w:rPr>
        <w:t xml:space="preserve"> tr</w:t>
      </w:r>
      <w:r>
        <w:rPr>
          <w:rFonts w:ascii="Times New Roman" w:hAnsi="Times New Roman" w:cs=".VnTime"/>
          <w:lang w:val="nl-NL"/>
        </w:rPr>
        <w:t>á</w:t>
      </w:r>
      <w:r>
        <w:rPr>
          <w:rFonts w:ascii="Times New Roman" w:hAnsi="Times New Roman"/>
          <w:lang w:val="nl-NL"/>
        </w:rPr>
        <w:t>ch vi</w:t>
      </w:r>
      <w:r>
        <w:rPr>
          <w:rFonts w:ascii="Times New Roman" w:hAnsi="Times New Roman" w:cs="Calibri"/>
          <w:lang w:val="nl-NL"/>
        </w:rPr>
        <w:t>ệ</w:t>
      </w:r>
      <w:r>
        <w:rPr>
          <w:rFonts w:ascii="Times New Roman" w:hAnsi="Times New Roman"/>
          <w:lang w:val="nl-NL"/>
        </w:rPr>
        <w:t>c ph</w:t>
      </w:r>
      <w:r>
        <w:rPr>
          <w:rFonts w:ascii="Times New Roman" w:hAnsi="Times New Roman" w:cs=".VnTime"/>
          <w:lang w:val="nl-NL"/>
        </w:rPr>
        <w:t>â</w:t>
      </w:r>
      <w:r>
        <w:rPr>
          <w:rFonts w:ascii="Times New Roman" w:hAnsi="Times New Roman"/>
          <w:lang w:val="nl-NL"/>
        </w:rPr>
        <w:t>n ph</w:t>
      </w:r>
      <w:r>
        <w:rPr>
          <w:rFonts w:ascii="Times New Roman" w:hAnsi="Times New Roman" w:cs="Calibri"/>
          <w:lang w:val="nl-NL"/>
        </w:rPr>
        <w:t>ố</w:t>
      </w:r>
      <w:r>
        <w:rPr>
          <w:rFonts w:ascii="Times New Roman" w:hAnsi="Times New Roman"/>
          <w:lang w:val="nl-NL"/>
        </w:rPr>
        <w:t>i, ti</w:t>
      </w:r>
      <w:r>
        <w:rPr>
          <w:rFonts w:ascii="Times New Roman" w:hAnsi="Times New Roman" w:cs=".VnTime"/>
          <w:lang w:val="nl-NL"/>
        </w:rPr>
        <w:t>ê</w:t>
      </w:r>
      <w:r>
        <w:rPr>
          <w:rFonts w:ascii="Times New Roman" w:hAnsi="Times New Roman"/>
          <w:lang w:val="nl-NL"/>
        </w:rPr>
        <w:t>u th</w:t>
      </w:r>
      <w:r>
        <w:rPr>
          <w:rFonts w:ascii="Times New Roman" w:hAnsi="Times New Roman" w:cs="Calibri"/>
          <w:lang w:val="nl-NL"/>
        </w:rPr>
        <w:t>ụ</w:t>
      </w:r>
      <w:r>
        <w:rPr>
          <w:rFonts w:ascii="Times New Roman" w:hAnsi="Times New Roman"/>
          <w:lang w:val="nl-NL"/>
        </w:rPr>
        <w:t xml:space="preserve"> s</w:t>
      </w:r>
      <w:r>
        <w:rPr>
          <w:rFonts w:ascii="Times New Roman" w:hAnsi="Times New Roman" w:cs="Calibri"/>
          <w:lang w:val="nl-NL"/>
        </w:rPr>
        <w:t>ả</w:t>
      </w:r>
      <w:r>
        <w:rPr>
          <w:rFonts w:ascii="Times New Roman" w:hAnsi="Times New Roman"/>
          <w:lang w:val="nl-NL"/>
        </w:rPr>
        <w:t>n ph</w:t>
      </w:r>
      <w:r>
        <w:rPr>
          <w:rFonts w:ascii="Times New Roman" w:hAnsi="Times New Roman" w:cs="Calibri"/>
          <w:lang w:val="nl-NL"/>
        </w:rPr>
        <w:t>ẩ</w:t>
      </w:r>
      <w:r>
        <w:rPr>
          <w:rFonts w:ascii="Times New Roman" w:hAnsi="Times New Roman"/>
          <w:lang w:val="nl-NL"/>
        </w:rPr>
        <w:t>m do c</w:t>
      </w:r>
      <w:r>
        <w:rPr>
          <w:rFonts w:ascii="Times New Roman" w:hAnsi="Times New Roman" w:cs=".VnTime"/>
          <w:lang w:val="nl-NL"/>
        </w:rPr>
        <w:t>ô</w:t>
      </w:r>
      <w:r>
        <w:rPr>
          <w:rFonts w:ascii="Times New Roman" w:hAnsi="Times New Roman"/>
          <w:lang w:val="nl-NL"/>
        </w:rPr>
        <w:t>ng ty m</w:t>
      </w:r>
      <w:r>
        <w:rPr>
          <w:rFonts w:ascii="Times New Roman" w:hAnsi="Times New Roman" w:cs="Calibri"/>
          <w:lang w:val="nl-NL"/>
        </w:rPr>
        <w:t>ẹ</w:t>
      </w:r>
      <w:r>
        <w:rPr>
          <w:rFonts w:ascii="Times New Roman" w:hAnsi="Times New Roman"/>
          <w:lang w:val="nl-NL"/>
        </w:rPr>
        <w:t>, c</w:t>
      </w:r>
      <w:r>
        <w:rPr>
          <w:rFonts w:ascii="Times New Roman" w:hAnsi="Times New Roman" w:cs=".VnTime"/>
          <w:lang w:val="nl-NL"/>
        </w:rPr>
        <w:t>ô</w:t>
      </w:r>
      <w:r>
        <w:rPr>
          <w:rFonts w:ascii="Times New Roman" w:hAnsi="Times New Roman"/>
          <w:lang w:val="nl-NL"/>
        </w:rPr>
        <w:t>ng ty con kh</w:t>
      </w:r>
      <w:r>
        <w:rPr>
          <w:rFonts w:ascii="Times New Roman" w:hAnsi="Times New Roman" w:cs=".VnTime"/>
          <w:lang w:val="nl-NL"/>
        </w:rPr>
        <w:t>á</w:t>
      </w:r>
      <w:r>
        <w:rPr>
          <w:rFonts w:ascii="Times New Roman" w:hAnsi="Times New Roman"/>
          <w:lang w:val="nl-NL"/>
        </w:rPr>
        <w:t>c trong T</w:t>
      </w:r>
      <w:r>
        <w:rPr>
          <w:rFonts w:ascii="Times New Roman" w:hAnsi="Times New Roman" w:cs="Calibri"/>
          <w:lang w:val="nl-NL"/>
        </w:rPr>
        <w:t>ậ</w:t>
      </w:r>
      <w:r>
        <w:rPr>
          <w:rFonts w:ascii="Times New Roman" w:hAnsi="Times New Roman"/>
          <w:lang w:val="nl-NL"/>
        </w:rPr>
        <w:t xml:space="preserve">p </w:t>
      </w:r>
      <w:r>
        <w:rPr>
          <w:rFonts w:ascii="Times New Roman" w:hAnsi="Times New Roman" w:cs="Calibri"/>
          <w:lang w:val="nl-NL"/>
        </w:rPr>
        <w:t>đ</w:t>
      </w:r>
      <w:r>
        <w:rPr>
          <w:rFonts w:ascii="Times New Roman" w:hAnsi="Times New Roman"/>
          <w:lang w:val="nl-NL"/>
        </w:rPr>
        <w:t>oàn, T</w:t>
      </w:r>
      <w:r>
        <w:rPr>
          <w:rFonts w:ascii="Times New Roman" w:hAnsi="Times New Roman" w:cs="Calibri"/>
          <w:lang w:val="nl-NL"/>
        </w:rPr>
        <w:t>ổ</w:t>
      </w:r>
      <w:r>
        <w:rPr>
          <w:rFonts w:ascii="Times New Roman" w:hAnsi="Times New Roman"/>
          <w:lang w:val="nl-NL"/>
        </w:rPr>
        <w:t>ng c</w:t>
      </w:r>
      <w:r>
        <w:rPr>
          <w:rFonts w:ascii="Times New Roman" w:hAnsi="Times New Roman" w:cs=".VnTime"/>
          <w:lang w:val="nl-NL"/>
        </w:rPr>
        <w:t>ô</w:t>
      </w:r>
      <w:r>
        <w:rPr>
          <w:rFonts w:ascii="Times New Roman" w:hAnsi="Times New Roman"/>
          <w:lang w:val="nl-NL"/>
        </w:rPr>
        <w:t>ng ty s</w:t>
      </w:r>
      <w:r>
        <w:rPr>
          <w:rFonts w:ascii="Times New Roman" w:hAnsi="Times New Roman" w:cs="Calibri"/>
          <w:lang w:val="nl-NL"/>
        </w:rPr>
        <w:t>ả</w:t>
      </w:r>
      <w:r>
        <w:rPr>
          <w:rFonts w:ascii="Times New Roman" w:hAnsi="Times New Roman"/>
          <w:lang w:val="nl-NL"/>
        </w:rPr>
        <w:t>n xu</w:t>
      </w:r>
      <w:r>
        <w:rPr>
          <w:rFonts w:ascii="Times New Roman" w:hAnsi="Times New Roman" w:cs="Calibri"/>
          <w:lang w:val="nl-NL"/>
        </w:rPr>
        <w:t>ấ</w:t>
      </w:r>
      <w:r>
        <w:rPr>
          <w:rFonts w:ascii="Times New Roman" w:hAnsi="Times New Roman"/>
          <w:lang w:val="nl-NL"/>
        </w:rPr>
        <w:t xml:space="preserve">t. </w:t>
      </w:r>
    </w:p>
    <w:p w14:paraId="3BEBD305">
      <w:pPr>
        <w:widowControl w:val="0"/>
        <w:spacing w:before="120" w:after="120" w:line="264" w:lineRule="auto"/>
        <w:ind w:firstLine="709"/>
        <w:jc w:val="both"/>
        <w:rPr>
          <w:rFonts w:ascii="Times New Roman" w:hAnsi="Times New Roman"/>
          <w:spacing w:val="-2"/>
          <w:lang w:val="nl-NL"/>
        </w:rPr>
      </w:pPr>
      <w:r>
        <w:rPr>
          <w:rFonts w:ascii="Times New Roman" w:hAnsi="Times New Roman"/>
          <w:spacing w:val="-2"/>
          <w:lang w:val="nl-NL"/>
        </w:rPr>
        <w:t xml:space="preserve">(2) </w:t>
      </w:r>
      <w:r>
        <w:rPr>
          <w:rFonts w:ascii="Times New Roman" w:hAnsi="Times New Roman"/>
          <w:lang w:val="pl-PL"/>
        </w:rPr>
        <w:t>Trường hợp gói thầu bao gồm nhiều loại hàng hóa khác nhau thì tùy theo tính chất, quy mô gói thầu để Chủ đầu tư, tổ chuyên gia đưa ra yêu cầu về công suất thiết kế của nhà máy, dây chuyền sản xuất hoặc sản lượng sản xuất cao nhất của 01 tháng trong 05 năm</w:t>
      </w:r>
      <w:bookmarkStart w:id="49" w:name="_Hlk202364490"/>
      <w:r>
        <w:rPr>
          <w:rFonts w:ascii="Times New Roman" w:hAnsi="Times New Roman"/>
          <w:lang w:val="pl-PL"/>
        </w:rPr>
        <w:t xml:space="preserve"> hoặc sản lượng sản xuất cao nhất của 01 năm trong 05 năm</w:t>
      </w:r>
      <w:bookmarkEnd w:id="49"/>
      <w:r>
        <w:rPr>
          <w:rFonts w:ascii="Times New Roman" w:hAnsi="Times New Roman"/>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14:paraId="3DD775FF">
      <w:pPr>
        <w:spacing w:before="120" w:after="120" w:line="252" w:lineRule="auto"/>
        <w:ind w:firstLine="709"/>
        <w:jc w:val="both"/>
        <w:rPr>
          <w:rFonts w:ascii="Times New Roman" w:hAnsi="Times New Roman" w:eastAsia=".VnTime"/>
          <w:spacing w:val="-2"/>
          <w:lang w:val="nl-NL"/>
        </w:rPr>
      </w:pPr>
      <w:r>
        <w:rPr>
          <w:rFonts w:ascii="Times New Roman" w:hAnsi="Times New Roman" w:eastAsia=".VnTime"/>
          <w:spacing w:val="-2"/>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bookmarkStart w:id="50" w:name="_Hlk202622906"/>
      <w:r>
        <w:rPr>
          <w:rFonts w:ascii="Times New Roman" w:hAnsi="Times New Roman" w:eastAsia=".VnTime"/>
          <w:spacing w:val="-2"/>
          <w:lang w:val="nl-NL"/>
        </w:rPr>
        <w:t>, hoặc</w:t>
      </w:r>
      <w:bookmarkEnd w:id="50"/>
      <w:r>
        <w:rPr>
          <w:rFonts w:ascii="Times New Roman" w:hAnsi="Times New Roman" w:eastAsia=".VnTime"/>
          <w:spacing w:val="-2"/>
          <w:lang w:val="nl-NL"/>
        </w:rPr>
        <w:t>:</w:t>
      </w:r>
    </w:p>
    <w:p w14:paraId="559033C3">
      <w:pPr>
        <w:spacing w:before="120" w:after="120" w:line="264" w:lineRule="auto"/>
        <w:ind w:firstLine="709"/>
        <w:jc w:val="both"/>
        <w:rPr>
          <w:rFonts w:ascii="Times New Roman" w:hAnsi="Times New Roman" w:eastAsia=".VnTime"/>
          <w:spacing w:val="-2"/>
          <w:lang w:val="nl-NL"/>
        </w:rPr>
      </w:pPr>
      <w:r>
        <w:rPr>
          <w:rFonts w:ascii="Times New Roman" w:hAnsi="Times New Roman" w:eastAsia=".VnTime"/>
          <w:spacing w:val="-2"/>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p>
    <w:p w14:paraId="08D0E502">
      <w:pPr>
        <w:spacing w:before="120" w:after="120" w:line="264" w:lineRule="auto"/>
        <w:ind w:firstLine="709"/>
        <w:jc w:val="both"/>
        <w:rPr>
          <w:rFonts w:ascii="Times New Roman" w:hAnsi="Times New Roman" w:eastAsia=".VnTime"/>
          <w:i/>
          <w:iCs/>
          <w:lang w:val="nl-NL"/>
        </w:rPr>
      </w:pPr>
      <w:r>
        <w:rPr>
          <w:rFonts w:ascii="Times New Roman" w:hAnsi="Times New Roman" w:eastAsia=".VnTime"/>
          <w:i/>
          <w:iCs/>
          <w:lang w:val="nl-NL"/>
        </w:rPr>
        <w:t xml:space="preserve">Ví dụ: Số lượng hàng hóa cần mua là 12.000 hộp sữa, thời gian thực hiện gói thầu là 20 ngày, hệ số k = 1,5 thì công suất thiết kế tối thiểu trong 01 tháng/sản lượng sản xuất sữa cao nhất của 01 tháng của nhà thầu là: 1,5 x (12.000 x 30/20) = </w:t>
      </w:r>
      <w:bookmarkStart w:id="51" w:name="_Hlk183598385"/>
      <w:r>
        <w:rPr>
          <w:rFonts w:ascii="Times New Roman" w:hAnsi="Times New Roman" w:eastAsia=".VnTime"/>
          <w:i/>
          <w:iCs/>
          <w:lang w:val="nl-NL"/>
        </w:rPr>
        <w:t>27.000 hộp sữa hoặc công suất thiết kế tối thiểu trong 01 năm/sản lượng sản xuất sữa</w:t>
      </w:r>
      <w:r>
        <w:rPr>
          <w:rFonts w:ascii="Times New Roman" w:hAnsi="Times New Roman" w:eastAsia=".VnTime"/>
          <w:bCs/>
          <w:i/>
          <w:iCs/>
          <w:lang w:val="nl-NL"/>
        </w:rPr>
        <w:t xml:space="preserve"> cao nhất của 01 năm </w:t>
      </w:r>
      <w:r>
        <w:rPr>
          <w:rFonts w:ascii="Times New Roman" w:hAnsi="Times New Roman" w:eastAsia=".VnTime"/>
          <w:i/>
          <w:iCs/>
          <w:lang w:val="nl-NL"/>
        </w:rPr>
        <w:t>của nhà thầu là: 1,5 x (12.000 x 365/20) = 328.500 hộp sữa.</w:t>
      </w:r>
      <w:bookmarkEnd w:id="51"/>
    </w:p>
    <w:p w14:paraId="1A587778">
      <w:pPr>
        <w:spacing w:before="120" w:after="120" w:line="264" w:lineRule="auto"/>
        <w:ind w:firstLine="709"/>
        <w:jc w:val="both"/>
        <w:rPr>
          <w:rFonts w:ascii="Times New Roman" w:hAnsi="Times New Roman" w:eastAsia=".VnTime"/>
          <w:lang w:val="nl-NL"/>
        </w:rPr>
      </w:pPr>
      <w:r>
        <w:rPr>
          <w:rFonts w:ascii="Times New Roman" w:hAnsi="Times New Roman" w:eastAsia=".VnTime"/>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0B36636C">
      <w:pPr>
        <w:spacing w:before="120" w:after="120" w:line="264" w:lineRule="auto"/>
        <w:ind w:firstLine="709"/>
        <w:jc w:val="both"/>
        <w:rPr>
          <w:rFonts w:ascii="Times New Roman" w:hAnsi="Times New Roman" w:eastAsia=".VnTime"/>
          <w:lang w:val="nl-NL"/>
        </w:rPr>
      </w:pPr>
      <w:r>
        <w:rPr>
          <w:rFonts w:ascii="Times New Roman" w:hAnsi="Times New Roman" w:eastAsia=".VnTime"/>
          <w:lang w:val="nl-NL"/>
        </w:rPr>
        <w:t>Trường hợp nhà thầu vừa là sản xuất, vừa là nhà cung cấp (một số hàng hóa hoặc một phần khối lượng hàng hóa do nhà thầu chào trong HSĐX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4.1 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Nhà thầu có thể sử dụng các tài liệu như hóa đơn bán hàng, số lượng hàng tồn kho… để chứng minh sản lượng đã sản xuất trong 01 tháng hoặc 01 năm; sử dụng tài liệu chứng minh công suất thiết kế của nhà máy, dây chuyền sản xuất để chứng minh năng lực sản xuất.</w:t>
      </w:r>
    </w:p>
    <w:p w14:paraId="7E787F7E">
      <w:pPr>
        <w:spacing w:line="264" w:lineRule="auto"/>
        <w:ind w:firstLine="709"/>
        <w:jc w:val="both"/>
        <w:rPr>
          <w:rFonts w:ascii="Times New Roman" w:hAnsi="Times New Roman"/>
          <w:b/>
          <w:bCs/>
          <w:lang w:val="nl-NL"/>
        </w:rPr>
      </w:pPr>
      <w:r>
        <w:rPr>
          <w:rFonts w:ascii="Times New Roman" w:hAnsi="Times New Roman"/>
          <w:lang w:val="nl-NL"/>
        </w:rPr>
        <w:t xml:space="preserve">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w:t>
      </w:r>
    </w:p>
    <w:p w14:paraId="3D2E0A97">
      <w:pPr>
        <w:spacing w:line="264" w:lineRule="auto"/>
        <w:rPr>
          <w:rFonts w:ascii="Times New Roman" w:hAnsi="Times New Roman"/>
          <w:b/>
          <w:bCs/>
          <w:lang w:val="nl-NL"/>
        </w:rPr>
        <w:sectPr>
          <w:endnotePr>
            <w:numFmt w:val="decimal"/>
          </w:endnotePr>
          <w:pgSz w:w="11907" w:h="16839"/>
          <w:pgMar w:top="1134" w:right="1134" w:bottom="1134" w:left="1701" w:header="454" w:footer="454" w:gutter="0"/>
          <w:cols w:space="720" w:num="1"/>
          <w:docGrid w:linePitch="381" w:charSpace="0"/>
        </w:sectPr>
      </w:pPr>
    </w:p>
    <w:p w14:paraId="08E848A5">
      <w:pPr>
        <w:tabs>
          <w:tab w:val="left" w:pos="5970"/>
        </w:tabs>
        <w:jc w:val="right"/>
        <w:rPr>
          <w:rFonts w:ascii="Times New Roman" w:hAnsi="Times New Roman"/>
          <w:b/>
          <w:bCs/>
          <w:lang w:val="nl-NL"/>
        </w:rPr>
      </w:pPr>
      <w:r>
        <w:rPr>
          <w:rFonts w:ascii="Times New Roman" w:hAnsi="Times New Roman"/>
          <w:lang w:val="nl-NL"/>
        </w:rPr>
        <w:tab/>
      </w:r>
      <w:r>
        <w:rPr>
          <w:rFonts w:ascii="Times New Roman" w:hAnsi="Times New Roman"/>
          <w:b/>
          <w:bCs/>
          <w:lang w:val="nl-NL"/>
        </w:rPr>
        <w:t>Bảng số Y</w:t>
      </w:r>
    </w:p>
    <w:p w14:paraId="0B737518">
      <w:pPr>
        <w:jc w:val="right"/>
        <w:rPr>
          <w:rFonts w:ascii="Times New Roman" w:hAnsi="Times New Roman"/>
          <w:b/>
          <w:bCs/>
          <w:lang w:val="nl-NL"/>
        </w:rPr>
      </w:pPr>
    </w:p>
    <w:p w14:paraId="3F9C6A6C">
      <w:pPr>
        <w:jc w:val="center"/>
        <w:rPr>
          <w:rFonts w:ascii="Times New Roman" w:hAnsi="Times New Roman"/>
          <w:b/>
          <w:bCs/>
          <w:lang w:val="nl-NL"/>
        </w:rPr>
      </w:pPr>
      <w:bookmarkStart w:id="52" w:name="_Hlk181633455"/>
      <w:r>
        <w:rPr>
          <w:rFonts w:ascii="Times New Roman" w:hAnsi="Times New Roman"/>
          <w:b/>
          <w:bCs/>
          <w:lang w:val="nl-NL"/>
        </w:rPr>
        <w:t>BẢNG YÊU CẦU VỀ HỢP ĐỒNG TƯƠNG TỰ, NĂNG LỰC SẢN XUẤT HÀNG HÓA</w:t>
      </w:r>
    </w:p>
    <w:bookmarkEnd w:id="52"/>
    <w:p w14:paraId="16EDC38A">
      <w:pPr>
        <w:jc w:val="center"/>
        <w:rPr>
          <w:rFonts w:ascii="Times New Roman" w:hAnsi="Times New Roman"/>
          <w:bCs/>
          <w:lang w:val="nl-NL"/>
        </w:rPr>
      </w:pPr>
      <w:r>
        <w:rPr>
          <w:rFonts w:ascii="Times New Roman" w:hAnsi="Times New Roman"/>
          <w:bCs/>
          <w:lang w:val="nl-NL"/>
        </w:rPr>
        <w:t>(Áp dụng đối với gói thầu có nhiều loại hàng hóa)</w:t>
      </w:r>
    </w:p>
    <w:p w14:paraId="7F12A1BA">
      <w:pPr>
        <w:spacing w:before="120" w:after="120" w:line="264" w:lineRule="auto"/>
        <w:jc w:val="center"/>
        <w:rPr>
          <w:rFonts w:ascii="Times New Roman" w:hAnsi="Times New Roman"/>
          <w:b/>
          <w:bCs/>
          <w:lang w:val="nl-NL"/>
        </w:rPr>
      </w:pPr>
    </w:p>
    <w:tbl>
      <w:tblPr>
        <w:tblStyle w:val="12"/>
        <w:tblW w:w="138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2"/>
        <w:gridCol w:w="3071"/>
        <w:gridCol w:w="1320"/>
        <w:gridCol w:w="2684"/>
        <w:gridCol w:w="5881"/>
      </w:tblGrid>
      <w:tr w14:paraId="2C50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9" w:hRule="atLeast"/>
          <w:jc w:val="center"/>
        </w:trPr>
        <w:tc>
          <w:tcPr>
            <w:tcW w:w="922" w:type="dxa"/>
            <w:tcBorders>
              <w:top w:val="single" w:color="auto" w:sz="4" w:space="0"/>
              <w:left w:val="single" w:color="auto" w:sz="4" w:space="0"/>
              <w:bottom w:val="single" w:color="auto" w:sz="4" w:space="0"/>
              <w:right w:val="single" w:color="auto" w:sz="4" w:space="0"/>
            </w:tcBorders>
            <w:shd w:val="clear" w:color="auto" w:fill="E2EFD9"/>
            <w:vAlign w:val="center"/>
          </w:tcPr>
          <w:p w14:paraId="02063043">
            <w:pPr>
              <w:spacing w:before="120" w:after="120" w:line="264" w:lineRule="auto"/>
              <w:jc w:val="center"/>
              <w:rPr>
                <w:rFonts w:ascii="Times New Roman" w:hAnsi="Times New Roman"/>
                <w:b/>
                <w:bCs/>
                <w:sz w:val="24"/>
                <w:szCs w:val="24"/>
                <w:lang w:val="es-ES"/>
              </w:rPr>
            </w:pPr>
            <w:r>
              <w:rPr>
                <w:rFonts w:ascii="Times New Roman" w:hAnsi="Times New Roman"/>
                <w:b/>
                <w:bCs/>
                <w:sz w:val="24"/>
                <w:szCs w:val="24"/>
                <w:lang w:val="es-ES"/>
              </w:rPr>
              <w:t>STT</w:t>
            </w:r>
          </w:p>
        </w:tc>
        <w:tc>
          <w:tcPr>
            <w:tcW w:w="3071" w:type="dxa"/>
            <w:tcBorders>
              <w:top w:val="single" w:color="auto" w:sz="4" w:space="0"/>
              <w:left w:val="single" w:color="auto" w:sz="4" w:space="0"/>
              <w:bottom w:val="single" w:color="auto" w:sz="4" w:space="0"/>
              <w:right w:val="single" w:color="auto" w:sz="4" w:space="0"/>
            </w:tcBorders>
            <w:shd w:val="clear" w:color="auto" w:fill="E2EFD9"/>
            <w:vAlign w:val="center"/>
          </w:tcPr>
          <w:p w14:paraId="026413A7">
            <w:pPr>
              <w:spacing w:before="120" w:after="120" w:line="264" w:lineRule="auto"/>
              <w:jc w:val="center"/>
              <w:rPr>
                <w:rFonts w:ascii="Times New Roman" w:hAnsi="Times New Roman"/>
                <w:b/>
                <w:bCs/>
                <w:sz w:val="24"/>
                <w:szCs w:val="24"/>
                <w:lang w:val="es-ES"/>
              </w:rPr>
            </w:pPr>
            <w:r>
              <w:rPr>
                <w:rFonts w:ascii="Times New Roman" w:hAnsi="Times New Roman"/>
                <w:b/>
                <w:bCs/>
                <w:sz w:val="24"/>
                <w:szCs w:val="24"/>
                <w:lang w:val="es-ES"/>
              </w:rPr>
              <w:t>Danh mục hàng hóa</w:t>
            </w:r>
          </w:p>
        </w:tc>
        <w:tc>
          <w:tcPr>
            <w:tcW w:w="1320" w:type="dxa"/>
            <w:tcBorders>
              <w:top w:val="single" w:color="auto" w:sz="4" w:space="0"/>
              <w:left w:val="single" w:color="auto" w:sz="4" w:space="0"/>
              <w:bottom w:val="single" w:color="auto" w:sz="4" w:space="0"/>
              <w:right w:val="single" w:color="auto" w:sz="4" w:space="0"/>
            </w:tcBorders>
            <w:shd w:val="clear" w:color="auto" w:fill="E2EFD9"/>
            <w:vAlign w:val="center"/>
          </w:tcPr>
          <w:p w14:paraId="14E807EF">
            <w:pPr>
              <w:spacing w:before="120" w:after="120" w:line="264" w:lineRule="auto"/>
              <w:jc w:val="center"/>
              <w:rPr>
                <w:rFonts w:ascii="Times New Roman" w:hAnsi="Times New Roman"/>
                <w:b/>
                <w:bCs/>
                <w:sz w:val="24"/>
                <w:szCs w:val="24"/>
                <w:vertAlign w:val="superscript"/>
                <w:lang w:val="es-ES"/>
              </w:rPr>
            </w:pPr>
            <w:r>
              <w:rPr>
                <w:rFonts w:ascii="Times New Roman" w:hAnsi="Times New Roman"/>
                <w:b/>
                <w:bCs/>
                <w:sz w:val="24"/>
                <w:szCs w:val="24"/>
                <w:lang w:val="es-ES"/>
              </w:rPr>
              <w:t>Mã HS</w:t>
            </w:r>
            <w:r>
              <w:rPr>
                <w:rFonts w:ascii="Times New Roman" w:hAnsi="Times New Roman"/>
                <w:b/>
                <w:bCs/>
                <w:sz w:val="24"/>
                <w:szCs w:val="24"/>
                <w:vertAlign w:val="superscript"/>
                <w:lang w:val="es-ES"/>
              </w:rPr>
              <w:t>(1)</w:t>
            </w:r>
          </w:p>
        </w:tc>
        <w:tc>
          <w:tcPr>
            <w:tcW w:w="2684" w:type="dxa"/>
            <w:tcBorders>
              <w:top w:val="single" w:color="auto" w:sz="4" w:space="0"/>
              <w:left w:val="single" w:color="auto" w:sz="4" w:space="0"/>
              <w:bottom w:val="single" w:color="auto" w:sz="4" w:space="0"/>
              <w:right w:val="single" w:color="auto" w:sz="4" w:space="0"/>
            </w:tcBorders>
            <w:shd w:val="clear" w:color="auto" w:fill="E2EFD9"/>
            <w:vAlign w:val="center"/>
          </w:tcPr>
          <w:p w14:paraId="1E526D16">
            <w:pPr>
              <w:spacing w:before="120" w:after="120" w:line="264" w:lineRule="auto"/>
              <w:jc w:val="center"/>
              <w:rPr>
                <w:rFonts w:ascii="Times New Roman" w:hAnsi="Times New Roman"/>
                <w:b/>
                <w:bCs/>
                <w:sz w:val="24"/>
                <w:szCs w:val="24"/>
                <w:vertAlign w:val="superscript"/>
                <w:lang w:val="pl-PL"/>
              </w:rPr>
            </w:pPr>
            <w:r>
              <w:rPr>
                <w:rFonts w:ascii="Times New Roman" w:hAnsi="Times New Roman"/>
                <w:b/>
                <w:bCs/>
                <w:sz w:val="24"/>
                <w:szCs w:val="24"/>
                <w:lang w:val="es-ES"/>
              </w:rPr>
              <w:t>Lĩnh vực</w:t>
            </w:r>
            <w:r>
              <w:rPr>
                <w:rFonts w:ascii="Times New Roman" w:hAnsi="Times New Roman"/>
                <w:lang w:val="pl-PL"/>
              </w:rPr>
              <w:t xml:space="preserve"> </w:t>
            </w:r>
            <w:r>
              <w:rPr>
                <w:rFonts w:ascii="Times New Roman" w:hAnsi="Times New Roman"/>
                <w:b/>
                <w:bCs/>
                <w:sz w:val="24"/>
                <w:szCs w:val="24"/>
                <w:lang w:val="es-ES"/>
              </w:rPr>
              <w:t>tổng quát</w:t>
            </w:r>
            <w:r>
              <w:rPr>
                <w:rFonts w:ascii="Times New Roman" w:hAnsi="Times New Roman"/>
                <w:b/>
                <w:bCs/>
                <w:sz w:val="24"/>
                <w:szCs w:val="24"/>
                <w:vertAlign w:val="superscript"/>
                <w:lang w:val="es-ES"/>
              </w:rPr>
              <w:t xml:space="preserve"> (2)</w:t>
            </w:r>
          </w:p>
        </w:tc>
        <w:tc>
          <w:tcPr>
            <w:tcW w:w="5881" w:type="dxa"/>
            <w:tcBorders>
              <w:top w:val="single" w:color="auto" w:sz="4" w:space="0"/>
              <w:left w:val="single" w:color="auto" w:sz="4" w:space="0"/>
              <w:bottom w:val="single" w:color="auto" w:sz="4" w:space="0"/>
              <w:right w:val="single" w:color="auto" w:sz="4" w:space="0"/>
            </w:tcBorders>
            <w:shd w:val="clear" w:color="auto" w:fill="E2EFD9"/>
            <w:vAlign w:val="center"/>
          </w:tcPr>
          <w:p w14:paraId="55253BDD">
            <w:pPr>
              <w:spacing w:before="120" w:after="120" w:line="264" w:lineRule="auto"/>
              <w:jc w:val="both"/>
              <w:rPr>
                <w:rFonts w:ascii="Times New Roman" w:hAnsi="Times New Roman"/>
                <w:b/>
                <w:bCs/>
                <w:sz w:val="24"/>
                <w:szCs w:val="24"/>
                <w:lang w:val="pl-PL"/>
              </w:rPr>
            </w:pPr>
            <w:r>
              <w:rPr>
                <w:rFonts w:ascii="Times New Roman" w:hAnsi="Times New Roman"/>
                <w:b/>
                <w:bCs/>
                <w:sz w:val="24"/>
                <w:szCs w:val="24"/>
                <w:lang w:val="pl-PL"/>
              </w:rPr>
              <w:t>Công suất thiết kế của nhà máy, dây chuyền sản xuất đạt tối thiểu</w:t>
            </w:r>
          </w:p>
          <w:p w14:paraId="5C9692AE">
            <w:pPr>
              <w:spacing w:before="120" w:after="120" w:line="264" w:lineRule="auto"/>
              <w:jc w:val="both"/>
              <w:rPr>
                <w:rFonts w:ascii="Times New Roman" w:hAnsi="Times New Roman"/>
                <w:b/>
                <w:bCs/>
                <w:sz w:val="24"/>
                <w:szCs w:val="24"/>
                <w:lang w:val="pl-PL"/>
              </w:rPr>
            </w:pPr>
            <w:r>
              <w:rPr>
                <w:rFonts w:ascii="Times New Roman" w:hAnsi="Times New Roman"/>
                <w:b/>
                <w:bCs/>
                <w:sz w:val="24"/>
                <w:szCs w:val="24"/>
                <w:lang w:val="pl-PL"/>
              </w:rPr>
              <w:t>Hoặc:</w:t>
            </w:r>
          </w:p>
          <w:p w14:paraId="530BADF3">
            <w:pPr>
              <w:spacing w:before="120" w:after="120" w:line="264" w:lineRule="auto"/>
              <w:jc w:val="both"/>
              <w:rPr>
                <w:rFonts w:ascii="Times New Roman" w:hAnsi="Times New Roman"/>
                <w:b/>
                <w:bCs/>
                <w:sz w:val="24"/>
                <w:szCs w:val="24"/>
                <w:vertAlign w:val="superscript"/>
                <w:lang w:val="pl-PL"/>
              </w:rPr>
            </w:pPr>
            <w:r>
              <w:rPr>
                <w:rFonts w:ascii="Times New Roman" w:hAnsi="Times New Roman"/>
                <w:b/>
                <w:bCs/>
                <w:sz w:val="24"/>
                <w:szCs w:val="24"/>
                <w:lang w:val="pl-PL"/>
              </w:rPr>
              <w:t>Sản lượng sản xuất cao nhất của 01 tháng hoặc 01 năm trong vòng 05 năm gần nhất tính đến thời điểm đóng thầu đạt tối thiểu</w:t>
            </w:r>
            <w:r>
              <w:rPr>
                <w:rFonts w:ascii="Times New Roman" w:hAnsi="Times New Roman"/>
                <w:b/>
                <w:bCs/>
                <w:sz w:val="24"/>
                <w:szCs w:val="24"/>
                <w:vertAlign w:val="superscript"/>
                <w:lang w:val="pl-PL"/>
              </w:rPr>
              <w:t>(3)</w:t>
            </w:r>
          </w:p>
        </w:tc>
      </w:tr>
      <w:tr w14:paraId="791D3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52199579">
            <w:pPr>
              <w:spacing w:before="120" w:after="120" w:line="264" w:lineRule="auto"/>
              <w:jc w:val="center"/>
              <w:rPr>
                <w:rFonts w:ascii="Times New Roman" w:hAnsi="Times New Roman"/>
                <w:sz w:val="24"/>
                <w:szCs w:val="24"/>
                <w:lang w:val="es-ES"/>
              </w:rPr>
            </w:pPr>
            <w:r>
              <w:rPr>
                <w:rFonts w:ascii="Times New Roman" w:hAnsi="Times New Roman"/>
                <w:sz w:val="24"/>
                <w:szCs w:val="24"/>
                <w:lang w:val="es-ES"/>
              </w:rPr>
              <w:t>1</w:t>
            </w:r>
          </w:p>
        </w:tc>
        <w:tc>
          <w:tcPr>
            <w:tcW w:w="3071" w:type="dxa"/>
            <w:tcBorders>
              <w:top w:val="single" w:color="auto" w:sz="4" w:space="0"/>
              <w:left w:val="single" w:color="auto" w:sz="4" w:space="0"/>
              <w:bottom w:val="single" w:color="auto" w:sz="4" w:space="0"/>
              <w:right w:val="single" w:color="auto" w:sz="4" w:space="0"/>
            </w:tcBorders>
            <w:vAlign w:val="center"/>
          </w:tcPr>
          <w:p w14:paraId="739E644E">
            <w:pPr>
              <w:spacing w:before="120" w:after="120" w:line="264" w:lineRule="auto"/>
              <w:rPr>
                <w:rFonts w:ascii="Times New Roman" w:hAnsi="Times New Roman"/>
                <w:sz w:val="24"/>
                <w:szCs w:val="24"/>
                <w:lang w:val="es-ES"/>
              </w:rPr>
            </w:pPr>
            <w:r>
              <w:rPr>
                <w:rFonts w:ascii="Times New Roman" w:hAnsi="Times New Roman"/>
                <w:sz w:val="24"/>
                <w:szCs w:val="24"/>
                <w:lang w:val="es-ES"/>
              </w:rPr>
              <w:t>Hàng hóa A</w:t>
            </w:r>
          </w:p>
        </w:tc>
        <w:tc>
          <w:tcPr>
            <w:tcW w:w="1320" w:type="dxa"/>
            <w:tcBorders>
              <w:top w:val="single" w:color="auto" w:sz="4" w:space="0"/>
              <w:left w:val="single" w:color="auto" w:sz="4" w:space="0"/>
              <w:bottom w:val="single" w:color="auto" w:sz="4" w:space="0"/>
              <w:right w:val="single" w:color="auto" w:sz="4" w:space="0"/>
            </w:tcBorders>
            <w:vAlign w:val="center"/>
          </w:tcPr>
          <w:p w14:paraId="63B32737">
            <w:pPr>
              <w:spacing w:before="120" w:after="120" w:line="264" w:lineRule="auto"/>
              <w:jc w:val="center"/>
              <w:rPr>
                <w:rFonts w:ascii="Times New Roman" w:hAnsi="Times New Roman"/>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62971F4C">
            <w:pPr>
              <w:spacing w:before="120" w:after="120" w:line="264" w:lineRule="auto"/>
              <w:jc w:val="center"/>
              <w:rPr>
                <w:rFonts w:ascii="Times New Roman" w:hAnsi="Times New Roman"/>
                <w:sz w:val="24"/>
                <w:szCs w:val="24"/>
                <w:lang w:val="es-ES"/>
              </w:rPr>
            </w:pPr>
          </w:p>
        </w:tc>
        <w:tc>
          <w:tcPr>
            <w:tcW w:w="5881" w:type="dxa"/>
            <w:tcBorders>
              <w:top w:val="single" w:color="auto" w:sz="4" w:space="0"/>
              <w:left w:val="single" w:color="auto" w:sz="4" w:space="0"/>
              <w:bottom w:val="single" w:color="auto" w:sz="4" w:space="0"/>
              <w:right w:val="single" w:color="auto" w:sz="4" w:space="0"/>
            </w:tcBorders>
            <w:vAlign w:val="center"/>
          </w:tcPr>
          <w:p w14:paraId="37D64B90">
            <w:pPr>
              <w:spacing w:before="120" w:after="120" w:line="264" w:lineRule="auto"/>
              <w:jc w:val="center"/>
              <w:rPr>
                <w:rFonts w:ascii="Times New Roman" w:hAnsi="Times New Roman"/>
                <w:sz w:val="24"/>
                <w:szCs w:val="24"/>
                <w:lang w:val="es-ES"/>
              </w:rPr>
            </w:pPr>
          </w:p>
        </w:tc>
      </w:tr>
      <w:tr w14:paraId="7498E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092BBC2F">
            <w:pPr>
              <w:spacing w:before="120" w:after="120" w:line="264" w:lineRule="auto"/>
              <w:jc w:val="center"/>
              <w:rPr>
                <w:rFonts w:ascii="Times New Roman" w:hAnsi="Times New Roman"/>
                <w:sz w:val="24"/>
                <w:szCs w:val="24"/>
                <w:lang w:val="es-ES"/>
              </w:rPr>
            </w:pPr>
            <w:r>
              <w:rPr>
                <w:rFonts w:ascii="Times New Roman" w:hAnsi="Times New Roman"/>
                <w:sz w:val="24"/>
                <w:szCs w:val="24"/>
                <w:lang w:val="es-ES"/>
              </w:rPr>
              <w:t>2</w:t>
            </w:r>
          </w:p>
        </w:tc>
        <w:tc>
          <w:tcPr>
            <w:tcW w:w="3071" w:type="dxa"/>
            <w:tcBorders>
              <w:top w:val="single" w:color="auto" w:sz="4" w:space="0"/>
              <w:left w:val="single" w:color="auto" w:sz="4" w:space="0"/>
              <w:bottom w:val="single" w:color="auto" w:sz="4" w:space="0"/>
              <w:right w:val="single" w:color="auto" w:sz="4" w:space="0"/>
            </w:tcBorders>
            <w:vAlign w:val="center"/>
          </w:tcPr>
          <w:p w14:paraId="151742F4">
            <w:pPr>
              <w:spacing w:before="120" w:after="120" w:line="264" w:lineRule="auto"/>
              <w:rPr>
                <w:rFonts w:ascii="Times New Roman" w:hAnsi="Times New Roman"/>
                <w:sz w:val="24"/>
                <w:szCs w:val="24"/>
                <w:lang w:val="es-ES"/>
              </w:rPr>
            </w:pPr>
            <w:r>
              <w:rPr>
                <w:rFonts w:ascii="Times New Roman" w:hAnsi="Times New Roman"/>
                <w:sz w:val="24"/>
                <w:szCs w:val="24"/>
                <w:lang w:val="es-ES"/>
              </w:rPr>
              <w:t>Hàng hóa B</w:t>
            </w:r>
          </w:p>
        </w:tc>
        <w:tc>
          <w:tcPr>
            <w:tcW w:w="1320" w:type="dxa"/>
            <w:tcBorders>
              <w:top w:val="single" w:color="auto" w:sz="4" w:space="0"/>
              <w:left w:val="single" w:color="auto" w:sz="4" w:space="0"/>
              <w:bottom w:val="single" w:color="auto" w:sz="4" w:space="0"/>
              <w:right w:val="single" w:color="auto" w:sz="4" w:space="0"/>
            </w:tcBorders>
            <w:vAlign w:val="center"/>
          </w:tcPr>
          <w:p w14:paraId="69020A09">
            <w:pPr>
              <w:spacing w:before="120" w:after="120" w:line="264" w:lineRule="auto"/>
              <w:jc w:val="center"/>
              <w:rPr>
                <w:rFonts w:ascii="Times New Roman" w:hAnsi="Times New Roman"/>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0D7CD493">
            <w:pPr>
              <w:spacing w:before="120" w:after="120" w:line="264" w:lineRule="auto"/>
              <w:jc w:val="center"/>
              <w:rPr>
                <w:rFonts w:ascii="Times New Roman" w:hAnsi="Times New Roman"/>
                <w:sz w:val="24"/>
                <w:szCs w:val="24"/>
                <w:lang w:val="es-ES"/>
              </w:rPr>
            </w:pPr>
          </w:p>
        </w:tc>
        <w:tc>
          <w:tcPr>
            <w:tcW w:w="5881" w:type="dxa"/>
            <w:tcBorders>
              <w:top w:val="single" w:color="auto" w:sz="4" w:space="0"/>
              <w:left w:val="single" w:color="auto" w:sz="4" w:space="0"/>
              <w:bottom w:val="single" w:color="auto" w:sz="4" w:space="0"/>
              <w:right w:val="single" w:color="auto" w:sz="4" w:space="0"/>
            </w:tcBorders>
            <w:vAlign w:val="center"/>
          </w:tcPr>
          <w:p w14:paraId="699CE3E5">
            <w:pPr>
              <w:spacing w:before="120" w:after="120" w:line="264" w:lineRule="auto"/>
              <w:jc w:val="center"/>
              <w:rPr>
                <w:rFonts w:ascii="Times New Roman" w:hAnsi="Times New Roman"/>
                <w:sz w:val="24"/>
                <w:szCs w:val="24"/>
                <w:lang w:val="es-ES"/>
              </w:rPr>
            </w:pPr>
          </w:p>
        </w:tc>
      </w:tr>
      <w:tr w14:paraId="11C8D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38680A66">
            <w:pPr>
              <w:spacing w:before="120" w:after="120" w:line="264" w:lineRule="auto"/>
              <w:jc w:val="center"/>
              <w:rPr>
                <w:rFonts w:ascii="Times New Roman" w:hAnsi="Times New Roman"/>
                <w:sz w:val="24"/>
                <w:szCs w:val="24"/>
                <w:lang w:val="es-ES"/>
              </w:rPr>
            </w:pPr>
            <w:r>
              <w:rPr>
                <w:rFonts w:ascii="Times New Roman" w:hAnsi="Times New Roman"/>
                <w:sz w:val="24"/>
                <w:szCs w:val="24"/>
                <w:lang w:val="es-ES"/>
              </w:rPr>
              <w:t>3</w:t>
            </w:r>
          </w:p>
        </w:tc>
        <w:tc>
          <w:tcPr>
            <w:tcW w:w="3071" w:type="dxa"/>
            <w:tcBorders>
              <w:top w:val="single" w:color="auto" w:sz="4" w:space="0"/>
              <w:left w:val="single" w:color="auto" w:sz="4" w:space="0"/>
              <w:bottom w:val="single" w:color="auto" w:sz="4" w:space="0"/>
              <w:right w:val="single" w:color="auto" w:sz="4" w:space="0"/>
            </w:tcBorders>
            <w:vAlign w:val="center"/>
          </w:tcPr>
          <w:p w14:paraId="7F728EFA">
            <w:pPr>
              <w:spacing w:before="120" w:after="120" w:line="264" w:lineRule="auto"/>
              <w:rPr>
                <w:rFonts w:ascii="Times New Roman" w:hAnsi="Times New Roman"/>
                <w:sz w:val="24"/>
                <w:szCs w:val="24"/>
                <w:lang w:val="es-ES"/>
              </w:rPr>
            </w:pPr>
            <w:r>
              <w:rPr>
                <w:rFonts w:ascii="Times New Roman" w:hAnsi="Times New Roman"/>
                <w:sz w:val="24"/>
                <w:szCs w:val="24"/>
                <w:lang w:val="es-ES"/>
              </w:rPr>
              <w:t>Hàng hóa C</w:t>
            </w:r>
          </w:p>
        </w:tc>
        <w:tc>
          <w:tcPr>
            <w:tcW w:w="1320" w:type="dxa"/>
            <w:tcBorders>
              <w:top w:val="single" w:color="auto" w:sz="4" w:space="0"/>
              <w:left w:val="single" w:color="auto" w:sz="4" w:space="0"/>
              <w:bottom w:val="single" w:color="auto" w:sz="4" w:space="0"/>
              <w:right w:val="single" w:color="auto" w:sz="4" w:space="0"/>
            </w:tcBorders>
            <w:vAlign w:val="center"/>
          </w:tcPr>
          <w:p w14:paraId="2DD31244">
            <w:pPr>
              <w:spacing w:before="120" w:after="120" w:line="264" w:lineRule="auto"/>
              <w:jc w:val="center"/>
              <w:rPr>
                <w:rFonts w:ascii="Times New Roman" w:hAnsi="Times New Roman"/>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1BCC7111">
            <w:pPr>
              <w:spacing w:before="120" w:after="120" w:line="264" w:lineRule="auto"/>
              <w:jc w:val="center"/>
              <w:rPr>
                <w:rFonts w:ascii="Times New Roman" w:hAnsi="Times New Roman"/>
                <w:sz w:val="24"/>
                <w:szCs w:val="24"/>
                <w:lang w:val="es-ES"/>
              </w:rPr>
            </w:pPr>
          </w:p>
        </w:tc>
        <w:tc>
          <w:tcPr>
            <w:tcW w:w="5881" w:type="dxa"/>
            <w:tcBorders>
              <w:top w:val="single" w:color="auto" w:sz="4" w:space="0"/>
              <w:left w:val="single" w:color="auto" w:sz="4" w:space="0"/>
              <w:bottom w:val="single" w:color="auto" w:sz="4" w:space="0"/>
              <w:right w:val="single" w:color="auto" w:sz="4" w:space="0"/>
            </w:tcBorders>
            <w:vAlign w:val="center"/>
          </w:tcPr>
          <w:p w14:paraId="27365688">
            <w:pPr>
              <w:spacing w:before="120" w:after="120" w:line="264" w:lineRule="auto"/>
              <w:jc w:val="center"/>
              <w:rPr>
                <w:rFonts w:ascii="Times New Roman" w:hAnsi="Times New Roman"/>
                <w:sz w:val="24"/>
                <w:szCs w:val="24"/>
                <w:lang w:val="es-ES"/>
              </w:rPr>
            </w:pPr>
          </w:p>
        </w:tc>
      </w:tr>
      <w:tr w14:paraId="1C9F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6587F147">
            <w:pPr>
              <w:spacing w:before="120" w:after="120" w:line="264" w:lineRule="auto"/>
              <w:jc w:val="center"/>
              <w:rPr>
                <w:rFonts w:ascii="Times New Roman" w:hAnsi="Times New Roman"/>
                <w:sz w:val="24"/>
                <w:szCs w:val="24"/>
                <w:lang w:val="es-ES"/>
              </w:rPr>
            </w:pPr>
            <w:r>
              <w:rPr>
                <w:rFonts w:ascii="Times New Roman" w:hAnsi="Times New Roman"/>
                <w:sz w:val="24"/>
                <w:szCs w:val="24"/>
                <w:lang w:val="es-ES"/>
              </w:rPr>
              <w:t>…</w:t>
            </w:r>
          </w:p>
        </w:tc>
        <w:tc>
          <w:tcPr>
            <w:tcW w:w="3071" w:type="dxa"/>
            <w:tcBorders>
              <w:top w:val="single" w:color="auto" w:sz="4" w:space="0"/>
              <w:left w:val="single" w:color="auto" w:sz="4" w:space="0"/>
              <w:bottom w:val="single" w:color="auto" w:sz="4" w:space="0"/>
              <w:right w:val="single" w:color="auto" w:sz="4" w:space="0"/>
            </w:tcBorders>
            <w:vAlign w:val="center"/>
          </w:tcPr>
          <w:p w14:paraId="1C8DFBE6">
            <w:pPr>
              <w:spacing w:before="120" w:after="120" w:line="264" w:lineRule="auto"/>
              <w:rPr>
                <w:rFonts w:ascii="Times New Roman" w:hAnsi="Times New Roman"/>
                <w:sz w:val="24"/>
                <w:szCs w:val="24"/>
                <w:lang w:val="es-ES"/>
              </w:rPr>
            </w:pPr>
            <w:r>
              <w:rPr>
                <w:rFonts w:ascii="Times New Roman" w:hAnsi="Times New Roman"/>
                <w:sz w:val="24"/>
                <w:szCs w:val="24"/>
                <w:lang w:val="es-ES"/>
              </w:rPr>
              <w:t>…</w:t>
            </w:r>
          </w:p>
        </w:tc>
        <w:tc>
          <w:tcPr>
            <w:tcW w:w="1320" w:type="dxa"/>
            <w:tcBorders>
              <w:top w:val="single" w:color="auto" w:sz="4" w:space="0"/>
              <w:left w:val="single" w:color="auto" w:sz="4" w:space="0"/>
              <w:bottom w:val="single" w:color="auto" w:sz="4" w:space="0"/>
              <w:right w:val="single" w:color="auto" w:sz="4" w:space="0"/>
            </w:tcBorders>
            <w:vAlign w:val="center"/>
          </w:tcPr>
          <w:p w14:paraId="5149E90F">
            <w:pPr>
              <w:spacing w:before="120" w:after="120" w:line="264" w:lineRule="auto"/>
              <w:jc w:val="center"/>
              <w:rPr>
                <w:rFonts w:ascii="Times New Roman" w:hAnsi="Times New Roman"/>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4BF7F7B3">
            <w:pPr>
              <w:spacing w:before="120" w:after="120" w:line="264" w:lineRule="auto"/>
              <w:jc w:val="center"/>
              <w:rPr>
                <w:rFonts w:ascii="Times New Roman" w:hAnsi="Times New Roman"/>
                <w:sz w:val="24"/>
                <w:szCs w:val="24"/>
                <w:lang w:val="es-ES"/>
              </w:rPr>
            </w:pPr>
          </w:p>
        </w:tc>
        <w:tc>
          <w:tcPr>
            <w:tcW w:w="5881" w:type="dxa"/>
            <w:tcBorders>
              <w:top w:val="single" w:color="auto" w:sz="4" w:space="0"/>
              <w:left w:val="single" w:color="auto" w:sz="4" w:space="0"/>
              <w:bottom w:val="single" w:color="auto" w:sz="4" w:space="0"/>
              <w:right w:val="single" w:color="auto" w:sz="4" w:space="0"/>
            </w:tcBorders>
            <w:vAlign w:val="center"/>
          </w:tcPr>
          <w:p w14:paraId="144A91D8">
            <w:pPr>
              <w:spacing w:before="120" w:after="120" w:line="264" w:lineRule="auto"/>
              <w:jc w:val="center"/>
              <w:rPr>
                <w:rFonts w:ascii="Times New Roman" w:hAnsi="Times New Roman"/>
                <w:sz w:val="24"/>
                <w:szCs w:val="24"/>
                <w:lang w:val="es-ES"/>
              </w:rPr>
            </w:pPr>
          </w:p>
        </w:tc>
      </w:tr>
    </w:tbl>
    <w:p w14:paraId="01B55C5D">
      <w:pPr>
        <w:spacing w:before="120" w:after="120" w:line="264" w:lineRule="auto"/>
        <w:jc w:val="both"/>
        <w:rPr>
          <w:rFonts w:ascii="Times New Roman" w:hAnsi="Times New Roman"/>
          <w:b/>
          <w:bCs/>
          <w:lang w:val="pl-PL"/>
        </w:rPr>
      </w:pPr>
    </w:p>
    <w:p w14:paraId="21286B27">
      <w:pPr>
        <w:spacing w:before="120" w:after="120" w:line="264" w:lineRule="auto"/>
        <w:jc w:val="both"/>
        <w:rPr>
          <w:rFonts w:ascii="Times New Roman" w:hAnsi="Times New Roman"/>
          <w:lang w:val="pl-PL"/>
        </w:rPr>
      </w:pPr>
      <w:r>
        <w:rPr>
          <w:rFonts w:ascii="Times New Roman" w:hAnsi="Times New Roman"/>
          <w:lang w:val="pl-PL"/>
        </w:rPr>
        <w:t>Ghi chú:</w:t>
      </w:r>
    </w:p>
    <w:p w14:paraId="19F01889">
      <w:pPr>
        <w:spacing w:before="120" w:after="120" w:line="264" w:lineRule="auto"/>
        <w:ind w:firstLine="709"/>
        <w:jc w:val="both"/>
        <w:rPr>
          <w:rFonts w:ascii="Times New Roman" w:hAnsi="Times New Roman"/>
          <w:i/>
          <w:iCs/>
          <w:lang w:val="pl-PL"/>
        </w:rPr>
      </w:pPr>
      <w:r>
        <w:rPr>
          <w:rFonts w:ascii="Times New Roman" w:hAnsi="Times New Roman"/>
          <w:i/>
          <w:iCs/>
          <w:lang w:val="pl-PL"/>
        </w:rPr>
        <w:t>(1), (2) Nội dung tại cột này được Chủ đầu tư xác định theo nguyên tắc tại ghi chú số (14) Bảng số 01 Chương này.</w:t>
      </w:r>
    </w:p>
    <w:p w14:paraId="052AE15E">
      <w:pPr>
        <w:spacing w:before="120" w:after="120" w:line="264" w:lineRule="auto"/>
        <w:ind w:firstLine="709"/>
        <w:jc w:val="both"/>
        <w:rPr>
          <w:rFonts w:ascii="Times New Roman" w:hAnsi="Times New Roman"/>
          <w:i/>
          <w:iCs/>
          <w:lang w:val="pl-PL"/>
        </w:rPr>
      </w:pPr>
      <w:r>
        <w:rPr>
          <w:rFonts w:ascii="Times New Roman" w:hAnsi="Times New Roman"/>
          <w:i/>
          <w:iCs/>
          <w:lang w:val="pl-PL"/>
        </w:rPr>
        <w:t>(3) Giá trị tại cột này được chủ đầu tư xác định theo nguyên tắc nêu tại ghi chú số (2) Bảng số 02 Chương này.</w:t>
      </w:r>
    </w:p>
    <w:p w14:paraId="6AE4DB19">
      <w:pPr>
        <w:rPr>
          <w:rFonts w:ascii="Times New Roman" w:hAnsi="Times New Roman"/>
          <w:b/>
          <w:bCs/>
          <w:lang w:val="nl-NL"/>
        </w:rPr>
      </w:pPr>
      <w:r>
        <w:rPr>
          <w:rFonts w:ascii="Times New Roman" w:hAnsi="Times New Roman"/>
          <w:b/>
          <w:bCs/>
          <w:lang w:val="nl-NL"/>
        </w:rPr>
        <w:br w:type="page"/>
      </w:r>
    </w:p>
    <w:p w14:paraId="46708BDD">
      <w:pPr>
        <w:spacing w:before="120" w:after="120" w:line="264" w:lineRule="auto"/>
        <w:jc w:val="right"/>
        <w:rPr>
          <w:rFonts w:ascii="Times New Roman" w:hAnsi="Times New Roman"/>
          <w:b/>
          <w:bCs/>
          <w:lang w:val="nl-NL"/>
        </w:rPr>
      </w:pPr>
      <w:r>
        <w:rPr>
          <w:rFonts w:ascii="Times New Roman" w:hAnsi="Times New Roman"/>
          <w:b/>
          <w:bCs/>
          <w:lang w:val="nl-NL"/>
        </w:rPr>
        <w:t>Bảng số Y1</w:t>
      </w:r>
    </w:p>
    <w:p w14:paraId="6C9314B7">
      <w:pPr>
        <w:spacing w:before="120" w:after="120" w:line="264" w:lineRule="auto"/>
        <w:jc w:val="right"/>
        <w:rPr>
          <w:rFonts w:ascii="Times New Roman" w:hAnsi="Times New Roman"/>
          <w:b/>
          <w:bCs/>
          <w:lang w:val="nl-NL"/>
        </w:rPr>
      </w:pPr>
    </w:p>
    <w:p w14:paraId="32E637DE">
      <w:pPr>
        <w:spacing w:before="120" w:after="120" w:line="264" w:lineRule="auto"/>
        <w:jc w:val="center"/>
        <w:rPr>
          <w:rFonts w:ascii="Times New Roman" w:hAnsi="Times New Roman"/>
          <w:b/>
          <w:bCs/>
          <w:lang w:val="nl-NL"/>
        </w:rPr>
      </w:pPr>
      <w:r>
        <w:rPr>
          <w:rFonts w:ascii="Times New Roman" w:hAnsi="Times New Roman"/>
          <w:b/>
          <w:bCs/>
          <w:lang w:val="nl-NL"/>
        </w:rPr>
        <w:t>BẢNG YÊU CẦU VỀ CÔNG TRÌNH TƯƠNG TỰ</w:t>
      </w:r>
    </w:p>
    <w:p w14:paraId="0EA9AF09">
      <w:pPr>
        <w:spacing w:before="120" w:after="120" w:line="264" w:lineRule="auto"/>
        <w:jc w:val="center"/>
        <w:rPr>
          <w:rFonts w:ascii="Times New Roman" w:hAnsi="Times New Roman"/>
          <w:bCs/>
          <w:lang w:val="nl-NL"/>
        </w:rPr>
      </w:pPr>
      <w:r>
        <w:rPr>
          <w:rFonts w:ascii="Times New Roman" w:hAnsi="Times New Roman"/>
          <w:bCs/>
          <w:lang w:val="nl-NL"/>
        </w:rPr>
        <w:t>(Áp dụng đối với gói thầu gồm tổ hợp nhiều công trình)</w:t>
      </w:r>
    </w:p>
    <w:p w14:paraId="3C654985">
      <w:pPr>
        <w:spacing w:before="120" w:after="120" w:line="264" w:lineRule="auto"/>
        <w:jc w:val="center"/>
        <w:rPr>
          <w:rFonts w:ascii="Times New Roman" w:hAnsi="Times New Roman"/>
          <w:b/>
          <w:bCs/>
          <w:lang w:val="nl-NL"/>
        </w:rPr>
      </w:pPr>
    </w:p>
    <w:tbl>
      <w:tblPr>
        <w:tblStyle w:val="12"/>
        <w:tblW w:w="99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2"/>
        <w:gridCol w:w="3071"/>
        <w:gridCol w:w="3293"/>
        <w:gridCol w:w="2684"/>
      </w:tblGrid>
      <w:tr w14:paraId="41B5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jc w:val="center"/>
        </w:trPr>
        <w:tc>
          <w:tcPr>
            <w:tcW w:w="922" w:type="dxa"/>
            <w:tcBorders>
              <w:top w:val="single" w:color="auto" w:sz="4" w:space="0"/>
              <w:left w:val="single" w:color="auto" w:sz="4" w:space="0"/>
              <w:bottom w:val="single" w:color="auto" w:sz="4" w:space="0"/>
              <w:right w:val="single" w:color="auto" w:sz="4" w:space="0"/>
            </w:tcBorders>
            <w:shd w:val="clear" w:color="auto" w:fill="E2EFD9"/>
            <w:vAlign w:val="center"/>
          </w:tcPr>
          <w:p w14:paraId="09385B2E">
            <w:pPr>
              <w:spacing w:before="120" w:after="120" w:line="264" w:lineRule="auto"/>
              <w:jc w:val="center"/>
              <w:rPr>
                <w:rFonts w:ascii="Times New Roman" w:hAnsi="Times New Roman"/>
                <w:b/>
                <w:bCs/>
                <w:sz w:val="24"/>
                <w:szCs w:val="24"/>
                <w:lang w:val="es-ES"/>
              </w:rPr>
            </w:pPr>
            <w:r>
              <w:rPr>
                <w:rFonts w:ascii="Times New Roman" w:hAnsi="Times New Roman"/>
                <w:b/>
                <w:bCs/>
                <w:sz w:val="24"/>
                <w:szCs w:val="24"/>
                <w:lang w:val="es-ES"/>
              </w:rPr>
              <w:t>STT</w:t>
            </w:r>
          </w:p>
        </w:tc>
        <w:tc>
          <w:tcPr>
            <w:tcW w:w="3071" w:type="dxa"/>
            <w:tcBorders>
              <w:top w:val="single" w:color="auto" w:sz="4" w:space="0"/>
              <w:left w:val="single" w:color="auto" w:sz="4" w:space="0"/>
              <w:bottom w:val="single" w:color="auto" w:sz="4" w:space="0"/>
              <w:right w:val="single" w:color="auto" w:sz="4" w:space="0"/>
            </w:tcBorders>
            <w:shd w:val="clear" w:color="auto" w:fill="E2EFD9"/>
            <w:vAlign w:val="center"/>
          </w:tcPr>
          <w:p w14:paraId="6D1A53AF">
            <w:pPr>
              <w:spacing w:before="120" w:after="120" w:line="264" w:lineRule="auto"/>
              <w:jc w:val="center"/>
              <w:rPr>
                <w:rFonts w:ascii="Times New Roman" w:hAnsi="Times New Roman"/>
                <w:b/>
                <w:bCs/>
                <w:sz w:val="24"/>
                <w:szCs w:val="24"/>
                <w:lang w:val="es-ES"/>
              </w:rPr>
            </w:pPr>
            <w:r>
              <w:rPr>
                <w:rFonts w:ascii="Times New Roman" w:hAnsi="Times New Roman"/>
                <w:b/>
                <w:bCs/>
                <w:sz w:val="24"/>
                <w:szCs w:val="24"/>
                <w:lang w:val="es-ES"/>
              </w:rPr>
              <w:t>Công trình</w:t>
            </w:r>
          </w:p>
        </w:tc>
        <w:tc>
          <w:tcPr>
            <w:tcW w:w="3293" w:type="dxa"/>
            <w:tcBorders>
              <w:top w:val="single" w:color="auto" w:sz="4" w:space="0"/>
              <w:left w:val="single" w:color="auto" w:sz="4" w:space="0"/>
              <w:bottom w:val="single" w:color="auto" w:sz="4" w:space="0"/>
              <w:right w:val="single" w:color="auto" w:sz="4" w:space="0"/>
            </w:tcBorders>
            <w:shd w:val="clear" w:color="auto" w:fill="E2EFD9"/>
            <w:vAlign w:val="center"/>
          </w:tcPr>
          <w:p w14:paraId="117FD723">
            <w:pPr>
              <w:spacing w:before="120" w:after="120" w:line="264" w:lineRule="auto"/>
              <w:jc w:val="center"/>
              <w:rPr>
                <w:rFonts w:ascii="Times New Roman" w:hAnsi="Times New Roman"/>
                <w:b/>
                <w:bCs/>
                <w:sz w:val="24"/>
                <w:szCs w:val="24"/>
                <w:vertAlign w:val="superscript"/>
                <w:lang w:val="es-ES"/>
              </w:rPr>
            </w:pPr>
            <w:r>
              <w:rPr>
                <w:rFonts w:ascii="Times New Roman" w:hAnsi="Times New Roman"/>
                <w:b/>
                <w:bCs/>
                <w:sz w:val="24"/>
                <w:szCs w:val="24"/>
                <w:lang w:val="es-ES"/>
              </w:rPr>
              <w:t>Loại kết cấu của công trình</w:t>
            </w:r>
            <w:r>
              <w:rPr>
                <w:rFonts w:ascii="Times New Roman" w:hAnsi="Times New Roman"/>
                <w:b/>
                <w:bCs/>
                <w:sz w:val="24"/>
                <w:szCs w:val="24"/>
                <w:vertAlign w:val="superscript"/>
                <w:lang w:val="es-ES"/>
              </w:rPr>
              <w:t>(1)</w:t>
            </w:r>
          </w:p>
        </w:tc>
        <w:tc>
          <w:tcPr>
            <w:tcW w:w="2684" w:type="dxa"/>
            <w:tcBorders>
              <w:top w:val="single" w:color="auto" w:sz="4" w:space="0"/>
              <w:left w:val="single" w:color="auto" w:sz="4" w:space="0"/>
              <w:bottom w:val="single" w:color="auto" w:sz="4" w:space="0"/>
              <w:right w:val="single" w:color="auto" w:sz="4" w:space="0"/>
            </w:tcBorders>
            <w:shd w:val="clear" w:color="auto" w:fill="E2EFD9"/>
            <w:vAlign w:val="center"/>
          </w:tcPr>
          <w:p w14:paraId="6602B96F">
            <w:pPr>
              <w:spacing w:before="120" w:after="120" w:line="264" w:lineRule="auto"/>
              <w:jc w:val="center"/>
              <w:rPr>
                <w:rFonts w:ascii="Times New Roman" w:hAnsi="Times New Roman"/>
                <w:b/>
                <w:bCs/>
                <w:sz w:val="24"/>
                <w:szCs w:val="24"/>
                <w:vertAlign w:val="superscript"/>
                <w:lang w:val="pl-PL"/>
              </w:rPr>
            </w:pPr>
            <w:r>
              <w:rPr>
                <w:rFonts w:ascii="Times New Roman" w:hAnsi="Times New Roman"/>
                <w:b/>
                <w:bCs/>
                <w:sz w:val="24"/>
                <w:szCs w:val="24"/>
                <w:lang w:val="es-ES"/>
              </w:rPr>
              <w:t>Cấp công trình</w:t>
            </w:r>
            <w:r>
              <w:rPr>
                <w:rFonts w:ascii="Times New Roman" w:hAnsi="Times New Roman"/>
                <w:b/>
                <w:bCs/>
                <w:sz w:val="24"/>
                <w:szCs w:val="24"/>
                <w:vertAlign w:val="superscript"/>
                <w:lang w:val="es-ES"/>
              </w:rPr>
              <w:t xml:space="preserve"> (2)</w:t>
            </w:r>
          </w:p>
        </w:tc>
      </w:tr>
      <w:tr w14:paraId="5272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723E60BE">
            <w:pPr>
              <w:spacing w:before="120" w:after="120" w:line="264" w:lineRule="auto"/>
              <w:jc w:val="center"/>
              <w:rPr>
                <w:rFonts w:ascii="Times New Roman" w:hAnsi="Times New Roman"/>
                <w:i/>
                <w:iCs/>
                <w:sz w:val="24"/>
                <w:szCs w:val="24"/>
                <w:lang w:val="es-ES"/>
              </w:rPr>
            </w:pPr>
            <w:r>
              <w:rPr>
                <w:rFonts w:ascii="Times New Roman" w:hAnsi="Times New Roman"/>
                <w:i/>
                <w:iCs/>
                <w:sz w:val="24"/>
                <w:szCs w:val="24"/>
                <w:lang w:val="es-ES"/>
              </w:rPr>
              <w:t>1</w:t>
            </w:r>
          </w:p>
        </w:tc>
        <w:tc>
          <w:tcPr>
            <w:tcW w:w="3071" w:type="dxa"/>
            <w:tcBorders>
              <w:top w:val="single" w:color="auto" w:sz="4" w:space="0"/>
              <w:left w:val="single" w:color="auto" w:sz="4" w:space="0"/>
              <w:bottom w:val="single" w:color="auto" w:sz="4" w:space="0"/>
              <w:right w:val="single" w:color="auto" w:sz="4" w:space="0"/>
            </w:tcBorders>
            <w:vAlign w:val="center"/>
          </w:tcPr>
          <w:p w14:paraId="424D274A">
            <w:pPr>
              <w:spacing w:before="120" w:after="120" w:line="264" w:lineRule="auto"/>
              <w:rPr>
                <w:rFonts w:ascii="Times New Roman" w:hAnsi="Times New Roman"/>
                <w:i/>
                <w:iCs/>
                <w:sz w:val="24"/>
                <w:szCs w:val="24"/>
                <w:lang w:val="es-ES"/>
              </w:rPr>
            </w:pPr>
            <w:r>
              <w:rPr>
                <w:rFonts w:ascii="Times New Roman" w:hAnsi="Times New Roman"/>
                <w:i/>
                <w:iCs/>
                <w:sz w:val="24"/>
                <w:szCs w:val="24"/>
                <w:lang w:val="es-ES"/>
              </w:rPr>
              <w:t>Công trình A</w:t>
            </w:r>
          </w:p>
        </w:tc>
        <w:tc>
          <w:tcPr>
            <w:tcW w:w="3293" w:type="dxa"/>
            <w:tcBorders>
              <w:top w:val="single" w:color="auto" w:sz="4" w:space="0"/>
              <w:left w:val="single" w:color="auto" w:sz="4" w:space="0"/>
              <w:bottom w:val="single" w:color="auto" w:sz="4" w:space="0"/>
              <w:right w:val="single" w:color="auto" w:sz="4" w:space="0"/>
            </w:tcBorders>
            <w:vAlign w:val="center"/>
          </w:tcPr>
          <w:p w14:paraId="0F4FF8FA">
            <w:pPr>
              <w:spacing w:before="120" w:after="120" w:line="264" w:lineRule="auto"/>
              <w:jc w:val="center"/>
              <w:rPr>
                <w:rFonts w:ascii="Times New Roman" w:hAnsi="Times New Roman"/>
                <w:i/>
                <w:iCs/>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2A8D17D7">
            <w:pPr>
              <w:spacing w:before="120" w:after="120" w:line="264" w:lineRule="auto"/>
              <w:jc w:val="center"/>
              <w:rPr>
                <w:rFonts w:ascii="Times New Roman" w:hAnsi="Times New Roman"/>
                <w:i/>
                <w:iCs/>
                <w:sz w:val="24"/>
                <w:szCs w:val="24"/>
                <w:lang w:val="es-ES"/>
              </w:rPr>
            </w:pPr>
          </w:p>
        </w:tc>
      </w:tr>
      <w:tr w14:paraId="3C735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10A32840">
            <w:pPr>
              <w:spacing w:before="120" w:after="120" w:line="264" w:lineRule="auto"/>
              <w:jc w:val="center"/>
              <w:rPr>
                <w:rFonts w:ascii="Times New Roman" w:hAnsi="Times New Roman"/>
                <w:i/>
                <w:iCs/>
                <w:sz w:val="24"/>
                <w:szCs w:val="24"/>
                <w:lang w:val="es-ES"/>
              </w:rPr>
            </w:pPr>
            <w:r>
              <w:rPr>
                <w:rFonts w:ascii="Times New Roman" w:hAnsi="Times New Roman"/>
                <w:i/>
                <w:iCs/>
                <w:sz w:val="24"/>
                <w:szCs w:val="24"/>
                <w:lang w:val="es-ES"/>
              </w:rPr>
              <w:t>2</w:t>
            </w:r>
          </w:p>
        </w:tc>
        <w:tc>
          <w:tcPr>
            <w:tcW w:w="3071" w:type="dxa"/>
            <w:tcBorders>
              <w:top w:val="single" w:color="auto" w:sz="4" w:space="0"/>
              <w:left w:val="single" w:color="auto" w:sz="4" w:space="0"/>
              <w:bottom w:val="single" w:color="auto" w:sz="4" w:space="0"/>
              <w:right w:val="single" w:color="auto" w:sz="4" w:space="0"/>
            </w:tcBorders>
            <w:vAlign w:val="center"/>
          </w:tcPr>
          <w:p w14:paraId="4E0B983E">
            <w:pPr>
              <w:spacing w:before="120" w:after="120" w:line="264" w:lineRule="auto"/>
              <w:rPr>
                <w:rFonts w:ascii="Times New Roman" w:hAnsi="Times New Roman"/>
                <w:i/>
                <w:iCs/>
                <w:sz w:val="24"/>
                <w:szCs w:val="24"/>
                <w:lang w:val="es-ES"/>
              </w:rPr>
            </w:pPr>
            <w:r>
              <w:rPr>
                <w:rFonts w:ascii="Times New Roman" w:hAnsi="Times New Roman"/>
                <w:i/>
                <w:iCs/>
                <w:sz w:val="24"/>
                <w:szCs w:val="24"/>
                <w:lang w:val="es-ES"/>
              </w:rPr>
              <w:t>Công trình B</w:t>
            </w:r>
          </w:p>
        </w:tc>
        <w:tc>
          <w:tcPr>
            <w:tcW w:w="3293" w:type="dxa"/>
            <w:tcBorders>
              <w:top w:val="single" w:color="auto" w:sz="4" w:space="0"/>
              <w:left w:val="single" w:color="auto" w:sz="4" w:space="0"/>
              <w:bottom w:val="single" w:color="auto" w:sz="4" w:space="0"/>
              <w:right w:val="single" w:color="auto" w:sz="4" w:space="0"/>
            </w:tcBorders>
            <w:vAlign w:val="center"/>
          </w:tcPr>
          <w:p w14:paraId="41C530E2">
            <w:pPr>
              <w:spacing w:before="120" w:after="120" w:line="264" w:lineRule="auto"/>
              <w:jc w:val="center"/>
              <w:rPr>
                <w:rFonts w:ascii="Times New Roman" w:hAnsi="Times New Roman"/>
                <w:i/>
                <w:iCs/>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47F8A704">
            <w:pPr>
              <w:spacing w:before="120" w:after="120" w:line="264" w:lineRule="auto"/>
              <w:jc w:val="center"/>
              <w:rPr>
                <w:rFonts w:ascii="Times New Roman" w:hAnsi="Times New Roman"/>
                <w:i/>
                <w:iCs/>
                <w:sz w:val="24"/>
                <w:szCs w:val="24"/>
                <w:lang w:val="es-ES"/>
              </w:rPr>
            </w:pPr>
          </w:p>
        </w:tc>
      </w:tr>
      <w:tr w14:paraId="776C7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60115F47">
            <w:pPr>
              <w:spacing w:before="120" w:after="120" w:line="264" w:lineRule="auto"/>
              <w:jc w:val="center"/>
              <w:rPr>
                <w:rFonts w:ascii="Times New Roman" w:hAnsi="Times New Roman"/>
                <w:i/>
                <w:iCs/>
                <w:sz w:val="24"/>
                <w:szCs w:val="24"/>
                <w:lang w:val="es-ES"/>
              </w:rPr>
            </w:pPr>
            <w:r>
              <w:rPr>
                <w:rFonts w:ascii="Times New Roman" w:hAnsi="Times New Roman"/>
                <w:i/>
                <w:iCs/>
                <w:sz w:val="24"/>
                <w:szCs w:val="24"/>
                <w:lang w:val="es-ES"/>
              </w:rPr>
              <w:t>3</w:t>
            </w:r>
          </w:p>
        </w:tc>
        <w:tc>
          <w:tcPr>
            <w:tcW w:w="3071" w:type="dxa"/>
            <w:tcBorders>
              <w:top w:val="single" w:color="auto" w:sz="4" w:space="0"/>
              <w:left w:val="single" w:color="auto" w:sz="4" w:space="0"/>
              <w:bottom w:val="single" w:color="auto" w:sz="4" w:space="0"/>
              <w:right w:val="single" w:color="auto" w:sz="4" w:space="0"/>
            </w:tcBorders>
            <w:vAlign w:val="center"/>
          </w:tcPr>
          <w:p w14:paraId="01654DBB">
            <w:pPr>
              <w:spacing w:before="120" w:after="120" w:line="264" w:lineRule="auto"/>
              <w:rPr>
                <w:rFonts w:ascii="Times New Roman" w:hAnsi="Times New Roman"/>
                <w:i/>
                <w:iCs/>
                <w:sz w:val="24"/>
                <w:szCs w:val="24"/>
                <w:lang w:val="es-ES"/>
              </w:rPr>
            </w:pPr>
            <w:r>
              <w:rPr>
                <w:rFonts w:ascii="Times New Roman" w:hAnsi="Times New Roman"/>
                <w:i/>
                <w:iCs/>
                <w:sz w:val="24"/>
                <w:szCs w:val="24"/>
                <w:lang w:val="es-ES"/>
              </w:rPr>
              <w:t>Công trình C</w:t>
            </w:r>
          </w:p>
        </w:tc>
        <w:tc>
          <w:tcPr>
            <w:tcW w:w="3293" w:type="dxa"/>
            <w:tcBorders>
              <w:top w:val="single" w:color="auto" w:sz="4" w:space="0"/>
              <w:left w:val="single" w:color="auto" w:sz="4" w:space="0"/>
              <w:bottom w:val="single" w:color="auto" w:sz="4" w:space="0"/>
              <w:right w:val="single" w:color="auto" w:sz="4" w:space="0"/>
            </w:tcBorders>
            <w:vAlign w:val="center"/>
          </w:tcPr>
          <w:p w14:paraId="3F94B4A2">
            <w:pPr>
              <w:spacing w:before="120" w:after="120" w:line="264" w:lineRule="auto"/>
              <w:jc w:val="center"/>
              <w:rPr>
                <w:rFonts w:ascii="Times New Roman" w:hAnsi="Times New Roman"/>
                <w:i/>
                <w:iCs/>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22805A70">
            <w:pPr>
              <w:spacing w:before="120" w:after="120" w:line="264" w:lineRule="auto"/>
              <w:jc w:val="center"/>
              <w:rPr>
                <w:rFonts w:ascii="Times New Roman" w:hAnsi="Times New Roman"/>
                <w:i/>
                <w:iCs/>
                <w:sz w:val="24"/>
                <w:szCs w:val="24"/>
                <w:lang w:val="es-ES"/>
              </w:rPr>
            </w:pPr>
          </w:p>
        </w:tc>
      </w:tr>
      <w:tr w14:paraId="21FA1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 w:type="dxa"/>
            <w:tcBorders>
              <w:top w:val="single" w:color="auto" w:sz="4" w:space="0"/>
              <w:left w:val="single" w:color="auto" w:sz="4" w:space="0"/>
              <w:bottom w:val="single" w:color="auto" w:sz="4" w:space="0"/>
              <w:right w:val="single" w:color="auto" w:sz="4" w:space="0"/>
            </w:tcBorders>
            <w:vAlign w:val="center"/>
          </w:tcPr>
          <w:p w14:paraId="479604A1">
            <w:pPr>
              <w:spacing w:before="120" w:after="120" w:line="264" w:lineRule="auto"/>
              <w:jc w:val="center"/>
              <w:rPr>
                <w:rFonts w:ascii="Times New Roman" w:hAnsi="Times New Roman"/>
                <w:i/>
                <w:iCs/>
                <w:sz w:val="24"/>
                <w:szCs w:val="24"/>
                <w:lang w:val="es-ES"/>
              </w:rPr>
            </w:pPr>
            <w:r>
              <w:rPr>
                <w:rFonts w:ascii="Times New Roman" w:hAnsi="Times New Roman"/>
                <w:i/>
                <w:iCs/>
                <w:sz w:val="24"/>
                <w:szCs w:val="24"/>
                <w:lang w:val="es-ES"/>
              </w:rPr>
              <w:t>…</w:t>
            </w:r>
          </w:p>
        </w:tc>
        <w:tc>
          <w:tcPr>
            <w:tcW w:w="3071" w:type="dxa"/>
            <w:tcBorders>
              <w:top w:val="single" w:color="auto" w:sz="4" w:space="0"/>
              <w:left w:val="single" w:color="auto" w:sz="4" w:space="0"/>
              <w:bottom w:val="single" w:color="auto" w:sz="4" w:space="0"/>
              <w:right w:val="single" w:color="auto" w:sz="4" w:space="0"/>
            </w:tcBorders>
            <w:vAlign w:val="center"/>
          </w:tcPr>
          <w:p w14:paraId="45E68896">
            <w:pPr>
              <w:spacing w:before="120" w:after="120" w:line="264" w:lineRule="auto"/>
              <w:rPr>
                <w:rFonts w:ascii="Times New Roman" w:hAnsi="Times New Roman"/>
                <w:i/>
                <w:iCs/>
                <w:sz w:val="24"/>
                <w:szCs w:val="24"/>
                <w:lang w:val="es-ES"/>
              </w:rPr>
            </w:pPr>
            <w:r>
              <w:rPr>
                <w:rFonts w:ascii="Times New Roman" w:hAnsi="Times New Roman"/>
                <w:i/>
                <w:iCs/>
                <w:sz w:val="24"/>
                <w:szCs w:val="24"/>
                <w:lang w:val="es-ES"/>
              </w:rPr>
              <w:t>…</w:t>
            </w:r>
          </w:p>
        </w:tc>
        <w:tc>
          <w:tcPr>
            <w:tcW w:w="3293" w:type="dxa"/>
            <w:tcBorders>
              <w:top w:val="single" w:color="auto" w:sz="4" w:space="0"/>
              <w:left w:val="single" w:color="auto" w:sz="4" w:space="0"/>
              <w:bottom w:val="single" w:color="auto" w:sz="4" w:space="0"/>
              <w:right w:val="single" w:color="auto" w:sz="4" w:space="0"/>
            </w:tcBorders>
            <w:vAlign w:val="center"/>
          </w:tcPr>
          <w:p w14:paraId="4E364AE6">
            <w:pPr>
              <w:spacing w:before="120" w:after="120" w:line="264" w:lineRule="auto"/>
              <w:jc w:val="center"/>
              <w:rPr>
                <w:rFonts w:ascii="Times New Roman" w:hAnsi="Times New Roman"/>
                <w:i/>
                <w:iCs/>
                <w:sz w:val="24"/>
                <w:szCs w:val="24"/>
                <w:lang w:val="es-ES"/>
              </w:rPr>
            </w:pPr>
          </w:p>
        </w:tc>
        <w:tc>
          <w:tcPr>
            <w:tcW w:w="2684" w:type="dxa"/>
            <w:tcBorders>
              <w:top w:val="single" w:color="auto" w:sz="4" w:space="0"/>
              <w:left w:val="single" w:color="auto" w:sz="4" w:space="0"/>
              <w:bottom w:val="single" w:color="auto" w:sz="4" w:space="0"/>
              <w:right w:val="single" w:color="auto" w:sz="4" w:space="0"/>
            </w:tcBorders>
            <w:vAlign w:val="center"/>
          </w:tcPr>
          <w:p w14:paraId="201807EA">
            <w:pPr>
              <w:spacing w:before="120" w:after="120" w:line="264" w:lineRule="auto"/>
              <w:jc w:val="center"/>
              <w:rPr>
                <w:rFonts w:ascii="Times New Roman" w:hAnsi="Times New Roman"/>
                <w:i/>
                <w:iCs/>
                <w:sz w:val="24"/>
                <w:szCs w:val="24"/>
                <w:lang w:val="es-ES"/>
              </w:rPr>
            </w:pPr>
          </w:p>
        </w:tc>
      </w:tr>
    </w:tbl>
    <w:p w14:paraId="30E43C9B">
      <w:pPr>
        <w:spacing w:before="120" w:after="120" w:line="264" w:lineRule="auto"/>
        <w:jc w:val="both"/>
        <w:rPr>
          <w:rFonts w:ascii="Times New Roman" w:hAnsi="Times New Roman"/>
          <w:b/>
          <w:bCs/>
          <w:lang w:val="pl-PL"/>
        </w:rPr>
      </w:pPr>
    </w:p>
    <w:p w14:paraId="7A89CEBA">
      <w:pPr>
        <w:spacing w:before="120" w:after="120" w:line="264" w:lineRule="auto"/>
        <w:jc w:val="both"/>
        <w:rPr>
          <w:rFonts w:ascii="Times New Roman" w:hAnsi="Times New Roman"/>
          <w:lang w:val="pl-PL"/>
        </w:rPr>
      </w:pPr>
      <w:r>
        <w:rPr>
          <w:rFonts w:ascii="Times New Roman" w:hAnsi="Times New Roman"/>
          <w:lang w:val="pl-PL"/>
        </w:rPr>
        <w:t>Ghi chú:</w:t>
      </w:r>
    </w:p>
    <w:p w14:paraId="766224F5">
      <w:pPr>
        <w:spacing w:before="120" w:after="120" w:line="264" w:lineRule="auto"/>
        <w:ind w:firstLine="709"/>
        <w:jc w:val="both"/>
        <w:rPr>
          <w:rFonts w:ascii="Times New Roman" w:hAnsi="Times New Roman"/>
          <w:i/>
          <w:iCs/>
          <w:lang w:val="pl-PL"/>
        </w:rPr>
      </w:pPr>
      <w:r>
        <w:rPr>
          <w:rFonts w:ascii="Times New Roman" w:hAnsi="Times New Roman"/>
          <w:i/>
          <w:iCs/>
          <w:lang w:val="pl-PL"/>
        </w:rPr>
        <w:t>(1), (2): Nội dung tại cột này được Chủ đầu tư xác định theo nguyên tắc tại ghi chú số (14) và ghi chú số (18) Bảng số 01 Chương này.</w:t>
      </w:r>
    </w:p>
    <w:p w14:paraId="6F8BA5ED">
      <w:pPr>
        <w:spacing w:before="120" w:after="120" w:line="264" w:lineRule="auto"/>
        <w:ind w:firstLine="709"/>
        <w:jc w:val="both"/>
        <w:rPr>
          <w:rFonts w:ascii="Times New Roman" w:hAnsi="Times New Roman"/>
          <w:i/>
          <w:iCs/>
          <w:lang w:val="pl-PL"/>
        </w:rPr>
        <w:sectPr>
          <w:endnotePr>
            <w:numFmt w:val="decimal"/>
          </w:endnotePr>
          <w:pgSz w:w="16839" w:h="11907" w:orient="landscape"/>
          <w:pgMar w:top="1701" w:right="1134" w:bottom="1134" w:left="1134" w:header="454" w:footer="454" w:gutter="0"/>
          <w:cols w:space="720" w:num="1"/>
          <w:docGrid w:linePitch="381" w:charSpace="0"/>
        </w:sectPr>
      </w:pPr>
    </w:p>
    <w:p w14:paraId="6FF1126F">
      <w:pPr>
        <w:spacing w:before="120" w:after="120" w:line="252" w:lineRule="auto"/>
        <w:ind w:firstLine="709"/>
        <w:rPr>
          <w:rFonts w:ascii="Times New Roman" w:hAnsi="Times New Roman"/>
          <w:b/>
          <w:lang w:val="pl-PL"/>
        </w:rPr>
      </w:pPr>
      <w:r>
        <w:rPr>
          <w:rFonts w:ascii="Times New Roman" w:hAnsi="Times New Roman"/>
          <w:b/>
          <w:lang w:val="pl-PL"/>
        </w:rPr>
        <w:t>2.2. Tiêu chuẩn đánh giá về năng lực kỹ thuật</w:t>
      </w:r>
    </w:p>
    <w:p w14:paraId="54B9515C">
      <w:pPr>
        <w:spacing w:before="120" w:after="120" w:line="252" w:lineRule="auto"/>
        <w:ind w:firstLine="709"/>
        <w:jc w:val="both"/>
        <w:rPr>
          <w:rFonts w:ascii="Times New Roman" w:hAnsi="Times New Roman"/>
          <w:bCs/>
          <w:lang w:val="pl-PL"/>
        </w:rPr>
      </w:pPr>
      <w:r>
        <w:rPr>
          <w:rFonts w:ascii="Times New Roman" w:hAnsi="Times New Roman"/>
          <w:bCs/>
          <w:lang w:val="pl-PL"/>
        </w:rPr>
        <w:t xml:space="preserve">Nhà thầu </w:t>
      </w:r>
      <w:r>
        <w:rPr>
          <w:rFonts w:hint="eastAsia" w:ascii="Times New Roman" w:hAnsi="Times New Roman"/>
          <w:bCs/>
          <w:lang w:val="pl-PL"/>
        </w:rPr>
        <w:t>đư</w:t>
      </w:r>
      <w:r>
        <w:rPr>
          <w:rFonts w:ascii="Times New Roman" w:hAnsi="Times New Roman"/>
          <w:bCs/>
          <w:lang w:val="pl-PL"/>
        </w:rPr>
        <w:t xml:space="preserve">ợc </w:t>
      </w:r>
      <w:r>
        <w:rPr>
          <w:rFonts w:hint="eastAsia" w:ascii="Times New Roman" w:hAnsi="Times New Roman"/>
          <w:bCs/>
          <w:lang w:val="pl-PL"/>
        </w:rPr>
        <w:t>đá</w:t>
      </w:r>
      <w:r>
        <w:rPr>
          <w:rFonts w:ascii="Times New Roman" w:hAnsi="Times New Roman"/>
          <w:bCs/>
          <w:lang w:val="pl-PL"/>
        </w:rPr>
        <w:t xml:space="preserve">nh giá là </w:t>
      </w:r>
      <w:r>
        <w:rPr>
          <w:rFonts w:hint="eastAsia" w:ascii="Times New Roman" w:hAnsi="Times New Roman"/>
          <w:bCs/>
          <w:lang w:val="pl-PL"/>
        </w:rPr>
        <w:t>đ</w:t>
      </w:r>
      <w:r>
        <w:rPr>
          <w:rFonts w:ascii="Times New Roman" w:hAnsi="Times New Roman"/>
          <w:bCs/>
          <w:lang w:val="pl-PL"/>
        </w:rPr>
        <w:t>ạt về n</w:t>
      </w:r>
      <w:r>
        <w:rPr>
          <w:rFonts w:hint="eastAsia" w:ascii="Times New Roman" w:hAnsi="Times New Roman"/>
          <w:bCs/>
          <w:lang w:val="pl-PL"/>
        </w:rPr>
        <w:t>ă</w:t>
      </w:r>
      <w:r>
        <w:rPr>
          <w:rFonts w:ascii="Times New Roman" w:hAnsi="Times New Roman"/>
          <w:bCs/>
          <w:lang w:val="pl-PL"/>
        </w:rPr>
        <w:t xml:space="preserve">ng lực kỹ thuật khi </w:t>
      </w:r>
      <w:r>
        <w:rPr>
          <w:rFonts w:hint="eastAsia" w:ascii="Times New Roman" w:hAnsi="Times New Roman"/>
          <w:bCs/>
          <w:lang w:val="pl-PL"/>
        </w:rPr>
        <w:t>đá</w:t>
      </w:r>
      <w:r>
        <w:rPr>
          <w:rFonts w:ascii="Times New Roman" w:hAnsi="Times New Roman"/>
          <w:bCs/>
          <w:lang w:val="pl-PL"/>
        </w:rPr>
        <w:t xml:space="preserve">p ứng tất cả các tiêu chuẩn </w:t>
      </w:r>
      <w:r>
        <w:rPr>
          <w:rFonts w:hint="eastAsia" w:ascii="Times New Roman" w:hAnsi="Times New Roman"/>
          <w:bCs/>
          <w:lang w:val="pl-PL"/>
        </w:rPr>
        <w:t>đá</w:t>
      </w:r>
      <w:r>
        <w:rPr>
          <w:rFonts w:ascii="Times New Roman" w:hAnsi="Times New Roman"/>
          <w:bCs/>
          <w:lang w:val="pl-PL"/>
        </w:rPr>
        <w:t xml:space="preserve">nh giá về nhân sự chủ chốt và thiết bị thi công chủ yếu dự kiến huy </w:t>
      </w:r>
      <w:r>
        <w:rPr>
          <w:rFonts w:hint="eastAsia" w:ascii="Times New Roman" w:hAnsi="Times New Roman"/>
          <w:bCs/>
          <w:lang w:val="pl-PL"/>
        </w:rPr>
        <w:t>đ</w:t>
      </w:r>
      <w:r>
        <w:rPr>
          <w:rFonts w:ascii="Times New Roman" w:hAnsi="Times New Roman"/>
          <w:bCs/>
          <w:lang w:val="pl-PL"/>
        </w:rPr>
        <w:t xml:space="preserve">ộng </w:t>
      </w:r>
      <w:r>
        <w:rPr>
          <w:rFonts w:hint="eastAsia" w:ascii="Times New Roman" w:hAnsi="Times New Roman"/>
          <w:bCs/>
          <w:lang w:val="pl-PL"/>
        </w:rPr>
        <w:t>đ</w:t>
      </w:r>
      <w:r>
        <w:rPr>
          <w:rFonts w:ascii="Times New Roman" w:hAnsi="Times New Roman"/>
          <w:bCs/>
          <w:lang w:val="pl-PL"/>
        </w:rPr>
        <w:t>ể thực hiện gói thầu.</w:t>
      </w:r>
    </w:p>
    <w:p w14:paraId="5CBC0EB2">
      <w:pPr>
        <w:spacing w:before="120" w:after="120" w:line="252" w:lineRule="auto"/>
        <w:ind w:firstLine="709"/>
        <w:rPr>
          <w:rFonts w:ascii="Times New Roman" w:hAnsi="Times New Roman"/>
          <w:b/>
          <w:lang w:val="pl-PL"/>
        </w:rPr>
      </w:pPr>
      <w:r>
        <w:rPr>
          <w:rFonts w:ascii="Times New Roman" w:hAnsi="Times New Roman"/>
          <w:b/>
          <w:lang w:val="pl-PL"/>
        </w:rPr>
        <w:t>a) Nhân sự chủ chốt</w:t>
      </w:r>
    </w:p>
    <w:p w14:paraId="02509C07">
      <w:pPr>
        <w:pStyle w:val="136"/>
        <w:widowControl w:val="0"/>
        <w:spacing w:line="252" w:lineRule="auto"/>
        <w:ind w:firstLine="709"/>
        <w:rPr>
          <w:spacing w:val="0"/>
          <w:sz w:val="28"/>
          <w:szCs w:val="28"/>
          <w:lang w:val="pl-PL"/>
        </w:rPr>
      </w:pPr>
      <w:bookmarkStart w:id="53" w:name="_Hlk82989473"/>
      <w:r>
        <w:rPr>
          <w:spacing w:val="0"/>
          <w:sz w:val="28"/>
          <w:szCs w:val="28"/>
          <w:lang w:val="pl-PL"/>
        </w:rPr>
        <w:t xml:space="preserve">Căn cứ quy mô, tính chất của gói thầu và pháp luật về xây dựng mà Chủ đầu tư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 Không </w:t>
      </w:r>
      <w:r>
        <w:rPr>
          <w:rFonts w:hint="eastAsia"/>
          <w:spacing w:val="0"/>
          <w:sz w:val="28"/>
          <w:szCs w:val="28"/>
          <w:lang w:val="pl-PL"/>
        </w:rPr>
        <w:t>đư</w:t>
      </w:r>
      <w:r>
        <w:rPr>
          <w:spacing w:val="0"/>
          <w:sz w:val="28"/>
          <w:szCs w:val="28"/>
          <w:lang w:val="pl-PL"/>
        </w:rPr>
        <w:t xml:space="preserve">ợc yêu cầu về huy </w:t>
      </w:r>
      <w:r>
        <w:rPr>
          <w:rFonts w:hint="eastAsia"/>
          <w:spacing w:val="0"/>
          <w:sz w:val="28"/>
          <w:szCs w:val="28"/>
          <w:lang w:val="pl-PL"/>
        </w:rPr>
        <w:t>đ</w:t>
      </w:r>
      <w:r>
        <w:rPr>
          <w:spacing w:val="0"/>
          <w:sz w:val="28"/>
          <w:szCs w:val="28"/>
          <w:lang w:val="pl-PL"/>
        </w:rPr>
        <w:t xml:space="preserve">ộng nhân sự chủ chốt </w:t>
      </w:r>
      <w:r>
        <w:rPr>
          <w:rFonts w:hint="eastAsia"/>
          <w:spacing w:val="0"/>
          <w:sz w:val="28"/>
          <w:szCs w:val="28"/>
          <w:lang w:val="pl-PL"/>
        </w:rPr>
        <w:t>đ</w:t>
      </w:r>
      <w:r>
        <w:rPr>
          <w:spacing w:val="0"/>
          <w:sz w:val="28"/>
          <w:szCs w:val="28"/>
          <w:lang w:val="pl-PL"/>
        </w:rPr>
        <w:t xml:space="preserve">ối với phần công việc cung cấp hàng hóa. </w:t>
      </w:r>
      <w:r>
        <w:rPr>
          <w:rFonts w:hint="eastAsia"/>
          <w:spacing w:val="0"/>
          <w:sz w:val="28"/>
          <w:szCs w:val="28"/>
          <w:lang w:val="pl-PL"/>
        </w:rPr>
        <w:t>Đ</w:t>
      </w:r>
      <w:r>
        <w:rPr>
          <w:spacing w:val="0"/>
          <w:sz w:val="28"/>
          <w:szCs w:val="28"/>
          <w:lang w:val="pl-PL"/>
        </w:rPr>
        <w:t>ối với hàng hóa thông dụng, sẵn có trên thị tr</w:t>
      </w:r>
      <w:r>
        <w:rPr>
          <w:rFonts w:hint="eastAsia"/>
          <w:spacing w:val="0"/>
          <w:sz w:val="28"/>
          <w:szCs w:val="28"/>
          <w:lang w:val="pl-PL"/>
        </w:rPr>
        <w:t>ư</w:t>
      </w:r>
      <w:r>
        <w:rPr>
          <w:spacing w:val="0"/>
          <w:sz w:val="28"/>
          <w:szCs w:val="28"/>
          <w:lang w:val="pl-PL"/>
        </w:rPr>
        <w:t xml:space="preserve">ờng, không </w:t>
      </w:r>
      <w:r>
        <w:rPr>
          <w:rFonts w:hint="eastAsia"/>
          <w:spacing w:val="0"/>
          <w:sz w:val="28"/>
          <w:szCs w:val="28"/>
          <w:lang w:val="pl-PL"/>
        </w:rPr>
        <w:t>đò</w:t>
      </w:r>
      <w:r>
        <w:rPr>
          <w:spacing w:val="0"/>
          <w:sz w:val="28"/>
          <w:szCs w:val="28"/>
          <w:lang w:val="pl-PL"/>
        </w:rPr>
        <w:t>i hỏi nhân sự thực hiện dịch vụ liên quan (nh</w:t>
      </w:r>
      <w:r>
        <w:rPr>
          <w:rFonts w:hint="eastAsia"/>
          <w:spacing w:val="0"/>
          <w:sz w:val="28"/>
          <w:szCs w:val="28"/>
          <w:lang w:val="pl-PL"/>
        </w:rPr>
        <w:t>ư</w:t>
      </w:r>
      <w:r>
        <w:rPr>
          <w:spacing w:val="0"/>
          <w:sz w:val="28"/>
          <w:szCs w:val="28"/>
          <w:lang w:val="pl-PL"/>
        </w:rPr>
        <w:t xml:space="preserve"> lắp </w:t>
      </w:r>
      <w:r>
        <w:rPr>
          <w:rFonts w:hint="eastAsia"/>
          <w:spacing w:val="0"/>
          <w:sz w:val="28"/>
          <w:szCs w:val="28"/>
          <w:lang w:val="pl-PL"/>
        </w:rPr>
        <w:t>đ</w:t>
      </w:r>
      <w:r>
        <w:rPr>
          <w:spacing w:val="0"/>
          <w:sz w:val="28"/>
          <w:szCs w:val="28"/>
          <w:lang w:val="pl-PL"/>
        </w:rPr>
        <w:t xml:space="preserve">ặt, </w:t>
      </w:r>
      <w:r>
        <w:rPr>
          <w:rFonts w:hint="eastAsia"/>
          <w:spacing w:val="0"/>
          <w:sz w:val="28"/>
          <w:szCs w:val="28"/>
          <w:lang w:val="pl-PL"/>
        </w:rPr>
        <w:t>đà</w:t>
      </w:r>
      <w:r>
        <w:rPr>
          <w:spacing w:val="0"/>
          <w:sz w:val="28"/>
          <w:szCs w:val="28"/>
          <w:lang w:val="pl-PL"/>
        </w:rPr>
        <w:t xml:space="preserve">o tạo, chuyển giao công nghệ...) phải có trình </w:t>
      </w:r>
      <w:r>
        <w:rPr>
          <w:rFonts w:hint="eastAsia"/>
          <w:spacing w:val="0"/>
          <w:sz w:val="28"/>
          <w:szCs w:val="28"/>
          <w:lang w:val="pl-PL"/>
        </w:rPr>
        <w:t>đ</w:t>
      </w:r>
      <w:r>
        <w:rPr>
          <w:spacing w:val="0"/>
          <w:sz w:val="28"/>
          <w:szCs w:val="28"/>
          <w:lang w:val="pl-PL"/>
        </w:rPr>
        <w:t xml:space="preserve">ộ cao thì không yêu cầu về nhân sự chủ chốt. Chỉ </w:t>
      </w:r>
      <w:r>
        <w:rPr>
          <w:rFonts w:hint="eastAsia"/>
          <w:spacing w:val="0"/>
          <w:sz w:val="28"/>
          <w:szCs w:val="28"/>
          <w:lang w:val="pl-PL"/>
        </w:rPr>
        <w:t>đư</w:t>
      </w:r>
      <w:r>
        <w:rPr>
          <w:spacing w:val="0"/>
          <w:sz w:val="28"/>
          <w:szCs w:val="28"/>
          <w:lang w:val="pl-PL"/>
        </w:rPr>
        <w:t xml:space="preserve">ợc yêu cầu về nhân sự chủ chốt </w:t>
      </w:r>
      <w:r>
        <w:rPr>
          <w:rFonts w:hint="eastAsia"/>
          <w:spacing w:val="0"/>
          <w:sz w:val="28"/>
          <w:szCs w:val="28"/>
          <w:lang w:val="pl-PL"/>
        </w:rPr>
        <w:t>đ</w:t>
      </w:r>
      <w:r>
        <w:rPr>
          <w:spacing w:val="0"/>
          <w:sz w:val="28"/>
          <w:szCs w:val="28"/>
          <w:lang w:val="pl-PL"/>
        </w:rPr>
        <w:t xml:space="preserve">ối với các dịch vụ liên quan có yếu tố </w:t>
      </w:r>
      <w:r>
        <w:rPr>
          <w:rFonts w:hint="eastAsia"/>
          <w:spacing w:val="0"/>
          <w:sz w:val="28"/>
          <w:szCs w:val="28"/>
          <w:lang w:val="pl-PL"/>
        </w:rPr>
        <w:t>đ</w:t>
      </w:r>
      <w:r>
        <w:rPr>
          <w:spacing w:val="0"/>
          <w:sz w:val="28"/>
          <w:szCs w:val="28"/>
          <w:lang w:val="pl-PL"/>
        </w:rPr>
        <w:t xml:space="preserve">ặc thù, phức tạp cần thiết phải có nhân sự có hiểu biết, nhiều kinh nghiệm </w:t>
      </w:r>
      <w:r>
        <w:rPr>
          <w:rFonts w:hint="eastAsia"/>
          <w:spacing w:val="0"/>
          <w:sz w:val="28"/>
          <w:szCs w:val="28"/>
          <w:lang w:val="pl-PL"/>
        </w:rPr>
        <w:t>đ</w:t>
      </w:r>
      <w:r>
        <w:rPr>
          <w:spacing w:val="0"/>
          <w:sz w:val="28"/>
          <w:szCs w:val="28"/>
          <w:lang w:val="pl-PL"/>
        </w:rPr>
        <w:t>ảm nhận.</w:t>
      </w:r>
    </w:p>
    <w:p w14:paraId="716FDAF8">
      <w:pPr>
        <w:spacing w:before="120" w:after="120" w:line="252" w:lineRule="auto"/>
        <w:ind w:firstLine="709"/>
        <w:jc w:val="both"/>
        <w:rPr>
          <w:rFonts w:ascii="Times New Roman" w:hAnsi="Times New Roman" w:eastAsia="Calibri"/>
          <w:bCs/>
          <w:iCs/>
          <w:lang w:val="es-ES"/>
        </w:rPr>
      </w:pPr>
      <w:bookmarkStart w:id="54" w:name="_Hlk164671991"/>
      <w:r>
        <w:rPr>
          <w:rFonts w:ascii="Times New Roman" w:hAnsi="Times New Roman" w:eastAsia="Calibri"/>
          <w:bCs/>
          <w:iCs/>
          <w:lang w:val="es-ES"/>
        </w:rPr>
        <w:t xml:space="preserve">Trường hợp HSYC có yêu cầu về nhân sự chủ chốt thì </w:t>
      </w:r>
      <w:bookmarkStart w:id="55" w:name="_Hlk164671908"/>
      <w:r>
        <w:rPr>
          <w:rFonts w:ascii="Times New Roman" w:hAnsi="Times New Roman" w:eastAsia="Calibri"/>
          <w:bCs/>
          <w:iCs/>
          <w:lang w:val="es-ES"/>
        </w:rPr>
        <w:t xml:space="preserve">nhà thầu phải chứng minh khả năng huy động các nhân sự chủ chốt </w:t>
      </w:r>
      <w:r>
        <w:rPr>
          <w:rFonts w:ascii="Times New Roman" w:hAnsi="Times New Roman" w:eastAsia="Calibri"/>
          <w:bCs/>
          <w:iCs/>
          <w:lang w:val="vi-VN"/>
        </w:rPr>
        <w:t>đã đề xuất.</w:t>
      </w:r>
      <w:r>
        <w:rPr>
          <w:rFonts w:ascii="Times New Roman" w:hAnsi="Times New Roman" w:eastAsia="Calibri"/>
          <w:bCs/>
          <w:iCs/>
          <w:lang w:val="es-ES"/>
        </w:rPr>
        <w:t xml:space="preserve"> </w:t>
      </w:r>
      <w:bookmarkEnd w:id="54"/>
      <w:bookmarkEnd w:id="55"/>
      <w:r>
        <w:rPr>
          <w:rFonts w:ascii="Times New Roman" w:hAnsi="Times New Roman" w:eastAsia="Calibri"/>
          <w:bCs/>
          <w:iCs/>
          <w:lang w:val="es-ES"/>
        </w:rPr>
        <w:t xml:space="preserve">Nhân sự chủ chốt có thể thuộc biên chế của nhà thầu hoặc do nhà thầu huy động. 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14:paraId="5A88979A">
      <w:pPr>
        <w:spacing w:before="120" w:after="120" w:line="252" w:lineRule="auto"/>
        <w:ind w:firstLine="709"/>
        <w:jc w:val="both"/>
        <w:rPr>
          <w:rFonts w:ascii="Times New Roman" w:hAnsi="Times New Roman" w:eastAsia="Calibri"/>
          <w:bCs/>
          <w:iCs/>
          <w:lang w:val="vi-VN"/>
        </w:rPr>
      </w:pPr>
      <w:r>
        <w:rPr>
          <w:rFonts w:ascii="Times New Roman" w:hAnsi="Times New Roman" w:eastAsia="Calibri"/>
          <w:bCs/>
          <w:iCs/>
          <w:lang w:val="es-ES"/>
        </w:rPr>
        <w:t xml:space="preserve">Trường hợp nhà thầu không có nhân sự chủ chốt thay thế đáp ứng yêu cầu của HSYC thì nhà thầu bị loại. </w:t>
      </w:r>
      <w:bookmarkStart w:id="56" w:name="_Hlk203744295"/>
      <w:r>
        <w:rPr>
          <w:rFonts w:ascii="Times New Roman" w:hAnsi="Times New Roman" w:eastAsia="Calibri"/>
          <w:bCs/>
          <w:iCs/>
          <w:lang w:val="es-ES"/>
        </w:rPr>
        <w:t xml:space="preserve">Trường hợp nhà thầu cố ý kê khai nhân sự chủ chốt không trung thực trong HSĐX nhằm làm sai lệch kết quả lựa chọn nhà thầu </w:t>
      </w:r>
      <w:bookmarkEnd w:id="56"/>
      <w:r>
        <w:rPr>
          <w:rFonts w:ascii="Times New Roman" w:hAnsi="Times New Roman" w:eastAsia="Calibri"/>
          <w:bCs/>
          <w:iCs/>
          <w:lang w:val="es-ES"/>
        </w:rPr>
        <w:t>thì nhà thầu không được thay thế nhân sự khác, HSĐX của nhà thầu bị loại và nhà thầu sẽ bị coi là gian lận theo quy định tại điểm b khoản 4 Điều 16 Luật Đấu thầu và bị xử lý theo quy định tại khoản 1 Điều 133 Nghị định số 214/2025/NĐ-CP</w:t>
      </w:r>
      <w:r>
        <w:rPr>
          <w:rFonts w:ascii="Times New Roman" w:hAnsi="Times New Roman" w:eastAsia="Calibri"/>
          <w:bCs/>
          <w:iCs/>
          <w:lang w:val="vi-VN"/>
        </w:rPr>
        <w:t>.</w:t>
      </w:r>
    </w:p>
    <w:p w14:paraId="41E4D5A2">
      <w:pPr>
        <w:widowControl w:val="0"/>
        <w:tabs>
          <w:tab w:val="right" w:pos="7254"/>
        </w:tabs>
        <w:spacing w:before="120" w:after="120" w:line="252" w:lineRule="auto"/>
        <w:ind w:firstLine="709"/>
        <w:jc w:val="both"/>
        <w:rPr>
          <w:rFonts w:ascii="Times New Roman" w:hAnsi="Times New Roman"/>
          <w:lang w:val="pl-PL"/>
        </w:rPr>
      </w:pPr>
      <w:r>
        <w:rPr>
          <w:rFonts w:ascii="Times New Roman" w:hAnsi="Times New Roman" w:eastAsia="Calibri"/>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53"/>
      <w:r>
        <w:rPr>
          <w:rFonts w:ascii="Times New Roman" w:hAnsi="Times New Roman"/>
          <w:lang w:val="pl-PL"/>
        </w:rPr>
        <w:t xml:space="preserve"> </w:t>
      </w:r>
    </w:p>
    <w:p w14:paraId="77A24EFF">
      <w:pPr>
        <w:widowControl w:val="0"/>
        <w:tabs>
          <w:tab w:val="right" w:pos="7254"/>
        </w:tabs>
        <w:spacing w:before="60" w:after="120"/>
        <w:jc w:val="center"/>
        <w:rPr>
          <w:rFonts w:ascii="Times New Roman" w:hAnsi="Times New Roman"/>
          <w:b/>
          <w:lang w:val="pl-PL"/>
        </w:rPr>
      </w:pPr>
      <w:r>
        <w:rPr>
          <w:rFonts w:ascii="Times New Roman" w:hAnsi="Times New Roman"/>
          <w:b/>
          <w:lang w:val="pl-PL"/>
        </w:rPr>
        <w:t xml:space="preserve">Bảng số 03: Yêu cầu về nhân sự chủ chốt </w:t>
      </w: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183"/>
        <w:gridCol w:w="1406"/>
        <w:gridCol w:w="2922"/>
        <w:gridCol w:w="2012"/>
      </w:tblGrid>
      <w:tr w14:paraId="60C1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trPr>
        <w:tc>
          <w:tcPr>
            <w:tcW w:w="412" w:type="pct"/>
            <w:vAlign w:val="center"/>
          </w:tcPr>
          <w:p w14:paraId="3BBDE984">
            <w:pPr>
              <w:widowControl w:val="0"/>
              <w:jc w:val="center"/>
              <w:rPr>
                <w:rFonts w:ascii="Times New Roman" w:hAnsi="Times New Roman"/>
                <w:b/>
                <w:bCs/>
                <w:sz w:val="26"/>
                <w:szCs w:val="26"/>
              </w:rPr>
            </w:pPr>
            <w:bookmarkStart w:id="57" w:name="_Hlk82989446"/>
            <w:r>
              <w:rPr>
                <w:rFonts w:ascii="Times New Roman" w:hAnsi="Times New Roman"/>
                <w:b/>
                <w:bCs/>
                <w:sz w:val="26"/>
                <w:szCs w:val="26"/>
              </w:rPr>
              <w:t>STT</w:t>
            </w:r>
          </w:p>
        </w:tc>
        <w:tc>
          <w:tcPr>
            <w:tcW w:w="1175" w:type="pct"/>
            <w:vAlign w:val="center"/>
          </w:tcPr>
          <w:p w14:paraId="57F70C5F">
            <w:pPr>
              <w:widowControl w:val="0"/>
              <w:jc w:val="center"/>
              <w:rPr>
                <w:rFonts w:ascii="Times New Roman" w:hAnsi="Times New Roman"/>
                <w:b/>
                <w:bCs/>
                <w:sz w:val="26"/>
                <w:szCs w:val="26"/>
                <w:vertAlign w:val="superscript"/>
              </w:rPr>
            </w:pPr>
            <w:r>
              <w:rPr>
                <w:rFonts w:ascii="Times New Roman" w:hAnsi="Times New Roman"/>
                <w:b/>
                <w:bCs/>
                <w:sz w:val="26"/>
                <w:szCs w:val="26"/>
              </w:rPr>
              <w:t>Vị trí công việc</w:t>
            </w:r>
          </w:p>
        </w:tc>
        <w:tc>
          <w:tcPr>
            <w:tcW w:w="757" w:type="pct"/>
            <w:vAlign w:val="center"/>
          </w:tcPr>
          <w:p w14:paraId="1574F53E">
            <w:pPr>
              <w:widowControl w:val="0"/>
              <w:jc w:val="center"/>
              <w:rPr>
                <w:rFonts w:ascii="Times New Roman" w:hAnsi="Times New Roman"/>
                <w:b/>
                <w:bCs/>
                <w:sz w:val="26"/>
                <w:szCs w:val="26"/>
              </w:rPr>
            </w:pPr>
            <w:r>
              <w:rPr>
                <w:rFonts w:ascii="Times New Roman" w:hAnsi="Times New Roman"/>
                <w:b/>
                <w:bCs/>
                <w:sz w:val="26"/>
                <w:szCs w:val="26"/>
              </w:rPr>
              <w:t>Số lượng</w:t>
            </w:r>
          </w:p>
        </w:tc>
        <w:tc>
          <w:tcPr>
            <w:tcW w:w="1573" w:type="pct"/>
            <w:vAlign w:val="center"/>
          </w:tcPr>
          <w:p w14:paraId="37E96233">
            <w:pPr>
              <w:widowControl w:val="0"/>
              <w:jc w:val="center"/>
              <w:rPr>
                <w:rFonts w:ascii="Times New Roman" w:hAnsi="Times New Roman"/>
                <w:b/>
                <w:bCs/>
                <w:sz w:val="26"/>
                <w:szCs w:val="26"/>
                <w:vertAlign w:val="superscript"/>
              </w:rPr>
            </w:pPr>
            <w:r>
              <w:rPr>
                <w:rFonts w:ascii="Times New Roman" w:hAnsi="Times New Roman"/>
                <w:b/>
                <w:bCs/>
                <w:sz w:val="26"/>
                <w:szCs w:val="26"/>
              </w:rPr>
              <w:t>Kinh nghiệm trong các công việc tương tự</w:t>
            </w:r>
            <w:r>
              <w:rPr>
                <w:rFonts w:ascii="Times New Roman" w:hAnsi="Times New Roman"/>
                <w:b/>
                <w:bCs/>
                <w:sz w:val="26"/>
                <w:szCs w:val="26"/>
                <w:vertAlign w:val="superscript"/>
              </w:rPr>
              <w:t>(1)</w:t>
            </w:r>
          </w:p>
        </w:tc>
        <w:tc>
          <w:tcPr>
            <w:tcW w:w="1083" w:type="pct"/>
            <w:vAlign w:val="center"/>
          </w:tcPr>
          <w:p w14:paraId="3A76CC7F">
            <w:pPr>
              <w:widowControl w:val="0"/>
              <w:jc w:val="center"/>
              <w:rPr>
                <w:rFonts w:ascii="Times New Roman" w:hAnsi="Times New Roman"/>
                <w:b/>
                <w:bCs/>
                <w:sz w:val="26"/>
                <w:szCs w:val="26"/>
                <w:vertAlign w:val="superscript"/>
              </w:rPr>
            </w:pPr>
            <w:r>
              <w:rPr>
                <w:rFonts w:ascii="Times New Roman" w:hAnsi="Times New Roman"/>
                <w:b/>
                <w:bCs/>
                <w:sz w:val="26"/>
                <w:szCs w:val="26"/>
              </w:rPr>
              <w:t>Chứng chỉ, trình độ chuyên môn</w:t>
            </w:r>
            <w:r>
              <w:rPr>
                <w:rFonts w:ascii="Times New Roman" w:hAnsi="Times New Roman"/>
                <w:b/>
                <w:bCs/>
                <w:sz w:val="26"/>
                <w:szCs w:val="26"/>
                <w:vertAlign w:val="superscript"/>
              </w:rPr>
              <w:t>(2)</w:t>
            </w:r>
          </w:p>
        </w:tc>
      </w:tr>
      <w:tr w14:paraId="0056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412" w:type="pct"/>
            <w:vAlign w:val="center"/>
          </w:tcPr>
          <w:p w14:paraId="2624DFC4">
            <w:pPr>
              <w:pStyle w:val="35"/>
              <w:widowControl w:val="0"/>
              <w:jc w:val="center"/>
              <w:rPr>
                <w:rFonts w:ascii="Times New Roman" w:hAnsi="Times New Roman"/>
                <w:sz w:val="26"/>
                <w:szCs w:val="26"/>
              </w:rPr>
            </w:pPr>
            <w:r>
              <w:rPr>
                <w:rFonts w:ascii="Times New Roman" w:hAnsi="Times New Roman"/>
                <w:sz w:val="26"/>
                <w:szCs w:val="26"/>
              </w:rPr>
              <w:t>1</w:t>
            </w:r>
          </w:p>
        </w:tc>
        <w:tc>
          <w:tcPr>
            <w:tcW w:w="1175" w:type="pct"/>
          </w:tcPr>
          <w:p w14:paraId="605A1B41">
            <w:pPr>
              <w:widowControl w:val="0"/>
              <w:outlineLvl w:val="0"/>
              <w:rPr>
                <w:rFonts w:ascii="Times New Roman" w:hAnsi="Times New Roman"/>
                <w:b/>
                <w:smallCaps/>
                <w:sz w:val="26"/>
                <w:szCs w:val="26"/>
              </w:rPr>
            </w:pPr>
          </w:p>
        </w:tc>
        <w:tc>
          <w:tcPr>
            <w:tcW w:w="757" w:type="pct"/>
            <w:vAlign w:val="center"/>
          </w:tcPr>
          <w:p w14:paraId="33FE5D0E">
            <w:pPr>
              <w:widowControl w:val="0"/>
              <w:jc w:val="center"/>
              <w:rPr>
                <w:rFonts w:ascii="Times New Roman" w:hAnsi="Times New Roman"/>
                <w:bCs/>
                <w:i/>
                <w:sz w:val="26"/>
                <w:szCs w:val="26"/>
              </w:rPr>
            </w:pPr>
          </w:p>
        </w:tc>
        <w:tc>
          <w:tcPr>
            <w:tcW w:w="1573" w:type="pct"/>
            <w:vAlign w:val="center"/>
          </w:tcPr>
          <w:p w14:paraId="38BF670E">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14:paraId="01EBFB0E">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thiểu___hợp đồng</w:t>
            </w:r>
          </w:p>
        </w:tc>
        <w:tc>
          <w:tcPr>
            <w:tcW w:w="1083" w:type="pct"/>
          </w:tcPr>
          <w:p w14:paraId="1CC833C8">
            <w:pPr>
              <w:widowControl w:val="0"/>
              <w:outlineLvl w:val="0"/>
              <w:rPr>
                <w:rFonts w:ascii="Times New Roman" w:hAnsi="Times New Roman"/>
                <w:b/>
                <w:smallCaps/>
                <w:sz w:val="26"/>
                <w:szCs w:val="26"/>
              </w:rPr>
            </w:pPr>
          </w:p>
        </w:tc>
      </w:tr>
      <w:tr w14:paraId="6BC6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412" w:type="pct"/>
            <w:vAlign w:val="center"/>
          </w:tcPr>
          <w:p w14:paraId="2CC0D9DB">
            <w:pPr>
              <w:widowControl w:val="0"/>
              <w:jc w:val="center"/>
              <w:rPr>
                <w:rFonts w:ascii="Times New Roman" w:hAnsi="Times New Roman"/>
                <w:sz w:val="26"/>
                <w:szCs w:val="26"/>
              </w:rPr>
            </w:pPr>
            <w:r>
              <w:rPr>
                <w:rFonts w:ascii="Times New Roman" w:hAnsi="Times New Roman"/>
                <w:sz w:val="26"/>
                <w:szCs w:val="26"/>
              </w:rPr>
              <w:t>2</w:t>
            </w:r>
          </w:p>
        </w:tc>
        <w:tc>
          <w:tcPr>
            <w:tcW w:w="1175" w:type="pct"/>
          </w:tcPr>
          <w:p w14:paraId="6CC4A6DB">
            <w:pPr>
              <w:widowControl w:val="0"/>
              <w:outlineLvl w:val="0"/>
              <w:rPr>
                <w:rFonts w:ascii="Times New Roman" w:hAnsi="Times New Roman"/>
                <w:b/>
                <w:smallCaps/>
                <w:sz w:val="26"/>
                <w:szCs w:val="26"/>
              </w:rPr>
            </w:pPr>
          </w:p>
        </w:tc>
        <w:tc>
          <w:tcPr>
            <w:tcW w:w="757" w:type="pct"/>
            <w:vAlign w:val="center"/>
          </w:tcPr>
          <w:p w14:paraId="0FB797CC">
            <w:pPr>
              <w:widowControl w:val="0"/>
              <w:jc w:val="center"/>
              <w:rPr>
                <w:rFonts w:ascii="Times New Roman" w:hAnsi="Times New Roman"/>
                <w:bCs/>
                <w:i/>
                <w:sz w:val="26"/>
                <w:szCs w:val="26"/>
              </w:rPr>
            </w:pPr>
          </w:p>
        </w:tc>
        <w:tc>
          <w:tcPr>
            <w:tcW w:w="1573" w:type="pct"/>
          </w:tcPr>
          <w:p w14:paraId="07B03700">
            <w:pPr>
              <w:widowControl w:val="0"/>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14:paraId="30B6F31E">
            <w:pPr>
              <w:widowControl w:val="0"/>
              <w:spacing w:before="40" w:after="40"/>
              <w:jc w:val="center"/>
              <w:outlineLvl w:val="0"/>
              <w:rPr>
                <w:rFonts w:ascii="Times New Roman" w:hAnsi="Times New Roman"/>
                <w:i/>
                <w:smallCaps/>
                <w:sz w:val="26"/>
                <w:szCs w:val="26"/>
              </w:rPr>
            </w:pPr>
            <w:r>
              <w:rPr>
                <w:rFonts w:ascii="Times New Roman" w:hAnsi="Times New Roman"/>
                <w:bCs/>
                <w:i/>
                <w:sz w:val="26"/>
                <w:szCs w:val="26"/>
              </w:rPr>
              <w:t>tối thiểu___hợp đồng</w:t>
            </w:r>
          </w:p>
        </w:tc>
        <w:tc>
          <w:tcPr>
            <w:tcW w:w="1083" w:type="pct"/>
          </w:tcPr>
          <w:p w14:paraId="47AF5650">
            <w:pPr>
              <w:widowControl w:val="0"/>
              <w:outlineLvl w:val="0"/>
              <w:rPr>
                <w:rFonts w:ascii="Times New Roman" w:hAnsi="Times New Roman"/>
                <w:b/>
                <w:smallCaps/>
                <w:sz w:val="26"/>
                <w:szCs w:val="26"/>
              </w:rPr>
            </w:pPr>
          </w:p>
        </w:tc>
      </w:tr>
      <w:tr w14:paraId="5D29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412" w:type="pct"/>
            <w:tcBorders>
              <w:bottom w:val="single" w:color="auto" w:sz="4" w:space="0"/>
            </w:tcBorders>
            <w:vAlign w:val="center"/>
          </w:tcPr>
          <w:p w14:paraId="5EDFAF0B">
            <w:pPr>
              <w:widowControl w:val="0"/>
              <w:jc w:val="center"/>
              <w:rPr>
                <w:rFonts w:ascii="Times New Roman" w:hAnsi="Times New Roman"/>
                <w:sz w:val="26"/>
                <w:szCs w:val="26"/>
              </w:rPr>
            </w:pPr>
            <w:r>
              <w:rPr>
                <w:rFonts w:ascii="Times New Roman" w:hAnsi="Times New Roman"/>
                <w:sz w:val="26"/>
                <w:szCs w:val="26"/>
              </w:rPr>
              <w:t>n</w:t>
            </w:r>
          </w:p>
        </w:tc>
        <w:tc>
          <w:tcPr>
            <w:tcW w:w="1175" w:type="pct"/>
            <w:tcBorders>
              <w:bottom w:val="single" w:color="auto" w:sz="4" w:space="0"/>
            </w:tcBorders>
          </w:tcPr>
          <w:p w14:paraId="7C81F6D8">
            <w:pPr>
              <w:widowControl w:val="0"/>
              <w:outlineLvl w:val="0"/>
              <w:rPr>
                <w:rFonts w:ascii="Times New Roman" w:hAnsi="Times New Roman"/>
                <w:b/>
                <w:smallCaps/>
                <w:sz w:val="26"/>
                <w:szCs w:val="26"/>
              </w:rPr>
            </w:pPr>
          </w:p>
        </w:tc>
        <w:tc>
          <w:tcPr>
            <w:tcW w:w="757" w:type="pct"/>
            <w:tcBorders>
              <w:bottom w:val="single" w:color="auto" w:sz="4" w:space="0"/>
            </w:tcBorders>
            <w:vAlign w:val="center"/>
          </w:tcPr>
          <w:p w14:paraId="023FE134">
            <w:pPr>
              <w:widowControl w:val="0"/>
              <w:jc w:val="center"/>
              <w:outlineLvl w:val="0"/>
              <w:rPr>
                <w:rFonts w:ascii="Times New Roman" w:hAnsi="Times New Roman"/>
                <w:b/>
                <w:smallCaps/>
                <w:sz w:val="26"/>
                <w:szCs w:val="26"/>
              </w:rPr>
            </w:pPr>
          </w:p>
        </w:tc>
        <w:tc>
          <w:tcPr>
            <w:tcW w:w="1573" w:type="pct"/>
            <w:tcBorders>
              <w:bottom w:val="single" w:color="auto" w:sz="4" w:space="0"/>
            </w:tcBorders>
          </w:tcPr>
          <w:p w14:paraId="2E8699DE">
            <w:pPr>
              <w:widowControl w:val="0"/>
              <w:outlineLvl w:val="0"/>
              <w:rPr>
                <w:rFonts w:ascii="Times New Roman" w:hAnsi="Times New Roman"/>
                <w:b/>
                <w:smallCaps/>
                <w:sz w:val="26"/>
                <w:szCs w:val="26"/>
              </w:rPr>
            </w:pPr>
          </w:p>
        </w:tc>
        <w:tc>
          <w:tcPr>
            <w:tcW w:w="1083" w:type="pct"/>
            <w:tcBorders>
              <w:bottom w:val="single" w:color="auto" w:sz="4" w:space="0"/>
            </w:tcBorders>
          </w:tcPr>
          <w:p w14:paraId="1F43A72B">
            <w:pPr>
              <w:widowControl w:val="0"/>
              <w:outlineLvl w:val="0"/>
              <w:rPr>
                <w:rFonts w:ascii="Times New Roman" w:hAnsi="Times New Roman"/>
                <w:b/>
                <w:smallCaps/>
                <w:sz w:val="26"/>
                <w:szCs w:val="26"/>
              </w:rPr>
            </w:pPr>
          </w:p>
        </w:tc>
      </w:tr>
      <w:bookmarkEnd w:id="57"/>
    </w:tbl>
    <w:p w14:paraId="767C209F">
      <w:pPr>
        <w:widowControl w:val="0"/>
        <w:spacing w:before="120" w:after="120"/>
        <w:ind w:firstLine="567"/>
        <w:jc w:val="both"/>
        <w:rPr>
          <w:rFonts w:ascii="Times New Roman" w:hAnsi="Times New Roman" w:eastAsia="Calibri"/>
          <w:b/>
          <w:bCs/>
          <w:i/>
          <w:iCs/>
          <w:u w:val="single"/>
          <w:lang w:val="es-ES"/>
        </w:rPr>
      </w:pPr>
      <w:r>
        <w:rPr>
          <w:rFonts w:ascii="Times New Roman" w:hAnsi="Times New Roman" w:eastAsia="Calibri"/>
          <w:b/>
          <w:bCs/>
          <w:i/>
          <w:iCs/>
          <w:u w:val="single"/>
          <w:lang w:val="es-ES"/>
        </w:rPr>
        <w:t>Ghi chú:</w:t>
      </w:r>
    </w:p>
    <w:p w14:paraId="10E314D2">
      <w:pPr>
        <w:widowControl w:val="0"/>
        <w:spacing w:before="120" w:after="120"/>
        <w:ind w:firstLine="567"/>
        <w:jc w:val="both"/>
        <w:rPr>
          <w:rFonts w:ascii="Times New Roman" w:hAnsi="Times New Roman" w:eastAsia="Calibri"/>
          <w:bCs/>
          <w:iCs/>
          <w:lang w:val="es-ES"/>
        </w:rPr>
      </w:pPr>
      <w:r>
        <w:rPr>
          <w:rFonts w:ascii="Times New Roman" w:hAnsi="Times New Roman" w:eastAsia="Calibri"/>
          <w:bCs/>
          <w:iCs/>
          <w:lang w:val="es-ES"/>
        </w:rPr>
        <w:t>(1) 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14:paraId="1CCCD3C5">
      <w:pPr>
        <w:widowControl w:val="0"/>
        <w:spacing w:before="120" w:after="120"/>
        <w:ind w:firstLine="567"/>
        <w:jc w:val="both"/>
        <w:rPr>
          <w:rFonts w:ascii="Times New Roman" w:hAnsi="Times New Roman"/>
          <w:b/>
          <w:lang w:val="nl-NL"/>
        </w:rPr>
      </w:pPr>
      <w:r>
        <w:rPr>
          <w:rFonts w:ascii="Times New Roman" w:hAnsi="Times New Roman" w:eastAsia="Calibri"/>
          <w:bCs/>
          <w:iCs/>
          <w:lang w:val="es-ES"/>
        </w:rPr>
        <w:t>(2) Chỉ quy định trong trường hợp pháp luật chuyên ngành có yêu cầu về bằng cấp/chứng chỉ chuyên môn.</w:t>
      </w:r>
    </w:p>
    <w:p w14:paraId="6B526E58">
      <w:pPr>
        <w:widowControl w:val="0"/>
        <w:spacing w:before="120" w:after="120"/>
        <w:ind w:firstLine="567"/>
        <w:rPr>
          <w:rFonts w:ascii="Times New Roman" w:hAnsi="Times New Roman"/>
          <w:b/>
          <w:lang w:val="nl-NL"/>
        </w:rPr>
      </w:pPr>
      <w:r>
        <w:rPr>
          <w:rFonts w:ascii="Times New Roman" w:hAnsi="Times New Roman"/>
          <w:b/>
          <w:lang w:val="nl-NL"/>
        </w:rPr>
        <w:t>b) Thiết bị thi công chủ yếu dự kiến huy động để thực hiện gói thầu</w:t>
      </w:r>
    </w:p>
    <w:p w14:paraId="62156D50">
      <w:pPr>
        <w:spacing w:before="120" w:after="120"/>
        <w:ind w:firstLine="567"/>
        <w:jc w:val="both"/>
        <w:rPr>
          <w:rFonts w:ascii="Times New Roman" w:hAnsi="Times New Roman"/>
          <w:lang w:val="nl-NL"/>
        </w:rPr>
      </w:pPr>
      <w:bookmarkStart w:id="58" w:name="_Hlk81164911"/>
      <w:r>
        <w:rPr>
          <w:rFonts w:ascii="Times New Roman" w:hAnsi="Times New Roman"/>
          <w:lang w:val="nl-NL"/>
        </w:rPr>
        <w:t xml:space="preserve">Căn cứ quy mô, tính chất của gói thầu, Chủ đầu tư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Pr>
          <w:rFonts w:ascii="Times New Roman" w:hAnsi="Times New Roman"/>
          <w:bCs/>
          <w:lang w:val="nl-NL"/>
        </w:rPr>
        <w:t xml:space="preserve">Thiết bị thi công chủ yếu có thể của nhà thầu hoặc do nhà thầu huy động. </w:t>
      </w:r>
      <w:r>
        <w:rPr>
          <w:rFonts w:ascii="Times New Roman" w:hAnsi="Times New Roman"/>
          <w:lang w:val="nl-NL"/>
        </w:rPr>
        <w:t xml:space="preserve">Trường hợp thiết bị thi công chủ yếu mà nhà thầu đề xuất trong HSĐX không đáp ứng yêu cầu </w:t>
      </w:r>
      <w:r>
        <w:rPr>
          <w:rFonts w:ascii="Times New Roman" w:hAnsi="Times New Roman"/>
        </w:rPr>
        <w:t xml:space="preserve">thì </w:t>
      </w:r>
      <w:r>
        <w:rPr>
          <w:rFonts w:ascii="Times New Roman" w:hAnsi="Times New Roman"/>
          <w:lang w:val="nl-NL"/>
        </w:rPr>
        <w:t xml:space="preserve">Chủ đầu tư cho phép nhà thầu bổ sung, thay thế. </w:t>
      </w:r>
    </w:p>
    <w:p w14:paraId="67FE61BF">
      <w:pPr>
        <w:spacing w:before="120" w:after="120"/>
        <w:ind w:firstLine="567"/>
        <w:jc w:val="both"/>
        <w:rPr>
          <w:rFonts w:ascii="Times New Roman" w:hAnsi="Times New Roman"/>
          <w:lang w:val="nl-NL"/>
        </w:rPr>
      </w:pPr>
      <w:r>
        <w:rPr>
          <w:rFonts w:ascii="Times New Roman" w:hAnsi="Times New Roman"/>
          <w:lang w:val="nl-NL"/>
        </w:rPr>
        <w:t xml:space="preserve">Trường hợp nhà thầu không có thiết bị thay thế đáp ứng yêu cầu của HSYC thì nhà thầu bị loại. </w:t>
      </w:r>
      <w:bookmarkStart w:id="59" w:name="_Hlk203744301"/>
      <w:r>
        <w:rPr>
          <w:rFonts w:ascii="Times New Roman" w:hAnsi="Times New Roman"/>
          <w:lang w:val="nl-NL"/>
        </w:rPr>
        <w:t xml:space="preserve">Trường hợp nhà thầu cố ý kê khai thiết bị thi công chủ yếu không trung thực trong HSĐX nhằm làm sai lệch kết quả lựa chọn nhà thầu </w:t>
      </w:r>
      <w:bookmarkEnd w:id="59"/>
      <w:r>
        <w:rPr>
          <w:rFonts w:ascii="Times New Roman" w:hAnsi="Times New Roman"/>
          <w:lang w:val="nl-NL"/>
        </w:rPr>
        <w:t>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bCs/>
          <w:lang w:val="nl-NL"/>
        </w:rPr>
        <w:t xml:space="preserve"> tại khoản 1 Điều 133 của Nghị định số 214/2025/NĐ-CP.</w:t>
      </w:r>
    </w:p>
    <w:p w14:paraId="0AB74852">
      <w:pPr>
        <w:widowControl w:val="0"/>
        <w:tabs>
          <w:tab w:val="right" w:pos="7254"/>
        </w:tabs>
        <w:spacing w:before="120" w:after="120"/>
        <w:ind w:firstLine="567"/>
        <w:jc w:val="both"/>
        <w:rPr>
          <w:rFonts w:ascii="Times New Roman" w:hAnsi="Times New Roman"/>
          <w:lang w:val="pl-PL"/>
        </w:rPr>
      </w:pPr>
      <w:bookmarkStart w:id="60" w:name="_Hlk164672434"/>
      <w:r>
        <w:rPr>
          <w:rFonts w:ascii="Times New Roman" w:hAnsi="Times New Roman"/>
          <w:bCs/>
          <w:lang w:val="pl-PL"/>
        </w:rPr>
        <w:t>Nhà thầu phải cung cấp thông tin chi tiết về các Thiết bị thi công chủ yếu được đề xuất theo Mẫu số 07D Chương III để chứng minh</w:t>
      </w:r>
      <w:r>
        <w:rPr>
          <w:rFonts w:ascii="Times New Roman" w:hAnsi="Times New Roman"/>
          <w:lang w:val="pl-PL"/>
        </w:rPr>
        <w:t xml:space="preserve"> rằng mình có đầy đủ thiết bị đáp ứng những yêu cầu sau đây</w:t>
      </w:r>
      <w:bookmarkEnd w:id="60"/>
      <w:r>
        <w:rPr>
          <w:rFonts w:ascii="Times New Roman" w:hAnsi="Times New Roman"/>
          <w:lang w:val="pl-PL"/>
        </w:rPr>
        <w:t>:</w:t>
      </w:r>
    </w:p>
    <w:p w14:paraId="1B7CB787">
      <w:pPr>
        <w:widowControl w:val="0"/>
        <w:tabs>
          <w:tab w:val="right" w:pos="7254"/>
        </w:tabs>
        <w:spacing w:before="120" w:after="120"/>
        <w:jc w:val="center"/>
        <w:rPr>
          <w:rFonts w:ascii="Times New Roman" w:hAnsi="Times New Roman"/>
          <w:lang w:val="pl-PL"/>
        </w:rPr>
      </w:pPr>
      <w:r>
        <w:rPr>
          <w:rFonts w:ascii="Times New Roman" w:hAnsi="Times New Roman"/>
          <w:b/>
          <w:lang w:val="pl-PL"/>
        </w:rPr>
        <w:t>Bảng số 04: Yêu cầu về thiết bị thi công chủ yếu</w:t>
      </w:r>
    </w:p>
    <w:tbl>
      <w:tblPr>
        <w:tblStyle w:val="12"/>
        <w:tblW w:w="89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4111"/>
        <w:gridCol w:w="3997"/>
      </w:tblGrid>
      <w:tr w14:paraId="3D52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2CD68340">
            <w:pPr>
              <w:widowControl w:val="0"/>
              <w:jc w:val="center"/>
              <w:rPr>
                <w:rFonts w:ascii="Times New Roman" w:hAnsi="Times New Roman"/>
                <w:b/>
                <w:bCs/>
                <w:sz w:val="26"/>
                <w:szCs w:val="26"/>
              </w:rPr>
            </w:pPr>
            <w:r>
              <w:rPr>
                <w:rFonts w:ascii="Times New Roman" w:hAnsi="Times New Roman"/>
                <w:b/>
                <w:bCs/>
                <w:sz w:val="26"/>
                <w:szCs w:val="26"/>
              </w:rPr>
              <w:t>STT</w:t>
            </w:r>
          </w:p>
        </w:tc>
        <w:tc>
          <w:tcPr>
            <w:tcW w:w="4111" w:type="dxa"/>
            <w:vAlign w:val="center"/>
          </w:tcPr>
          <w:p w14:paraId="4284CD45">
            <w:pPr>
              <w:widowControl w:val="0"/>
              <w:jc w:val="center"/>
              <w:rPr>
                <w:rFonts w:ascii="Times New Roman" w:hAnsi="Times New Roman"/>
                <w:b/>
                <w:bCs/>
                <w:sz w:val="26"/>
                <w:szCs w:val="26"/>
                <w:vertAlign w:val="superscript"/>
              </w:rPr>
            </w:pPr>
            <w:r>
              <w:rPr>
                <w:rFonts w:ascii="Times New Roman" w:hAnsi="Times New Roman"/>
                <w:b/>
                <w:bCs/>
                <w:sz w:val="26"/>
                <w:szCs w:val="26"/>
              </w:rPr>
              <w:t>Loại thiết bị và đặc điểm thiết bị</w:t>
            </w:r>
          </w:p>
        </w:tc>
        <w:tc>
          <w:tcPr>
            <w:tcW w:w="3997" w:type="dxa"/>
            <w:vAlign w:val="center"/>
          </w:tcPr>
          <w:p w14:paraId="4162A428">
            <w:pPr>
              <w:widowControl w:val="0"/>
              <w:jc w:val="center"/>
              <w:rPr>
                <w:rFonts w:ascii="Times New Roman" w:hAnsi="Times New Roman"/>
                <w:b/>
                <w:bCs/>
                <w:sz w:val="26"/>
                <w:szCs w:val="26"/>
              </w:rPr>
            </w:pPr>
            <w:r>
              <w:rPr>
                <w:rFonts w:ascii="Times New Roman" w:hAnsi="Times New Roman"/>
                <w:b/>
                <w:bCs/>
                <w:sz w:val="26"/>
                <w:szCs w:val="26"/>
              </w:rPr>
              <w:t>Số lượng tối thiểu cần có</w:t>
            </w:r>
          </w:p>
        </w:tc>
      </w:tr>
      <w:tr w14:paraId="160CD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72F5EE36">
            <w:pPr>
              <w:pStyle w:val="35"/>
              <w:widowControl w:val="0"/>
              <w:jc w:val="center"/>
              <w:rPr>
                <w:rFonts w:ascii="Times New Roman" w:hAnsi="Times New Roman"/>
                <w:sz w:val="26"/>
                <w:szCs w:val="26"/>
              </w:rPr>
            </w:pPr>
            <w:r>
              <w:rPr>
                <w:rFonts w:ascii="Times New Roman" w:hAnsi="Times New Roman"/>
                <w:sz w:val="26"/>
                <w:szCs w:val="26"/>
              </w:rPr>
              <w:t>1</w:t>
            </w:r>
          </w:p>
        </w:tc>
        <w:tc>
          <w:tcPr>
            <w:tcW w:w="4111" w:type="dxa"/>
          </w:tcPr>
          <w:p w14:paraId="0843BE25">
            <w:pPr>
              <w:widowControl w:val="0"/>
              <w:outlineLvl w:val="0"/>
              <w:rPr>
                <w:rFonts w:ascii="Times New Roman" w:hAnsi="Times New Roman"/>
                <w:b/>
                <w:smallCaps/>
                <w:sz w:val="26"/>
                <w:szCs w:val="26"/>
              </w:rPr>
            </w:pPr>
          </w:p>
        </w:tc>
        <w:tc>
          <w:tcPr>
            <w:tcW w:w="3997" w:type="dxa"/>
          </w:tcPr>
          <w:p w14:paraId="1FEEE035">
            <w:pPr>
              <w:widowControl w:val="0"/>
              <w:outlineLvl w:val="0"/>
              <w:rPr>
                <w:rFonts w:ascii="Times New Roman" w:hAnsi="Times New Roman"/>
                <w:b/>
                <w:smallCaps/>
                <w:sz w:val="26"/>
                <w:szCs w:val="26"/>
              </w:rPr>
            </w:pPr>
          </w:p>
        </w:tc>
      </w:tr>
      <w:tr w14:paraId="61BC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68E04FE2">
            <w:pPr>
              <w:widowControl w:val="0"/>
              <w:jc w:val="center"/>
              <w:rPr>
                <w:rFonts w:ascii="Times New Roman" w:hAnsi="Times New Roman"/>
                <w:sz w:val="26"/>
                <w:szCs w:val="26"/>
              </w:rPr>
            </w:pPr>
            <w:r>
              <w:rPr>
                <w:rFonts w:ascii="Times New Roman" w:hAnsi="Times New Roman"/>
                <w:sz w:val="26"/>
                <w:szCs w:val="26"/>
              </w:rPr>
              <w:t>2</w:t>
            </w:r>
          </w:p>
        </w:tc>
        <w:tc>
          <w:tcPr>
            <w:tcW w:w="4111" w:type="dxa"/>
          </w:tcPr>
          <w:p w14:paraId="737F9C99">
            <w:pPr>
              <w:widowControl w:val="0"/>
              <w:outlineLvl w:val="0"/>
              <w:rPr>
                <w:rFonts w:ascii="Times New Roman" w:hAnsi="Times New Roman"/>
                <w:b/>
                <w:smallCaps/>
                <w:sz w:val="26"/>
                <w:szCs w:val="26"/>
              </w:rPr>
            </w:pPr>
          </w:p>
        </w:tc>
        <w:tc>
          <w:tcPr>
            <w:tcW w:w="3997" w:type="dxa"/>
          </w:tcPr>
          <w:p w14:paraId="31DEFE10">
            <w:pPr>
              <w:widowControl w:val="0"/>
              <w:outlineLvl w:val="0"/>
              <w:rPr>
                <w:rFonts w:ascii="Times New Roman" w:hAnsi="Times New Roman"/>
                <w:b/>
                <w:smallCaps/>
                <w:sz w:val="26"/>
                <w:szCs w:val="26"/>
                <w:u w:val="single"/>
              </w:rPr>
            </w:pPr>
          </w:p>
        </w:tc>
      </w:tr>
      <w:tr w14:paraId="5B73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14:paraId="3DDE8679">
            <w:pPr>
              <w:widowControl w:val="0"/>
              <w:jc w:val="center"/>
              <w:outlineLvl w:val="0"/>
              <w:rPr>
                <w:rFonts w:ascii="Times New Roman" w:hAnsi="Times New Roman"/>
                <w:smallCaps/>
                <w:sz w:val="26"/>
                <w:szCs w:val="26"/>
              </w:rPr>
            </w:pPr>
            <w:r>
              <w:rPr>
                <w:rFonts w:ascii="Times New Roman" w:hAnsi="Times New Roman"/>
                <w:sz w:val="26"/>
                <w:szCs w:val="26"/>
              </w:rPr>
              <w:t>n</w:t>
            </w:r>
          </w:p>
        </w:tc>
        <w:tc>
          <w:tcPr>
            <w:tcW w:w="4111" w:type="dxa"/>
          </w:tcPr>
          <w:p w14:paraId="4492EB6F">
            <w:pPr>
              <w:widowControl w:val="0"/>
              <w:outlineLvl w:val="0"/>
              <w:rPr>
                <w:rFonts w:ascii="Times New Roman" w:hAnsi="Times New Roman"/>
                <w:b/>
                <w:smallCaps/>
                <w:sz w:val="26"/>
                <w:szCs w:val="26"/>
              </w:rPr>
            </w:pPr>
          </w:p>
        </w:tc>
        <w:tc>
          <w:tcPr>
            <w:tcW w:w="3997" w:type="dxa"/>
          </w:tcPr>
          <w:p w14:paraId="561B917A">
            <w:pPr>
              <w:widowControl w:val="0"/>
              <w:outlineLvl w:val="0"/>
              <w:rPr>
                <w:rFonts w:ascii="Times New Roman" w:hAnsi="Times New Roman"/>
                <w:b/>
                <w:smallCaps/>
                <w:sz w:val="26"/>
                <w:szCs w:val="26"/>
                <w:u w:val="single"/>
              </w:rPr>
            </w:pPr>
          </w:p>
        </w:tc>
      </w:tr>
      <w:bookmarkEnd w:id="58"/>
    </w:tbl>
    <w:p w14:paraId="5EBD62EB">
      <w:pPr>
        <w:pStyle w:val="136"/>
        <w:widowControl w:val="0"/>
        <w:spacing w:after="80" w:line="276" w:lineRule="auto"/>
        <w:ind w:firstLine="709"/>
        <w:rPr>
          <w:spacing w:val="0"/>
          <w:sz w:val="28"/>
          <w:szCs w:val="28"/>
          <w:lang w:val="nl-NL"/>
        </w:rPr>
      </w:pPr>
      <w:r>
        <w:rPr>
          <w:spacing w:val="0"/>
          <w:sz w:val="28"/>
          <w:szCs w:val="28"/>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14:paraId="543D5D33">
      <w:pPr>
        <w:widowControl w:val="0"/>
        <w:spacing w:before="80" w:after="80" w:line="276" w:lineRule="auto"/>
        <w:ind w:firstLine="709"/>
        <w:rPr>
          <w:rFonts w:ascii="Times New Roman" w:hAnsi="Times New Roman"/>
          <w:lang w:val="nl-NL"/>
        </w:rPr>
      </w:pPr>
      <w:r>
        <w:rPr>
          <w:rFonts w:ascii="Times New Roman" w:hAnsi="Times New Roman"/>
          <w:b/>
          <w:lang w:val="nl-NL"/>
        </w:rPr>
        <w:t>2.3. Nhà thầu phụ đặc biệt (nếu có)</w:t>
      </w:r>
    </w:p>
    <w:p w14:paraId="777A586E">
      <w:pPr>
        <w:widowControl w:val="0"/>
        <w:spacing w:before="80" w:after="80" w:line="276" w:lineRule="auto"/>
        <w:ind w:firstLine="709"/>
        <w:jc w:val="both"/>
        <w:rPr>
          <w:rFonts w:ascii="Times New Roman" w:hAnsi="Times New Roman"/>
          <w:i/>
          <w:lang w:val="nl-NL"/>
        </w:rPr>
      </w:pPr>
      <w:r>
        <w:rPr>
          <w:rFonts w:ascii="Times New Roman" w:hAnsi="Times New Roman"/>
          <w:lang w:val="nl-NL"/>
        </w:rPr>
        <w:t>Tổ chuyên gia chỉ xem xét, đánh giá về năng lực kỹ thuật và kinh nghiệm của nhà thầu phụ đặc biệt cho phần công việc chuyên ngành được phép sử dụng nhà thầu phụ đặc biệt quy định tại Mục 12 Chương I.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Pr>
          <w:rFonts w:ascii="Times New Roman" w:hAnsi="Times New Roman"/>
          <w:i/>
          <w:lang w:val="nl-NL"/>
        </w:rPr>
        <w:t>[ghi các tiêu chí, tiêu chuẩn đánh giá đối với nhà thầu phụ đặc biệt].</w:t>
      </w:r>
    </w:p>
    <w:p w14:paraId="1B2094F7">
      <w:pPr>
        <w:tabs>
          <w:tab w:val="left" w:pos="851"/>
        </w:tabs>
        <w:spacing w:before="80" w:after="80" w:line="276" w:lineRule="auto"/>
        <w:ind w:firstLine="709"/>
        <w:rPr>
          <w:rFonts w:ascii="Times New Roman" w:hAnsi="Times New Roman"/>
          <w:b/>
          <w:lang w:val="nl-NL"/>
        </w:rPr>
      </w:pPr>
      <w:r>
        <w:rPr>
          <w:rFonts w:ascii="Times New Roman" w:hAnsi="Times New Roman"/>
          <w:b/>
          <w:lang w:val="nl-NL"/>
        </w:rPr>
        <w:t>Mục 3. Tiêu chuẩn đánh giá về kỹ thuật</w:t>
      </w:r>
    </w:p>
    <w:p w14:paraId="2B212492">
      <w:pPr>
        <w:spacing w:before="80" w:after="80" w:line="276" w:lineRule="auto"/>
        <w:ind w:firstLine="709"/>
        <w:jc w:val="both"/>
        <w:rPr>
          <w:rFonts w:ascii="Times New Roman" w:hAnsi="Times New Roman"/>
          <w:strike/>
          <w:lang w:val="es-ES"/>
        </w:rPr>
      </w:pPr>
      <w:bookmarkStart w:id="61" w:name="_Hlk154349315"/>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14:paraId="32016817">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0063967B">
      <w:pPr>
        <w:tabs>
          <w:tab w:val="left" w:pos="851"/>
        </w:tabs>
        <w:spacing w:before="80" w:after="80" w:line="276" w:lineRule="auto"/>
        <w:ind w:firstLine="709"/>
        <w:jc w:val="both"/>
        <w:rPr>
          <w:rFonts w:ascii="Times New Roman" w:hAnsi="Times New Roman"/>
          <w:lang w:val="nl-NL"/>
        </w:rPr>
      </w:pPr>
      <w:r>
        <w:rPr>
          <w:rFonts w:ascii="Times New Roman" w:hAnsi="Times New Roman"/>
          <w:lang w:val="nl-NL"/>
        </w:rPr>
        <w:t xml:space="preserve">Việc xây dựng tiêu chuẩn đánh giá về kỹ thuật dựa trên các nội dung quy định tại Chương IV, thông tin về </w:t>
      </w:r>
      <w:r>
        <w:rPr>
          <w:rFonts w:ascii="Times New Roman" w:hAnsi="Times New Roman" w:eastAsia="Calibri"/>
          <w:spacing w:val="2"/>
          <w:lang w:val="vi-VN"/>
        </w:rPr>
        <w:t xml:space="preserve">kết quả thực hiện hợp đồng của nhà thầu theo quy định tại </w:t>
      </w:r>
      <w:r>
        <w:rPr>
          <w:rFonts w:ascii="Times New Roman" w:hAnsi="Times New Roman" w:eastAsia="Calibri"/>
          <w:spacing w:val="2"/>
        </w:rPr>
        <w:t xml:space="preserve">Điều 19 và </w:t>
      </w:r>
      <w:r>
        <w:rPr>
          <w:rFonts w:ascii="Times New Roman" w:hAnsi="Times New Roman" w:eastAsia="Calibri"/>
          <w:spacing w:val="2"/>
          <w:lang w:val="vi-VN"/>
        </w:rPr>
        <w:t xml:space="preserve">Điều </w:t>
      </w:r>
      <w:r>
        <w:rPr>
          <w:rFonts w:ascii="Times New Roman" w:hAnsi="Times New Roman" w:eastAsia="Calibri"/>
          <w:spacing w:val="2"/>
        </w:rPr>
        <w:t>20</w:t>
      </w:r>
      <w:r>
        <w:rPr>
          <w:rFonts w:ascii="Times New Roman" w:hAnsi="Times New Roman" w:eastAsia="Calibri"/>
          <w:spacing w:val="2"/>
          <w:lang w:val="vi-VN"/>
        </w:rPr>
        <w:t xml:space="preserve"> của Nghị định</w:t>
      </w:r>
      <w:r>
        <w:rPr>
          <w:rFonts w:ascii="Times New Roman" w:hAnsi="Times New Roman"/>
        </w:rPr>
        <w:t xml:space="preserve"> </w:t>
      </w:r>
      <w:r>
        <w:rPr>
          <w:rFonts w:ascii="Times New Roman" w:hAnsi="Times New Roman" w:eastAsia="Calibri"/>
          <w:spacing w:val="2"/>
          <w:lang w:val="vi-VN"/>
        </w:rPr>
        <w:t xml:space="preserve">số </w:t>
      </w:r>
      <w:r>
        <w:rPr>
          <w:rFonts w:ascii="Times New Roman" w:hAnsi="Times New Roman" w:eastAsia="Calibri"/>
          <w:spacing w:val="2"/>
        </w:rPr>
        <w:t>214</w:t>
      </w:r>
      <w:r>
        <w:rPr>
          <w:rFonts w:ascii="Times New Roman" w:hAnsi="Times New Roman" w:eastAsia="Calibri"/>
          <w:spacing w:val="2"/>
          <w:lang w:val="vi-VN"/>
        </w:rPr>
        <w:t>/202</w:t>
      </w:r>
      <w:r>
        <w:rPr>
          <w:rFonts w:ascii="Times New Roman" w:hAnsi="Times New Roman" w:eastAsia="Calibri"/>
          <w:spacing w:val="2"/>
        </w:rPr>
        <w:t>5</w:t>
      </w:r>
      <w:r>
        <w:rPr>
          <w:rFonts w:ascii="Times New Roman" w:hAnsi="Times New Roman" w:eastAsia="Calibri"/>
          <w:spacing w:val="2"/>
          <w:lang w:val="vi-VN"/>
        </w:rPr>
        <w:t>/NĐ-CP</w:t>
      </w:r>
      <w:r>
        <w:rPr>
          <w:rFonts w:ascii="Times New Roman" w:hAnsi="Times New Roman"/>
          <w:lang w:val="nl-NL"/>
        </w:rPr>
        <w:t xml:space="preserve"> và các yêu cầu khác nêu trong HSYC. Căn cứ vào từng gói thầu cụ thể, khi lập HSYC phải cụ thể hóa các tiêu chí làm cơ sở để đánh giá về kỹ thuật bao gồm:</w:t>
      </w:r>
    </w:p>
    <w:p w14:paraId="279B7CCB">
      <w:pPr>
        <w:widowControl w:val="0"/>
        <w:tabs>
          <w:tab w:val="left" w:pos="851"/>
        </w:tabs>
        <w:spacing w:before="120" w:after="120" w:line="264" w:lineRule="auto"/>
        <w:ind w:firstLine="567"/>
        <w:rPr>
          <w:rFonts w:ascii="Times New Roman" w:hAnsi="Times New Roman"/>
          <w:lang w:val="nl-NL"/>
        </w:rPr>
      </w:pPr>
      <w:r>
        <w:rPr>
          <w:rFonts w:ascii="Times New Roman" w:hAnsi="Times New Roman"/>
          <w:lang w:val="nl-NL"/>
        </w:rPr>
        <w:t xml:space="preserve">- </w:t>
      </w:r>
      <w:r>
        <w:rPr>
          <w:rFonts w:hint="eastAsia" w:ascii="Times New Roman" w:hAnsi="Times New Roman"/>
          <w:lang w:val="nl-NL"/>
        </w:rPr>
        <w:t>Đ</w:t>
      </w:r>
      <w:r>
        <w:rPr>
          <w:rFonts w:ascii="Times New Roman" w:hAnsi="Times New Roman"/>
          <w:lang w:val="nl-NL"/>
        </w:rPr>
        <w:t>ặc tính, thông số kỹ thuật của hàng hóa, thiết bị, tiêu chuẩn sản xuất, tiêu chuẩn chế tạo và công nghệ;</w:t>
      </w:r>
    </w:p>
    <w:p w14:paraId="36DFB506">
      <w:pPr>
        <w:widowControl w:val="0"/>
        <w:tabs>
          <w:tab w:val="left" w:pos="851"/>
        </w:tabs>
        <w:spacing w:before="120" w:after="120" w:line="264" w:lineRule="auto"/>
        <w:ind w:firstLine="567"/>
        <w:rPr>
          <w:rFonts w:ascii="Times New Roman" w:hAnsi="Times New Roman"/>
          <w:lang w:val="nl-NL"/>
        </w:rPr>
      </w:pPr>
      <w:r>
        <w:rPr>
          <w:rFonts w:ascii="Times New Roman" w:hAnsi="Times New Roman"/>
          <w:lang w:val="nl-NL"/>
        </w:rPr>
        <w:t>- Tiêu chuẩn chất l</w:t>
      </w:r>
      <w:r>
        <w:rPr>
          <w:rFonts w:hint="eastAsia" w:ascii="Times New Roman" w:hAnsi="Times New Roman"/>
          <w:lang w:val="nl-NL"/>
        </w:rPr>
        <w:t>ư</w:t>
      </w:r>
      <w:r>
        <w:rPr>
          <w:rFonts w:ascii="Times New Roman" w:hAnsi="Times New Roman"/>
          <w:lang w:val="nl-NL"/>
        </w:rPr>
        <w:t>ợng của hàng hóa, thiết bị; khả n</w:t>
      </w:r>
      <w:r>
        <w:rPr>
          <w:rFonts w:hint="eastAsia" w:ascii="Times New Roman" w:hAnsi="Times New Roman"/>
          <w:lang w:val="nl-NL"/>
        </w:rPr>
        <w:t>ă</w:t>
      </w:r>
      <w:r>
        <w:rPr>
          <w:rFonts w:ascii="Times New Roman" w:hAnsi="Times New Roman"/>
          <w:lang w:val="nl-NL"/>
        </w:rPr>
        <w:t xml:space="preserve">ng lắp </w:t>
      </w:r>
      <w:r>
        <w:rPr>
          <w:rFonts w:hint="eastAsia" w:ascii="Times New Roman" w:hAnsi="Times New Roman"/>
          <w:lang w:val="nl-NL"/>
        </w:rPr>
        <w:t>đ</w:t>
      </w:r>
      <w:r>
        <w:rPr>
          <w:rFonts w:ascii="Times New Roman" w:hAnsi="Times New Roman"/>
          <w:lang w:val="nl-NL"/>
        </w:rPr>
        <w:t xml:space="preserve">ặt thiết bị; tiến </w:t>
      </w:r>
      <w:r>
        <w:rPr>
          <w:rFonts w:hint="eastAsia" w:ascii="Times New Roman" w:hAnsi="Times New Roman"/>
          <w:lang w:val="nl-NL"/>
        </w:rPr>
        <w:t>đ</w:t>
      </w:r>
      <w:r>
        <w:rPr>
          <w:rFonts w:ascii="Times New Roman" w:hAnsi="Times New Roman"/>
          <w:lang w:val="nl-NL"/>
        </w:rPr>
        <w:t>ộ cung cấp hàng hóa;</w:t>
      </w:r>
    </w:p>
    <w:p w14:paraId="400CDDAB">
      <w:pPr>
        <w:widowControl w:val="0"/>
        <w:tabs>
          <w:tab w:val="left" w:pos="851"/>
        </w:tabs>
        <w:spacing w:before="120" w:after="120" w:line="264" w:lineRule="auto"/>
        <w:ind w:firstLine="567"/>
        <w:rPr>
          <w:rFonts w:ascii="Times New Roman" w:hAnsi="Times New Roman"/>
          <w:lang w:val="nl-NL"/>
        </w:rPr>
      </w:pPr>
      <w:r>
        <w:rPr>
          <w:rFonts w:ascii="Times New Roman" w:hAnsi="Times New Roman"/>
          <w:lang w:val="nl-NL"/>
        </w:rPr>
        <w:t xml:space="preserve">- Tính hợp lý và khả thi của các giải pháp kỹ thuật, biện pháp tổ chức thi công phù hợp với </w:t>
      </w:r>
      <w:r>
        <w:rPr>
          <w:rFonts w:hint="eastAsia" w:ascii="Times New Roman" w:hAnsi="Times New Roman"/>
          <w:lang w:val="nl-NL"/>
        </w:rPr>
        <w:t>đ</w:t>
      </w:r>
      <w:r>
        <w:rPr>
          <w:rFonts w:ascii="Times New Roman" w:hAnsi="Times New Roman"/>
          <w:lang w:val="nl-NL"/>
        </w:rPr>
        <w:t xml:space="preserve">ề xuất về tiến </w:t>
      </w:r>
      <w:r>
        <w:rPr>
          <w:rFonts w:hint="eastAsia" w:ascii="Times New Roman" w:hAnsi="Times New Roman"/>
          <w:lang w:val="nl-NL"/>
        </w:rPr>
        <w:t>đ</w:t>
      </w:r>
      <w:r>
        <w:rPr>
          <w:rFonts w:ascii="Times New Roman" w:hAnsi="Times New Roman"/>
          <w:lang w:val="nl-NL"/>
        </w:rPr>
        <w:t>ộ thi công;</w:t>
      </w:r>
    </w:p>
    <w:p w14:paraId="1F07E904">
      <w:pPr>
        <w:widowControl w:val="0"/>
        <w:tabs>
          <w:tab w:val="left" w:pos="851"/>
        </w:tabs>
        <w:spacing w:before="120" w:after="120" w:line="264" w:lineRule="auto"/>
        <w:ind w:firstLine="567"/>
        <w:rPr>
          <w:rFonts w:ascii="Times New Roman" w:hAnsi="Times New Roman"/>
          <w:lang w:val="nl-NL"/>
        </w:rPr>
      </w:pPr>
      <w:bookmarkStart w:id="62" w:name="_Hlk179965398"/>
      <w:r>
        <w:rPr>
          <w:rFonts w:ascii="Times New Roman" w:hAnsi="Times New Roman"/>
          <w:lang w:val="nl-NL"/>
        </w:rPr>
        <w:t>- Cách thức quản lý dự án bao gồm: tổ chức quản lý dự án, tổ chức quản lý hiện tr</w:t>
      </w:r>
      <w:r>
        <w:rPr>
          <w:rFonts w:hint="eastAsia" w:ascii="Times New Roman" w:hAnsi="Times New Roman"/>
          <w:lang w:val="nl-NL"/>
        </w:rPr>
        <w:t>ư</w:t>
      </w:r>
      <w:r>
        <w:rPr>
          <w:rFonts w:ascii="Times New Roman" w:hAnsi="Times New Roman"/>
          <w:lang w:val="nl-NL"/>
        </w:rPr>
        <w:t>ờng;</w:t>
      </w:r>
    </w:p>
    <w:bookmarkEnd w:id="62"/>
    <w:p w14:paraId="62708E39">
      <w:pPr>
        <w:spacing w:before="120" w:after="120" w:line="264" w:lineRule="auto"/>
        <w:ind w:firstLine="567"/>
        <w:rPr>
          <w:rFonts w:ascii="Times New Roman" w:hAnsi="Times New Roman"/>
          <w:lang w:val="nl-NL"/>
        </w:rPr>
      </w:pPr>
      <w:bookmarkStart w:id="63" w:name="_Hlk179965406"/>
      <w:r>
        <w:rPr>
          <w:rFonts w:ascii="Times New Roman" w:hAnsi="Times New Roman"/>
          <w:lang w:val="nl-NL"/>
        </w:rPr>
        <w:t xml:space="preserve">- Tiến </w:t>
      </w:r>
      <w:r>
        <w:rPr>
          <w:rFonts w:hint="eastAsia" w:ascii="Times New Roman" w:hAnsi="Times New Roman"/>
          <w:lang w:val="nl-NL"/>
        </w:rPr>
        <w:t>đ</w:t>
      </w:r>
      <w:r>
        <w:rPr>
          <w:rFonts w:ascii="Times New Roman" w:hAnsi="Times New Roman"/>
          <w:lang w:val="nl-NL"/>
        </w:rPr>
        <w:t>ộ thực hiện gói thầu;</w:t>
      </w:r>
    </w:p>
    <w:bookmarkEnd w:id="63"/>
    <w:p w14:paraId="11D4F1F7">
      <w:pPr>
        <w:spacing w:before="120" w:after="120" w:line="264" w:lineRule="auto"/>
        <w:ind w:firstLine="567"/>
        <w:rPr>
          <w:rFonts w:ascii="Times New Roman" w:hAnsi="Times New Roman"/>
          <w:lang w:val="nl-NL"/>
        </w:rPr>
      </w:pPr>
      <w:r>
        <w:rPr>
          <w:rFonts w:ascii="Times New Roman" w:hAnsi="Times New Roman"/>
          <w:lang w:val="nl-NL"/>
        </w:rPr>
        <w:t xml:space="preserve">- Các biện pháp bảo </w:t>
      </w:r>
      <w:r>
        <w:rPr>
          <w:rFonts w:hint="eastAsia" w:ascii="Times New Roman" w:hAnsi="Times New Roman"/>
          <w:lang w:val="nl-NL"/>
        </w:rPr>
        <w:t>đ</w:t>
      </w:r>
      <w:r>
        <w:rPr>
          <w:rFonts w:ascii="Times New Roman" w:hAnsi="Times New Roman"/>
          <w:lang w:val="nl-NL"/>
        </w:rPr>
        <w:t>ảm chất l</w:t>
      </w:r>
      <w:r>
        <w:rPr>
          <w:rFonts w:hint="eastAsia" w:ascii="Times New Roman" w:hAnsi="Times New Roman"/>
          <w:lang w:val="nl-NL"/>
        </w:rPr>
        <w:t>ư</w:t>
      </w:r>
      <w:r>
        <w:rPr>
          <w:rFonts w:ascii="Times New Roman" w:hAnsi="Times New Roman"/>
          <w:lang w:val="nl-NL"/>
        </w:rPr>
        <w:t>ợng;</w:t>
      </w:r>
    </w:p>
    <w:p w14:paraId="718DA176">
      <w:pPr>
        <w:spacing w:before="120" w:after="120" w:line="264" w:lineRule="auto"/>
        <w:ind w:firstLine="567"/>
        <w:rPr>
          <w:rFonts w:ascii="Times New Roman" w:hAnsi="Times New Roman"/>
          <w:lang w:val="nl-NL"/>
        </w:rPr>
      </w:pPr>
      <w:r>
        <w:rPr>
          <w:rFonts w:ascii="Times New Roman" w:hAnsi="Times New Roman"/>
          <w:lang w:val="nl-NL"/>
        </w:rPr>
        <w:t xml:space="preserve">- Bảo </w:t>
      </w:r>
      <w:r>
        <w:rPr>
          <w:rFonts w:hint="eastAsia" w:ascii="Times New Roman" w:hAnsi="Times New Roman"/>
          <w:lang w:val="nl-NL"/>
        </w:rPr>
        <w:t>đ</w:t>
      </w:r>
      <w:r>
        <w:rPr>
          <w:rFonts w:ascii="Times New Roman" w:hAnsi="Times New Roman"/>
          <w:lang w:val="nl-NL"/>
        </w:rPr>
        <w:t xml:space="preserve">ảm </w:t>
      </w:r>
      <w:r>
        <w:rPr>
          <w:rFonts w:hint="eastAsia" w:ascii="Times New Roman" w:hAnsi="Times New Roman"/>
          <w:lang w:val="nl-NL"/>
        </w:rPr>
        <w:t>đ</w:t>
      </w:r>
      <w:r>
        <w:rPr>
          <w:rFonts w:ascii="Times New Roman" w:hAnsi="Times New Roman"/>
          <w:lang w:val="nl-NL"/>
        </w:rPr>
        <w:t>iều kiện vệ sinh môi tr</w:t>
      </w:r>
      <w:r>
        <w:rPr>
          <w:rFonts w:hint="eastAsia" w:ascii="Times New Roman" w:hAnsi="Times New Roman"/>
          <w:lang w:val="nl-NL"/>
        </w:rPr>
        <w:t>ư</w:t>
      </w:r>
      <w:r>
        <w:rPr>
          <w:rFonts w:ascii="Times New Roman" w:hAnsi="Times New Roman"/>
          <w:lang w:val="nl-NL"/>
        </w:rPr>
        <w:t xml:space="preserve">ờng và các </w:t>
      </w:r>
      <w:r>
        <w:rPr>
          <w:rFonts w:hint="eastAsia" w:ascii="Times New Roman" w:hAnsi="Times New Roman"/>
          <w:lang w:val="nl-NL"/>
        </w:rPr>
        <w:t>đ</w:t>
      </w:r>
      <w:r>
        <w:rPr>
          <w:rFonts w:ascii="Times New Roman" w:hAnsi="Times New Roman"/>
          <w:lang w:val="nl-NL"/>
        </w:rPr>
        <w:t>iều kiện khác nh</w:t>
      </w:r>
      <w:r>
        <w:rPr>
          <w:rFonts w:hint="eastAsia" w:ascii="Times New Roman" w:hAnsi="Times New Roman"/>
          <w:lang w:val="nl-NL"/>
        </w:rPr>
        <w:t>ư</w:t>
      </w:r>
      <w:r>
        <w:rPr>
          <w:rFonts w:ascii="Times New Roman" w:hAnsi="Times New Roman"/>
          <w:lang w:val="nl-NL"/>
        </w:rPr>
        <w:t xml:space="preserve"> phòng cháy, chữa cháy, an toàn lao </w:t>
      </w:r>
      <w:r>
        <w:rPr>
          <w:rFonts w:hint="eastAsia" w:ascii="Times New Roman" w:hAnsi="Times New Roman"/>
          <w:lang w:val="nl-NL"/>
        </w:rPr>
        <w:t>đ</w:t>
      </w:r>
      <w:r>
        <w:rPr>
          <w:rFonts w:ascii="Times New Roman" w:hAnsi="Times New Roman"/>
          <w:lang w:val="nl-NL"/>
        </w:rPr>
        <w:t>ộng;</w:t>
      </w:r>
    </w:p>
    <w:p w14:paraId="2F5E780F">
      <w:pPr>
        <w:spacing w:before="120" w:after="120" w:line="264" w:lineRule="auto"/>
        <w:ind w:firstLine="567"/>
        <w:rPr>
          <w:rFonts w:ascii="Times New Roman" w:hAnsi="Times New Roman"/>
          <w:lang w:val="nl-NL"/>
        </w:rPr>
      </w:pPr>
      <w:r>
        <w:rPr>
          <w:rFonts w:ascii="Times New Roman" w:hAnsi="Times New Roman"/>
          <w:lang w:val="nl-NL"/>
        </w:rPr>
        <w:t xml:space="preserve">- Mức </w:t>
      </w:r>
      <w:r>
        <w:rPr>
          <w:rFonts w:hint="eastAsia" w:ascii="Times New Roman" w:hAnsi="Times New Roman"/>
          <w:lang w:val="nl-NL"/>
        </w:rPr>
        <w:t>đ</w:t>
      </w:r>
      <w:r>
        <w:rPr>
          <w:rFonts w:ascii="Times New Roman" w:hAnsi="Times New Roman"/>
          <w:lang w:val="nl-NL"/>
        </w:rPr>
        <w:t xml:space="preserve">ộ </w:t>
      </w:r>
      <w:r>
        <w:rPr>
          <w:rFonts w:hint="eastAsia" w:ascii="Times New Roman" w:hAnsi="Times New Roman"/>
          <w:lang w:val="nl-NL"/>
        </w:rPr>
        <w:t>đá</w:t>
      </w:r>
      <w:r>
        <w:rPr>
          <w:rFonts w:ascii="Times New Roman" w:hAnsi="Times New Roman"/>
          <w:lang w:val="nl-NL"/>
        </w:rPr>
        <w:t>p ứng các yêu cầu về bảo hành, bảo trì; cung cấp các dịch vụ kỹ thuật kèm theo nh</w:t>
      </w:r>
      <w:r>
        <w:rPr>
          <w:rFonts w:hint="eastAsia" w:ascii="Times New Roman" w:hAnsi="Times New Roman"/>
          <w:lang w:val="nl-NL"/>
        </w:rPr>
        <w:t>ư</w:t>
      </w:r>
      <w:r>
        <w:rPr>
          <w:rFonts w:ascii="Times New Roman" w:hAnsi="Times New Roman"/>
          <w:lang w:val="nl-NL"/>
        </w:rPr>
        <w:t xml:space="preserve"> dịch vụ sau bán hàng, </w:t>
      </w:r>
      <w:r>
        <w:rPr>
          <w:rFonts w:hint="eastAsia" w:ascii="Times New Roman" w:hAnsi="Times New Roman"/>
          <w:lang w:val="nl-NL"/>
        </w:rPr>
        <w:t>đà</w:t>
      </w:r>
      <w:r>
        <w:rPr>
          <w:rFonts w:ascii="Times New Roman" w:hAnsi="Times New Roman"/>
          <w:lang w:val="nl-NL"/>
        </w:rPr>
        <w:t>o tạo, chuyển giao công nghệ…;</w:t>
      </w:r>
    </w:p>
    <w:p w14:paraId="1FF9998B">
      <w:pPr>
        <w:tabs>
          <w:tab w:val="left" w:pos="851"/>
        </w:tabs>
        <w:spacing w:before="120" w:after="120" w:line="264" w:lineRule="auto"/>
        <w:ind w:firstLine="709"/>
        <w:rPr>
          <w:rFonts w:ascii="Times New Roman" w:hAnsi="Times New Roman"/>
          <w:lang w:val="nl-NL"/>
        </w:rPr>
      </w:pPr>
      <w:r>
        <w:rPr>
          <w:rFonts w:ascii="Times New Roman" w:hAnsi="Times New Roman"/>
          <w:lang w:val="nl-NL"/>
        </w:rPr>
        <w:t>- Các yếu tố thân thiện môi tr</w:t>
      </w:r>
      <w:r>
        <w:rPr>
          <w:rFonts w:hint="eastAsia" w:ascii="Times New Roman" w:hAnsi="Times New Roman"/>
          <w:lang w:val="nl-NL"/>
        </w:rPr>
        <w:t>ư</w:t>
      </w:r>
      <w:r>
        <w:rPr>
          <w:rFonts w:ascii="Times New Roman" w:hAnsi="Times New Roman"/>
          <w:lang w:val="nl-NL"/>
        </w:rPr>
        <w:t>ờng (nếu có) gồm việc sử dụng các vật t</w:t>
      </w:r>
      <w:r>
        <w:rPr>
          <w:rFonts w:hint="eastAsia" w:ascii="Times New Roman" w:hAnsi="Times New Roman"/>
          <w:lang w:val="nl-NL"/>
        </w:rPr>
        <w:t>ư</w:t>
      </w:r>
      <w:r>
        <w:rPr>
          <w:rFonts w:ascii="Times New Roman" w:hAnsi="Times New Roman"/>
          <w:lang w:val="nl-NL"/>
        </w:rPr>
        <w:t xml:space="preserve">, vật liệu, biện pháp tổ chức thi công, dây chuyền, công nghệ thi công và các yếu tố khác (nếu có); </w:t>
      </w:r>
    </w:p>
    <w:p w14:paraId="28028023">
      <w:pPr>
        <w:tabs>
          <w:tab w:val="left" w:pos="851"/>
        </w:tabs>
        <w:spacing w:before="120" w:after="120" w:line="264" w:lineRule="auto"/>
        <w:ind w:firstLine="709"/>
        <w:rPr>
          <w:rFonts w:ascii="Times New Roman" w:hAnsi="Times New Roman"/>
          <w:lang w:val="nl-NL"/>
        </w:rPr>
      </w:pPr>
      <w:r>
        <w:rPr>
          <w:rFonts w:ascii="Times New Roman" w:hAnsi="Times New Roman"/>
          <w:lang w:val="nl-NL"/>
        </w:rPr>
        <w:t xml:space="preserve">- Thông tin về kết quả thực hiện hợp </w:t>
      </w:r>
      <w:r>
        <w:rPr>
          <w:rFonts w:hint="eastAsia" w:ascii="Times New Roman" w:hAnsi="Times New Roman"/>
          <w:lang w:val="nl-NL"/>
        </w:rPr>
        <w:t>đ</w:t>
      </w:r>
      <w:r>
        <w:rPr>
          <w:rFonts w:ascii="Times New Roman" w:hAnsi="Times New Roman"/>
          <w:lang w:val="nl-NL"/>
        </w:rPr>
        <w:t xml:space="preserve">ồng của nhà thầu theo quy </w:t>
      </w:r>
      <w:r>
        <w:rPr>
          <w:rFonts w:hint="eastAsia" w:ascii="Times New Roman" w:hAnsi="Times New Roman"/>
          <w:lang w:val="nl-NL"/>
        </w:rPr>
        <w:t>đ</w:t>
      </w:r>
      <w:r>
        <w:rPr>
          <w:rFonts w:ascii="Times New Roman" w:hAnsi="Times New Roman"/>
          <w:lang w:val="nl-NL"/>
        </w:rPr>
        <w:t>ịnh tại </w:t>
      </w:r>
      <w:bookmarkStart w:id="64" w:name="tc_39"/>
      <w:r>
        <w:rPr>
          <w:rFonts w:hint="eastAsia" w:ascii="Times New Roman" w:hAnsi="Times New Roman" w:eastAsia="Calibri"/>
          <w:spacing w:val="2"/>
          <w:lang w:val="nl-NL"/>
        </w:rPr>
        <w:t>Đ</w:t>
      </w:r>
      <w:r>
        <w:rPr>
          <w:rFonts w:ascii="Times New Roman" w:hAnsi="Times New Roman" w:eastAsia="Calibri"/>
          <w:spacing w:val="2"/>
          <w:lang w:val="nl-NL"/>
        </w:rPr>
        <w:t>iều 19 và</w:t>
      </w:r>
      <w:r>
        <w:rPr>
          <w:rFonts w:ascii="Times New Roman" w:hAnsi="Times New Roman"/>
          <w:lang w:val="nl-NL"/>
        </w:rPr>
        <w:t xml:space="preserve"> </w:t>
      </w:r>
      <w:r>
        <w:rPr>
          <w:rFonts w:hint="eastAsia" w:ascii="Times New Roman" w:hAnsi="Times New Roman"/>
          <w:lang w:val="nl-NL"/>
        </w:rPr>
        <w:t>Đ</w:t>
      </w:r>
      <w:r>
        <w:rPr>
          <w:rFonts w:ascii="Times New Roman" w:hAnsi="Times New Roman"/>
          <w:lang w:val="nl-NL"/>
        </w:rPr>
        <w:t xml:space="preserve">iều 20 của </w:t>
      </w:r>
      <w:bookmarkEnd w:id="64"/>
      <w:r>
        <w:rPr>
          <w:rFonts w:ascii="Times New Roman" w:hAnsi="Times New Roman"/>
          <w:lang w:val="nl-NL"/>
        </w:rPr>
        <w:t xml:space="preserve">Nghị </w:t>
      </w:r>
      <w:r>
        <w:rPr>
          <w:rFonts w:hint="eastAsia" w:ascii="Times New Roman" w:hAnsi="Times New Roman"/>
          <w:lang w:val="nl-NL"/>
        </w:rPr>
        <w:t>đ</w:t>
      </w:r>
      <w:r>
        <w:rPr>
          <w:rFonts w:ascii="Times New Roman" w:hAnsi="Times New Roman"/>
          <w:lang w:val="nl-NL"/>
        </w:rPr>
        <w:t>ịnh số 214/2025/N</w:t>
      </w:r>
      <w:r>
        <w:rPr>
          <w:rFonts w:hint="eastAsia" w:ascii="Times New Roman" w:hAnsi="Times New Roman"/>
          <w:lang w:val="nl-NL"/>
        </w:rPr>
        <w:t>Đ</w:t>
      </w:r>
      <w:r>
        <w:rPr>
          <w:rFonts w:ascii="Times New Roman" w:hAnsi="Times New Roman"/>
          <w:lang w:val="nl-NL"/>
        </w:rPr>
        <w:t xml:space="preserve">-CP; </w:t>
      </w:r>
    </w:p>
    <w:p w14:paraId="2D85D25F">
      <w:pPr>
        <w:tabs>
          <w:tab w:val="left" w:pos="851"/>
        </w:tabs>
        <w:spacing w:before="120" w:after="120" w:line="264" w:lineRule="auto"/>
        <w:ind w:firstLine="709"/>
        <w:rPr>
          <w:rFonts w:ascii="Times New Roman" w:hAnsi="Times New Roman"/>
          <w:lang w:val="nl-NL"/>
        </w:rPr>
      </w:pPr>
      <w:r>
        <w:rPr>
          <w:rFonts w:ascii="Times New Roman" w:hAnsi="Times New Roman"/>
          <w:lang w:val="nl-NL"/>
        </w:rPr>
        <w:t>- Các yếu tố cần thiết khác.</w:t>
      </w:r>
    </w:p>
    <w:p w14:paraId="46804A2C">
      <w:pPr>
        <w:widowControl w:val="0"/>
        <w:tabs>
          <w:tab w:val="left" w:pos="1418"/>
        </w:tabs>
        <w:spacing w:before="120" w:after="120" w:line="264" w:lineRule="auto"/>
        <w:ind w:firstLine="709"/>
        <w:jc w:val="both"/>
        <w:rPr>
          <w:rFonts w:ascii="Times New Roman" w:hAnsi="Times New Roman"/>
        </w:rPr>
      </w:pP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w:t>
      </w:r>
      <w:r>
        <w:rPr>
          <w:rFonts w:hint="eastAsia" w:ascii="Times New Roman" w:hAnsi="Times New Roman"/>
        </w:rPr>
        <w:t>đư</w:t>
      </w:r>
      <w:r>
        <w:rPr>
          <w:rFonts w:ascii="Times New Roman" w:hAnsi="Times New Roman"/>
        </w:rPr>
        <w:t xml:space="preserve">ợc </w:t>
      </w:r>
      <w:r>
        <w:rPr>
          <w:rFonts w:hint="eastAsia" w:ascii="Times New Roman" w:hAnsi="Times New Roman"/>
        </w:rPr>
        <w:t>đư</w:t>
      </w:r>
      <w:r>
        <w:rPr>
          <w:rFonts w:ascii="Times New Roman" w:hAnsi="Times New Roman"/>
        </w:rPr>
        <w:t>a ra yêu cầu về ký mã hiệu, nhãn hiệu, xuất xứ cho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Nhà thầu </w:t>
      </w:r>
      <w:r>
        <w:rPr>
          <w:rFonts w:hint="eastAsia" w:ascii="Times New Roman" w:hAnsi="Times New Roman"/>
        </w:rPr>
        <w:t>đư</w:t>
      </w:r>
      <w:r>
        <w:rPr>
          <w:rFonts w:ascii="Times New Roman" w:hAnsi="Times New Roman"/>
        </w:rPr>
        <w:t>ợc chào theo ký mã hiệu, nhãn hiệu, xuất xứ các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theo quy </w:t>
      </w:r>
      <w:r>
        <w:rPr>
          <w:rFonts w:hint="eastAsia" w:ascii="Times New Roman" w:hAnsi="Times New Roman"/>
        </w:rPr>
        <w:t>đ</w:t>
      </w:r>
      <w:r>
        <w:rPr>
          <w:rFonts w:ascii="Times New Roman" w:hAnsi="Times New Roman"/>
        </w:rPr>
        <w:t>ịnh trong hồ sơ yêu cầu hoặc ký mã hiệu, nhãn hiệu, xuất xứ khác có chất l</w:t>
      </w:r>
      <w:r>
        <w:rPr>
          <w:rFonts w:hint="eastAsia" w:ascii="Times New Roman" w:hAnsi="Times New Roman"/>
        </w:rPr>
        <w:t>ư</w:t>
      </w:r>
      <w:r>
        <w:rPr>
          <w:rFonts w:ascii="Times New Roman" w:hAnsi="Times New Roman"/>
        </w:rPr>
        <w:t>ợng hàng hóa (</w:t>
      </w:r>
      <w:r>
        <w:rPr>
          <w:rFonts w:hint="eastAsia" w:ascii="Times New Roman" w:hAnsi="Times New Roman"/>
        </w:rPr>
        <w:t>đ</w:t>
      </w:r>
      <w:r>
        <w:rPr>
          <w:rFonts w:ascii="Times New Roman" w:hAnsi="Times New Roman"/>
        </w:rPr>
        <w:t>ặc tính kỹ thuật, tính n</w:t>
      </w:r>
      <w:r>
        <w:rPr>
          <w:rFonts w:hint="eastAsia" w:ascii="Times New Roman" w:hAnsi="Times New Roman"/>
        </w:rPr>
        <w:t>ă</w:t>
      </w:r>
      <w:r>
        <w:rPr>
          <w:rFonts w:ascii="Times New Roman" w:hAnsi="Times New Roman"/>
        </w:rPr>
        <w:t>ng sử dụng) 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hoặc tốt h</w:t>
      </w:r>
      <w:r>
        <w:rPr>
          <w:rFonts w:hint="eastAsia" w:ascii="Times New Roman" w:hAnsi="Times New Roman"/>
        </w:rPr>
        <w:t>ơ</w:t>
      </w:r>
      <w:r>
        <w:rPr>
          <w:rFonts w:ascii="Times New Roman" w:hAnsi="Times New Roman"/>
        </w:rPr>
        <w:t xml:space="preserve">n. </w:t>
      </w:r>
      <w:r>
        <w:rPr>
          <w:rFonts w:ascii="Times New Roman" w:hAnsi="Times New Roman"/>
          <w:spacing w:val="2"/>
          <w:lang w:val="nl-NL"/>
        </w:rPr>
        <w:t>Trừ tr</w:t>
      </w:r>
      <w:r>
        <w:rPr>
          <w:rFonts w:hint="eastAsia" w:ascii="Times New Roman" w:hAnsi="Times New Roman"/>
          <w:spacing w:val="2"/>
          <w:lang w:val="nl-NL"/>
        </w:rPr>
        <w:t>ư</w:t>
      </w:r>
      <w:r>
        <w:rPr>
          <w:rFonts w:ascii="Times New Roman" w:hAnsi="Times New Roman"/>
          <w:spacing w:val="2"/>
          <w:lang w:val="nl-NL"/>
        </w:rPr>
        <w:t xml:space="preserve">ờng hợp do tính chất của gói thầu mà HSYC yêu cầu nhà thầu phải thực hiện theo </w:t>
      </w:r>
      <w:r>
        <w:rPr>
          <w:rFonts w:hint="eastAsia" w:ascii="Times New Roman" w:hAnsi="Times New Roman"/>
          <w:spacing w:val="2"/>
          <w:lang w:val="nl-NL"/>
        </w:rPr>
        <w:t>đú</w:t>
      </w:r>
      <w:r>
        <w:rPr>
          <w:rFonts w:ascii="Times New Roman" w:hAnsi="Times New Roman"/>
          <w:spacing w:val="2"/>
          <w:lang w:val="nl-NL"/>
        </w:rPr>
        <w:t xml:space="preserve">ng biện pháp thi công nêu trong HSYC, HSYC cần quy </w:t>
      </w:r>
      <w:r>
        <w:rPr>
          <w:rFonts w:hint="eastAsia" w:ascii="Times New Roman" w:hAnsi="Times New Roman"/>
          <w:spacing w:val="2"/>
          <w:lang w:val="nl-NL"/>
        </w:rPr>
        <w:t>đ</w:t>
      </w:r>
      <w:r>
        <w:rPr>
          <w:rFonts w:ascii="Times New Roman" w:hAnsi="Times New Roman"/>
          <w:spacing w:val="2"/>
          <w:lang w:val="nl-NL"/>
        </w:rPr>
        <w:t xml:space="preserve">ịnh nhà thầu </w:t>
      </w:r>
      <w:r>
        <w:rPr>
          <w:rFonts w:hint="eastAsia" w:ascii="Times New Roman" w:hAnsi="Times New Roman"/>
          <w:spacing w:val="2"/>
          <w:lang w:val="nl-NL"/>
        </w:rPr>
        <w:t>đư</w:t>
      </w:r>
      <w:r>
        <w:rPr>
          <w:rFonts w:ascii="Times New Roman" w:hAnsi="Times New Roman"/>
          <w:spacing w:val="2"/>
          <w:lang w:val="nl-NL"/>
        </w:rPr>
        <w:t xml:space="preserve">ợc </w:t>
      </w:r>
      <w:r>
        <w:rPr>
          <w:rFonts w:hint="eastAsia" w:ascii="Times New Roman" w:hAnsi="Times New Roman"/>
          <w:spacing w:val="2"/>
          <w:lang w:val="nl-NL"/>
        </w:rPr>
        <w:t>đ</w:t>
      </w:r>
      <w:r>
        <w:rPr>
          <w:rFonts w:ascii="Times New Roman" w:hAnsi="Times New Roman"/>
          <w:spacing w:val="2"/>
          <w:lang w:val="nl-NL"/>
        </w:rPr>
        <w:t xml:space="preserve">ề xuất biện pháp thi công khác với biện pháp thi công nêu trong HSYC. </w:t>
      </w:r>
    </w:p>
    <w:bookmarkEnd w:id="61"/>
    <w:p w14:paraId="03401B70">
      <w:pPr>
        <w:spacing w:before="80" w:after="80" w:line="276" w:lineRule="auto"/>
        <w:ind w:firstLine="709"/>
        <w:jc w:val="both"/>
        <w:rPr>
          <w:rFonts w:ascii="Times New Roman" w:hAnsi="Times New Roman"/>
          <w:lang w:val="nl-NL"/>
        </w:rPr>
      </w:pPr>
      <w:bookmarkStart w:id="65" w:name="_Hlk162428780"/>
      <w:r>
        <w:rPr>
          <w:rFonts w:ascii="Times New Roman" w:hAnsi="Times New Roman"/>
          <w:lang w:val="es-ES"/>
        </w:rPr>
        <w:t>HSĐX được đánh giá là đáp ứng yêu cầu về kỹ thuật khi có tất cả các tiêu chí tổng quát đều được đánh giá là đạt.</w:t>
      </w:r>
      <w:bookmarkEnd w:id="65"/>
    </w:p>
    <w:p w14:paraId="2144924C">
      <w:pPr>
        <w:widowControl w:val="0"/>
        <w:tabs>
          <w:tab w:val="left" w:pos="851"/>
        </w:tabs>
        <w:spacing w:before="80" w:after="80" w:line="276" w:lineRule="auto"/>
        <w:ind w:firstLine="709"/>
        <w:jc w:val="both"/>
        <w:rPr>
          <w:rFonts w:ascii="Times New Roman" w:hAnsi="Times New Roman"/>
          <w:b/>
        </w:rPr>
      </w:pPr>
      <w:r>
        <w:rPr>
          <w:rFonts w:ascii="Times New Roman" w:hAnsi="Times New Roman"/>
          <w:b/>
          <w:lang w:val="vi-VN"/>
        </w:rPr>
        <w:t>Mục 4. Tiêu chuẩn đánh giá về tài chính</w:t>
      </w:r>
    </w:p>
    <w:p w14:paraId="211A5293">
      <w:pPr>
        <w:widowControl w:val="0"/>
        <w:spacing w:before="80" w:after="80" w:line="276" w:lineRule="auto"/>
        <w:ind w:firstLine="709"/>
        <w:jc w:val="both"/>
        <w:rPr>
          <w:rFonts w:ascii="Times New Roman" w:hAnsi="Times New Roman"/>
        </w:rPr>
      </w:pPr>
      <w:r>
        <w:rPr>
          <w:rFonts w:ascii="Times New Roman" w:hAnsi="Times New Roman"/>
        </w:rPr>
        <w:t>Bước 1. Xác định giá dự thầu;</w:t>
      </w:r>
    </w:p>
    <w:p w14:paraId="12F8CE43">
      <w:pPr>
        <w:widowControl w:val="0"/>
        <w:spacing w:before="80" w:after="80" w:line="276" w:lineRule="auto"/>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14:paraId="6BB2FF78">
      <w:pPr>
        <w:widowControl w:val="0"/>
        <w:tabs>
          <w:tab w:val="left" w:pos="851"/>
        </w:tabs>
        <w:spacing w:before="80" w:after="80" w:line="276" w:lineRule="auto"/>
        <w:ind w:firstLine="709"/>
        <w:jc w:val="both"/>
        <w:rPr>
          <w:rFonts w:ascii="Times New Roman" w:hAnsi="Times New Roman"/>
          <w:lang w:val="vi-V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p>
    <w:p w14:paraId="6C2A79DF">
      <w:pPr>
        <w:spacing w:before="120" w:after="120"/>
        <w:ind w:firstLine="720"/>
        <w:jc w:val="both"/>
        <w:rPr>
          <w:rFonts w:ascii="Times New Roman" w:hAnsi="Times New Roman"/>
          <w:bCs/>
        </w:rPr>
      </w:pPr>
    </w:p>
    <w:p w14:paraId="4E47EDEF">
      <w:pPr>
        <w:spacing w:before="100" w:line="340" w:lineRule="exact"/>
        <w:jc w:val="both"/>
        <w:rPr>
          <w:rFonts w:ascii="Times New Roman" w:hAnsi="Times New Roman"/>
          <w:i/>
          <w:iCs/>
          <w:lang w:val="es-ES"/>
        </w:rPr>
        <w:sectPr>
          <w:endnotePr>
            <w:numFmt w:val="decimal"/>
          </w:endnotePr>
          <w:pgSz w:w="11907" w:h="16839"/>
          <w:pgMar w:top="1134" w:right="1134" w:bottom="1134" w:left="1701" w:header="454" w:footer="454" w:gutter="0"/>
          <w:cols w:space="720" w:num="1"/>
          <w:docGrid w:linePitch="381" w:charSpace="0"/>
        </w:sectPr>
      </w:pPr>
    </w:p>
    <w:p w14:paraId="2C25FFA6">
      <w:pPr>
        <w:pStyle w:val="147"/>
        <w:outlineLvl w:val="2"/>
        <w:rPr>
          <w:sz w:val="28"/>
          <w:szCs w:val="28"/>
          <w:lang w:val="en-US"/>
        </w:rPr>
      </w:pPr>
      <w:r>
        <w:rPr>
          <w:sz w:val="28"/>
          <w:szCs w:val="28"/>
          <w:lang w:val="en-US"/>
        </w:rPr>
        <w:t>Chương III. BIỂU MẪU</w:t>
      </w:r>
    </w:p>
    <w:p w14:paraId="16103830">
      <w:pPr>
        <w:keepNext/>
        <w:spacing w:before="60" w:after="60"/>
        <w:jc w:val="right"/>
        <w:rPr>
          <w:rFonts w:ascii="Times New Roman" w:hAnsi="Times New Roman"/>
          <w:b/>
          <w:bCs/>
          <w:lang w:val="es-ES"/>
        </w:rPr>
      </w:pPr>
      <w:r>
        <w:rPr>
          <w:rFonts w:ascii="Times New Roman" w:hAnsi="Times New Roman"/>
          <w:b/>
          <w:bCs/>
          <w:lang w:val="es-ES"/>
        </w:rPr>
        <w:t>Mẫu số 01</w:t>
      </w:r>
    </w:p>
    <w:p w14:paraId="19469F2C">
      <w:pPr>
        <w:keepNext/>
        <w:spacing w:before="60" w:after="60"/>
        <w:jc w:val="center"/>
        <w:rPr>
          <w:rFonts w:ascii="Times New Roman" w:hAnsi="Times New Roman"/>
          <w:b/>
          <w:bCs/>
          <w:lang w:val="es-ES"/>
        </w:rPr>
      </w:pPr>
      <w:r>
        <w:rPr>
          <w:rFonts w:ascii="Times New Roman" w:hAnsi="Times New Roman"/>
          <w:b/>
          <w:bCs/>
          <w:lang w:val="es-ES"/>
        </w:rPr>
        <w:t>ĐƠN DỰ THẦU</w:t>
      </w:r>
    </w:p>
    <w:p w14:paraId="0BF4C139">
      <w:pPr>
        <w:spacing w:before="60" w:after="60"/>
        <w:jc w:val="both"/>
        <w:rPr>
          <w:rFonts w:ascii="Times New Roman" w:hAnsi="Times New Roman"/>
          <w:lang w:val="es-ES"/>
        </w:rPr>
      </w:pPr>
    </w:p>
    <w:p w14:paraId="4BB8C05C">
      <w:pPr>
        <w:spacing w:before="60" w:after="60"/>
        <w:jc w:val="right"/>
        <w:rPr>
          <w:rFonts w:ascii="Times New Roman" w:hAnsi="Times New Roman"/>
          <w:lang w:val="es-ES"/>
        </w:rPr>
      </w:pPr>
      <w:r>
        <w:rPr>
          <w:rFonts w:ascii="Times New Roman" w:hAnsi="Times New Roman"/>
          <w:lang w:val="es-ES"/>
        </w:rPr>
        <w:t>________, ngày ____ tháng ____ năm ____</w:t>
      </w:r>
    </w:p>
    <w:p w14:paraId="27E582A4">
      <w:pPr>
        <w:spacing w:before="60" w:after="60"/>
        <w:jc w:val="both"/>
        <w:rPr>
          <w:rFonts w:ascii="Times New Roman" w:hAnsi="Times New Roman"/>
          <w:lang w:val="es-ES"/>
        </w:rPr>
      </w:pPr>
    </w:p>
    <w:p w14:paraId="25656C09">
      <w:pPr>
        <w:spacing w:before="60" w:after="60"/>
        <w:ind w:left="720" w:firstLine="720"/>
        <w:jc w:val="both"/>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14:paraId="5AE64C82">
      <w:pPr>
        <w:spacing w:before="60" w:after="60"/>
        <w:ind w:left="720" w:firstLine="720"/>
        <w:jc w:val="both"/>
        <w:rPr>
          <w:rFonts w:ascii="Times New Roman" w:hAnsi="Times New Roman"/>
          <w:lang w:val="es-ES"/>
        </w:rPr>
      </w:pPr>
      <w:r>
        <w:rPr>
          <w:rFonts w:ascii="Times New Roman" w:hAnsi="Times New Roman"/>
          <w:i/>
          <w:iCs/>
          <w:lang w:val="es-ES"/>
        </w:rPr>
        <w:tab/>
      </w:r>
      <w:r>
        <w:rPr>
          <w:rFonts w:ascii="Times New Roman" w:hAnsi="Times New Roman"/>
          <w:i/>
          <w:iCs/>
          <w:lang w:val="es-ES"/>
        </w:rPr>
        <w:t xml:space="preserve">     </w:t>
      </w:r>
      <w:r>
        <w:rPr>
          <w:rFonts w:ascii="Times New Roman" w:hAnsi="Times New Roman"/>
          <w:lang w:val="es-ES"/>
        </w:rPr>
        <w:t>(sau đây gọi là Chủ đầu tư)</w:t>
      </w:r>
    </w:p>
    <w:p w14:paraId="3A52BA73">
      <w:pPr>
        <w:spacing w:before="120" w:after="120" w:line="264" w:lineRule="auto"/>
        <w:ind w:firstLine="567"/>
        <w:jc w:val="both"/>
        <w:rPr>
          <w:rFonts w:ascii="Times New Roman" w:hAnsi="Times New Roman"/>
          <w:lang w:val="es-ES"/>
        </w:rPr>
      </w:pPr>
    </w:p>
    <w:p w14:paraId="0C9C407D">
      <w:pPr>
        <w:spacing w:before="120" w:after="120" w:line="264" w:lineRule="auto"/>
        <w:ind w:firstLine="567"/>
        <w:jc w:val="both"/>
        <w:rPr>
          <w:rFonts w:ascii="Times New Roman" w:hAnsi="Times New Roman"/>
          <w:lang w:val="es-ES"/>
        </w:rPr>
      </w:pPr>
      <w:r>
        <w:rPr>
          <w:rFonts w:ascii="Times New Roman" w:hAnsi="Times New Roman"/>
          <w:lang w:val="es-ES"/>
        </w:rPr>
        <w:t>Sau khi nghiên cứu hồ sơ yêu cầu (bao gồm v</w:t>
      </w:r>
      <w:r>
        <w:rPr>
          <w:rFonts w:hint="eastAsia" w:ascii="Times New Roman" w:hAnsi="Times New Roman"/>
          <w:lang w:val="es-ES"/>
        </w:rPr>
        <w:t>ă</w:t>
      </w:r>
      <w:r>
        <w:rPr>
          <w:rFonts w:ascii="Times New Roman" w:hAnsi="Times New Roman"/>
          <w:lang w:val="es-ES"/>
        </w:rPr>
        <w:t xml:space="preserve">n bản sửa </w:t>
      </w:r>
      <w:r>
        <w:rPr>
          <w:rFonts w:hint="eastAsia" w:ascii="Times New Roman" w:hAnsi="Times New Roman"/>
          <w:lang w:val="es-ES"/>
        </w:rPr>
        <w:t>đ</w:t>
      </w:r>
      <w:r>
        <w:rPr>
          <w:rFonts w:ascii="Times New Roman" w:hAnsi="Times New Roman"/>
          <w:lang w:val="es-ES"/>
        </w:rPr>
        <w:t>ổi hồ s</w:t>
      </w:r>
      <w:r>
        <w:rPr>
          <w:rFonts w:hint="eastAsia" w:ascii="Times New Roman" w:hAnsi="Times New Roman"/>
          <w:lang w:val="es-ES"/>
        </w:rPr>
        <w:t>ơ</w:t>
      </w:r>
      <w:r>
        <w:rPr>
          <w:rFonts w:ascii="Times New Roman" w:hAnsi="Times New Roman"/>
          <w:lang w:val="es-ES"/>
        </w:rPr>
        <w:t xml:space="preserve"> yêu cầu, nếu có), chúng tôi, __</w:t>
      </w:r>
      <w:r>
        <w:rPr>
          <w:rFonts w:ascii="Times New Roman" w:hAnsi="Times New Roman"/>
          <w:i/>
          <w:iCs/>
          <w:lang w:val="es-ES"/>
        </w:rPr>
        <w:t xml:space="preserve">[Ghi tên nhà thầu], </w:t>
      </w:r>
      <w:r>
        <w:rPr>
          <w:rFonts w:ascii="Times New Roman" w:hAnsi="Times New Roman"/>
          <w:iCs/>
          <w:lang w:val="vi-VN"/>
        </w:rPr>
        <w:t>có địa chỉ tại ______</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cam kết thực hiện gói thầu__</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bảng giá dự thầu kèm theo. Thời gian thực hiện gói thầu là ____ </w:t>
      </w:r>
      <w:r>
        <w:rPr>
          <w:rFonts w:ascii="Times New Roman" w:hAnsi="Times New Roman"/>
          <w:i/>
          <w:iCs/>
          <w:lang w:val="es-ES"/>
        </w:rPr>
        <w:t xml:space="preserve">[Ghi thời gian thực hiện tất cả các công việc theo yêu cầu của </w:t>
      </w:r>
      <w:bookmarkStart w:id="66" w:name="_Hlk186105268"/>
      <w:r>
        <w:rPr>
          <w:rFonts w:ascii="Times New Roman" w:hAnsi="Times New Roman"/>
          <w:i/>
          <w:iCs/>
          <w:lang w:val="es-ES"/>
        </w:rPr>
        <w:t>gói thầu</w:t>
      </w:r>
      <w:bookmarkEnd w:id="66"/>
      <w:r>
        <w:rPr>
          <w:rFonts w:ascii="Times New Roman" w:hAnsi="Times New Roman"/>
          <w:i/>
          <w:iCs/>
          <w:lang w:val="es-ES"/>
        </w:rPr>
        <w:t>]</w:t>
      </w:r>
      <w:r>
        <w:rPr>
          <w:rFonts w:ascii="Times New Roman" w:hAnsi="Times New Roman"/>
          <w:lang w:val="es-ES"/>
        </w:rPr>
        <w:t>.</w:t>
      </w:r>
    </w:p>
    <w:p w14:paraId="452E38A6">
      <w:pPr>
        <w:spacing w:before="120" w:after="120" w:line="264" w:lineRule="auto"/>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w:t>
      </w:r>
      <w:r>
        <w:rPr>
          <w:rFonts w:ascii="Times New Roman" w:hAnsi="Times New Roman"/>
          <w:i/>
          <w:lang w:val="es-ES"/>
        </w:rPr>
        <w:t>[Ghi số ngày]</w:t>
      </w:r>
      <w:r>
        <w:rPr>
          <w:rFonts w:ascii="Times New Roman" w:hAnsi="Times New Roman"/>
          <w:lang w:val="es-ES"/>
        </w:rPr>
        <w:t xml:space="preserve">, kể từ </w:t>
      </w:r>
      <w:r>
        <w:rPr>
          <w:rFonts w:ascii="Times New Roman" w:hAnsi="Times New Roman"/>
          <w:iCs/>
          <w:lang w:val="es-ES"/>
        </w:rPr>
        <w:t>ngày có thời điểm đóng thầu.</w:t>
      </w:r>
    </w:p>
    <w:p w14:paraId="781B013B">
      <w:pPr>
        <w:pStyle w:val="15"/>
        <w:widowControl w:val="0"/>
        <w:spacing w:before="120" w:line="264" w:lineRule="auto"/>
        <w:ind w:firstLine="709"/>
        <w:jc w:val="both"/>
        <w:rPr>
          <w:rFonts w:ascii="Times New Roman" w:hAnsi="Times New Roman"/>
          <w:szCs w:val="28"/>
          <w:lang w:val="es-ES"/>
        </w:rPr>
      </w:pPr>
      <w:r>
        <w:rPr>
          <w:rFonts w:ascii="Times New Roman" w:hAnsi="Times New Roman"/>
          <w:szCs w:val="28"/>
          <w:lang w:val="es-ES"/>
        </w:rPr>
        <w:t>Chúng tôi cam kết:</w:t>
      </w:r>
    </w:p>
    <w:p w14:paraId="5DD92AE3">
      <w:pPr>
        <w:widowControl w:val="0"/>
        <w:suppressAutoHyphens/>
        <w:spacing w:before="120" w:after="120" w:line="264" w:lineRule="auto"/>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14:paraId="03AD631F">
      <w:pPr>
        <w:widowControl w:val="0"/>
        <w:suppressAutoHyphens/>
        <w:spacing w:before="120" w:after="120" w:line="264" w:lineRule="auto"/>
        <w:ind w:firstLine="709"/>
        <w:jc w:val="both"/>
        <w:rPr>
          <w:rFonts w:ascii="Times New Roman" w:hAnsi="Times New Roman"/>
          <w:lang w:val="es-ES"/>
        </w:rPr>
      </w:pPr>
      <w:bookmarkStart w:id="67"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67"/>
    </w:p>
    <w:p w14:paraId="5F1BAD79">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14:paraId="4B8F0AAF">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14:paraId="26D7D675">
      <w:pPr>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14:paraId="4201C58B">
      <w:pPr>
        <w:widowControl w:val="0"/>
        <w:suppressAutoHyphens/>
        <w:spacing w:before="120" w:after="120" w:line="264" w:lineRule="auto"/>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14:paraId="07425924">
      <w:pPr>
        <w:widowControl w:val="0"/>
        <w:suppressAutoHyphens/>
        <w:spacing w:before="120" w:after="120" w:line="264" w:lineRule="auto"/>
        <w:ind w:right="-72" w:firstLine="709"/>
        <w:jc w:val="both"/>
        <w:rPr>
          <w:rFonts w:ascii="Times New Roman" w:hAnsi="Times New Roman"/>
          <w:lang w:val="es-ES"/>
        </w:rPr>
      </w:pPr>
      <w:r>
        <w:rPr>
          <w:rFonts w:ascii="Times New Roman" w:hAnsi="Times New Roman"/>
          <w:lang w:val="es-ES"/>
        </w:rPr>
        <w:t>7. Những thông tin kê khai trong HSĐX là trung thực.</w:t>
      </w:r>
    </w:p>
    <w:p w14:paraId="455B1542">
      <w:pPr>
        <w:widowControl w:val="0"/>
        <w:spacing w:before="120" w:after="120" w:line="264" w:lineRule="auto"/>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14:paraId="38493BE9">
      <w:pPr>
        <w:spacing w:before="120" w:after="120" w:line="264" w:lineRule="auto"/>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14:paraId="26E617C7">
      <w:pPr>
        <w:spacing w:before="120" w:after="120" w:line="264" w:lineRule="auto"/>
        <w:ind w:firstLine="720"/>
        <w:jc w:val="both"/>
        <w:rPr>
          <w:rFonts w:ascii="Times New Roman" w:hAnsi="Times New Roman"/>
          <w:lang w:val="es-ES"/>
        </w:rPr>
      </w:pPr>
    </w:p>
    <w:p w14:paraId="50F439FD">
      <w:pPr>
        <w:spacing w:before="120" w:after="120" w:line="264" w:lineRule="auto"/>
        <w:jc w:val="right"/>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14:paraId="166547A8">
      <w:pPr>
        <w:spacing w:before="120" w:after="120" w:line="264" w:lineRule="auto"/>
        <w:jc w:val="right"/>
        <w:rPr>
          <w:rFonts w:ascii="Times New Roman" w:hAnsi="Times New Roman"/>
          <w:b/>
          <w:bCs/>
          <w:vertAlign w:val="superscript"/>
          <w:lang w:val="es-ES"/>
        </w:rPr>
      </w:pPr>
      <w:r>
        <w:rPr>
          <w:rFonts w:ascii="Times New Roman" w:hAnsi="Times New Roman"/>
          <w:i/>
          <w:iCs/>
          <w:lang w:val="es-ES"/>
        </w:rPr>
        <w:t>[Ghi tên, chức danh, ký tên và đóng dấu]</w:t>
      </w:r>
    </w:p>
    <w:p w14:paraId="5E9D75AF">
      <w:pPr>
        <w:spacing w:before="120" w:after="120" w:line="264" w:lineRule="auto"/>
        <w:ind w:firstLine="567"/>
        <w:jc w:val="both"/>
        <w:rPr>
          <w:rFonts w:ascii="Times New Roman" w:hAnsi="Times New Roman"/>
          <w:b/>
          <w:bCs/>
          <w:i/>
          <w:iCs/>
          <w:u w:val="single"/>
          <w:lang w:val="de-DE"/>
        </w:rPr>
      </w:pPr>
      <w:r>
        <w:rPr>
          <w:rFonts w:ascii="Times New Roman" w:hAnsi="Times New Roman"/>
          <w:b/>
          <w:bCs/>
          <w:i/>
          <w:iCs/>
          <w:u w:val="single"/>
          <w:lang w:val="de-DE"/>
        </w:rPr>
        <w:t>Ghi chú:</w:t>
      </w:r>
    </w:p>
    <w:p w14:paraId="2F001787">
      <w:pPr>
        <w:spacing w:before="120" w:after="120" w:line="264" w:lineRule="auto"/>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14:paraId="43E29D8D">
      <w:pPr>
        <w:spacing w:before="120" w:after="120" w:line="264" w:lineRule="auto"/>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p>
    <w:p w14:paraId="18975A4C">
      <w:pPr>
        <w:keepNext/>
        <w:spacing w:before="60" w:after="60"/>
        <w:jc w:val="right"/>
        <w:outlineLvl w:val="2"/>
        <w:rPr>
          <w:rFonts w:ascii="Times New Roman" w:hAnsi="Times New Roman"/>
          <w:b/>
          <w:bCs/>
          <w:lang w:val="es-ES"/>
        </w:rPr>
      </w:pPr>
      <w:r>
        <w:rPr>
          <w:rFonts w:ascii="Times New Roman" w:hAnsi="Times New Roman"/>
          <w:b/>
          <w:bCs/>
          <w:u w:val="single"/>
          <w:lang w:val="es-ES"/>
        </w:rPr>
        <w:br w:type="page"/>
      </w:r>
      <w:r>
        <w:rPr>
          <w:rFonts w:ascii="Times New Roman" w:hAnsi="Times New Roman"/>
          <w:b/>
          <w:bCs/>
          <w:lang w:val="es-ES"/>
        </w:rPr>
        <w:t>Mẫu số 02</w:t>
      </w:r>
    </w:p>
    <w:p w14:paraId="4F3B0D3E">
      <w:pPr>
        <w:keepNext/>
        <w:spacing w:before="60" w:after="60"/>
        <w:jc w:val="center"/>
        <w:rPr>
          <w:rFonts w:ascii="Times New Roman" w:hAnsi="Times New Roman"/>
          <w:vertAlign w:val="superscript"/>
          <w:lang w:val="es-ES"/>
        </w:rPr>
      </w:pPr>
      <w:r>
        <w:rPr>
          <w:rFonts w:ascii="Times New Roman" w:hAnsi="Times New Roman"/>
          <w:b/>
          <w:bCs/>
          <w:lang w:val="es-ES"/>
        </w:rPr>
        <w:t>GIẤY ỦY QUYỀN</w:t>
      </w:r>
      <w:r>
        <w:rPr>
          <w:rFonts w:ascii="Times New Roman" w:hAnsi="Times New Roman"/>
          <w:vertAlign w:val="superscript"/>
          <w:lang w:val="es-ES"/>
        </w:rPr>
        <w:t xml:space="preserve">(1) </w:t>
      </w:r>
    </w:p>
    <w:p w14:paraId="592429B3">
      <w:pPr>
        <w:widowControl w:val="0"/>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14:paraId="1662FD34">
      <w:pPr>
        <w:widowControl w:val="0"/>
        <w:spacing w:before="60" w:after="60"/>
        <w:ind w:firstLine="567"/>
        <w:jc w:val="both"/>
        <w:rPr>
          <w:rFonts w:ascii="Times New Roman" w:hAnsi="Times New Roman"/>
          <w:lang w:val="es-ES"/>
        </w:rPr>
      </w:pPr>
      <w:r>
        <w:rPr>
          <w:rFonts w:ascii="Times New Roman" w:hAnsi="Times New Roman"/>
          <w:lang w:val="es-ES"/>
        </w:rPr>
        <w:t>Tôi là__</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___ </w:t>
      </w:r>
      <w:r>
        <w:rPr>
          <w:rFonts w:ascii="Times New Roman" w:hAnsi="Times New Roman"/>
          <w:i/>
          <w:iCs/>
          <w:lang w:val="es-ES"/>
        </w:rPr>
        <w:t>[</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do___ </w:t>
      </w:r>
      <w:r>
        <w:rPr>
          <w:rFonts w:ascii="Times New Roman" w:hAnsi="Times New Roman"/>
          <w:i/>
          <w:iCs/>
          <w:lang w:val="es-ES"/>
        </w:rPr>
        <w:t xml:space="preserve">[Ghi tên Chủ đầu tư] </w:t>
      </w:r>
      <w:r>
        <w:rPr>
          <w:rFonts w:ascii="Times New Roman" w:hAnsi="Times New Roman"/>
          <w:lang w:val="es-ES"/>
        </w:rPr>
        <w:t>tổ chức:</w:t>
      </w:r>
    </w:p>
    <w:p w14:paraId="4DC41CF6">
      <w:pPr>
        <w:widowControl w:val="0"/>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14:paraId="7E34277A">
      <w:pPr>
        <w:widowControl w:val="0"/>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14:paraId="5BC00BD5">
      <w:pPr>
        <w:widowControl w:val="0"/>
        <w:spacing w:before="60" w:after="60"/>
        <w:ind w:firstLine="567"/>
        <w:jc w:val="both"/>
        <w:rPr>
          <w:rFonts w:ascii="Times New Roman" w:hAnsi="Times New Roman"/>
          <w:i/>
          <w:iCs/>
          <w:lang w:val="es-ES"/>
        </w:rPr>
      </w:pPr>
      <w:r>
        <w:rPr>
          <w:rFonts w:ascii="Times New Roman" w:hAnsi="Times New Roman"/>
          <w:i/>
          <w:iCs/>
          <w:lang w:val="es-ES"/>
        </w:rPr>
        <w:t>- Tham gia quá trình thương thảo (nếu có), hoàn thiện hợp đồng;</w:t>
      </w:r>
    </w:p>
    <w:p w14:paraId="3DE23839">
      <w:pPr>
        <w:widowControl w:val="0"/>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14:paraId="338F5CF1">
      <w:pPr>
        <w:widowControl w:val="0"/>
        <w:spacing w:before="60" w:after="60"/>
        <w:ind w:firstLine="567"/>
        <w:jc w:val="both"/>
        <w:rPr>
          <w:rFonts w:ascii="Times New Roman" w:hAnsi="Times New Roman"/>
          <w:lang w:val="es-ES"/>
        </w:rPr>
      </w:pPr>
      <w:r>
        <w:rPr>
          <w:rFonts w:ascii="Times New Roman" w:hAnsi="Times New Roman"/>
          <w:lang w:val="es-ES"/>
        </w:rPr>
        <w:t xml:space="preserve">Người được ủy quyền nêu trên chỉ thực hiện các công việc trong phạm vi ủy quyền với tư cách là đại diện hợp pháp của____ </w:t>
      </w:r>
      <w:r>
        <w:rPr>
          <w:rFonts w:ascii="Times New Roman" w:hAnsi="Times New Roman"/>
          <w:i/>
          <w:iCs/>
          <w:lang w:val="es-ES"/>
        </w:rPr>
        <w:t>[Ghi tên nhà thầu]</w:t>
      </w:r>
      <w:r>
        <w:rPr>
          <w:rFonts w:ascii="Times New Roman" w:hAnsi="Times New Roman"/>
          <w:lang w:val="es-ES"/>
        </w:rPr>
        <w:t>. ____</w:t>
      </w:r>
      <w:r>
        <w:rPr>
          <w:rFonts w:ascii="Times New Roman" w:hAnsi="Times New Roman"/>
          <w:i/>
          <w:iCs/>
          <w:lang w:val="es-ES"/>
        </w:rPr>
        <w:t xml:space="preserve">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14:paraId="756104A0">
      <w:pPr>
        <w:widowControl w:val="0"/>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 ____ bản có giá trị pháp lý như nhau, người ủy quyền giữ ____ bản, người được ủy quyền giữ ____ bản.</w:t>
      </w:r>
    </w:p>
    <w:tbl>
      <w:tblPr>
        <w:tblStyle w:val="12"/>
        <w:tblW w:w="9005" w:type="dxa"/>
        <w:tblInd w:w="0" w:type="dxa"/>
        <w:tblLayout w:type="autofit"/>
        <w:tblCellMar>
          <w:top w:w="0" w:type="dxa"/>
          <w:left w:w="108" w:type="dxa"/>
          <w:bottom w:w="0" w:type="dxa"/>
          <w:right w:w="108" w:type="dxa"/>
        </w:tblCellMar>
      </w:tblPr>
      <w:tblGrid>
        <w:gridCol w:w="3969"/>
        <w:gridCol w:w="5036"/>
      </w:tblGrid>
      <w:tr w14:paraId="4755565D">
        <w:tblPrEx>
          <w:tblCellMar>
            <w:top w:w="0" w:type="dxa"/>
            <w:left w:w="108" w:type="dxa"/>
            <w:bottom w:w="0" w:type="dxa"/>
            <w:right w:w="108" w:type="dxa"/>
          </w:tblCellMar>
        </w:tblPrEx>
        <w:trPr>
          <w:trHeight w:val="903" w:hRule="atLeast"/>
        </w:trPr>
        <w:tc>
          <w:tcPr>
            <w:tcW w:w="3969" w:type="dxa"/>
          </w:tcPr>
          <w:p w14:paraId="3DD5C251">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được ủy quyền</w:t>
            </w:r>
          </w:p>
          <w:p w14:paraId="3E59DEA5">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chức danh, ký tên và đóng dấu (nếu có)]</w:t>
            </w:r>
          </w:p>
        </w:tc>
        <w:tc>
          <w:tcPr>
            <w:tcW w:w="5036" w:type="dxa"/>
          </w:tcPr>
          <w:p w14:paraId="14AD34AB">
            <w:pPr>
              <w:widowControl w:val="0"/>
              <w:spacing w:before="60" w:after="60"/>
              <w:ind w:firstLine="567"/>
              <w:jc w:val="center"/>
              <w:rPr>
                <w:rFonts w:ascii="Times New Roman" w:hAnsi="Times New Roman" w:eastAsia=".VnTime"/>
                <w:b/>
                <w:bCs/>
                <w:lang w:val="es-ES"/>
              </w:rPr>
            </w:pPr>
            <w:r>
              <w:rPr>
                <w:rFonts w:ascii="Times New Roman" w:hAnsi="Times New Roman" w:eastAsia=".VnTime"/>
                <w:b/>
                <w:bCs/>
                <w:lang w:val="es-ES"/>
              </w:rPr>
              <w:t>Người ủy quyền</w:t>
            </w:r>
          </w:p>
          <w:p w14:paraId="5C0ED3AE">
            <w:pPr>
              <w:widowControl w:val="0"/>
              <w:spacing w:before="60" w:after="60"/>
              <w:ind w:firstLine="567"/>
              <w:jc w:val="center"/>
              <w:rPr>
                <w:rFonts w:ascii="Times New Roman" w:hAnsi="Times New Roman" w:eastAsia=".VnTime"/>
                <w:lang w:val="es-ES"/>
              </w:rPr>
            </w:pPr>
            <w:r>
              <w:rPr>
                <w:rFonts w:ascii="Times New Roman" w:hAnsi="Times New Roman" w:eastAsia=".VnTime"/>
                <w:i/>
                <w:iCs/>
                <w:lang w:val="es-ES"/>
              </w:rPr>
              <w:t>[Ghi tên người đại diện theo pháp luật của nhà thầu, chức danh, ký tên và đóng dấu]</w:t>
            </w:r>
          </w:p>
        </w:tc>
      </w:tr>
    </w:tbl>
    <w:p w14:paraId="032B2D02">
      <w:pPr>
        <w:widowControl w:val="0"/>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14:paraId="4FB5C74F">
      <w:pPr>
        <w:pStyle w:val="19"/>
        <w:widowControl w:val="0"/>
        <w:ind w:left="0" w:firstLine="567"/>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42CADA1C">
      <w:pPr>
        <w:widowControl w:val="0"/>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14:paraId="3FAF7C86">
      <w:pPr>
        <w:widowControl w:val="0"/>
        <w:spacing w:before="60" w:after="6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364EB057">
      <w:pPr>
        <w:rPr>
          <w:rFonts w:ascii="Times New Roman" w:hAnsi="Times New Roman"/>
          <w:b/>
          <w:bCs/>
          <w:lang w:val="de-DE"/>
        </w:rPr>
      </w:pPr>
      <w:r>
        <w:rPr>
          <w:rFonts w:ascii="Times New Roman" w:hAnsi="Times New Roman"/>
          <w:b/>
          <w:bCs/>
          <w:lang w:val="de-DE"/>
        </w:rPr>
        <w:br w:type="page"/>
      </w:r>
    </w:p>
    <w:p w14:paraId="1E6680D0">
      <w:pPr>
        <w:keepNext/>
        <w:spacing w:before="60" w:after="60"/>
        <w:jc w:val="right"/>
        <w:outlineLvl w:val="2"/>
        <w:rPr>
          <w:rFonts w:ascii="Times New Roman" w:hAnsi="Times New Roman"/>
          <w:b/>
          <w:bCs/>
          <w:lang w:val="de-DE"/>
        </w:rPr>
      </w:pPr>
      <w:r>
        <w:rPr>
          <w:rFonts w:ascii="Times New Roman" w:hAnsi="Times New Roman"/>
          <w:b/>
          <w:bCs/>
          <w:lang w:val="de-DE"/>
        </w:rPr>
        <w:t>Mẫu số 03 (Webform trên Hệ thống)</w:t>
      </w:r>
    </w:p>
    <w:p w14:paraId="564CEE2F">
      <w:pPr>
        <w:keepNext/>
        <w:spacing w:after="120"/>
        <w:jc w:val="center"/>
        <w:rPr>
          <w:rFonts w:ascii="Times New Roman" w:hAnsi="Times New Roman"/>
          <w:b/>
          <w:bCs/>
          <w:lang w:val="it-IT"/>
        </w:rPr>
      </w:pPr>
      <w:r>
        <w:rPr>
          <w:rFonts w:ascii="Times New Roman" w:hAnsi="Times New Roman"/>
          <w:b/>
          <w:bCs/>
          <w:lang w:val="it-IT"/>
        </w:rPr>
        <w:t>THỎA THUẬN LIÊN DANH</w:t>
      </w:r>
    </w:p>
    <w:p w14:paraId="4F17DDFF">
      <w:pPr>
        <w:spacing w:before="120" w:after="120" w:line="264" w:lineRule="auto"/>
        <w:ind w:firstLine="567"/>
        <w:jc w:val="both"/>
        <w:rPr>
          <w:rFonts w:ascii="Times New Roman" w:hAnsi="Times New Roman"/>
          <w:lang w:val="it-IT"/>
        </w:rPr>
      </w:pPr>
      <w:r>
        <w:rPr>
          <w:rFonts w:ascii="Times New Roman" w:hAnsi="Times New Roman"/>
          <w:lang w:val="es-ES"/>
        </w:rPr>
        <w:t xml:space="preserve">Ngày: ___ </w:t>
      </w:r>
      <w:r>
        <w:rPr>
          <w:rFonts w:ascii="Times New Roman" w:hAnsi="Times New Roman"/>
          <w:i/>
          <w:lang w:val="es-ES"/>
        </w:rPr>
        <w:t>[Hệ thống tự động trích xuất]</w:t>
      </w:r>
    </w:p>
    <w:p w14:paraId="7B42D0D4">
      <w:pPr>
        <w:spacing w:before="120" w:after="120" w:line="264" w:lineRule="auto"/>
        <w:ind w:firstLine="567"/>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77545F7C">
      <w:pPr>
        <w:spacing w:before="120" w:after="120" w:line="264" w:lineRule="auto"/>
        <w:ind w:firstLine="567"/>
        <w:jc w:val="both"/>
        <w:rPr>
          <w:rFonts w:ascii="Times New Roman" w:hAnsi="Times New Roman"/>
          <w:lang w:val="it-IT"/>
        </w:rPr>
      </w:pPr>
      <w:r>
        <w:rPr>
          <w:rFonts w:ascii="Times New Roman" w:hAnsi="Times New Roman"/>
          <w:lang w:val="it-IT"/>
        </w:rPr>
        <w:t>Thuộc dự án</w:t>
      </w:r>
      <w:bookmarkStart w:id="68" w:name="_Hlk154318717"/>
      <w:r>
        <w:rPr>
          <w:rFonts w:ascii="Times New Roman" w:hAnsi="Times New Roman"/>
          <w:lang w:val="it-IT"/>
        </w:rPr>
        <w:t>/</w:t>
      </w:r>
      <w:bookmarkStart w:id="69" w:name="_Hlk154064646"/>
      <w:r>
        <w:rPr>
          <w:rFonts w:ascii="Times New Roman" w:hAnsi="Times New Roman"/>
          <w:lang w:val="it-IT"/>
        </w:rPr>
        <w:t>dự toán mua sắm</w:t>
      </w:r>
      <w:bookmarkEnd w:id="68"/>
      <w:bookmarkEnd w:id="69"/>
      <w:r>
        <w:rPr>
          <w:rFonts w:ascii="Times New Roman" w:hAnsi="Times New Roman"/>
          <w:lang w:val="it-IT"/>
        </w:rPr>
        <w:t xml:space="preserve">: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7A209F01">
      <w:pPr>
        <w:spacing w:before="120" w:after="120" w:line="264" w:lineRule="auto"/>
        <w:ind w:firstLine="567"/>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14:paraId="5CF390E8">
      <w:pPr>
        <w:spacing w:before="120" w:after="120" w:line="264" w:lineRule="auto"/>
        <w:ind w:firstLine="567"/>
        <w:jc w:val="both"/>
        <w:rPr>
          <w:rFonts w:ascii="Times New Roman" w:hAnsi="Times New Roman"/>
          <w:u w:val="single"/>
          <w:lang w:val="it-IT"/>
        </w:rPr>
      </w:pPr>
      <w:r>
        <w:rPr>
          <w:rFonts w:ascii="Times New Roman" w:hAnsi="Times New Roman"/>
          <w:lang w:val="it-IT"/>
        </w:rPr>
        <w:t xml:space="preserve">Căn cứ HSYC gói thầu: </w:t>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lang w:val="it-IT"/>
        </w:rPr>
        <w:softHyphen/>
      </w:r>
      <w:r>
        <w:rPr>
          <w:rFonts w:ascii="Times New Roman" w:hAnsi="Times New Roman"/>
          <w:i/>
          <w:iCs/>
          <w:lang w:val="it-IT"/>
        </w:rPr>
        <w:t>______ [</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14:paraId="1852F5E3">
      <w:pPr>
        <w:spacing w:before="120" w:after="120" w:line="264" w:lineRule="auto"/>
        <w:ind w:firstLine="567"/>
        <w:jc w:val="both"/>
        <w:rPr>
          <w:rFonts w:ascii="Times New Roman" w:hAnsi="Times New Roman"/>
          <w:lang w:val="it-IT"/>
        </w:rPr>
      </w:pPr>
      <w:r>
        <w:rPr>
          <w:rFonts w:ascii="Times New Roman" w:hAnsi="Times New Roman"/>
          <w:lang w:val="it-IT"/>
        </w:rPr>
        <w:t>Chúng tôi, đại diện cho các bên ký thỏa thuận liên danh, gồm có:</w:t>
      </w:r>
    </w:p>
    <w:p w14:paraId="15BDADD8">
      <w:pPr>
        <w:spacing w:before="120" w:after="120" w:line="264" w:lineRule="auto"/>
        <w:ind w:firstLine="567"/>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14:paraId="3A0A67B5">
      <w:pPr>
        <w:tabs>
          <w:tab w:val="right" w:pos="9000"/>
        </w:tabs>
        <w:spacing w:before="120" w:after="120" w:line="264" w:lineRule="auto"/>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14:paraId="41568303">
      <w:pPr>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45AF24FC">
      <w:pPr>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8A46EA8">
      <w:pPr>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7EDEC77F">
      <w:pPr>
        <w:spacing w:before="120" w:after="120" w:line="264" w:lineRule="auto"/>
        <w:ind w:firstLine="567"/>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45E786A">
      <w:pPr>
        <w:spacing w:before="120" w:after="120" w:line="264" w:lineRule="auto"/>
        <w:ind w:firstLine="567"/>
        <w:jc w:val="both"/>
        <w:rPr>
          <w:rFonts w:ascii="Times New Roman" w:hAnsi="Times New Roman"/>
          <w:i/>
          <w:lang w:val="sv-SE"/>
        </w:rPr>
      </w:pPr>
      <w:bookmarkStart w:id="70"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14:paraId="5AC2710A">
      <w:pPr>
        <w:tabs>
          <w:tab w:val="right" w:pos="9000"/>
        </w:tabs>
        <w:spacing w:before="120" w:after="120" w:line="264" w:lineRule="auto"/>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14:paraId="2892D7FC">
      <w:pPr>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F96E775">
      <w:pPr>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9154C0A">
      <w:pPr>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A0AB0CC">
      <w:pPr>
        <w:spacing w:before="120" w:after="120" w:line="264" w:lineRule="auto"/>
        <w:ind w:firstLine="567"/>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3C6F4E46">
      <w:pPr>
        <w:spacing w:before="120" w:after="120" w:line="264" w:lineRule="auto"/>
        <w:ind w:firstLine="567"/>
        <w:jc w:val="both"/>
        <w:rPr>
          <w:rFonts w:ascii="Times New Roman" w:hAnsi="Times New Roman"/>
          <w:b/>
          <w:lang w:val="sv-SE"/>
        </w:rPr>
      </w:pPr>
      <w:r>
        <w:rPr>
          <w:rFonts w:ascii="Times New Roman" w:hAnsi="Times New Roman"/>
          <w:lang w:val="sv-SE"/>
        </w:rPr>
        <w:t>...</w:t>
      </w:r>
    </w:p>
    <w:p w14:paraId="3EFF8FBF">
      <w:pPr>
        <w:spacing w:before="120" w:after="120" w:line="264" w:lineRule="auto"/>
        <w:ind w:firstLine="567"/>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14:paraId="2D5FEED7">
      <w:pPr>
        <w:tabs>
          <w:tab w:val="right" w:pos="9000"/>
        </w:tabs>
        <w:spacing w:before="120" w:after="120" w:line="264" w:lineRule="auto"/>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14:paraId="008DEFE5">
      <w:pPr>
        <w:spacing w:before="120" w:after="120" w:line="264" w:lineRule="auto"/>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567121F">
      <w:pPr>
        <w:spacing w:before="120" w:after="120" w:line="264" w:lineRule="auto"/>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F2A631B">
      <w:pPr>
        <w:spacing w:before="120" w:after="120" w:line="264" w:lineRule="auto"/>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220263DC">
      <w:pPr>
        <w:spacing w:before="120" w:after="120" w:line="264" w:lineRule="auto"/>
        <w:ind w:firstLine="567"/>
        <w:jc w:val="both"/>
        <w:rPr>
          <w:rFonts w:ascii="Times New Roman" w:hAnsi="Times New Roman"/>
          <w:u w:val="single"/>
          <w:lang w:val="sv-SE"/>
        </w:rPr>
      </w:pPr>
      <w:r>
        <w:rPr>
          <w:rFonts w:ascii="Times New Roman" w:hAnsi="Times New Roman"/>
          <w:lang w:val="sv-SE"/>
        </w:rPr>
        <w:t xml:space="preserve">Điện thoại: </w:t>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r>
        <w:rPr>
          <w:rFonts w:ascii="Times New Roman" w:hAnsi="Times New Roman"/>
          <w:u w:val="single"/>
          <w:lang w:val="sv-SE"/>
        </w:rPr>
        <w:tab/>
      </w:r>
    </w:p>
    <w:p w14:paraId="56437E81">
      <w:pPr>
        <w:spacing w:before="120" w:after="120" w:line="264" w:lineRule="auto"/>
        <w:ind w:firstLine="567"/>
        <w:jc w:val="both"/>
        <w:rPr>
          <w:rFonts w:ascii="Times New Roman" w:hAnsi="Times New Roman"/>
          <w:lang w:val="sv-SE"/>
        </w:rPr>
      </w:pPr>
      <w:r>
        <w:rPr>
          <w:rFonts w:ascii="Times New Roman" w:hAnsi="Times New Roman"/>
          <w:lang w:val="sv-SE"/>
        </w:rPr>
        <w:t>...</w:t>
      </w:r>
    </w:p>
    <w:bookmarkEnd w:id="70"/>
    <w:p w14:paraId="5208EB0F">
      <w:pPr>
        <w:spacing w:before="120" w:after="120" w:line="264" w:lineRule="auto"/>
        <w:ind w:firstLine="567"/>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14:paraId="34BB7925">
      <w:pPr>
        <w:spacing w:before="120" w:after="120" w:line="264" w:lineRule="auto"/>
        <w:ind w:firstLine="567"/>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14:paraId="59FCC835">
      <w:pPr>
        <w:spacing w:before="120" w:after="120" w:line="264" w:lineRule="auto"/>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lang w:val="sv-SE"/>
        </w:rPr>
        <w:t>.</w:t>
      </w:r>
    </w:p>
    <w:p w14:paraId="0BD88A14">
      <w:pPr>
        <w:spacing w:before="120" w:after="120" w:line="264" w:lineRule="auto"/>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14:paraId="1C12C102">
      <w:pPr>
        <w:spacing w:before="120" w:after="120" w:line="264" w:lineRule="auto"/>
        <w:ind w:firstLine="567"/>
        <w:jc w:val="both"/>
        <w:rPr>
          <w:rFonts w:ascii="Times New Roman" w:hAnsi="Times New Roman"/>
          <w:lang w:val="sv-SE"/>
        </w:rPr>
      </w:pPr>
      <w:r>
        <w:rPr>
          <w:rFonts w:ascii="Times New Roman" w:hAnsi="Times New Roman"/>
          <w:lang w:val="sv-SE"/>
        </w:rPr>
        <w:tab/>
      </w:r>
      <w:r>
        <w:rPr>
          <w:rFonts w:ascii="Times New Roman" w:hAnsi="Times New Roman"/>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106DC84E">
      <w:pPr>
        <w:spacing w:before="120" w:after="120" w:line="264" w:lineRule="auto"/>
        <w:ind w:firstLine="567"/>
        <w:jc w:val="both"/>
        <w:rPr>
          <w:rFonts w:ascii="Times New Roman" w:hAnsi="Times New Roman"/>
          <w:i/>
          <w:lang w:val="sv-SE"/>
        </w:rPr>
      </w:pPr>
      <w:r>
        <w:rPr>
          <w:rFonts w:ascii="Times New Roman" w:hAnsi="Times New Roman"/>
          <w:i/>
          <w:lang w:val="sv-SE"/>
        </w:rPr>
        <w:t>- Bồi thường thiệt hại cho các bên trong liên danh;</w:t>
      </w:r>
    </w:p>
    <w:p w14:paraId="3EB7B7E8">
      <w:pPr>
        <w:spacing w:before="120" w:after="120" w:line="264" w:lineRule="auto"/>
        <w:ind w:firstLine="567"/>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14:paraId="17FCADB0">
      <w:pPr>
        <w:spacing w:before="120" w:after="120" w:line="264" w:lineRule="auto"/>
        <w:ind w:firstLine="567"/>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14:paraId="67C3567F">
      <w:pPr>
        <w:spacing w:before="120" w:after="120" w:line="264" w:lineRule="auto"/>
        <w:ind w:firstLine="567"/>
        <w:jc w:val="both"/>
        <w:rPr>
          <w:rFonts w:ascii="Times New Roman" w:hAnsi="Times New Roman"/>
          <w:b/>
          <w:lang w:val="sv-SE"/>
        </w:rPr>
      </w:pPr>
      <w:r>
        <w:rPr>
          <w:rFonts w:ascii="Times New Roman" w:hAnsi="Times New Roman"/>
          <w:b/>
          <w:lang w:val="sv-SE"/>
        </w:rPr>
        <w:t xml:space="preserve">Điều 2. Phân công trách nhiệm </w:t>
      </w:r>
    </w:p>
    <w:p w14:paraId="0866BBCB">
      <w:pPr>
        <w:spacing w:before="120" w:after="120" w:line="264" w:lineRule="auto"/>
        <w:ind w:firstLine="567"/>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14:paraId="02728B68">
      <w:pPr>
        <w:widowControl w:val="0"/>
        <w:spacing w:before="120" w:after="120" w:line="264" w:lineRule="auto"/>
        <w:ind w:firstLine="567"/>
        <w:jc w:val="both"/>
        <w:rPr>
          <w:rFonts w:ascii="Times New Roman" w:hAnsi="Times New Roman" w:eastAsia="Calibri"/>
          <w:b/>
          <w:lang w:val="sv-SE"/>
        </w:rPr>
      </w:pPr>
      <w:r>
        <w:rPr>
          <w:rFonts w:ascii="Times New Roman" w:hAnsi="Times New Roman" w:eastAsia="Calibri"/>
          <w:lang w:val="sv-SE"/>
        </w:rPr>
        <w:t xml:space="preserve">1. Thành viên đứng đầu liên danh: </w:t>
      </w:r>
    </w:p>
    <w:p w14:paraId="5B115096">
      <w:pPr>
        <w:widowControl w:val="0"/>
        <w:spacing w:before="120" w:after="120" w:line="264" w:lineRule="auto"/>
        <w:ind w:firstLine="567"/>
        <w:jc w:val="both"/>
        <w:rPr>
          <w:rFonts w:ascii="Times New Roman" w:hAnsi="Times New Roman" w:eastAsia="Calibri"/>
          <w:lang w:val="sv-SE"/>
        </w:rPr>
      </w:pPr>
      <w:r>
        <w:rPr>
          <w:rFonts w:ascii="Times New Roman" w:hAnsi="Times New Roman" w:eastAsia="Calibri"/>
          <w:lang w:val="sv-SE"/>
        </w:rPr>
        <w:t xml:space="preserve">Các bên nhất trí phân công ____ </w:t>
      </w:r>
      <w:r>
        <w:rPr>
          <w:rFonts w:ascii="Times New Roman" w:hAnsi="Times New Roman"/>
          <w:i/>
          <w:iCs/>
          <w:lang w:val="it-IT"/>
        </w:rPr>
        <w:t>[</w:t>
      </w:r>
      <w:r>
        <w:rPr>
          <w:rFonts w:ascii="Times New Roman" w:hAnsi="Times New Roman"/>
          <w:i/>
          <w:lang w:val="es-ES"/>
        </w:rPr>
        <w:t>Hệ thống tự động trích xuất thành viên lập liên danh</w:t>
      </w:r>
      <w:r>
        <w:rPr>
          <w:rFonts w:ascii="Times New Roman" w:hAnsi="Times New Roman"/>
          <w:i/>
          <w:iCs/>
          <w:lang w:val="it-IT"/>
        </w:rPr>
        <w:t>]</w:t>
      </w:r>
      <w:r>
        <w:rPr>
          <w:rFonts w:ascii="Times New Roman" w:hAnsi="Times New Roman" w:eastAsia="Calibri"/>
          <w:lang w:val="sv-SE"/>
        </w:rPr>
        <w:t xml:space="preserve"> làm thành viên đứng đầu liên danh, đại diện cho liên danh trong những phần việc sau</w:t>
      </w:r>
      <w:r>
        <w:rPr>
          <w:rFonts w:ascii="Times New Roman" w:hAnsi="Times New Roman" w:eastAsia="Calibri"/>
          <w:vertAlign w:val="superscript"/>
          <w:lang w:val="sv-SE"/>
        </w:rPr>
        <w:t>(2)</w:t>
      </w:r>
      <w:r>
        <w:rPr>
          <w:rFonts w:ascii="Times New Roman" w:hAnsi="Times New Roman" w:eastAsia="Calibri"/>
          <w:lang w:val="sv-SE"/>
        </w:rPr>
        <w:t>:</w:t>
      </w:r>
    </w:p>
    <w:p w14:paraId="422BA3B6">
      <w:pPr>
        <w:tabs>
          <w:tab w:val="left" w:pos="1080"/>
        </w:tabs>
        <w:spacing w:before="120" w:after="120" w:line="264" w:lineRule="auto"/>
        <w:ind w:firstLine="567"/>
        <w:jc w:val="both"/>
        <w:rPr>
          <w:rFonts w:ascii="Times New Roman" w:hAnsi="Times New Roman" w:eastAsia="Calibri"/>
          <w:lang w:val="sv-SE"/>
        </w:rPr>
      </w:pPr>
      <w:r>
        <w:rPr>
          <w:rFonts w:ascii="Times New Roman" w:hAnsi="Times New Roman" w:eastAsia="Calibri"/>
          <w:lang w:val="sv-SE"/>
        </w:rPr>
        <w:t>- Sử dụng tài khoản, chứng thư số để nộp HSĐX cho cả liên danh.</w:t>
      </w:r>
    </w:p>
    <w:p w14:paraId="3089CF9E">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xml:space="preserve">[-Ký các văn bản, tài liệu để giao dịch với </w:t>
      </w:r>
      <w:r>
        <w:rPr>
          <w:rFonts w:ascii="Times New Roman" w:hAnsi="Times New Roman"/>
          <w:i/>
          <w:iCs/>
          <w:lang w:val="nl-NL"/>
        </w:rPr>
        <w:t>Chủ đầu tư</w:t>
      </w:r>
      <w:r>
        <w:rPr>
          <w:rFonts w:ascii="Times New Roman" w:hAnsi="Times New Roman" w:eastAsia="Calibri"/>
          <w:i/>
          <w:lang w:val="sv-SE"/>
        </w:rPr>
        <w:t xml:space="preserve"> trong quá trình tham dự thầu và văn bản giải trình, làm rõ HSĐX;</w:t>
      </w:r>
    </w:p>
    <w:p w14:paraId="365C7C23">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Tham gia quá trình thương thảo, hoàn thiện hợp đồng;</w:t>
      </w:r>
    </w:p>
    <w:p w14:paraId="450D4B1A">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Ký đơn kiến nghị trong trường hợp nhà thầu có kiến nghị;</w:t>
      </w:r>
    </w:p>
    <w:p w14:paraId="1174A81C">
      <w:pPr>
        <w:tabs>
          <w:tab w:val="left" w:pos="1080"/>
        </w:tabs>
        <w:spacing w:before="120" w:after="120" w:line="264" w:lineRule="auto"/>
        <w:ind w:firstLine="567"/>
        <w:jc w:val="both"/>
        <w:rPr>
          <w:rFonts w:ascii="Times New Roman" w:hAnsi="Times New Roman" w:eastAsia="Calibri"/>
          <w:i/>
          <w:lang w:val="sv-SE"/>
        </w:rPr>
      </w:pPr>
      <w:r>
        <w:rPr>
          <w:rFonts w:ascii="Times New Roman" w:hAnsi="Times New Roman" w:eastAsia="Calibri"/>
          <w:i/>
          <w:lang w:val="sv-SE"/>
        </w:rPr>
        <w:t>- Các công việc khác trừ việc ký kết hợp đồng ____ [ghi rõ nội dung các công việc khác (nếu có)].</w:t>
      </w:r>
    </w:p>
    <w:p w14:paraId="707741D2">
      <w:pPr>
        <w:spacing w:before="120" w:after="120" w:line="264" w:lineRule="auto"/>
        <w:ind w:firstLine="567"/>
        <w:jc w:val="both"/>
        <w:rPr>
          <w:rFonts w:ascii="Times New Roman" w:hAnsi="Times New Roman"/>
          <w:i/>
          <w:spacing w:val="-4"/>
          <w:sz w:val="20"/>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(3)</w:t>
      </w:r>
      <w:r>
        <w:rPr>
          <w:rFonts w:ascii="Times New Roman" w:hAnsi="Times New Roman"/>
          <w:spacing w:val="-4"/>
          <w:lang w:val="sv-SE"/>
        </w:rPr>
        <w:t>:</w:t>
      </w:r>
      <w:r>
        <w:rPr>
          <w:rFonts w:ascii="Times New Roman" w:hAnsi="Times New Roman"/>
          <w:i/>
          <w:spacing w:val="-4"/>
          <w:lang w:val="sv-SE"/>
        </w:rPr>
        <w:t xml:space="preserve"> </w:t>
      </w:r>
    </w:p>
    <w:tbl>
      <w:tblPr>
        <w:tblStyle w:val="1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3940"/>
        <w:gridCol w:w="2303"/>
        <w:gridCol w:w="2486"/>
      </w:tblGrid>
      <w:tr w14:paraId="78A13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vAlign w:val="center"/>
          </w:tcPr>
          <w:p w14:paraId="5DCC1390">
            <w:pPr>
              <w:spacing w:before="120" w:after="120" w:line="264" w:lineRule="auto"/>
              <w:jc w:val="center"/>
              <w:rPr>
                <w:rFonts w:ascii="Times New Roman" w:hAnsi="Times New Roman"/>
                <w:b/>
                <w:spacing w:val="-4"/>
                <w:lang w:val="sv-SE"/>
              </w:rPr>
            </w:pPr>
            <w:r>
              <w:rPr>
                <w:rFonts w:ascii="Times New Roman" w:hAnsi="Times New Roman"/>
                <w:b/>
                <w:spacing w:val="-4"/>
                <w:lang w:val="sv-SE"/>
              </w:rPr>
              <w:t>STT</w:t>
            </w:r>
          </w:p>
        </w:tc>
        <w:tc>
          <w:tcPr>
            <w:tcW w:w="3940" w:type="dxa"/>
            <w:vAlign w:val="center"/>
          </w:tcPr>
          <w:p w14:paraId="0CB98E6C">
            <w:pPr>
              <w:spacing w:before="120" w:after="120" w:line="264" w:lineRule="auto"/>
              <w:jc w:val="center"/>
              <w:rPr>
                <w:rFonts w:ascii="Times New Roman" w:hAnsi="Times New Roman"/>
                <w:b/>
                <w:spacing w:val="-4"/>
                <w:lang w:val="sv-SE"/>
              </w:rPr>
            </w:pPr>
            <w:r>
              <w:rPr>
                <w:rFonts w:ascii="Times New Roman" w:hAnsi="Times New Roman"/>
                <w:b/>
                <w:spacing w:val="-4"/>
                <w:lang w:val="sv-SE"/>
              </w:rPr>
              <w:t xml:space="preserve">Tên các thành viên </w:t>
            </w:r>
          </w:p>
          <w:p w14:paraId="378B5DEB">
            <w:pPr>
              <w:spacing w:before="120" w:after="120" w:line="264" w:lineRule="auto"/>
              <w:jc w:val="center"/>
              <w:rPr>
                <w:rFonts w:ascii="Times New Roman" w:hAnsi="Times New Roman"/>
                <w:b/>
                <w:spacing w:val="-4"/>
                <w:lang w:val="sv-SE"/>
              </w:rPr>
            </w:pPr>
            <w:r>
              <w:rPr>
                <w:rFonts w:ascii="Times New Roman" w:hAnsi="Times New Roman"/>
                <w:b/>
                <w:spacing w:val="-4"/>
                <w:lang w:val="sv-SE"/>
              </w:rPr>
              <w:t>trong liên danh</w:t>
            </w:r>
          </w:p>
        </w:tc>
        <w:tc>
          <w:tcPr>
            <w:tcW w:w="2303" w:type="dxa"/>
            <w:vAlign w:val="center"/>
          </w:tcPr>
          <w:p w14:paraId="33184ACB">
            <w:pPr>
              <w:spacing w:before="120" w:after="120" w:line="264" w:lineRule="auto"/>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6" w:type="dxa"/>
            <w:vAlign w:val="center"/>
          </w:tcPr>
          <w:p w14:paraId="2D016178">
            <w:pPr>
              <w:spacing w:before="120" w:after="120" w:line="264" w:lineRule="auto"/>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14:paraId="3E4C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14:paraId="0FAC3231">
            <w:pPr>
              <w:spacing w:before="120" w:after="120" w:line="264" w:lineRule="auto"/>
              <w:jc w:val="center"/>
              <w:rPr>
                <w:rFonts w:ascii="Times New Roman" w:hAnsi="Times New Roman"/>
                <w:spacing w:val="-4"/>
                <w:lang w:val="sv-SE"/>
              </w:rPr>
            </w:pPr>
            <w:r>
              <w:rPr>
                <w:rFonts w:ascii="Times New Roman" w:hAnsi="Times New Roman"/>
                <w:spacing w:val="-4"/>
                <w:lang w:val="sv-SE"/>
              </w:rPr>
              <w:t>1</w:t>
            </w:r>
          </w:p>
        </w:tc>
        <w:tc>
          <w:tcPr>
            <w:tcW w:w="3940" w:type="dxa"/>
          </w:tcPr>
          <w:p w14:paraId="11BB58E9">
            <w:pPr>
              <w:spacing w:before="120" w:after="120" w:line="264" w:lineRule="auto"/>
              <w:jc w:val="both"/>
              <w:rPr>
                <w:rFonts w:ascii="Times New Roman" w:hAnsi="Times New Roman"/>
                <w:spacing w:val="-4"/>
                <w:lang w:val="sv-SE"/>
              </w:rPr>
            </w:pPr>
            <w:r>
              <w:rPr>
                <w:rFonts w:ascii="Times New Roman" w:hAnsi="Times New Roman"/>
                <w:spacing w:val="-4"/>
                <w:lang w:val="sv-SE"/>
              </w:rPr>
              <w:t>Tên thành viên đứng đầu liên danh</w:t>
            </w:r>
          </w:p>
          <w:p w14:paraId="31FC132E">
            <w:pPr>
              <w:spacing w:before="120" w:after="120" w:line="264" w:lineRule="auto"/>
              <w:jc w:val="both"/>
              <w:rPr>
                <w:rFonts w:ascii="Times New Roman" w:hAnsi="Times New Roman"/>
                <w:i/>
                <w:spacing w:val="-4"/>
                <w:lang w:val="sv-SE"/>
              </w:rPr>
            </w:pPr>
            <w:r>
              <w:rPr>
                <w:rFonts w:ascii="Times New Roman" w:hAnsi="Times New Roman"/>
                <w:i/>
                <w:spacing w:val="-4"/>
                <w:lang w:val="sv-SE"/>
              </w:rPr>
              <w:t>(Hệ thống tự động trích xuất)</w:t>
            </w:r>
          </w:p>
        </w:tc>
        <w:tc>
          <w:tcPr>
            <w:tcW w:w="2303" w:type="dxa"/>
          </w:tcPr>
          <w:p w14:paraId="1DDECC9B">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37D7CD50">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c>
          <w:tcPr>
            <w:tcW w:w="2486" w:type="dxa"/>
          </w:tcPr>
          <w:p w14:paraId="4E561460">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08CEC727">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r>
      <w:tr w14:paraId="49931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tcPr>
          <w:p w14:paraId="20B653FE">
            <w:pPr>
              <w:spacing w:before="120" w:after="120" w:line="264" w:lineRule="auto"/>
              <w:jc w:val="center"/>
              <w:rPr>
                <w:rFonts w:ascii="Times New Roman" w:hAnsi="Times New Roman"/>
                <w:spacing w:val="-4"/>
                <w:lang w:val="sv-SE"/>
              </w:rPr>
            </w:pPr>
            <w:r>
              <w:rPr>
                <w:rFonts w:ascii="Times New Roman" w:hAnsi="Times New Roman"/>
                <w:spacing w:val="-4"/>
                <w:lang w:val="sv-SE"/>
              </w:rPr>
              <w:t>2</w:t>
            </w:r>
          </w:p>
        </w:tc>
        <w:tc>
          <w:tcPr>
            <w:tcW w:w="3940" w:type="dxa"/>
          </w:tcPr>
          <w:p w14:paraId="0FE67FF8">
            <w:pPr>
              <w:spacing w:before="120" w:after="120" w:line="264" w:lineRule="auto"/>
              <w:jc w:val="both"/>
              <w:rPr>
                <w:rFonts w:ascii="Times New Roman" w:hAnsi="Times New Roman"/>
                <w:spacing w:val="-4"/>
                <w:lang w:val="sv-SE"/>
              </w:rPr>
            </w:pPr>
            <w:r>
              <w:rPr>
                <w:rFonts w:ascii="Times New Roman" w:hAnsi="Times New Roman"/>
                <w:spacing w:val="-4"/>
                <w:lang w:val="sv-SE"/>
              </w:rPr>
              <w:t>Tên thành viên thứ 2</w:t>
            </w:r>
          </w:p>
        </w:tc>
        <w:tc>
          <w:tcPr>
            <w:tcW w:w="2303" w:type="dxa"/>
          </w:tcPr>
          <w:p w14:paraId="73C998C0">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2EB4CCE1">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c>
          <w:tcPr>
            <w:tcW w:w="2486" w:type="dxa"/>
          </w:tcPr>
          <w:p w14:paraId="6156125E">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p w14:paraId="2A4A0F07">
            <w:pPr>
              <w:spacing w:before="120" w:after="120" w:line="264" w:lineRule="auto"/>
              <w:jc w:val="center"/>
              <w:rPr>
                <w:rFonts w:ascii="Times New Roman" w:hAnsi="Times New Roman"/>
                <w:spacing w:val="-4"/>
                <w:lang w:val="sv-SE"/>
              </w:rPr>
            </w:pPr>
            <w:r>
              <w:rPr>
                <w:rFonts w:ascii="Times New Roman" w:hAnsi="Times New Roman"/>
                <w:spacing w:val="-4"/>
                <w:lang w:val="sv-SE"/>
              </w:rPr>
              <w:t>- ___%</w:t>
            </w:r>
          </w:p>
        </w:tc>
      </w:tr>
      <w:tr w14:paraId="29C98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735" w:type="dxa"/>
          </w:tcPr>
          <w:p w14:paraId="30713553">
            <w:pPr>
              <w:spacing w:before="120" w:after="120" w:line="264" w:lineRule="auto"/>
              <w:jc w:val="center"/>
              <w:rPr>
                <w:rFonts w:ascii="Times New Roman" w:hAnsi="Times New Roman"/>
                <w:spacing w:val="-4"/>
                <w:lang w:val="sv-SE"/>
              </w:rPr>
            </w:pPr>
            <w:r>
              <w:rPr>
                <w:rFonts w:ascii="Times New Roman" w:hAnsi="Times New Roman"/>
                <w:spacing w:val="-4"/>
                <w:lang w:val="sv-SE"/>
              </w:rPr>
              <w:t>....</w:t>
            </w:r>
          </w:p>
        </w:tc>
        <w:tc>
          <w:tcPr>
            <w:tcW w:w="3940" w:type="dxa"/>
          </w:tcPr>
          <w:p w14:paraId="095E6D22">
            <w:pPr>
              <w:spacing w:before="120" w:after="120" w:line="264" w:lineRule="auto"/>
              <w:jc w:val="both"/>
              <w:rPr>
                <w:rFonts w:ascii="Times New Roman" w:hAnsi="Times New Roman"/>
                <w:spacing w:val="-4"/>
                <w:lang w:val="sv-SE"/>
              </w:rPr>
            </w:pPr>
            <w:r>
              <w:rPr>
                <w:rFonts w:ascii="Times New Roman" w:hAnsi="Times New Roman"/>
                <w:spacing w:val="-4"/>
                <w:lang w:val="sv-SE"/>
              </w:rPr>
              <w:t>....</w:t>
            </w:r>
          </w:p>
        </w:tc>
        <w:tc>
          <w:tcPr>
            <w:tcW w:w="2303" w:type="dxa"/>
          </w:tcPr>
          <w:p w14:paraId="675DD468">
            <w:pPr>
              <w:spacing w:before="120" w:after="120" w:line="264" w:lineRule="auto"/>
              <w:jc w:val="center"/>
              <w:rPr>
                <w:rFonts w:ascii="Times New Roman" w:hAnsi="Times New Roman"/>
                <w:spacing w:val="-4"/>
                <w:lang w:val="sv-SE"/>
              </w:rPr>
            </w:pPr>
            <w:r>
              <w:rPr>
                <w:rFonts w:ascii="Times New Roman" w:hAnsi="Times New Roman"/>
                <w:spacing w:val="-4"/>
                <w:lang w:val="sv-SE"/>
              </w:rPr>
              <w:t>....</w:t>
            </w:r>
          </w:p>
        </w:tc>
        <w:tc>
          <w:tcPr>
            <w:tcW w:w="2486" w:type="dxa"/>
          </w:tcPr>
          <w:p w14:paraId="426EE149">
            <w:pPr>
              <w:spacing w:before="120" w:after="120" w:line="264" w:lineRule="auto"/>
              <w:jc w:val="center"/>
              <w:rPr>
                <w:rFonts w:ascii="Times New Roman" w:hAnsi="Times New Roman"/>
                <w:spacing w:val="-4"/>
                <w:lang w:val="sv-SE"/>
              </w:rPr>
            </w:pPr>
            <w:r>
              <w:rPr>
                <w:rFonts w:ascii="Times New Roman" w:hAnsi="Times New Roman"/>
                <w:spacing w:val="-4"/>
                <w:lang w:val="sv-SE"/>
              </w:rPr>
              <w:t>......</w:t>
            </w:r>
          </w:p>
        </w:tc>
      </w:tr>
      <w:tr w14:paraId="68B8C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675" w:type="dxa"/>
            <w:gridSpan w:val="2"/>
            <w:vAlign w:val="center"/>
          </w:tcPr>
          <w:p w14:paraId="7F72785A">
            <w:pPr>
              <w:spacing w:before="120" w:after="120" w:line="264" w:lineRule="auto"/>
              <w:jc w:val="center"/>
              <w:rPr>
                <w:rFonts w:ascii="Times New Roman" w:hAnsi="Times New Roman"/>
                <w:b/>
                <w:spacing w:val="-4"/>
                <w:lang w:val="sv-SE"/>
              </w:rPr>
            </w:pPr>
            <w:r>
              <w:rPr>
                <w:rFonts w:ascii="Times New Roman" w:hAnsi="Times New Roman"/>
                <w:b/>
                <w:spacing w:val="-4"/>
                <w:lang w:val="sv-SE"/>
              </w:rPr>
              <w:t>Tổng cộng</w:t>
            </w:r>
          </w:p>
        </w:tc>
        <w:tc>
          <w:tcPr>
            <w:tcW w:w="2303" w:type="dxa"/>
            <w:vAlign w:val="center"/>
          </w:tcPr>
          <w:p w14:paraId="4ACB3626">
            <w:pPr>
              <w:spacing w:before="120" w:after="120" w:line="264" w:lineRule="auto"/>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6" w:type="dxa"/>
            <w:vAlign w:val="center"/>
          </w:tcPr>
          <w:p w14:paraId="255C9ADF">
            <w:pPr>
              <w:spacing w:before="120" w:after="120" w:line="264" w:lineRule="auto"/>
              <w:jc w:val="center"/>
              <w:rPr>
                <w:rFonts w:ascii="Times New Roman" w:hAnsi="Times New Roman"/>
                <w:b/>
                <w:spacing w:val="-4"/>
                <w:lang w:val="sv-SE"/>
              </w:rPr>
            </w:pPr>
            <w:r>
              <w:rPr>
                <w:rFonts w:ascii="Times New Roman" w:hAnsi="Times New Roman"/>
                <w:b/>
                <w:spacing w:val="-4"/>
                <w:lang w:val="sv-SE"/>
              </w:rPr>
              <w:t>100%</w:t>
            </w:r>
          </w:p>
        </w:tc>
      </w:tr>
    </w:tbl>
    <w:p w14:paraId="424FD50B">
      <w:pPr>
        <w:spacing w:before="120" w:after="120" w:line="264" w:lineRule="auto"/>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14:paraId="53624751">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1. Thỏa thuận liên danh có hiệu lực kể từ ngày ký. </w:t>
      </w:r>
    </w:p>
    <w:p w14:paraId="1CF5DFFA">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2. Thỏa thuận liên danh chấm dứt hiệu lực trong các trường hợp sau:</w:t>
      </w:r>
    </w:p>
    <w:p w14:paraId="51F5797C">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Các bên hoàn thành trách nhiệm, nghĩa vụ của mình và tiến hành thanh lý hợp đồng;</w:t>
      </w:r>
    </w:p>
    <w:p w14:paraId="0642E417">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Các bên cùng thỏa thuận chấm dứt;</w:t>
      </w:r>
    </w:p>
    <w:p w14:paraId="1C63D254">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Nhà thầu liên danh không trúng thầu;</w:t>
      </w:r>
    </w:p>
    <w:p w14:paraId="75519645">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 xml:space="preserve">- Hủy thầu gói thầu ____ </w:t>
      </w:r>
      <w:r>
        <w:rPr>
          <w:rFonts w:ascii="Times New Roman" w:hAnsi="Times New Roman"/>
          <w:i/>
          <w:lang w:val="sv-SE"/>
        </w:rPr>
        <w:t>[</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thuộc dự án/dự toán mua sắm ____</w:t>
      </w:r>
      <w:r>
        <w:rPr>
          <w:rFonts w:ascii="Times New Roman" w:hAnsi="Times New Roman"/>
          <w:i/>
          <w:lang w:val="sv-SE"/>
        </w:rPr>
        <w:t xml:space="preserve"> [</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theo thông báo của </w:t>
      </w:r>
      <w:r>
        <w:rPr>
          <w:rFonts w:ascii="Times New Roman" w:hAnsi="Times New Roman"/>
          <w:lang w:val="nl-NL"/>
        </w:rPr>
        <w:t>Chủ đầu tư</w:t>
      </w:r>
      <w:r>
        <w:rPr>
          <w:rFonts w:ascii="Times New Roman" w:hAnsi="Times New Roman"/>
          <w:lang w:val="sv-SE"/>
        </w:rPr>
        <w:t>.</w:t>
      </w:r>
    </w:p>
    <w:p w14:paraId="45D08814">
      <w:pPr>
        <w:spacing w:before="120" w:after="120" w:line="264" w:lineRule="auto"/>
        <w:jc w:val="both"/>
        <w:rPr>
          <w:rFonts w:ascii="Times New Roman" w:hAnsi="Times New Roman"/>
          <w:lang w:val="sv-SE"/>
        </w:rPr>
      </w:pPr>
      <w:r>
        <w:rPr>
          <w:rFonts w:ascii="Times New Roman" w:hAnsi="Times New Roman"/>
          <w:lang w:val="sv-SE"/>
        </w:rPr>
        <w:tab/>
      </w:r>
      <w:r>
        <w:rPr>
          <w:rFonts w:ascii="Times New Roman" w:hAnsi="Times New Roman"/>
          <w:lang w:val="sv-SE"/>
        </w:rPr>
        <w:t>Thỏa thuận liên danh được lập trên sự chấp thuận của tất cả các thành viên.</w:t>
      </w:r>
    </w:p>
    <w:p w14:paraId="274F1D4F">
      <w:pPr>
        <w:spacing w:before="120" w:after="120" w:line="264" w:lineRule="auto"/>
        <w:jc w:val="right"/>
        <w:rPr>
          <w:rFonts w:ascii="Times New Roman" w:hAnsi="Times New Roman"/>
          <w:b/>
          <w:lang w:val="sv-SE"/>
        </w:rPr>
      </w:pPr>
      <w:r>
        <w:rPr>
          <w:rFonts w:ascii="Times New Roman" w:hAnsi="Times New Roman"/>
          <w:b/>
          <w:lang w:val="sv-SE"/>
        </w:rPr>
        <w:t>ĐẠI DIỆN HỢP PHÁP CỦA THÀNH VIÊN ĐỨNG ĐẦU LIÊN DANH</w:t>
      </w:r>
    </w:p>
    <w:p w14:paraId="15476F7F">
      <w:pPr>
        <w:spacing w:before="120" w:after="120" w:line="264" w:lineRule="auto"/>
        <w:jc w:val="right"/>
        <w:rPr>
          <w:rFonts w:ascii="Times New Roman" w:hAnsi="Times New Roman"/>
          <w:i/>
          <w:lang w:val="sv-SE"/>
        </w:rPr>
      </w:pPr>
      <w:r>
        <w:rPr>
          <w:rFonts w:ascii="Times New Roman" w:hAnsi="Times New Roman"/>
          <w:i/>
          <w:lang w:val="sv-SE"/>
        </w:rPr>
        <w:t>[xác nhận, chữ ký số]</w:t>
      </w:r>
    </w:p>
    <w:p w14:paraId="14BD1F0D">
      <w:pPr>
        <w:spacing w:before="120" w:after="120" w:line="264" w:lineRule="auto"/>
        <w:jc w:val="right"/>
        <w:rPr>
          <w:rFonts w:ascii="Times New Roman" w:hAnsi="Times New Roman"/>
          <w:b/>
          <w:lang w:val="sv-SE"/>
        </w:rPr>
      </w:pPr>
      <w:r>
        <w:rPr>
          <w:rFonts w:ascii="Times New Roman" w:hAnsi="Times New Roman"/>
          <w:b/>
          <w:lang w:val="sv-SE"/>
        </w:rPr>
        <w:t>ĐẠI DIỆN HỢP PHÁP CỦA THÀNH VIÊN LIÊN DANH</w:t>
      </w:r>
    </w:p>
    <w:p w14:paraId="71F656CF">
      <w:pPr>
        <w:spacing w:before="120" w:after="120" w:line="264" w:lineRule="auto"/>
        <w:jc w:val="right"/>
        <w:rPr>
          <w:rFonts w:ascii="Times New Roman" w:hAnsi="Times New Roman"/>
          <w:i/>
          <w:lang w:val="sv-SE"/>
        </w:rPr>
      </w:pPr>
      <w:r>
        <w:rPr>
          <w:rFonts w:ascii="Times New Roman" w:hAnsi="Times New Roman"/>
          <w:i/>
          <w:lang w:val="sv-SE"/>
        </w:rPr>
        <w:t>[xác nhận, chữ ký số]</w:t>
      </w:r>
    </w:p>
    <w:p w14:paraId="4A09DA53">
      <w:pPr>
        <w:widowControl w:val="0"/>
        <w:spacing w:before="120" w:after="120" w:line="264" w:lineRule="auto"/>
        <w:ind w:firstLine="567"/>
        <w:jc w:val="both"/>
        <w:outlineLvl w:val="2"/>
        <w:rPr>
          <w:rFonts w:ascii="Times New Roman" w:hAnsi="Times New Roman"/>
          <w:lang w:val="sv-SE"/>
        </w:rPr>
      </w:pPr>
      <w:r>
        <w:rPr>
          <w:rFonts w:ascii="Times New Roman" w:hAnsi="Times New Roman"/>
          <w:b/>
          <w:i/>
          <w:lang w:val="sv-SE"/>
        </w:rPr>
        <w:t xml:space="preserve"> </w:t>
      </w:r>
      <w:r>
        <w:rPr>
          <w:rFonts w:ascii="Times New Roman" w:hAnsi="Times New Roman"/>
          <w:b/>
          <w:i/>
          <w:lang w:val="sv-SE"/>
        </w:rPr>
        <w:tab/>
      </w:r>
      <w:r>
        <w:rPr>
          <w:rFonts w:ascii="Times New Roman" w:hAnsi="Times New Roman"/>
          <w:lang w:val="sv-SE"/>
        </w:rPr>
        <w:t>Ghi chú:</w:t>
      </w:r>
    </w:p>
    <w:p w14:paraId="0FB164E0">
      <w:pPr>
        <w:widowControl w:val="0"/>
        <w:spacing w:before="120" w:after="120" w:line="264" w:lineRule="auto"/>
        <w:ind w:firstLine="567"/>
        <w:jc w:val="both"/>
        <w:outlineLvl w:val="2"/>
        <w:rPr>
          <w:rFonts w:ascii="Times New Roman" w:hAnsi="Times New Roman"/>
          <w:szCs w:val="20"/>
          <w:lang w:val="sv-SE"/>
        </w:rPr>
      </w:pPr>
      <w:r>
        <w:rPr>
          <w:rFonts w:ascii="Times New Roman" w:hAnsi="Times New Roman"/>
          <w:szCs w:val="20"/>
          <w:lang w:val="sv-SE"/>
        </w:rPr>
        <w:t>(1) Hệ thống tự động cập nhật các văn bản quy phạm pháp luật theo quy định hiện hành.</w:t>
      </w:r>
    </w:p>
    <w:p w14:paraId="005D06C0">
      <w:pPr>
        <w:spacing w:before="120" w:after="120" w:line="264" w:lineRule="auto"/>
        <w:ind w:firstLine="567"/>
        <w:jc w:val="both"/>
        <w:rPr>
          <w:rFonts w:ascii="Times New Roman" w:hAnsi="Times New Roman"/>
          <w:szCs w:val="20"/>
          <w:lang w:val="es-ES"/>
        </w:rPr>
      </w:pPr>
      <w:r>
        <w:rPr>
          <w:rFonts w:ascii="Times New Roman" w:hAnsi="Times New Roman"/>
          <w:szCs w:val="20"/>
          <w:lang w:val="sv-SE"/>
        </w:rPr>
        <w:t xml:space="preserve">(2) Việc phân công trách nhiệm </w:t>
      </w:r>
      <w:r>
        <w:rPr>
          <w:rFonts w:ascii="Times New Roman" w:hAnsi="Times New Roman"/>
          <w:szCs w:val="20"/>
          <w:lang w:val="es-ES"/>
        </w:rPr>
        <w:t xml:space="preserve">bao gồm một hoặc nhiều công việc </w:t>
      </w:r>
      <w:r>
        <w:rPr>
          <w:rFonts w:ascii="Times New Roman" w:hAnsi="Times New Roman"/>
          <w:spacing w:val="-2"/>
          <w:szCs w:val="20"/>
          <w:lang w:val="es-ES"/>
        </w:rPr>
        <w:t>như đã nêu.</w:t>
      </w:r>
    </w:p>
    <w:p w14:paraId="53EBB088">
      <w:pPr>
        <w:spacing w:before="120" w:after="120" w:line="264" w:lineRule="auto"/>
        <w:ind w:firstLine="567"/>
        <w:jc w:val="both"/>
        <w:rPr>
          <w:rFonts w:ascii="Times New Roman" w:hAnsi="Times New Roman"/>
          <w:lang w:val="es-ES"/>
        </w:rPr>
      </w:pPr>
      <w:r>
        <w:rPr>
          <w:rFonts w:ascii="Times New Roman" w:hAnsi="Times New Roman"/>
          <w:lang w:val="es-ES"/>
        </w:rPr>
        <w:t xml:space="preserve">(3) Nhà thầu </w:t>
      </w:r>
      <w:r>
        <w:rPr>
          <w:rFonts w:ascii="Times New Roman" w:hAnsi="Times New Roman"/>
          <w:lang w:val="sv-SE"/>
        </w:rPr>
        <w:t>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Pr>
          <w:rFonts w:ascii="Times New Roman" w:hAnsi="Times New Roman"/>
          <w:lang w:val="vi-VN"/>
        </w:rPr>
        <w:t xml:space="preserve"> hoặc không thuộc quá trình sản xuất các hạng mục này</w:t>
      </w:r>
      <w:r>
        <w:rPr>
          <w:rFonts w:ascii="Times New Roman" w:hAnsi="Times New Roman"/>
          <w:lang w:val="es-ES"/>
        </w:rPr>
        <w:t>.</w:t>
      </w:r>
    </w:p>
    <w:p w14:paraId="54B3984C">
      <w:pPr>
        <w:spacing w:before="120" w:after="120" w:line="264" w:lineRule="auto"/>
        <w:ind w:firstLine="567"/>
        <w:jc w:val="both"/>
        <w:rPr>
          <w:rFonts w:ascii="Times New Roman" w:hAnsi="Times New Roman"/>
          <w:lang w:val="es-ES"/>
        </w:rPr>
        <w:sectPr>
          <w:footerReference r:id="rId8" w:type="default"/>
          <w:footnotePr>
            <w:numRestart w:val="eachPage"/>
          </w:footnotePr>
          <w:pgSz w:w="11907" w:h="16839"/>
          <w:pgMar w:top="1138" w:right="1138" w:bottom="1138" w:left="1134" w:header="720" w:footer="403" w:gutter="0"/>
          <w:cols w:space="720" w:num="1"/>
          <w:docGrid w:linePitch="381" w:charSpace="0"/>
        </w:sectPr>
      </w:pPr>
    </w:p>
    <w:p w14:paraId="159B91D7">
      <w:pPr>
        <w:spacing w:before="120" w:after="120" w:line="264" w:lineRule="auto"/>
        <w:jc w:val="right"/>
        <w:rPr>
          <w:rFonts w:ascii="Times New Roman" w:hAnsi="Times New Roman"/>
          <w:b/>
          <w:lang w:val="nl-NL"/>
        </w:rPr>
      </w:pPr>
      <w:r>
        <w:rPr>
          <w:rFonts w:ascii="Times New Roman" w:hAnsi="Times New Roman"/>
          <w:b/>
          <w:lang w:val="nl-NL"/>
        </w:rPr>
        <w:t>Mẫu số 04.1</w:t>
      </w:r>
    </w:p>
    <w:p w14:paraId="772BF25D">
      <w:pPr>
        <w:ind w:left="288"/>
        <w:jc w:val="center"/>
        <w:rPr>
          <w:rFonts w:ascii="Times New Roman" w:hAnsi="Times New Roman"/>
          <w:b/>
          <w:bCs/>
          <w:lang w:val="nl-NL"/>
        </w:rPr>
      </w:pPr>
      <w:r>
        <w:rPr>
          <w:rFonts w:ascii="Times New Roman" w:hAnsi="Times New Roman"/>
          <w:b/>
          <w:bCs/>
          <w:lang w:val="nl-NL"/>
        </w:rPr>
        <w:t>PHẠM VI CUNG CẤP HÀNG HÓA VÀ BẢNG KÊ HẠNG MỤC CÔNG VIỆC</w:t>
      </w:r>
      <w:r>
        <w:rPr>
          <w:rFonts w:ascii="Times New Roman" w:hAnsi="Times New Roman"/>
          <w:b/>
          <w:bCs/>
          <w:vertAlign w:val="superscript"/>
          <w:lang w:val="nl-NL"/>
        </w:rPr>
        <w:t>(1)</w:t>
      </w:r>
    </w:p>
    <w:p w14:paraId="26FC6AC9">
      <w:pPr>
        <w:ind w:left="288"/>
        <w:jc w:val="center"/>
        <w:rPr>
          <w:rFonts w:ascii="Times New Roman" w:hAnsi="Times New Roman"/>
          <w:b/>
          <w:bCs/>
          <w:lang w:val="nl-NL"/>
        </w:rPr>
      </w:pPr>
      <w:r>
        <w:rPr>
          <w:rFonts w:ascii="Times New Roman" w:hAnsi="Times New Roman"/>
          <w:b/>
          <w:bCs/>
          <w:lang w:val="nl-NL"/>
        </w:rPr>
        <w:t>(Áp dụng cho loại hợp đồng trọn gói)</w:t>
      </w:r>
    </w:p>
    <w:tbl>
      <w:tblPr>
        <w:tblStyle w:val="12"/>
        <w:tblW w:w="9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755"/>
        <w:gridCol w:w="1276"/>
        <w:gridCol w:w="1701"/>
        <w:gridCol w:w="2591"/>
      </w:tblGrid>
      <w:tr w14:paraId="43F2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851" w:type="dxa"/>
            <w:vMerge w:val="restart"/>
            <w:shd w:val="clear" w:color="auto" w:fill="E2EFD9"/>
            <w:vAlign w:val="center"/>
          </w:tcPr>
          <w:p w14:paraId="7256C5B5">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STT</w:t>
            </w:r>
          </w:p>
        </w:tc>
        <w:tc>
          <w:tcPr>
            <w:tcW w:w="2755" w:type="dxa"/>
            <w:vMerge w:val="restart"/>
            <w:shd w:val="clear" w:color="auto" w:fill="E2EFD9"/>
            <w:vAlign w:val="center"/>
          </w:tcPr>
          <w:p w14:paraId="4B6238C4">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Hạng mục công việc</w:t>
            </w:r>
          </w:p>
        </w:tc>
        <w:tc>
          <w:tcPr>
            <w:tcW w:w="1276" w:type="dxa"/>
            <w:vMerge w:val="restart"/>
            <w:shd w:val="clear" w:color="auto" w:fill="E2EFD9"/>
            <w:vAlign w:val="center"/>
          </w:tcPr>
          <w:p w14:paraId="24571EF9">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Đơn vị tính</w:t>
            </w:r>
          </w:p>
        </w:tc>
        <w:tc>
          <w:tcPr>
            <w:tcW w:w="1701" w:type="dxa"/>
            <w:vMerge w:val="restart"/>
            <w:shd w:val="clear" w:color="auto" w:fill="E2EFD9"/>
            <w:vAlign w:val="center"/>
          </w:tcPr>
          <w:p w14:paraId="1C36AA03">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Khối lượng</w:t>
            </w:r>
            <w:r>
              <w:rPr>
                <w:rFonts w:ascii="Times New Roman" w:hAnsi="Times New Roman"/>
                <w:b/>
                <w:bCs/>
                <w:sz w:val="24"/>
                <w:szCs w:val="22"/>
                <w:vertAlign w:val="superscript"/>
              </w:rPr>
              <w:t>(2)</w:t>
            </w:r>
          </w:p>
        </w:tc>
        <w:tc>
          <w:tcPr>
            <w:tcW w:w="2591" w:type="dxa"/>
            <w:vMerge w:val="restart"/>
            <w:shd w:val="clear" w:color="auto" w:fill="E2EFD9"/>
            <w:vAlign w:val="center"/>
          </w:tcPr>
          <w:p w14:paraId="097FA902">
            <w:pPr>
              <w:suppressAutoHyphens/>
              <w:spacing w:before="120" w:after="120" w:line="264" w:lineRule="auto"/>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(3)</w:t>
            </w:r>
          </w:p>
        </w:tc>
      </w:tr>
      <w:tr w14:paraId="446A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851" w:type="dxa"/>
            <w:vMerge w:val="continue"/>
            <w:shd w:val="clear" w:color="auto" w:fill="E2EFD9"/>
            <w:vAlign w:val="center"/>
          </w:tcPr>
          <w:p w14:paraId="60DFA54E">
            <w:pPr>
              <w:suppressAutoHyphens/>
              <w:spacing w:before="120" w:after="120" w:line="264" w:lineRule="auto"/>
              <w:jc w:val="center"/>
              <w:rPr>
                <w:rFonts w:ascii="Times New Roman" w:hAnsi="Times New Roman"/>
                <w:sz w:val="24"/>
                <w:szCs w:val="22"/>
              </w:rPr>
            </w:pPr>
          </w:p>
        </w:tc>
        <w:tc>
          <w:tcPr>
            <w:tcW w:w="2755" w:type="dxa"/>
            <w:vMerge w:val="continue"/>
            <w:shd w:val="clear" w:color="auto" w:fill="E2EFD9"/>
            <w:vAlign w:val="center"/>
          </w:tcPr>
          <w:p w14:paraId="53462754">
            <w:pPr>
              <w:suppressAutoHyphens/>
              <w:spacing w:before="120" w:after="120" w:line="264" w:lineRule="auto"/>
              <w:jc w:val="center"/>
              <w:rPr>
                <w:rFonts w:ascii="Times New Roman" w:hAnsi="Times New Roman"/>
                <w:sz w:val="24"/>
                <w:szCs w:val="22"/>
              </w:rPr>
            </w:pPr>
          </w:p>
        </w:tc>
        <w:tc>
          <w:tcPr>
            <w:tcW w:w="1276" w:type="dxa"/>
            <w:vMerge w:val="continue"/>
            <w:shd w:val="clear" w:color="auto" w:fill="E2EFD9"/>
            <w:vAlign w:val="center"/>
          </w:tcPr>
          <w:p w14:paraId="3D712EFC">
            <w:pPr>
              <w:suppressAutoHyphens/>
              <w:spacing w:before="120" w:after="120" w:line="264" w:lineRule="auto"/>
              <w:jc w:val="center"/>
              <w:rPr>
                <w:rFonts w:ascii="Times New Roman" w:hAnsi="Times New Roman"/>
                <w:sz w:val="24"/>
                <w:szCs w:val="22"/>
              </w:rPr>
            </w:pPr>
          </w:p>
        </w:tc>
        <w:tc>
          <w:tcPr>
            <w:tcW w:w="1701" w:type="dxa"/>
            <w:vMerge w:val="continue"/>
            <w:shd w:val="clear" w:color="auto" w:fill="E2EFD9"/>
            <w:vAlign w:val="center"/>
          </w:tcPr>
          <w:p w14:paraId="52B96308">
            <w:pPr>
              <w:suppressAutoHyphens/>
              <w:spacing w:before="120" w:after="120" w:line="264" w:lineRule="auto"/>
              <w:jc w:val="center"/>
              <w:rPr>
                <w:rFonts w:ascii="Times New Roman" w:hAnsi="Times New Roman"/>
                <w:sz w:val="24"/>
                <w:szCs w:val="22"/>
              </w:rPr>
            </w:pPr>
          </w:p>
        </w:tc>
        <w:tc>
          <w:tcPr>
            <w:tcW w:w="2591" w:type="dxa"/>
            <w:vMerge w:val="continue"/>
            <w:shd w:val="clear" w:color="auto" w:fill="E2EFD9"/>
            <w:vAlign w:val="center"/>
          </w:tcPr>
          <w:p w14:paraId="7CD7CAD6">
            <w:pPr>
              <w:spacing w:before="120" w:after="120" w:line="264" w:lineRule="auto"/>
              <w:jc w:val="center"/>
              <w:rPr>
                <w:rFonts w:ascii="Times New Roman" w:hAnsi="Times New Roman"/>
                <w:sz w:val="24"/>
                <w:szCs w:val="22"/>
              </w:rPr>
            </w:pPr>
          </w:p>
        </w:tc>
      </w:tr>
      <w:tr w14:paraId="6CDB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A198107">
            <w:pPr>
              <w:spacing w:before="120" w:after="120" w:line="264" w:lineRule="auto"/>
              <w:jc w:val="center"/>
              <w:rPr>
                <w:rFonts w:ascii="Times New Roman" w:hAnsi="Times New Roman"/>
                <w:b/>
                <w:bCs/>
                <w:sz w:val="24"/>
                <w:szCs w:val="20"/>
              </w:rPr>
            </w:pPr>
            <w:r>
              <w:rPr>
                <w:rFonts w:ascii="Times New Roman" w:hAnsi="Times New Roman"/>
                <w:b/>
                <w:bCs/>
                <w:sz w:val="24"/>
                <w:szCs w:val="20"/>
              </w:rPr>
              <w:t>I</w:t>
            </w:r>
          </w:p>
        </w:tc>
        <w:tc>
          <w:tcPr>
            <w:tcW w:w="8323" w:type="dxa"/>
            <w:gridSpan w:val="4"/>
            <w:vAlign w:val="center"/>
          </w:tcPr>
          <w:p w14:paraId="56C23C22">
            <w:pPr>
              <w:spacing w:before="120" w:after="120" w:line="264" w:lineRule="auto"/>
              <w:jc w:val="both"/>
              <w:rPr>
                <w:rFonts w:ascii="Times New Roman" w:hAnsi="Times New Roman"/>
                <w:b/>
                <w:bCs/>
                <w:sz w:val="24"/>
                <w:szCs w:val="20"/>
              </w:rPr>
            </w:pPr>
            <w:r>
              <w:rPr>
                <w:rFonts w:ascii="Times New Roman" w:hAnsi="Times New Roman"/>
                <w:b/>
                <w:bCs/>
                <w:sz w:val="24"/>
                <w:szCs w:val="20"/>
              </w:rPr>
              <w:t>HÀNG HÓA (P)</w:t>
            </w:r>
          </w:p>
        </w:tc>
      </w:tr>
      <w:tr w14:paraId="7BF7E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0EF8F34C">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2755" w:type="dxa"/>
            <w:vAlign w:val="center"/>
          </w:tcPr>
          <w:p w14:paraId="1755E7B3">
            <w:pPr>
              <w:spacing w:before="120" w:after="120" w:line="264" w:lineRule="auto"/>
              <w:jc w:val="both"/>
              <w:rPr>
                <w:rFonts w:ascii="Times New Roman" w:hAnsi="Times New Roman"/>
                <w:sz w:val="24"/>
                <w:szCs w:val="20"/>
              </w:rPr>
            </w:pPr>
          </w:p>
        </w:tc>
        <w:tc>
          <w:tcPr>
            <w:tcW w:w="1276" w:type="dxa"/>
            <w:vAlign w:val="center"/>
          </w:tcPr>
          <w:p w14:paraId="1528C850">
            <w:pPr>
              <w:spacing w:before="120" w:after="120" w:line="264" w:lineRule="auto"/>
              <w:jc w:val="both"/>
              <w:rPr>
                <w:rFonts w:ascii="Times New Roman" w:hAnsi="Times New Roman"/>
                <w:sz w:val="24"/>
                <w:szCs w:val="20"/>
              </w:rPr>
            </w:pPr>
          </w:p>
        </w:tc>
        <w:tc>
          <w:tcPr>
            <w:tcW w:w="1701" w:type="dxa"/>
            <w:vAlign w:val="center"/>
          </w:tcPr>
          <w:p w14:paraId="5D8373E9">
            <w:pPr>
              <w:spacing w:before="120" w:after="120" w:line="264" w:lineRule="auto"/>
              <w:jc w:val="both"/>
              <w:rPr>
                <w:rFonts w:ascii="Times New Roman" w:hAnsi="Times New Roman"/>
                <w:sz w:val="24"/>
                <w:szCs w:val="20"/>
              </w:rPr>
            </w:pPr>
          </w:p>
        </w:tc>
        <w:tc>
          <w:tcPr>
            <w:tcW w:w="2591" w:type="dxa"/>
            <w:vAlign w:val="center"/>
          </w:tcPr>
          <w:p w14:paraId="0E4BF1E7">
            <w:pPr>
              <w:spacing w:before="120" w:after="120" w:line="264" w:lineRule="auto"/>
              <w:jc w:val="both"/>
              <w:rPr>
                <w:rFonts w:ascii="Times New Roman" w:hAnsi="Times New Roman"/>
                <w:sz w:val="24"/>
                <w:szCs w:val="20"/>
              </w:rPr>
            </w:pPr>
          </w:p>
        </w:tc>
      </w:tr>
      <w:tr w14:paraId="5F08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2864825B">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2755" w:type="dxa"/>
            <w:vAlign w:val="center"/>
          </w:tcPr>
          <w:p w14:paraId="275258BA">
            <w:pPr>
              <w:spacing w:before="120" w:after="120" w:line="264" w:lineRule="auto"/>
              <w:jc w:val="both"/>
              <w:rPr>
                <w:rFonts w:ascii="Times New Roman" w:hAnsi="Times New Roman"/>
                <w:sz w:val="24"/>
                <w:szCs w:val="20"/>
              </w:rPr>
            </w:pPr>
          </w:p>
        </w:tc>
        <w:tc>
          <w:tcPr>
            <w:tcW w:w="1276" w:type="dxa"/>
            <w:vAlign w:val="center"/>
          </w:tcPr>
          <w:p w14:paraId="40BD3187">
            <w:pPr>
              <w:spacing w:before="120" w:after="120" w:line="264" w:lineRule="auto"/>
              <w:jc w:val="both"/>
              <w:rPr>
                <w:rFonts w:ascii="Times New Roman" w:hAnsi="Times New Roman"/>
                <w:sz w:val="24"/>
                <w:szCs w:val="20"/>
              </w:rPr>
            </w:pPr>
          </w:p>
        </w:tc>
        <w:tc>
          <w:tcPr>
            <w:tcW w:w="1701" w:type="dxa"/>
            <w:vAlign w:val="center"/>
          </w:tcPr>
          <w:p w14:paraId="3EA02FCF">
            <w:pPr>
              <w:spacing w:before="120" w:after="120" w:line="264" w:lineRule="auto"/>
              <w:jc w:val="both"/>
              <w:rPr>
                <w:rFonts w:ascii="Times New Roman" w:hAnsi="Times New Roman"/>
                <w:sz w:val="24"/>
                <w:szCs w:val="20"/>
              </w:rPr>
            </w:pPr>
          </w:p>
        </w:tc>
        <w:tc>
          <w:tcPr>
            <w:tcW w:w="2591" w:type="dxa"/>
            <w:vAlign w:val="center"/>
          </w:tcPr>
          <w:p w14:paraId="230E5193">
            <w:pPr>
              <w:spacing w:before="120" w:after="120" w:line="264" w:lineRule="auto"/>
              <w:jc w:val="both"/>
              <w:rPr>
                <w:rFonts w:ascii="Times New Roman" w:hAnsi="Times New Roman"/>
                <w:sz w:val="24"/>
                <w:szCs w:val="20"/>
              </w:rPr>
            </w:pPr>
          </w:p>
        </w:tc>
      </w:tr>
      <w:tr w14:paraId="17A2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3738F587">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2755" w:type="dxa"/>
            <w:vAlign w:val="center"/>
          </w:tcPr>
          <w:p w14:paraId="0A7BF480">
            <w:pPr>
              <w:spacing w:before="120" w:after="120" w:line="264" w:lineRule="auto"/>
              <w:jc w:val="both"/>
              <w:rPr>
                <w:rFonts w:ascii="Times New Roman" w:hAnsi="Times New Roman"/>
                <w:sz w:val="24"/>
                <w:szCs w:val="20"/>
              </w:rPr>
            </w:pPr>
          </w:p>
        </w:tc>
        <w:tc>
          <w:tcPr>
            <w:tcW w:w="1276" w:type="dxa"/>
            <w:vAlign w:val="center"/>
          </w:tcPr>
          <w:p w14:paraId="6158CE36">
            <w:pPr>
              <w:spacing w:before="120" w:after="120" w:line="264" w:lineRule="auto"/>
              <w:jc w:val="both"/>
              <w:rPr>
                <w:rFonts w:ascii="Times New Roman" w:hAnsi="Times New Roman"/>
                <w:sz w:val="24"/>
                <w:szCs w:val="20"/>
              </w:rPr>
            </w:pPr>
          </w:p>
        </w:tc>
        <w:tc>
          <w:tcPr>
            <w:tcW w:w="1701" w:type="dxa"/>
            <w:vAlign w:val="center"/>
          </w:tcPr>
          <w:p w14:paraId="372276EB">
            <w:pPr>
              <w:spacing w:before="120" w:after="120" w:line="264" w:lineRule="auto"/>
              <w:jc w:val="both"/>
              <w:rPr>
                <w:rFonts w:ascii="Times New Roman" w:hAnsi="Times New Roman"/>
                <w:sz w:val="24"/>
                <w:szCs w:val="20"/>
              </w:rPr>
            </w:pPr>
          </w:p>
        </w:tc>
        <w:tc>
          <w:tcPr>
            <w:tcW w:w="2591" w:type="dxa"/>
            <w:vAlign w:val="center"/>
          </w:tcPr>
          <w:p w14:paraId="15DCB7E3">
            <w:pPr>
              <w:spacing w:before="120" w:after="120" w:line="264" w:lineRule="auto"/>
              <w:jc w:val="both"/>
              <w:rPr>
                <w:rFonts w:ascii="Times New Roman" w:hAnsi="Times New Roman"/>
                <w:sz w:val="24"/>
                <w:szCs w:val="20"/>
              </w:rPr>
            </w:pPr>
          </w:p>
        </w:tc>
      </w:tr>
      <w:tr w14:paraId="6058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17666750">
            <w:pPr>
              <w:spacing w:before="120" w:after="120" w:line="264" w:lineRule="auto"/>
              <w:jc w:val="center"/>
              <w:rPr>
                <w:rFonts w:ascii="Times New Roman" w:hAnsi="Times New Roman"/>
                <w:b/>
                <w:bCs/>
                <w:sz w:val="24"/>
                <w:szCs w:val="20"/>
              </w:rPr>
            </w:pPr>
            <w:r>
              <w:rPr>
                <w:rFonts w:ascii="Times New Roman" w:hAnsi="Times New Roman"/>
                <w:b/>
                <w:bCs/>
                <w:sz w:val="24"/>
                <w:szCs w:val="20"/>
              </w:rPr>
              <w:t>II</w:t>
            </w:r>
          </w:p>
        </w:tc>
        <w:tc>
          <w:tcPr>
            <w:tcW w:w="8323" w:type="dxa"/>
            <w:gridSpan w:val="4"/>
            <w:vAlign w:val="center"/>
          </w:tcPr>
          <w:p w14:paraId="45955030">
            <w:pPr>
              <w:spacing w:before="120" w:after="120" w:line="264" w:lineRule="auto"/>
              <w:jc w:val="both"/>
              <w:rPr>
                <w:rFonts w:ascii="Times New Roman" w:hAnsi="Times New Roman"/>
                <w:sz w:val="24"/>
                <w:szCs w:val="20"/>
                <w:vertAlign w:val="superscript"/>
              </w:rPr>
            </w:pPr>
            <w:r>
              <w:rPr>
                <w:rFonts w:ascii="Times New Roman" w:hAnsi="Times New Roman"/>
                <w:b/>
                <w:bCs/>
                <w:sz w:val="24"/>
                <w:szCs w:val="20"/>
              </w:rPr>
              <w:t>XÂY LẮP (C)</w:t>
            </w:r>
          </w:p>
        </w:tc>
      </w:tr>
      <w:tr w14:paraId="24C8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713B9A96">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2755" w:type="dxa"/>
            <w:vAlign w:val="center"/>
          </w:tcPr>
          <w:p w14:paraId="60B39225">
            <w:pPr>
              <w:spacing w:before="120" w:after="120" w:line="264" w:lineRule="auto"/>
              <w:jc w:val="both"/>
              <w:rPr>
                <w:rFonts w:ascii="Times New Roman" w:hAnsi="Times New Roman"/>
                <w:sz w:val="24"/>
                <w:szCs w:val="20"/>
              </w:rPr>
            </w:pPr>
          </w:p>
        </w:tc>
        <w:tc>
          <w:tcPr>
            <w:tcW w:w="1276" w:type="dxa"/>
            <w:vAlign w:val="center"/>
          </w:tcPr>
          <w:p w14:paraId="76D0CA36">
            <w:pPr>
              <w:spacing w:before="120" w:after="120" w:line="264" w:lineRule="auto"/>
              <w:jc w:val="both"/>
              <w:rPr>
                <w:rFonts w:ascii="Times New Roman" w:hAnsi="Times New Roman"/>
                <w:sz w:val="24"/>
                <w:szCs w:val="20"/>
              </w:rPr>
            </w:pPr>
          </w:p>
        </w:tc>
        <w:tc>
          <w:tcPr>
            <w:tcW w:w="1701" w:type="dxa"/>
            <w:vAlign w:val="center"/>
          </w:tcPr>
          <w:p w14:paraId="0647589C">
            <w:pPr>
              <w:spacing w:before="120" w:after="120" w:line="264" w:lineRule="auto"/>
              <w:jc w:val="both"/>
              <w:rPr>
                <w:rFonts w:ascii="Times New Roman" w:hAnsi="Times New Roman"/>
                <w:sz w:val="24"/>
                <w:szCs w:val="20"/>
              </w:rPr>
            </w:pPr>
          </w:p>
        </w:tc>
        <w:tc>
          <w:tcPr>
            <w:tcW w:w="2591" w:type="dxa"/>
            <w:vAlign w:val="center"/>
          </w:tcPr>
          <w:p w14:paraId="13C937DA">
            <w:pPr>
              <w:spacing w:before="120" w:after="120" w:line="264" w:lineRule="auto"/>
              <w:jc w:val="both"/>
              <w:rPr>
                <w:rFonts w:ascii="Times New Roman" w:hAnsi="Times New Roman"/>
                <w:sz w:val="24"/>
                <w:szCs w:val="20"/>
              </w:rPr>
            </w:pPr>
          </w:p>
        </w:tc>
      </w:tr>
      <w:tr w14:paraId="34F9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04C65962">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2755" w:type="dxa"/>
            <w:vAlign w:val="center"/>
          </w:tcPr>
          <w:p w14:paraId="799A27D0">
            <w:pPr>
              <w:spacing w:before="120" w:after="120" w:line="264" w:lineRule="auto"/>
              <w:jc w:val="both"/>
              <w:rPr>
                <w:rFonts w:ascii="Times New Roman" w:hAnsi="Times New Roman"/>
                <w:sz w:val="24"/>
                <w:szCs w:val="20"/>
              </w:rPr>
            </w:pPr>
          </w:p>
        </w:tc>
        <w:tc>
          <w:tcPr>
            <w:tcW w:w="1276" w:type="dxa"/>
            <w:vAlign w:val="center"/>
          </w:tcPr>
          <w:p w14:paraId="62DEC59C">
            <w:pPr>
              <w:spacing w:before="120" w:after="120" w:line="264" w:lineRule="auto"/>
              <w:jc w:val="both"/>
              <w:rPr>
                <w:rFonts w:ascii="Times New Roman" w:hAnsi="Times New Roman"/>
                <w:sz w:val="24"/>
                <w:szCs w:val="20"/>
              </w:rPr>
            </w:pPr>
          </w:p>
        </w:tc>
        <w:tc>
          <w:tcPr>
            <w:tcW w:w="1701" w:type="dxa"/>
            <w:vAlign w:val="center"/>
          </w:tcPr>
          <w:p w14:paraId="1409306D">
            <w:pPr>
              <w:spacing w:before="120" w:after="120" w:line="264" w:lineRule="auto"/>
              <w:jc w:val="both"/>
              <w:rPr>
                <w:rFonts w:ascii="Times New Roman" w:hAnsi="Times New Roman"/>
                <w:sz w:val="24"/>
                <w:szCs w:val="20"/>
              </w:rPr>
            </w:pPr>
          </w:p>
        </w:tc>
        <w:tc>
          <w:tcPr>
            <w:tcW w:w="2591" w:type="dxa"/>
            <w:vAlign w:val="center"/>
          </w:tcPr>
          <w:p w14:paraId="03DBB69C">
            <w:pPr>
              <w:spacing w:before="120" w:after="120" w:line="264" w:lineRule="auto"/>
              <w:jc w:val="both"/>
              <w:rPr>
                <w:rFonts w:ascii="Times New Roman" w:hAnsi="Times New Roman"/>
                <w:sz w:val="24"/>
                <w:szCs w:val="20"/>
              </w:rPr>
            </w:pPr>
          </w:p>
        </w:tc>
      </w:tr>
      <w:tr w14:paraId="16151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604E33E8">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2755" w:type="dxa"/>
            <w:vAlign w:val="center"/>
          </w:tcPr>
          <w:p w14:paraId="138A1345">
            <w:pPr>
              <w:spacing w:before="120" w:after="120" w:line="264" w:lineRule="auto"/>
              <w:jc w:val="both"/>
              <w:rPr>
                <w:rFonts w:ascii="Times New Roman" w:hAnsi="Times New Roman"/>
                <w:sz w:val="24"/>
                <w:szCs w:val="20"/>
              </w:rPr>
            </w:pPr>
          </w:p>
        </w:tc>
        <w:tc>
          <w:tcPr>
            <w:tcW w:w="1276" w:type="dxa"/>
            <w:vAlign w:val="center"/>
          </w:tcPr>
          <w:p w14:paraId="02C40305">
            <w:pPr>
              <w:spacing w:before="120" w:after="120" w:line="264" w:lineRule="auto"/>
              <w:jc w:val="both"/>
              <w:rPr>
                <w:rFonts w:ascii="Times New Roman" w:hAnsi="Times New Roman"/>
                <w:sz w:val="24"/>
                <w:szCs w:val="20"/>
              </w:rPr>
            </w:pPr>
          </w:p>
        </w:tc>
        <w:tc>
          <w:tcPr>
            <w:tcW w:w="1701" w:type="dxa"/>
            <w:vAlign w:val="center"/>
          </w:tcPr>
          <w:p w14:paraId="514A7829">
            <w:pPr>
              <w:spacing w:before="120" w:after="120" w:line="264" w:lineRule="auto"/>
              <w:jc w:val="both"/>
              <w:rPr>
                <w:rFonts w:ascii="Times New Roman" w:hAnsi="Times New Roman"/>
                <w:sz w:val="24"/>
                <w:szCs w:val="20"/>
              </w:rPr>
            </w:pPr>
          </w:p>
        </w:tc>
        <w:tc>
          <w:tcPr>
            <w:tcW w:w="2591" w:type="dxa"/>
            <w:vAlign w:val="center"/>
          </w:tcPr>
          <w:p w14:paraId="58243D65">
            <w:pPr>
              <w:spacing w:before="120" w:after="120" w:line="264" w:lineRule="auto"/>
              <w:jc w:val="both"/>
              <w:rPr>
                <w:rFonts w:ascii="Times New Roman" w:hAnsi="Times New Roman"/>
                <w:sz w:val="24"/>
                <w:szCs w:val="20"/>
              </w:rPr>
            </w:pPr>
          </w:p>
        </w:tc>
      </w:tr>
    </w:tbl>
    <w:p w14:paraId="60FA5A10">
      <w:pPr>
        <w:spacing w:before="120" w:after="120" w:line="264" w:lineRule="auto"/>
        <w:ind w:firstLine="567"/>
        <w:rPr>
          <w:rFonts w:ascii="Times New Roman" w:hAnsi="Times New Roman"/>
          <w:i/>
          <w:iCs/>
        </w:rPr>
      </w:pPr>
      <w:r>
        <w:rPr>
          <w:rFonts w:ascii="Times New Roman" w:hAnsi="Times New Roman"/>
          <w:i/>
          <w:iCs/>
        </w:rPr>
        <w:t>Ghi chú:</w:t>
      </w:r>
    </w:p>
    <w:p w14:paraId="4BD58BFF">
      <w:pPr>
        <w:spacing w:before="120" w:after="120" w:line="264" w:lineRule="auto"/>
        <w:ind w:firstLine="567"/>
        <w:jc w:val="both"/>
        <w:rPr>
          <w:rFonts w:ascii="Times New Roman" w:hAnsi="Times New Roman"/>
          <w:i/>
          <w:iCs/>
        </w:rPr>
      </w:pPr>
      <w:r>
        <w:rPr>
          <w:rFonts w:ascii="Times New Roman" w:hAnsi="Times New Roman"/>
          <w:i/>
          <w:iCs/>
        </w:rPr>
        <w:t>(1), (2</w:t>
      </w:r>
      <w:r>
        <w:rPr>
          <w:rFonts w:ascii="Times New Roman" w:hAnsi="Times New Roman"/>
          <w:bCs/>
          <w:i/>
          <w:iCs/>
        </w:rPr>
        <w:t>)</w:t>
      </w:r>
      <w:r>
        <w:rPr>
          <w:rFonts w:ascii="Times New Roman" w:hAnsi="Times New Roman"/>
          <w:b/>
          <w:bCs/>
          <w:i/>
          <w:iCs/>
        </w:rPr>
        <w:t xml:space="preserve"> </w:t>
      </w:r>
      <w:r>
        <w:rPr>
          <w:rFonts w:ascii="Times New Roman" w:hAnsi="Times New Roman"/>
          <w:i/>
          <w:iCs/>
        </w:rPr>
        <w:t>Hạng mục công việc và khối lượng của phần công việc xây lắp (C) chỉ có giá trị tham khảo, nhà thầu có trách nhiệm chuẩn xác hạng mục công việc, khối lượng của phần công việc xây lắp phù hợp với thiết kế (nếu có) và yêu cầu kỹ thuật tại Chương IV. Sau khi chuẩn xác hạng mục công việc, khối lượng xây lắp theo thiết kế (nếu có), Nhà thầu chào giá cho từng hạng mục theo Mẫu số 04.1A hoặc 04.1B.</w:t>
      </w:r>
    </w:p>
    <w:p w14:paraId="12584F09">
      <w:pPr>
        <w:spacing w:before="120" w:after="120" w:line="264" w:lineRule="auto"/>
        <w:ind w:firstLine="567"/>
        <w:jc w:val="both"/>
        <w:rPr>
          <w:rFonts w:ascii="Times New Roman" w:hAnsi="Times New Roman"/>
          <w:i/>
          <w:iCs/>
        </w:rPr>
      </w:pPr>
      <w:r>
        <w:rPr>
          <w:rFonts w:ascii="Times New Roman" w:hAnsi="Times New Roman"/>
          <w:i/>
          <w:iCs/>
        </w:rPr>
        <w:t xml:space="preserve">Đối với gói thầu PC lựa chọn nhà thầu trên cơ sở Thiết kế kỹ thuật, phạm vi công việc PC có thể bao gồm Thiết kế bản vẽ thi công. Trong trường hợp này, chủ đầu tư cần nêu nội dung công việc này trong Bảng kê hạng mục công việc. </w:t>
      </w:r>
      <w:bookmarkStart w:id="71" w:name="_Hlk203557678"/>
      <w:r>
        <w:rPr>
          <w:rFonts w:ascii="Times New Roman" w:hAnsi="Times New Roman"/>
          <w:i/>
          <w:iCs/>
        </w:rPr>
        <w:t>Trường hợp nhà thầu phải thực hiện thiết kế bản vẽ thi công để làm cơ sở thực hiện công việc P, C theo quy định của pháp luật chuyên ngành (nếu có) nhưng trong Phạm vi cung cấp hàng hóa và bảng kê hạng mục công việc 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Pr>
          <w:rFonts w:ascii="Times New Roman" w:hAnsi="Times New Roman"/>
          <w:i/>
          <w:iCs/>
          <w:spacing w:val="-2"/>
          <w:lang/>
        </w:rPr>
        <w:t xml:space="preserve"> và sẽ không được chủ đầu tư thanh toán riêng.</w:t>
      </w:r>
      <w:bookmarkEnd w:id="71"/>
    </w:p>
    <w:p w14:paraId="615F1EED">
      <w:pPr>
        <w:spacing w:before="120" w:after="120" w:line="264" w:lineRule="auto"/>
        <w:ind w:firstLine="567"/>
        <w:jc w:val="both"/>
        <w:rPr>
          <w:rFonts w:ascii="Times New Roman" w:hAnsi="Times New Roman"/>
          <w:i/>
          <w:lang w:val="nl-NL"/>
        </w:rPr>
      </w:pPr>
      <w:r>
        <w:rPr>
          <w:rFonts w:ascii="Times New Roman" w:hAnsi="Times New Roman"/>
          <w:i/>
          <w:iCs/>
          <w:lang w:val="nl-NL"/>
        </w:rPr>
        <w:t>(3) Dẫn chiếu đến nội dung tương ứng quy định tại Chương IV.</w:t>
      </w:r>
    </w:p>
    <w:p w14:paraId="614877C8">
      <w:pPr>
        <w:rPr>
          <w:rFonts w:ascii="Times New Roman" w:hAnsi="Times New Roman"/>
          <w:b/>
          <w:lang w:val="nl-NL"/>
        </w:rPr>
      </w:pPr>
      <w:r>
        <w:rPr>
          <w:rFonts w:ascii="Times New Roman" w:hAnsi="Times New Roman"/>
          <w:b/>
          <w:lang w:val="nl-NL"/>
        </w:rPr>
        <w:br w:type="page"/>
      </w:r>
    </w:p>
    <w:p w14:paraId="033092BB">
      <w:pPr>
        <w:spacing w:before="120" w:after="120" w:line="264" w:lineRule="auto"/>
        <w:jc w:val="right"/>
        <w:rPr>
          <w:rFonts w:ascii="Times New Roman" w:hAnsi="Times New Roman"/>
          <w:b/>
          <w:lang w:val="nl-NL"/>
        </w:rPr>
      </w:pPr>
      <w:r>
        <w:rPr>
          <w:rFonts w:ascii="Times New Roman" w:hAnsi="Times New Roman"/>
          <w:b/>
          <w:lang w:val="nl-NL"/>
        </w:rPr>
        <w:t>Mẫu số 04.2</w:t>
      </w:r>
    </w:p>
    <w:p w14:paraId="3411EB10">
      <w:pPr>
        <w:ind w:firstLine="567"/>
        <w:jc w:val="center"/>
        <w:rPr>
          <w:rFonts w:ascii="Times New Roman" w:hAnsi="Times New Roman"/>
          <w:b/>
          <w:bCs/>
          <w:lang w:val="nl-NL"/>
        </w:rPr>
      </w:pPr>
    </w:p>
    <w:p w14:paraId="05E595FB">
      <w:pPr>
        <w:ind w:left="284"/>
        <w:jc w:val="center"/>
        <w:rPr>
          <w:rFonts w:ascii="Times New Roman" w:hAnsi="Times New Roman"/>
          <w:b/>
          <w:bCs/>
          <w:vertAlign w:val="superscript"/>
          <w:lang w:val="nl-NL"/>
        </w:rPr>
      </w:pPr>
      <w:r>
        <w:rPr>
          <w:rFonts w:ascii="Times New Roman" w:hAnsi="Times New Roman"/>
          <w:b/>
          <w:bCs/>
          <w:lang w:val="nl-NL"/>
        </w:rPr>
        <w:t>PHẠM VI CUNG CẤP HÀNG HÓA VÀ BẢNG KHỐI LƯỢNG CÔNG VIỆC MỜI THẦU</w:t>
      </w:r>
      <w:r>
        <w:rPr>
          <w:rFonts w:ascii="Times New Roman" w:hAnsi="Times New Roman"/>
          <w:b/>
          <w:bCs/>
          <w:vertAlign w:val="superscript"/>
          <w:lang w:val="nl-NL"/>
        </w:rPr>
        <w:t>(1)</w:t>
      </w:r>
    </w:p>
    <w:p w14:paraId="021438E1">
      <w:pPr>
        <w:ind w:left="284"/>
        <w:jc w:val="center"/>
        <w:rPr>
          <w:rFonts w:ascii="Times New Roman" w:hAnsi="Times New Roman"/>
          <w:b/>
          <w:bCs/>
          <w:lang w:val="nl-NL"/>
        </w:rPr>
      </w:pPr>
      <w:r>
        <w:rPr>
          <w:rFonts w:ascii="Times New Roman" w:hAnsi="Times New Roman"/>
          <w:b/>
          <w:bCs/>
          <w:lang w:val="nl-NL"/>
        </w:rPr>
        <w:t>(Áp dụng cho loại hợp đồng theo đơn giá cố định)</w:t>
      </w:r>
    </w:p>
    <w:p w14:paraId="778AD3C1">
      <w:pPr>
        <w:spacing w:before="120" w:after="120" w:line="264" w:lineRule="auto"/>
        <w:ind w:left="284"/>
        <w:jc w:val="center"/>
        <w:rPr>
          <w:rFonts w:ascii="Times New Roman" w:hAnsi="Times New Roman"/>
          <w:b/>
          <w:bCs/>
          <w:sz w:val="16"/>
          <w:szCs w:val="16"/>
          <w:lang w:val="nl-NL"/>
        </w:rPr>
      </w:pPr>
    </w:p>
    <w:tbl>
      <w:tblPr>
        <w:tblStyle w:val="12"/>
        <w:tblW w:w="9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875"/>
        <w:gridCol w:w="1276"/>
        <w:gridCol w:w="1843"/>
        <w:gridCol w:w="2591"/>
      </w:tblGrid>
      <w:tr w14:paraId="5149D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851" w:type="dxa"/>
            <w:vMerge w:val="restart"/>
            <w:shd w:val="clear" w:color="auto" w:fill="E2EFD9"/>
            <w:vAlign w:val="center"/>
          </w:tcPr>
          <w:p w14:paraId="675689A0">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STT</w:t>
            </w:r>
          </w:p>
        </w:tc>
        <w:tc>
          <w:tcPr>
            <w:tcW w:w="2875" w:type="dxa"/>
            <w:vMerge w:val="restart"/>
            <w:shd w:val="clear" w:color="auto" w:fill="E2EFD9"/>
            <w:vAlign w:val="center"/>
          </w:tcPr>
          <w:p w14:paraId="7924F6E6">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Hạng mục công việc</w:t>
            </w:r>
          </w:p>
        </w:tc>
        <w:tc>
          <w:tcPr>
            <w:tcW w:w="1276" w:type="dxa"/>
            <w:vMerge w:val="restart"/>
            <w:shd w:val="clear" w:color="auto" w:fill="E2EFD9"/>
            <w:vAlign w:val="center"/>
          </w:tcPr>
          <w:p w14:paraId="70096F0C">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Đơn vị tính</w:t>
            </w:r>
          </w:p>
        </w:tc>
        <w:tc>
          <w:tcPr>
            <w:tcW w:w="1843" w:type="dxa"/>
            <w:vMerge w:val="restart"/>
            <w:shd w:val="clear" w:color="auto" w:fill="E2EFD9"/>
            <w:vAlign w:val="center"/>
          </w:tcPr>
          <w:p w14:paraId="335FBC5B">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Khối lượng mời thầu</w:t>
            </w:r>
          </w:p>
        </w:tc>
        <w:tc>
          <w:tcPr>
            <w:tcW w:w="2591" w:type="dxa"/>
            <w:vMerge w:val="restart"/>
            <w:shd w:val="clear" w:color="auto" w:fill="E2EFD9"/>
            <w:vAlign w:val="center"/>
          </w:tcPr>
          <w:p w14:paraId="43B9C5DD">
            <w:pPr>
              <w:suppressAutoHyphens/>
              <w:spacing w:before="120" w:after="120" w:line="264" w:lineRule="auto"/>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(2)</w:t>
            </w:r>
          </w:p>
        </w:tc>
      </w:tr>
      <w:tr w14:paraId="4ADE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851" w:type="dxa"/>
            <w:vMerge w:val="continue"/>
            <w:shd w:val="clear" w:color="auto" w:fill="E2EFD9"/>
            <w:vAlign w:val="center"/>
          </w:tcPr>
          <w:p w14:paraId="4B587A91">
            <w:pPr>
              <w:suppressAutoHyphens/>
              <w:spacing w:before="120" w:after="120" w:line="264" w:lineRule="auto"/>
              <w:jc w:val="center"/>
              <w:rPr>
                <w:rFonts w:ascii="Times New Roman" w:hAnsi="Times New Roman"/>
                <w:sz w:val="24"/>
                <w:szCs w:val="22"/>
              </w:rPr>
            </w:pPr>
          </w:p>
        </w:tc>
        <w:tc>
          <w:tcPr>
            <w:tcW w:w="2875" w:type="dxa"/>
            <w:vMerge w:val="continue"/>
            <w:shd w:val="clear" w:color="auto" w:fill="E2EFD9"/>
            <w:vAlign w:val="center"/>
          </w:tcPr>
          <w:p w14:paraId="5DAF8E2E">
            <w:pPr>
              <w:suppressAutoHyphens/>
              <w:spacing w:before="120" w:after="120" w:line="264" w:lineRule="auto"/>
              <w:jc w:val="center"/>
              <w:rPr>
                <w:rFonts w:ascii="Times New Roman" w:hAnsi="Times New Roman"/>
                <w:sz w:val="24"/>
                <w:szCs w:val="22"/>
              </w:rPr>
            </w:pPr>
          </w:p>
        </w:tc>
        <w:tc>
          <w:tcPr>
            <w:tcW w:w="1276" w:type="dxa"/>
            <w:vMerge w:val="continue"/>
            <w:shd w:val="clear" w:color="auto" w:fill="E2EFD9"/>
            <w:vAlign w:val="center"/>
          </w:tcPr>
          <w:p w14:paraId="652EFEE7">
            <w:pPr>
              <w:suppressAutoHyphens/>
              <w:spacing w:before="120" w:after="120" w:line="264" w:lineRule="auto"/>
              <w:jc w:val="center"/>
              <w:rPr>
                <w:rFonts w:ascii="Times New Roman" w:hAnsi="Times New Roman"/>
                <w:sz w:val="24"/>
                <w:szCs w:val="22"/>
              </w:rPr>
            </w:pPr>
          </w:p>
        </w:tc>
        <w:tc>
          <w:tcPr>
            <w:tcW w:w="1843" w:type="dxa"/>
            <w:vMerge w:val="continue"/>
            <w:shd w:val="clear" w:color="auto" w:fill="E2EFD9"/>
            <w:vAlign w:val="center"/>
          </w:tcPr>
          <w:p w14:paraId="045E1C3E">
            <w:pPr>
              <w:suppressAutoHyphens/>
              <w:spacing w:before="120" w:after="120" w:line="264" w:lineRule="auto"/>
              <w:jc w:val="center"/>
              <w:rPr>
                <w:rFonts w:ascii="Times New Roman" w:hAnsi="Times New Roman"/>
                <w:sz w:val="24"/>
                <w:szCs w:val="22"/>
              </w:rPr>
            </w:pPr>
          </w:p>
        </w:tc>
        <w:tc>
          <w:tcPr>
            <w:tcW w:w="2591" w:type="dxa"/>
            <w:vMerge w:val="continue"/>
            <w:shd w:val="clear" w:color="auto" w:fill="E2EFD9"/>
            <w:vAlign w:val="center"/>
          </w:tcPr>
          <w:p w14:paraId="5E68023E">
            <w:pPr>
              <w:spacing w:before="120" w:after="120" w:line="264" w:lineRule="auto"/>
              <w:jc w:val="center"/>
              <w:rPr>
                <w:rFonts w:ascii="Times New Roman" w:hAnsi="Times New Roman"/>
                <w:sz w:val="24"/>
                <w:szCs w:val="22"/>
              </w:rPr>
            </w:pPr>
          </w:p>
        </w:tc>
      </w:tr>
      <w:tr w14:paraId="1099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761C7F31">
            <w:pPr>
              <w:spacing w:before="120" w:after="120" w:line="264" w:lineRule="auto"/>
              <w:jc w:val="center"/>
              <w:rPr>
                <w:rFonts w:ascii="Times New Roman" w:hAnsi="Times New Roman"/>
                <w:b/>
                <w:bCs/>
                <w:sz w:val="24"/>
                <w:szCs w:val="20"/>
              </w:rPr>
            </w:pPr>
            <w:r>
              <w:rPr>
                <w:rFonts w:ascii="Times New Roman" w:hAnsi="Times New Roman"/>
                <w:b/>
                <w:bCs/>
                <w:sz w:val="24"/>
                <w:szCs w:val="20"/>
              </w:rPr>
              <w:t>I</w:t>
            </w:r>
          </w:p>
        </w:tc>
        <w:tc>
          <w:tcPr>
            <w:tcW w:w="8585" w:type="dxa"/>
            <w:gridSpan w:val="4"/>
            <w:vAlign w:val="center"/>
          </w:tcPr>
          <w:p w14:paraId="325C40DD">
            <w:pPr>
              <w:spacing w:before="120" w:after="120" w:line="264" w:lineRule="auto"/>
              <w:jc w:val="both"/>
              <w:rPr>
                <w:rFonts w:ascii="Times New Roman" w:hAnsi="Times New Roman"/>
                <w:b/>
                <w:bCs/>
                <w:sz w:val="24"/>
                <w:szCs w:val="20"/>
              </w:rPr>
            </w:pPr>
            <w:r>
              <w:rPr>
                <w:rFonts w:ascii="Times New Roman" w:hAnsi="Times New Roman"/>
                <w:b/>
                <w:bCs/>
                <w:sz w:val="24"/>
                <w:szCs w:val="20"/>
              </w:rPr>
              <w:t>HÀNG HÓA (P)</w:t>
            </w:r>
          </w:p>
        </w:tc>
      </w:tr>
      <w:tr w14:paraId="6CBC7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7C9E2E8">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2875" w:type="dxa"/>
            <w:vAlign w:val="center"/>
          </w:tcPr>
          <w:p w14:paraId="27861E25">
            <w:pPr>
              <w:spacing w:before="120" w:after="120" w:line="264" w:lineRule="auto"/>
              <w:jc w:val="both"/>
              <w:rPr>
                <w:rFonts w:ascii="Times New Roman" w:hAnsi="Times New Roman"/>
                <w:sz w:val="24"/>
                <w:szCs w:val="20"/>
              </w:rPr>
            </w:pPr>
          </w:p>
        </w:tc>
        <w:tc>
          <w:tcPr>
            <w:tcW w:w="1276" w:type="dxa"/>
            <w:vAlign w:val="center"/>
          </w:tcPr>
          <w:p w14:paraId="0AEB23AB">
            <w:pPr>
              <w:spacing w:before="120" w:after="120" w:line="264" w:lineRule="auto"/>
              <w:jc w:val="both"/>
              <w:rPr>
                <w:rFonts w:ascii="Times New Roman" w:hAnsi="Times New Roman"/>
                <w:sz w:val="24"/>
                <w:szCs w:val="20"/>
              </w:rPr>
            </w:pPr>
          </w:p>
        </w:tc>
        <w:tc>
          <w:tcPr>
            <w:tcW w:w="1843" w:type="dxa"/>
            <w:vAlign w:val="center"/>
          </w:tcPr>
          <w:p w14:paraId="7B83339C">
            <w:pPr>
              <w:spacing w:before="120" w:after="120" w:line="264" w:lineRule="auto"/>
              <w:jc w:val="both"/>
              <w:rPr>
                <w:rFonts w:ascii="Times New Roman" w:hAnsi="Times New Roman"/>
                <w:sz w:val="24"/>
                <w:szCs w:val="20"/>
              </w:rPr>
            </w:pPr>
          </w:p>
        </w:tc>
        <w:tc>
          <w:tcPr>
            <w:tcW w:w="2591" w:type="dxa"/>
            <w:vAlign w:val="center"/>
          </w:tcPr>
          <w:p w14:paraId="7CDC34BE">
            <w:pPr>
              <w:spacing w:before="120" w:after="120" w:line="264" w:lineRule="auto"/>
              <w:jc w:val="both"/>
              <w:rPr>
                <w:rFonts w:ascii="Times New Roman" w:hAnsi="Times New Roman"/>
                <w:sz w:val="24"/>
                <w:szCs w:val="20"/>
              </w:rPr>
            </w:pPr>
          </w:p>
        </w:tc>
      </w:tr>
      <w:tr w14:paraId="178A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38029C80">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2875" w:type="dxa"/>
            <w:vAlign w:val="center"/>
          </w:tcPr>
          <w:p w14:paraId="23795B5F">
            <w:pPr>
              <w:spacing w:before="120" w:after="120" w:line="264" w:lineRule="auto"/>
              <w:jc w:val="both"/>
              <w:rPr>
                <w:rFonts w:ascii="Times New Roman" w:hAnsi="Times New Roman"/>
                <w:sz w:val="24"/>
                <w:szCs w:val="20"/>
              </w:rPr>
            </w:pPr>
          </w:p>
        </w:tc>
        <w:tc>
          <w:tcPr>
            <w:tcW w:w="1276" w:type="dxa"/>
            <w:vAlign w:val="center"/>
          </w:tcPr>
          <w:p w14:paraId="5BE39CF3">
            <w:pPr>
              <w:spacing w:before="120" w:after="120" w:line="264" w:lineRule="auto"/>
              <w:jc w:val="both"/>
              <w:rPr>
                <w:rFonts w:ascii="Times New Roman" w:hAnsi="Times New Roman"/>
                <w:sz w:val="24"/>
                <w:szCs w:val="20"/>
              </w:rPr>
            </w:pPr>
          </w:p>
        </w:tc>
        <w:tc>
          <w:tcPr>
            <w:tcW w:w="1843" w:type="dxa"/>
            <w:vAlign w:val="center"/>
          </w:tcPr>
          <w:p w14:paraId="500A4818">
            <w:pPr>
              <w:spacing w:before="120" w:after="120" w:line="264" w:lineRule="auto"/>
              <w:jc w:val="both"/>
              <w:rPr>
                <w:rFonts w:ascii="Times New Roman" w:hAnsi="Times New Roman"/>
                <w:sz w:val="24"/>
                <w:szCs w:val="20"/>
              </w:rPr>
            </w:pPr>
          </w:p>
        </w:tc>
        <w:tc>
          <w:tcPr>
            <w:tcW w:w="2591" w:type="dxa"/>
            <w:vAlign w:val="center"/>
          </w:tcPr>
          <w:p w14:paraId="7374DEB4">
            <w:pPr>
              <w:spacing w:before="120" w:after="120" w:line="264" w:lineRule="auto"/>
              <w:jc w:val="both"/>
              <w:rPr>
                <w:rFonts w:ascii="Times New Roman" w:hAnsi="Times New Roman"/>
                <w:sz w:val="24"/>
                <w:szCs w:val="20"/>
              </w:rPr>
            </w:pPr>
          </w:p>
        </w:tc>
      </w:tr>
      <w:tr w14:paraId="6528A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4576C52D">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2875" w:type="dxa"/>
            <w:vAlign w:val="center"/>
          </w:tcPr>
          <w:p w14:paraId="1A20761C">
            <w:pPr>
              <w:spacing w:before="120" w:after="120" w:line="264" w:lineRule="auto"/>
              <w:jc w:val="both"/>
              <w:rPr>
                <w:rFonts w:ascii="Times New Roman" w:hAnsi="Times New Roman"/>
                <w:sz w:val="24"/>
                <w:szCs w:val="20"/>
              </w:rPr>
            </w:pPr>
          </w:p>
        </w:tc>
        <w:tc>
          <w:tcPr>
            <w:tcW w:w="1276" w:type="dxa"/>
            <w:vAlign w:val="center"/>
          </w:tcPr>
          <w:p w14:paraId="35232432">
            <w:pPr>
              <w:spacing w:before="120" w:after="120" w:line="264" w:lineRule="auto"/>
              <w:jc w:val="both"/>
              <w:rPr>
                <w:rFonts w:ascii="Times New Roman" w:hAnsi="Times New Roman"/>
                <w:sz w:val="24"/>
                <w:szCs w:val="20"/>
              </w:rPr>
            </w:pPr>
          </w:p>
        </w:tc>
        <w:tc>
          <w:tcPr>
            <w:tcW w:w="1843" w:type="dxa"/>
            <w:vAlign w:val="center"/>
          </w:tcPr>
          <w:p w14:paraId="6F68C71F">
            <w:pPr>
              <w:spacing w:before="120" w:after="120" w:line="264" w:lineRule="auto"/>
              <w:jc w:val="both"/>
              <w:rPr>
                <w:rFonts w:ascii="Times New Roman" w:hAnsi="Times New Roman"/>
                <w:sz w:val="24"/>
                <w:szCs w:val="20"/>
              </w:rPr>
            </w:pPr>
          </w:p>
        </w:tc>
        <w:tc>
          <w:tcPr>
            <w:tcW w:w="2591" w:type="dxa"/>
            <w:vAlign w:val="center"/>
          </w:tcPr>
          <w:p w14:paraId="5A93AC7B">
            <w:pPr>
              <w:spacing w:before="120" w:after="120" w:line="264" w:lineRule="auto"/>
              <w:jc w:val="both"/>
              <w:rPr>
                <w:rFonts w:ascii="Times New Roman" w:hAnsi="Times New Roman"/>
                <w:sz w:val="24"/>
                <w:szCs w:val="20"/>
              </w:rPr>
            </w:pPr>
          </w:p>
        </w:tc>
      </w:tr>
      <w:tr w14:paraId="6B6AF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4F216795">
            <w:pPr>
              <w:spacing w:before="120" w:after="120" w:line="264" w:lineRule="auto"/>
              <w:jc w:val="center"/>
              <w:rPr>
                <w:rFonts w:ascii="Times New Roman" w:hAnsi="Times New Roman"/>
                <w:b/>
                <w:bCs/>
                <w:sz w:val="24"/>
                <w:szCs w:val="20"/>
              </w:rPr>
            </w:pPr>
            <w:r>
              <w:rPr>
                <w:rFonts w:ascii="Times New Roman" w:hAnsi="Times New Roman"/>
                <w:b/>
                <w:bCs/>
                <w:sz w:val="24"/>
                <w:szCs w:val="20"/>
              </w:rPr>
              <w:t>II</w:t>
            </w:r>
          </w:p>
        </w:tc>
        <w:tc>
          <w:tcPr>
            <w:tcW w:w="8585" w:type="dxa"/>
            <w:gridSpan w:val="4"/>
            <w:vAlign w:val="center"/>
          </w:tcPr>
          <w:p w14:paraId="394B880D">
            <w:pPr>
              <w:spacing w:before="120" w:after="120" w:line="264" w:lineRule="auto"/>
              <w:jc w:val="both"/>
              <w:rPr>
                <w:rFonts w:ascii="Times New Roman" w:hAnsi="Times New Roman"/>
                <w:sz w:val="24"/>
                <w:szCs w:val="20"/>
              </w:rPr>
            </w:pPr>
            <w:r>
              <w:rPr>
                <w:rFonts w:ascii="Times New Roman" w:hAnsi="Times New Roman"/>
                <w:b/>
                <w:bCs/>
                <w:sz w:val="24"/>
                <w:szCs w:val="20"/>
              </w:rPr>
              <w:t>XÂY LẮP (C)</w:t>
            </w:r>
          </w:p>
        </w:tc>
      </w:tr>
      <w:tr w14:paraId="0B2C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01255015">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2875" w:type="dxa"/>
            <w:vAlign w:val="center"/>
          </w:tcPr>
          <w:p w14:paraId="41C6A531">
            <w:pPr>
              <w:spacing w:before="120" w:after="120" w:line="264" w:lineRule="auto"/>
              <w:jc w:val="both"/>
              <w:rPr>
                <w:rFonts w:ascii="Times New Roman" w:hAnsi="Times New Roman"/>
                <w:sz w:val="24"/>
                <w:szCs w:val="20"/>
              </w:rPr>
            </w:pPr>
          </w:p>
        </w:tc>
        <w:tc>
          <w:tcPr>
            <w:tcW w:w="1276" w:type="dxa"/>
            <w:vAlign w:val="center"/>
          </w:tcPr>
          <w:p w14:paraId="24F78CFA">
            <w:pPr>
              <w:spacing w:before="120" w:after="120" w:line="264" w:lineRule="auto"/>
              <w:jc w:val="both"/>
              <w:rPr>
                <w:rFonts w:ascii="Times New Roman" w:hAnsi="Times New Roman"/>
                <w:sz w:val="24"/>
                <w:szCs w:val="20"/>
              </w:rPr>
            </w:pPr>
          </w:p>
        </w:tc>
        <w:tc>
          <w:tcPr>
            <w:tcW w:w="1843" w:type="dxa"/>
            <w:vAlign w:val="center"/>
          </w:tcPr>
          <w:p w14:paraId="366404BC">
            <w:pPr>
              <w:spacing w:before="120" w:after="120" w:line="264" w:lineRule="auto"/>
              <w:jc w:val="both"/>
              <w:rPr>
                <w:rFonts w:ascii="Times New Roman" w:hAnsi="Times New Roman"/>
                <w:sz w:val="24"/>
                <w:szCs w:val="20"/>
              </w:rPr>
            </w:pPr>
          </w:p>
        </w:tc>
        <w:tc>
          <w:tcPr>
            <w:tcW w:w="2591" w:type="dxa"/>
            <w:vAlign w:val="center"/>
          </w:tcPr>
          <w:p w14:paraId="0CF09FE8">
            <w:pPr>
              <w:spacing w:before="120" w:after="120" w:line="264" w:lineRule="auto"/>
              <w:jc w:val="both"/>
              <w:rPr>
                <w:rFonts w:ascii="Times New Roman" w:hAnsi="Times New Roman"/>
                <w:sz w:val="24"/>
                <w:szCs w:val="20"/>
              </w:rPr>
            </w:pPr>
          </w:p>
        </w:tc>
      </w:tr>
      <w:tr w14:paraId="5C90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6E28E2C">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2875" w:type="dxa"/>
            <w:vAlign w:val="center"/>
          </w:tcPr>
          <w:p w14:paraId="04FBF79B">
            <w:pPr>
              <w:spacing w:before="120" w:after="120" w:line="264" w:lineRule="auto"/>
              <w:jc w:val="both"/>
              <w:rPr>
                <w:rFonts w:ascii="Times New Roman" w:hAnsi="Times New Roman"/>
                <w:sz w:val="24"/>
                <w:szCs w:val="20"/>
              </w:rPr>
            </w:pPr>
          </w:p>
        </w:tc>
        <w:tc>
          <w:tcPr>
            <w:tcW w:w="1276" w:type="dxa"/>
            <w:vAlign w:val="center"/>
          </w:tcPr>
          <w:p w14:paraId="61AF4D07">
            <w:pPr>
              <w:spacing w:before="120" w:after="120" w:line="264" w:lineRule="auto"/>
              <w:jc w:val="both"/>
              <w:rPr>
                <w:rFonts w:ascii="Times New Roman" w:hAnsi="Times New Roman"/>
                <w:sz w:val="24"/>
                <w:szCs w:val="20"/>
              </w:rPr>
            </w:pPr>
          </w:p>
        </w:tc>
        <w:tc>
          <w:tcPr>
            <w:tcW w:w="1843" w:type="dxa"/>
            <w:vAlign w:val="center"/>
          </w:tcPr>
          <w:p w14:paraId="7716CE53">
            <w:pPr>
              <w:spacing w:before="120" w:after="120" w:line="264" w:lineRule="auto"/>
              <w:jc w:val="both"/>
              <w:rPr>
                <w:rFonts w:ascii="Times New Roman" w:hAnsi="Times New Roman"/>
                <w:sz w:val="24"/>
                <w:szCs w:val="20"/>
              </w:rPr>
            </w:pPr>
          </w:p>
        </w:tc>
        <w:tc>
          <w:tcPr>
            <w:tcW w:w="2591" w:type="dxa"/>
            <w:vAlign w:val="center"/>
          </w:tcPr>
          <w:p w14:paraId="506B93D6">
            <w:pPr>
              <w:spacing w:before="120" w:after="120" w:line="264" w:lineRule="auto"/>
              <w:jc w:val="both"/>
              <w:rPr>
                <w:rFonts w:ascii="Times New Roman" w:hAnsi="Times New Roman"/>
                <w:sz w:val="24"/>
                <w:szCs w:val="20"/>
              </w:rPr>
            </w:pPr>
          </w:p>
        </w:tc>
      </w:tr>
      <w:tr w14:paraId="3B8C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1FA91ACB">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2875" w:type="dxa"/>
            <w:vAlign w:val="center"/>
          </w:tcPr>
          <w:p w14:paraId="3B1F36E5">
            <w:pPr>
              <w:spacing w:before="120" w:after="120" w:line="264" w:lineRule="auto"/>
              <w:jc w:val="both"/>
              <w:rPr>
                <w:rFonts w:ascii="Times New Roman" w:hAnsi="Times New Roman"/>
                <w:sz w:val="24"/>
                <w:szCs w:val="20"/>
              </w:rPr>
            </w:pPr>
          </w:p>
        </w:tc>
        <w:tc>
          <w:tcPr>
            <w:tcW w:w="1276" w:type="dxa"/>
            <w:vAlign w:val="center"/>
          </w:tcPr>
          <w:p w14:paraId="1D7BC67F">
            <w:pPr>
              <w:spacing w:before="120" w:after="120" w:line="264" w:lineRule="auto"/>
              <w:jc w:val="both"/>
              <w:rPr>
                <w:rFonts w:ascii="Times New Roman" w:hAnsi="Times New Roman"/>
                <w:sz w:val="24"/>
                <w:szCs w:val="20"/>
              </w:rPr>
            </w:pPr>
          </w:p>
        </w:tc>
        <w:tc>
          <w:tcPr>
            <w:tcW w:w="1843" w:type="dxa"/>
            <w:vAlign w:val="center"/>
          </w:tcPr>
          <w:p w14:paraId="7EBC45DB">
            <w:pPr>
              <w:spacing w:before="120" w:after="120" w:line="264" w:lineRule="auto"/>
              <w:jc w:val="both"/>
              <w:rPr>
                <w:rFonts w:ascii="Times New Roman" w:hAnsi="Times New Roman"/>
                <w:sz w:val="24"/>
                <w:szCs w:val="20"/>
              </w:rPr>
            </w:pPr>
          </w:p>
        </w:tc>
        <w:tc>
          <w:tcPr>
            <w:tcW w:w="2591" w:type="dxa"/>
            <w:vAlign w:val="center"/>
          </w:tcPr>
          <w:p w14:paraId="79CFDF46">
            <w:pPr>
              <w:spacing w:before="120" w:after="120" w:line="264" w:lineRule="auto"/>
              <w:jc w:val="both"/>
              <w:rPr>
                <w:rFonts w:ascii="Times New Roman" w:hAnsi="Times New Roman"/>
                <w:sz w:val="24"/>
                <w:szCs w:val="20"/>
              </w:rPr>
            </w:pPr>
          </w:p>
        </w:tc>
      </w:tr>
      <w:tr w14:paraId="4FB0D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792AE195">
            <w:pPr>
              <w:spacing w:before="120" w:after="120" w:line="264" w:lineRule="auto"/>
              <w:jc w:val="center"/>
              <w:rPr>
                <w:rFonts w:ascii="Times New Roman" w:hAnsi="Times New Roman"/>
                <w:b/>
                <w:bCs/>
                <w:sz w:val="24"/>
                <w:szCs w:val="20"/>
              </w:rPr>
            </w:pPr>
            <w:r>
              <w:rPr>
                <w:rFonts w:ascii="Times New Roman" w:hAnsi="Times New Roman"/>
                <w:b/>
                <w:bCs/>
                <w:sz w:val="24"/>
                <w:szCs w:val="20"/>
              </w:rPr>
              <w:t>III</w:t>
            </w:r>
          </w:p>
        </w:tc>
        <w:tc>
          <w:tcPr>
            <w:tcW w:w="2875" w:type="dxa"/>
            <w:vAlign w:val="center"/>
          </w:tcPr>
          <w:p w14:paraId="520CE09B">
            <w:pPr>
              <w:spacing w:before="120" w:after="120" w:line="264" w:lineRule="auto"/>
              <w:jc w:val="both"/>
              <w:rPr>
                <w:rFonts w:ascii="Times New Roman" w:hAnsi="Times New Roman"/>
                <w:b/>
                <w:bCs/>
                <w:sz w:val="24"/>
                <w:szCs w:val="20"/>
                <w:vertAlign w:val="superscript"/>
              </w:rPr>
            </w:pPr>
            <w:r>
              <w:rPr>
                <w:rFonts w:ascii="Times New Roman" w:hAnsi="Times New Roman"/>
                <w:b/>
                <w:bCs/>
                <w:sz w:val="24"/>
                <w:szCs w:val="20"/>
              </w:rPr>
              <w:t>CHI PHÍ DỰ PHÒNG</w:t>
            </w:r>
            <w:r>
              <w:rPr>
                <w:rFonts w:ascii="Times New Roman" w:hAnsi="Times New Roman"/>
                <w:b/>
                <w:bCs/>
                <w:sz w:val="24"/>
                <w:szCs w:val="20"/>
                <w:vertAlign w:val="superscript"/>
              </w:rPr>
              <w:t>(3)</w:t>
            </w:r>
          </w:p>
        </w:tc>
        <w:tc>
          <w:tcPr>
            <w:tcW w:w="1276" w:type="dxa"/>
            <w:vAlign w:val="center"/>
          </w:tcPr>
          <w:p w14:paraId="1AB26BF1">
            <w:pPr>
              <w:spacing w:before="120" w:after="120" w:line="264" w:lineRule="auto"/>
              <w:jc w:val="both"/>
              <w:rPr>
                <w:rFonts w:ascii="Times New Roman" w:hAnsi="Times New Roman"/>
                <w:b/>
                <w:bCs/>
                <w:sz w:val="24"/>
                <w:szCs w:val="20"/>
              </w:rPr>
            </w:pPr>
          </w:p>
        </w:tc>
        <w:tc>
          <w:tcPr>
            <w:tcW w:w="1843" w:type="dxa"/>
            <w:vAlign w:val="center"/>
          </w:tcPr>
          <w:p w14:paraId="08C3E969">
            <w:pPr>
              <w:spacing w:before="120" w:after="120" w:line="264" w:lineRule="auto"/>
              <w:jc w:val="both"/>
              <w:rPr>
                <w:rFonts w:ascii="Times New Roman" w:hAnsi="Times New Roman"/>
                <w:b/>
                <w:bCs/>
                <w:sz w:val="24"/>
                <w:szCs w:val="20"/>
              </w:rPr>
            </w:pPr>
          </w:p>
        </w:tc>
        <w:tc>
          <w:tcPr>
            <w:tcW w:w="2591" w:type="dxa"/>
            <w:vAlign w:val="center"/>
          </w:tcPr>
          <w:p w14:paraId="69C234E4">
            <w:pPr>
              <w:spacing w:before="120" w:after="120" w:line="264" w:lineRule="auto"/>
              <w:jc w:val="both"/>
              <w:rPr>
                <w:rFonts w:ascii="Times New Roman" w:hAnsi="Times New Roman"/>
                <w:b/>
                <w:bCs/>
                <w:sz w:val="24"/>
                <w:szCs w:val="20"/>
              </w:rPr>
            </w:pPr>
          </w:p>
        </w:tc>
      </w:tr>
      <w:tr w14:paraId="1A72C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71C44C1D">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2875" w:type="dxa"/>
            <w:vAlign w:val="center"/>
          </w:tcPr>
          <w:p w14:paraId="28B3F937">
            <w:pPr>
              <w:spacing w:before="120" w:after="120" w:line="264" w:lineRule="auto"/>
              <w:jc w:val="both"/>
              <w:rPr>
                <w:rFonts w:ascii="Times New Roman" w:hAnsi="Times New Roman"/>
                <w:i/>
                <w:iCs/>
              </w:rPr>
            </w:pPr>
            <w:r>
              <w:rPr>
                <w:rFonts w:ascii="Times New Roman" w:hAnsi="Times New Roman"/>
                <w:i/>
                <w:iCs/>
              </w:rPr>
              <w:t>Chi phí dự phòng cho phát sinh khối lượng (đối với hàng hóa):</w:t>
            </w:r>
          </w:p>
        </w:tc>
        <w:tc>
          <w:tcPr>
            <w:tcW w:w="1276" w:type="dxa"/>
            <w:vAlign w:val="center"/>
          </w:tcPr>
          <w:p w14:paraId="3A551EE6">
            <w:pPr>
              <w:spacing w:before="120" w:after="120" w:line="264" w:lineRule="auto"/>
              <w:jc w:val="both"/>
              <w:rPr>
                <w:rFonts w:ascii="Times New Roman" w:hAnsi="Times New Roman"/>
                <w:sz w:val="24"/>
                <w:szCs w:val="20"/>
              </w:rPr>
            </w:pPr>
          </w:p>
        </w:tc>
        <w:tc>
          <w:tcPr>
            <w:tcW w:w="1843" w:type="dxa"/>
            <w:vAlign w:val="center"/>
          </w:tcPr>
          <w:p w14:paraId="3E457FF4">
            <w:pPr>
              <w:spacing w:before="120" w:after="120" w:line="264" w:lineRule="auto"/>
              <w:jc w:val="center"/>
              <w:rPr>
                <w:rFonts w:ascii="Times New Roman" w:hAnsi="Times New Roman"/>
                <w:i/>
              </w:rPr>
            </w:pPr>
            <w:r>
              <w:rPr>
                <w:rFonts w:ascii="Times New Roman" w:hAnsi="Times New Roman"/>
                <w:i/>
              </w:rPr>
              <w:t>b1%</w:t>
            </w:r>
          </w:p>
        </w:tc>
        <w:tc>
          <w:tcPr>
            <w:tcW w:w="2591" w:type="dxa"/>
            <w:vAlign w:val="center"/>
          </w:tcPr>
          <w:p w14:paraId="0492CBAC">
            <w:pPr>
              <w:spacing w:before="120" w:after="120" w:line="264" w:lineRule="auto"/>
              <w:jc w:val="both"/>
              <w:rPr>
                <w:rFonts w:ascii="Times New Roman" w:hAnsi="Times New Roman"/>
                <w:sz w:val="24"/>
                <w:szCs w:val="20"/>
              </w:rPr>
            </w:pPr>
          </w:p>
        </w:tc>
      </w:tr>
      <w:tr w14:paraId="3EE9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4C7FD5C9">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2875" w:type="dxa"/>
            <w:vAlign w:val="center"/>
          </w:tcPr>
          <w:p w14:paraId="3A10528C">
            <w:pPr>
              <w:spacing w:before="120" w:after="120" w:line="264" w:lineRule="auto"/>
              <w:jc w:val="both"/>
              <w:rPr>
                <w:rFonts w:ascii="Times New Roman" w:hAnsi="Times New Roman"/>
                <w:sz w:val="24"/>
                <w:szCs w:val="20"/>
              </w:rPr>
            </w:pPr>
            <w:r>
              <w:rPr>
                <w:rFonts w:ascii="Times New Roman" w:hAnsi="Times New Roman"/>
                <w:i/>
                <w:iCs/>
              </w:rPr>
              <w:t>Chi phí dự phòng cho phát sinh khối lượng (đối với xây lắp):</w:t>
            </w:r>
          </w:p>
        </w:tc>
        <w:tc>
          <w:tcPr>
            <w:tcW w:w="1276" w:type="dxa"/>
            <w:vAlign w:val="center"/>
          </w:tcPr>
          <w:p w14:paraId="0CF6BA83">
            <w:pPr>
              <w:spacing w:before="120" w:after="120" w:line="264" w:lineRule="auto"/>
              <w:jc w:val="both"/>
              <w:rPr>
                <w:rFonts w:ascii="Times New Roman" w:hAnsi="Times New Roman"/>
                <w:sz w:val="24"/>
                <w:szCs w:val="20"/>
              </w:rPr>
            </w:pPr>
          </w:p>
        </w:tc>
        <w:tc>
          <w:tcPr>
            <w:tcW w:w="1843" w:type="dxa"/>
            <w:vAlign w:val="center"/>
          </w:tcPr>
          <w:p w14:paraId="22FF4215">
            <w:pPr>
              <w:spacing w:before="120" w:after="120" w:line="264" w:lineRule="auto"/>
              <w:jc w:val="center"/>
              <w:rPr>
                <w:rFonts w:ascii="Times New Roman" w:hAnsi="Times New Roman"/>
                <w:sz w:val="24"/>
                <w:szCs w:val="20"/>
              </w:rPr>
            </w:pPr>
            <w:r>
              <w:rPr>
                <w:rFonts w:ascii="Times New Roman" w:hAnsi="Times New Roman"/>
                <w:i/>
              </w:rPr>
              <w:t>b2%</w:t>
            </w:r>
          </w:p>
        </w:tc>
        <w:tc>
          <w:tcPr>
            <w:tcW w:w="2591" w:type="dxa"/>
            <w:vAlign w:val="center"/>
          </w:tcPr>
          <w:p w14:paraId="4FFAB803">
            <w:pPr>
              <w:spacing w:before="120" w:after="120" w:line="264" w:lineRule="auto"/>
              <w:jc w:val="both"/>
              <w:rPr>
                <w:rFonts w:ascii="Times New Roman" w:hAnsi="Times New Roman"/>
                <w:sz w:val="24"/>
                <w:szCs w:val="20"/>
              </w:rPr>
            </w:pPr>
          </w:p>
        </w:tc>
      </w:tr>
    </w:tbl>
    <w:p w14:paraId="7CC49C63">
      <w:pPr>
        <w:spacing w:before="120" w:after="120" w:line="264" w:lineRule="auto"/>
        <w:ind w:firstLine="567"/>
        <w:rPr>
          <w:rFonts w:ascii="Times New Roman" w:hAnsi="Times New Roman"/>
          <w:b/>
          <w:bCs/>
          <w:i/>
          <w:iCs/>
        </w:rPr>
      </w:pPr>
      <w:r>
        <w:rPr>
          <w:rFonts w:ascii="Times New Roman" w:hAnsi="Times New Roman"/>
          <w:b/>
          <w:bCs/>
          <w:i/>
          <w:iCs/>
        </w:rPr>
        <w:t>Ghi chú:</w:t>
      </w:r>
    </w:p>
    <w:p w14:paraId="1A59D7CC">
      <w:pPr>
        <w:spacing w:before="120" w:after="120" w:line="264" w:lineRule="auto"/>
        <w:ind w:firstLine="567"/>
        <w:jc w:val="both"/>
        <w:rPr>
          <w:rFonts w:ascii="Times New Roman" w:hAnsi="Times New Roman"/>
          <w:i/>
          <w:iCs/>
        </w:rPr>
      </w:pPr>
      <w:r>
        <w:rPr>
          <w:rFonts w:ascii="Times New Roman" w:hAnsi="Times New Roman"/>
          <w:i/>
          <w:iCs/>
        </w:rPr>
        <w:t>(1) Đối với gói thầu PC lựa chọn nhà thầu trên cơ sở Thiết kế kỹ thuật, phạm vi công việc PC có thể bao gồm Thiết kế bản vẽ thi công. Trong trường hợp này, chủ đầu tư cần nêu nội dung công việc này trong Phạm vi cung cấp hàng hóa và bảng khối lượng công việc mời thầu. Trường hợp nhà thầu phải thực hiện thiết kế bản vẽ thi công để làm cơ sở thực hiện công việc P, C theo quy định của pháp luật chuyên ngành (nếu có) nhưng trong Phạm vi cung cấp hàng hóa và bảng khối lượng công việc mời thầu 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Pr>
          <w:rFonts w:ascii="Times New Roman" w:hAnsi="Times New Roman"/>
          <w:i/>
          <w:iCs/>
          <w:spacing w:val="-2"/>
          <w:lang/>
        </w:rPr>
        <w:t xml:space="preserve"> và sẽ không được chủ đầu tư thanh toán riêng. </w:t>
      </w:r>
    </w:p>
    <w:p w14:paraId="7C4529D0">
      <w:pPr>
        <w:spacing w:before="120" w:after="120" w:line="264" w:lineRule="auto"/>
        <w:ind w:firstLine="567"/>
        <w:jc w:val="both"/>
        <w:rPr>
          <w:rFonts w:ascii="Times New Roman" w:hAnsi="Times New Roman"/>
          <w:i/>
          <w:iCs/>
          <w:lang w:val="nl-NL"/>
        </w:rPr>
      </w:pPr>
      <w:r>
        <w:rPr>
          <w:rFonts w:ascii="Times New Roman" w:hAnsi="Times New Roman"/>
          <w:i/>
          <w:iCs/>
          <w:lang w:val="nl-NL"/>
        </w:rPr>
        <w:t>(2) Dẫn chiếu đến nội dung tương ứng quy định tại Chương IV.</w:t>
      </w:r>
    </w:p>
    <w:p w14:paraId="2D1988B0">
      <w:pPr>
        <w:spacing w:before="120" w:after="120" w:line="264" w:lineRule="auto"/>
        <w:ind w:firstLine="567"/>
        <w:jc w:val="both"/>
        <w:rPr>
          <w:rFonts w:ascii="Times New Roman" w:hAnsi="Times New Roman"/>
          <w:i/>
          <w:lang w:val="nl-NL"/>
        </w:rPr>
      </w:pPr>
      <w:r>
        <w:rPr>
          <w:rFonts w:ascii="Times New Roman" w:hAnsi="Times New Roman"/>
          <w:i/>
          <w:lang w:val="nl-NL"/>
        </w:rPr>
        <w:t>(3)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b2%) nhân với Chi phí của các hạng mục do nhà thầu chào. Chi phí dự phòng chỉ được sử dụng khi có phát sinh khối lượng công việc trong thực tế.</w:t>
      </w:r>
    </w:p>
    <w:p w14:paraId="328BBE6E">
      <w:pPr>
        <w:spacing w:before="120" w:after="120" w:line="264" w:lineRule="auto"/>
        <w:ind w:firstLine="567"/>
        <w:jc w:val="both"/>
        <w:rPr>
          <w:rFonts w:ascii="Times New Roman" w:hAnsi="Times New Roman"/>
          <w:i/>
          <w:lang w:val="nl-NL"/>
        </w:rPr>
      </w:pPr>
    </w:p>
    <w:p w14:paraId="39911AAC">
      <w:pPr>
        <w:spacing w:before="120" w:after="120" w:line="264" w:lineRule="auto"/>
        <w:jc w:val="right"/>
        <w:rPr>
          <w:rFonts w:ascii="Times New Roman" w:hAnsi="Times New Roman"/>
          <w:b/>
          <w:lang w:val="nl-NL"/>
        </w:rPr>
      </w:pPr>
    </w:p>
    <w:p w14:paraId="784C0E45">
      <w:pPr>
        <w:spacing w:before="120" w:after="120" w:line="264" w:lineRule="auto"/>
        <w:jc w:val="right"/>
        <w:rPr>
          <w:rFonts w:ascii="Times New Roman" w:hAnsi="Times New Roman"/>
          <w:b/>
          <w:lang w:val="nl-NL"/>
        </w:rPr>
      </w:pPr>
    </w:p>
    <w:p w14:paraId="6D399381">
      <w:pPr>
        <w:spacing w:before="120" w:after="120" w:line="264" w:lineRule="auto"/>
        <w:jc w:val="right"/>
        <w:rPr>
          <w:rFonts w:ascii="Times New Roman" w:hAnsi="Times New Roman"/>
          <w:b/>
          <w:lang w:val="nl-NL"/>
        </w:rPr>
      </w:pPr>
    </w:p>
    <w:p w14:paraId="0EACD77D">
      <w:pPr>
        <w:spacing w:before="120" w:after="120" w:line="264" w:lineRule="auto"/>
        <w:jc w:val="right"/>
        <w:rPr>
          <w:rFonts w:ascii="Times New Roman" w:hAnsi="Times New Roman"/>
          <w:b/>
          <w:lang w:val="nl-NL"/>
        </w:rPr>
      </w:pPr>
    </w:p>
    <w:p w14:paraId="617D6983">
      <w:pPr>
        <w:spacing w:before="120" w:after="120" w:line="264" w:lineRule="auto"/>
        <w:jc w:val="right"/>
        <w:rPr>
          <w:rFonts w:ascii="Times New Roman" w:hAnsi="Times New Roman"/>
          <w:b/>
          <w:lang w:val="nl-NL"/>
        </w:rPr>
      </w:pPr>
    </w:p>
    <w:p w14:paraId="00E61788">
      <w:pPr>
        <w:rPr>
          <w:rFonts w:ascii="Times New Roman" w:hAnsi="Times New Roman"/>
          <w:b/>
          <w:lang w:val="nl-NL"/>
        </w:rPr>
      </w:pPr>
      <w:r>
        <w:rPr>
          <w:rFonts w:ascii="Times New Roman" w:hAnsi="Times New Roman"/>
          <w:b/>
          <w:lang w:val="nl-NL"/>
        </w:rPr>
        <w:br w:type="page"/>
      </w:r>
    </w:p>
    <w:p w14:paraId="40ACBFED">
      <w:pPr>
        <w:spacing w:before="120" w:after="120" w:line="264" w:lineRule="auto"/>
        <w:jc w:val="right"/>
        <w:rPr>
          <w:rFonts w:ascii="Times New Roman" w:hAnsi="Times New Roman"/>
          <w:b/>
          <w:lang w:val="nl-NL"/>
        </w:rPr>
      </w:pPr>
      <w:r>
        <w:rPr>
          <w:rFonts w:ascii="Times New Roman" w:hAnsi="Times New Roman"/>
          <w:b/>
          <w:lang w:val="nl-NL"/>
        </w:rPr>
        <w:t>Mẫu số 04.3</w:t>
      </w:r>
    </w:p>
    <w:p w14:paraId="4B367CEA">
      <w:pPr>
        <w:ind w:firstLine="567"/>
        <w:jc w:val="center"/>
        <w:rPr>
          <w:rFonts w:ascii="Times New Roman" w:hAnsi="Times New Roman"/>
          <w:b/>
          <w:bCs/>
          <w:lang w:val="nl-NL"/>
        </w:rPr>
      </w:pPr>
    </w:p>
    <w:p w14:paraId="33A5FE8E">
      <w:pPr>
        <w:ind w:left="284"/>
        <w:jc w:val="center"/>
        <w:rPr>
          <w:rFonts w:ascii="Times New Roman" w:hAnsi="Times New Roman"/>
          <w:b/>
          <w:bCs/>
          <w:vertAlign w:val="superscript"/>
          <w:lang w:val="nl-NL"/>
        </w:rPr>
      </w:pPr>
      <w:r>
        <w:rPr>
          <w:rFonts w:ascii="Times New Roman" w:hAnsi="Times New Roman"/>
          <w:b/>
          <w:bCs/>
          <w:lang w:val="nl-NL"/>
        </w:rPr>
        <w:tab/>
      </w:r>
      <w:r>
        <w:rPr>
          <w:rFonts w:ascii="Times New Roman" w:hAnsi="Times New Roman"/>
          <w:b/>
          <w:bCs/>
          <w:lang w:val="nl-NL"/>
        </w:rPr>
        <w:t>PHẠM VI CUNG CẤP HÀNG HÓA VÀ BẢNG KHỐI LƯỢNG CÔNG VIỆC MỜI THẦU</w:t>
      </w:r>
      <w:r>
        <w:rPr>
          <w:rFonts w:ascii="Times New Roman" w:hAnsi="Times New Roman"/>
          <w:b/>
          <w:bCs/>
          <w:vertAlign w:val="superscript"/>
          <w:lang w:val="nl-NL"/>
        </w:rPr>
        <w:t>(1)</w:t>
      </w:r>
    </w:p>
    <w:p w14:paraId="47971652">
      <w:pPr>
        <w:ind w:left="284"/>
        <w:jc w:val="center"/>
        <w:rPr>
          <w:rFonts w:ascii="Times New Roman" w:hAnsi="Times New Roman"/>
          <w:b/>
          <w:bCs/>
          <w:lang w:val="nl-NL"/>
        </w:rPr>
      </w:pPr>
      <w:r>
        <w:rPr>
          <w:rFonts w:ascii="Times New Roman" w:hAnsi="Times New Roman"/>
          <w:b/>
          <w:bCs/>
          <w:lang w:val="nl-NL"/>
        </w:rPr>
        <w:t>(Áp dụng cho loại hợp đồng theo đơn giá điều chỉnh)</w:t>
      </w:r>
    </w:p>
    <w:p w14:paraId="046C3B7B">
      <w:pPr>
        <w:spacing w:before="120" w:after="120" w:line="264" w:lineRule="auto"/>
        <w:ind w:left="284"/>
        <w:jc w:val="center"/>
        <w:rPr>
          <w:rFonts w:ascii="Times New Roman" w:hAnsi="Times New Roman"/>
          <w:b/>
          <w:bCs/>
          <w:sz w:val="16"/>
          <w:szCs w:val="16"/>
          <w:lang w:val="nl-NL"/>
        </w:rPr>
      </w:pPr>
    </w:p>
    <w:tbl>
      <w:tblPr>
        <w:tblStyle w:val="12"/>
        <w:tblW w:w="98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3186"/>
        <w:gridCol w:w="1559"/>
        <w:gridCol w:w="1701"/>
        <w:gridCol w:w="2519"/>
      </w:tblGrid>
      <w:tr w14:paraId="71CB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849" w:type="dxa"/>
            <w:vMerge w:val="restart"/>
            <w:shd w:val="clear" w:color="auto" w:fill="E2EFD9"/>
            <w:vAlign w:val="center"/>
          </w:tcPr>
          <w:p w14:paraId="0DEBF0B2">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STT</w:t>
            </w:r>
          </w:p>
        </w:tc>
        <w:tc>
          <w:tcPr>
            <w:tcW w:w="3186" w:type="dxa"/>
            <w:vMerge w:val="restart"/>
            <w:shd w:val="clear" w:color="auto" w:fill="E2EFD9"/>
            <w:vAlign w:val="center"/>
          </w:tcPr>
          <w:p w14:paraId="23726436">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Hạng mục công việc</w:t>
            </w:r>
          </w:p>
        </w:tc>
        <w:tc>
          <w:tcPr>
            <w:tcW w:w="1559" w:type="dxa"/>
            <w:vMerge w:val="restart"/>
            <w:shd w:val="clear" w:color="auto" w:fill="E2EFD9"/>
            <w:vAlign w:val="center"/>
          </w:tcPr>
          <w:p w14:paraId="7B623BAC">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Đơn vị tính</w:t>
            </w:r>
          </w:p>
        </w:tc>
        <w:tc>
          <w:tcPr>
            <w:tcW w:w="1701" w:type="dxa"/>
            <w:vMerge w:val="restart"/>
            <w:shd w:val="clear" w:color="auto" w:fill="E2EFD9"/>
            <w:vAlign w:val="center"/>
          </w:tcPr>
          <w:p w14:paraId="687BDF07">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Khối lượng mời thầu</w:t>
            </w:r>
          </w:p>
        </w:tc>
        <w:tc>
          <w:tcPr>
            <w:tcW w:w="2519" w:type="dxa"/>
            <w:vMerge w:val="restart"/>
            <w:shd w:val="clear" w:color="auto" w:fill="E2EFD9"/>
            <w:vAlign w:val="center"/>
          </w:tcPr>
          <w:p w14:paraId="07010B56">
            <w:pPr>
              <w:suppressAutoHyphens/>
              <w:spacing w:before="120" w:after="120" w:line="264" w:lineRule="auto"/>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(2)</w:t>
            </w:r>
          </w:p>
        </w:tc>
      </w:tr>
      <w:tr w14:paraId="51821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849" w:type="dxa"/>
            <w:vMerge w:val="continue"/>
            <w:shd w:val="clear" w:color="auto" w:fill="E2EFD9"/>
            <w:vAlign w:val="center"/>
          </w:tcPr>
          <w:p w14:paraId="75D32747">
            <w:pPr>
              <w:suppressAutoHyphens/>
              <w:spacing w:before="120" w:after="120" w:line="264" w:lineRule="auto"/>
              <w:jc w:val="center"/>
              <w:rPr>
                <w:rFonts w:ascii="Times New Roman" w:hAnsi="Times New Roman"/>
                <w:sz w:val="24"/>
                <w:szCs w:val="22"/>
              </w:rPr>
            </w:pPr>
          </w:p>
        </w:tc>
        <w:tc>
          <w:tcPr>
            <w:tcW w:w="3186" w:type="dxa"/>
            <w:vMerge w:val="continue"/>
            <w:shd w:val="clear" w:color="auto" w:fill="E2EFD9"/>
            <w:vAlign w:val="center"/>
          </w:tcPr>
          <w:p w14:paraId="2D715E08">
            <w:pPr>
              <w:suppressAutoHyphens/>
              <w:spacing w:before="120" w:after="120" w:line="264" w:lineRule="auto"/>
              <w:jc w:val="center"/>
              <w:rPr>
                <w:rFonts w:ascii="Times New Roman" w:hAnsi="Times New Roman"/>
                <w:sz w:val="24"/>
                <w:szCs w:val="22"/>
              </w:rPr>
            </w:pPr>
          </w:p>
        </w:tc>
        <w:tc>
          <w:tcPr>
            <w:tcW w:w="1559" w:type="dxa"/>
            <w:vMerge w:val="continue"/>
            <w:shd w:val="clear" w:color="auto" w:fill="E2EFD9"/>
            <w:vAlign w:val="center"/>
          </w:tcPr>
          <w:p w14:paraId="3BF5DB17">
            <w:pPr>
              <w:suppressAutoHyphens/>
              <w:spacing w:before="120" w:after="120" w:line="264" w:lineRule="auto"/>
              <w:jc w:val="center"/>
              <w:rPr>
                <w:rFonts w:ascii="Times New Roman" w:hAnsi="Times New Roman"/>
                <w:sz w:val="24"/>
                <w:szCs w:val="22"/>
              </w:rPr>
            </w:pPr>
          </w:p>
        </w:tc>
        <w:tc>
          <w:tcPr>
            <w:tcW w:w="1701" w:type="dxa"/>
            <w:vMerge w:val="continue"/>
            <w:shd w:val="clear" w:color="auto" w:fill="E2EFD9"/>
            <w:vAlign w:val="center"/>
          </w:tcPr>
          <w:p w14:paraId="6C631A11">
            <w:pPr>
              <w:suppressAutoHyphens/>
              <w:spacing w:before="120" w:after="120" w:line="264" w:lineRule="auto"/>
              <w:jc w:val="center"/>
              <w:rPr>
                <w:rFonts w:ascii="Times New Roman" w:hAnsi="Times New Roman"/>
                <w:sz w:val="24"/>
                <w:szCs w:val="22"/>
              </w:rPr>
            </w:pPr>
          </w:p>
        </w:tc>
        <w:tc>
          <w:tcPr>
            <w:tcW w:w="2519" w:type="dxa"/>
            <w:vMerge w:val="continue"/>
            <w:shd w:val="clear" w:color="auto" w:fill="E2EFD9"/>
            <w:vAlign w:val="center"/>
          </w:tcPr>
          <w:p w14:paraId="0356938D">
            <w:pPr>
              <w:spacing w:before="120" w:after="120" w:line="264" w:lineRule="auto"/>
              <w:jc w:val="center"/>
              <w:rPr>
                <w:rFonts w:ascii="Times New Roman" w:hAnsi="Times New Roman"/>
                <w:sz w:val="24"/>
                <w:szCs w:val="22"/>
              </w:rPr>
            </w:pPr>
          </w:p>
        </w:tc>
      </w:tr>
      <w:tr w14:paraId="192E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564DDE36">
            <w:pPr>
              <w:spacing w:before="120" w:after="120" w:line="264" w:lineRule="auto"/>
              <w:jc w:val="center"/>
              <w:rPr>
                <w:rFonts w:ascii="Times New Roman" w:hAnsi="Times New Roman"/>
                <w:b/>
                <w:bCs/>
                <w:sz w:val="24"/>
                <w:szCs w:val="20"/>
              </w:rPr>
            </w:pPr>
            <w:r>
              <w:rPr>
                <w:rFonts w:ascii="Times New Roman" w:hAnsi="Times New Roman"/>
                <w:b/>
                <w:bCs/>
                <w:sz w:val="24"/>
                <w:szCs w:val="20"/>
              </w:rPr>
              <w:t>I</w:t>
            </w:r>
          </w:p>
        </w:tc>
        <w:tc>
          <w:tcPr>
            <w:tcW w:w="8965" w:type="dxa"/>
            <w:gridSpan w:val="4"/>
            <w:vAlign w:val="center"/>
          </w:tcPr>
          <w:p w14:paraId="03D861CE">
            <w:pPr>
              <w:spacing w:before="120" w:after="120" w:line="264" w:lineRule="auto"/>
              <w:jc w:val="both"/>
              <w:rPr>
                <w:rFonts w:ascii="Times New Roman" w:hAnsi="Times New Roman"/>
                <w:b/>
                <w:bCs/>
                <w:sz w:val="24"/>
                <w:szCs w:val="20"/>
              </w:rPr>
            </w:pPr>
            <w:r>
              <w:rPr>
                <w:rFonts w:ascii="Times New Roman" w:hAnsi="Times New Roman"/>
                <w:b/>
                <w:bCs/>
                <w:sz w:val="24"/>
                <w:szCs w:val="20"/>
              </w:rPr>
              <w:t>HÀNG HÓA (P)</w:t>
            </w:r>
          </w:p>
        </w:tc>
      </w:tr>
      <w:tr w14:paraId="38FCC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4B4C7B5D">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3186" w:type="dxa"/>
            <w:vAlign w:val="center"/>
          </w:tcPr>
          <w:p w14:paraId="0AA82956">
            <w:pPr>
              <w:spacing w:before="120" w:after="120" w:line="264" w:lineRule="auto"/>
              <w:jc w:val="both"/>
              <w:rPr>
                <w:rFonts w:ascii="Times New Roman" w:hAnsi="Times New Roman"/>
                <w:sz w:val="24"/>
                <w:szCs w:val="20"/>
              </w:rPr>
            </w:pPr>
          </w:p>
        </w:tc>
        <w:tc>
          <w:tcPr>
            <w:tcW w:w="1559" w:type="dxa"/>
            <w:vAlign w:val="center"/>
          </w:tcPr>
          <w:p w14:paraId="7837071A">
            <w:pPr>
              <w:spacing w:before="120" w:after="120" w:line="264" w:lineRule="auto"/>
              <w:jc w:val="both"/>
              <w:rPr>
                <w:rFonts w:ascii="Times New Roman" w:hAnsi="Times New Roman"/>
                <w:sz w:val="24"/>
                <w:szCs w:val="20"/>
              </w:rPr>
            </w:pPr>
          </w:p>
        </w:tc>
        <w:tc>
          <w:tcPr>
            <w:tcW w:w="1701" w:type="dxa"/>
            <w:vAlign w:val="center"/>
          </w:tcPr>
          <w:p w14:paraId="775E70F1">
            <w:pPr>
              <w:spacing w:before="120" w:after="120" w:line="264" w:lineRule="auto"/>
              <w:jc w:val="both"/>
              <w:rPr>
                <w:rFonts w:ascii="Times New Roman" w:hAnsi="Times New Roman"/>
                <w:sz w:val="24"/>
                <w:szCs w:val="20"/>
              </w:rPr>
            </w:pPr>
          </w:p>
        </w:tc>
        <w:tc>
          <w:tcPr>
            <w:tcW w:w="2519" w:type="dxa"/>
            <w:vAlign w:val="center"/>
          </w:tcPr>
          <w:p w14:paraId="621F1FEC">
            <w:pPr>
              <w:spacing w:before="120" w:after="120" w:line="264" w:lineRule="auto"/>
              <w:jc w:val="both"/>
              <w:rPr>
                <w:rFonts w:ascii="Times New Roman" w:hAnsi="Times New Roman"/>
                <w:sz w:val="24"/>
                <w:szCs w:val="20"/>
              </w:rPr>
            </w:pPr>
          </w:p>
        </w:tc>
      </w:tr>
      <w:tr w14:paraId="4FD4F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48FEE5ED">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3186" w:type="dxa"/>
            <w:vAlign w:val="center"/>
          </w:tcPr>
          <w:p w14:paraId="66EBC1AD">
            <w:pPr>
              <w:spacing w:before="120" w:after="120" w:line="264" w:lineRule="auto"/>
              <w:jc w:val="both"/>
              <w:rPr>
                <w:rFonts w:ascii="Times New Roman" w:hAnsi="Times New Roman"/>
                <w:sz w:val="24"/>
                <w:szCs w:val="20"/>
              </w:rPr>
            </w:pPr>
          </w:p>
        </w:tc>
        <w:tc>
          <w:tcPr>
            <w:tcW w:w="1559" w:type="dxa"/>
            <w:vAlign w:val="center"/>
          </w:tcPr>
          <w:p w14:paraId="459BED78">
            <w:pPr>
              <w:spacing w:before="120" w:after="120" w:line="264" w:lineRule="auto"/>
              <w:jc w:val="both"/>
              <w:rPr>
                <w:rFonts w:ascii="Times New Roman" w:hAnsi="Times New Roman"/>
                <w:sz w:val="24"/>
                <w:szCs w:val="20"/>
              </w:rPr>
            </w:pPr>
          </w:p>
        </w:tc>
        <w:tc>
          <w:tcPr>
            <w:tcW w:w="1701" w:type="dxa"/>
            <w:vAlign w:val="center"/>
          </w:tcPr>
          <w:p w14:paraId="3D18D7CE">
            <w:pPr>
              <w:spacing w:before="120" w:after="120" w:line="264" w:lineRule="auto"/>
              <w:jc w:val="both"/>
              <w:rPr>
                <w:rFonts w:ascii="Times New Roman" w:hAnsi="Times New Roman"/>
                <w:sz w:val="24"/>
                <w:szCs w:val="20"/>
              </w:rPr>
            </w:pPr>
          </w:p>
        </w:tc>
        <w:tc>
          <w:tcPr>
            <w:tcW w:w="2519" w:type="dxa"/>
            <w:vAlign w:val="center"/>
          </w:tcPr>
          <w:p w14:paraId="188A1A0B">
            <w:pPr>
              <w:spacing w:before="120" w:after="120" w:line="264" w:lineRule="auto"/>
              <w:jc w:val="both"/>
              <w:rPr>
                <w:rFonts w:ascii="Times New Roman" w:hAnsi="Times New Roman"/>
                <w:sz w:val="24"/>
                <w:szCs w:val="20"/>
              </w:rPr>
            </w:pPr>
          </w:p>
        </w:tc>
      </w:tr>
      <w:tr w14:paraId="2A2D2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1962B37D">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3186" w:type="dxa"/>
            <w:vAlign w:val="center"/>
          </w:tcPr>
          <w:p w14:paraId="18F84917">
            <w:pPr>
              <w:spacing w:before="120" w:after="120" w:line="264" w:lineRule="auto"/>
              <w:jc w:val="both"/>
              <w:rPr>
                <w:rFonts w:ascii="Times New Roman" w:hAnsi="Times New Roman"/>
                <w:sz w:val="24"/>
                <w:szCs w:val="20"/>
              </w:rPr>
            </w:pPr>
          </w:p>
        </w:tc>
        <w:tc>
          <w:tcPr>
            <w:tcW w:w="1559" w:type="dxa"/>
            <w:vAlign w:val="center"/>
          </w:tcPr>
          <w:p w14:paraId="167C378F">
            <w:pPr>
              <w:spacing w:before="120" w:after="120" w:line="264" w:lineRule="auto"/>
              <w:jc w:val="both"/>
              <w:rPr>
                <w:rFonts w:ascii="Times New Roman" w:hAnsi="Times New Roman"/>
                <w:sz w:val="24"/>
                <w:szCs w:val="20"/>
              </w:rPr>
            </w:pPr>
          </w:p>
        </w:tc>
        <w:tc>
          <w:tcPr>
            <w:tcW w:w="1701" w:type="dxa"/>
            <w:vAlign w:val="center"/>
          </w:tcPr>
          <w:p w14:paraId="40F5CA47">
            <w:pPr>
              <w:spacing w:before="120" w:after="120" w:line="264" w:lineRule="auto"/>
              <w:jc w:val="both"/>
              <w:rPr>
                <w:rFonts w:ascii="Times New Roman" w:hAnsi="Times New Roman"/>
                <w:sz w:val="24"/>
                <w:szCs w:val="20"/>
              </w:rPr>
            </w:pPr>
          </w:p>
        </w:tc>
        <w:tc>
          <w:tcPr>
            <w:tcW w:w="2519" w:type="dxa"/>
            <w:vAlign w:val="center"/>
          </w:tcPr>
          <w:p w14:paraId="329F1063">
            <w:pPr>
              <w:spacing w:before="120" w:after="120" w:line="264" w:lineRule="auto"/>
              <w:jc w:val="both"/>
              <w:rPr>
                <w:rFonts w:ascii="Times New Roman" w:hAnsi="Times New Roman"/>
                <w:sz w:val="24"/>
                <w:szCs w:val="20"/>
              </w:rPr>
            </w:pPr>
          </w:p>
        </w:tc>
      </w:tr>
      <w:tr w14:paraId="5EB5D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1CF658D4">
            <w:pPr>
              <w:spacing w:before="120" w:after="120" w:line="264" w:lineRule="auto"/>
              <w:jc w:val="center"/>
              <w:rPr>
                <w:rFonts w:ascii="Times New Roman" w:hAnsi="Times New Roman"/>
                <w:b/>
                <w:bCs/>
                <w:sz w:val="24"/>
                <w:szCs w:val="20"/>
              </w:rPr>
            </w:pPr>
            <w:r>
              <w:rPr>
                <w:rFonts w:ascii="Times New Roman" w:hAnsi="Times New Roman"/>
                <w:b/>
                <w:bCs/>
                <w:sz w:val="24"/>
                <w:szCs w:val="20"/>
              </w:rPr>
              <w:t>II</w:t>
            </w:r>
          </w:p>
        </w:tc>
        <w:tc>
          <w:tcPr>
            <w:tcW w:w="8965" w:type="dxa"/>
            <w:gridSpan w:val="4"/>
            <w:vAlign w:val="center"/>
          </w:tcPr>
          <w:p w14:paraId="36F065FD">
            <w:pPr>
              <w:spacing w:before="120" w:after="120" w:line="264" w:lineRule="auto"/>
              <w:jc w:val="both"/>
              <w:rPr>
                <w:rFonts w:ascii="Times New Roman" w:hAnsi="Times New Roman"/>
                <w:sz w:val="24"/>
                <w:szCs w:val="20"/>
              </w:rPr>
            </w:pPr>
            <w:r>
              <w:rPr>
                <w:rFonts w:ascii="Times New Roman" w:hAnsi="Times New Roman"/>
                <w:b/>
                <w:bCs/>
                <w:sz w:val="24"/>
                <w:szCs w:val="20"/>
              </w:rPr>
              <w:t>XÂY LẮP (C)</w:t>
            </w:r>
          </w:p>
        </w:tc>
      </w:tr>
      <w:tr w14:paraId="41352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155C5859">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3186" w:type="dxa"/>
            <w:vAlign w:val="center"/>
          </w:tcPr>
          <w:p w14:paraId="1637996F">
            <w:pPr>
              <w:spacing w:before="120" w:after="120" w:line="264" w:lineRule="auto"/>
              <w:jc w:val="both"/>
              <w:rPr>
                <w:rFonts w:ascii="Times New Roman" w:hAnsi="Times New Roman"/>
                <w:sz w:val="24"/>
                <w:szCs w:val="20"/>
              </w:rPr>
            </w:pPr>
          </w:p>
        </w:tc>
        <w:tc>
          <w:tcPr>
            <w:tcW w:w="1559" w:type="dxa"/>
            <w:vAlign w:val="center"/>
          </w:tcPr>
          <w:p w14:paraId="0090DCDB">
            <w:pPr>
              <w:spacing w:before="120" w:after="120" w:line="264" w:lineRule="auto"/>
              <w:jc w:val="both"/>
              <w:rPr>
                <w:rFonts w:ascii="Times New Roman" w:hAnsi="Times New Roman"/>
                <w:sz w:val="24"/>
                <w:szCs w:val="20"/>
              </w:rPr>
            </w:pPr>
          </w:p>
        </w:tc>
        <w:tc>
          <w:tcPr>
            <w:tcW w:w="1701" w:type="dxa"/>
            <w:vAlign w:val="center"/>
          </w:tcPr>
          <w:p w14:paraId="6BE151B8">
            <w:pPr>
              <w:spacing w:before="120" w:after="120" w:line="264" w:lineRule="auto"/>
              <w:jc w:val="both"/>
              <w:rPr>
                <w:rFonts w:ascii="Times New Roman" w:hAnsi="Times New Roman"/>
                <w:sz w:val="24"/>
                <w:szCs w:val="20"/>
              </w:rPr>
            </w:pPr>
          </w:p>
        </w:tc>
        <w:tc>
          <w:tcPr>
            <w:tcW w:w="2519" w:type="dxa"/>
            <w:vAlign w:val="center"/>
          </w:tcPr>
          <w:p w14:paraId="7325D723">
            <w:pPr>
              <w:spacing w:before="120" w:after="120" w:line="264" w:lineRule="auto"/>
              <w:jc w:val="both"/>
              <w:rPr>
                <w:rFonts w:ascii="Times New Roman" w:hAnsi="Times New Roman"/>
                <w:sz w:val="24"/>
                <w:szCs w:val="20"/>
              </w:rPr>
            </w:pPr>
          </w:p>
        </w:tc>
      </w:tr>
      <w:tr w14:paraId="4E8E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19FCED60">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3186" w:type="dxa"/>
            <w:vAlign w:val="center"/>
          </w:tcPr>
          <w:p w14:paraId="4D183487">
            <w:pPr>
              <w:spacing w:before="120" w:after="120" w:line="264" w:lineRule="auto"/>
              <w:jc w:val="both"/>
              <w:rPr>
                <w:rFonts w:ascii="Times New Roman" w:hAnsi="Times New Roman"/>
                <w:sz w:val="24"/>
                <w:szCs w:val="20"/>
              </w:rPr>
            </w:pPr>
          </w:p>
        </w:tc>
        <w:tc>
          <w:tcPr>
            <w:tcW w:w="1559" w:type="dxa"/>
            <w:vAlign w:val="center"/>
          </w:tcPr>
          <w:p w14:paraId="5AFFF27C">
            <w:pPr>
              <w:spacing w:before="120" w:after="120" w:line="264" w:lineRule="auto"/>
              <w:jc w:val="both"/>
              <w:rPr>
                <w:rFonts w:ascii="Times New Roman" w:hAnsi="Times New Roman"/>
                <w:sz w:val="24"/>
                <w:szCs w:val="20"/>
              </w:rPr>
            </w:pPr>
          </w:p>
        </w:tc>
        <w:tc>
          <w:tcPr>
            <w:tcW w:w="1701" w:type="dxa"/>
            <w:vAlign w:val="center"/>
          </w:tcPr>
          <w:p w14:paraId="4C50C322">
            <w:pPr>
              <w:spacing w:before="120" w:after="120" w:line="264" w:lineRule="auto"/>
              <w:jc w:val="both"/>
              <w:rPr>
                <w:rFonts w:ascii="Times New Roman" w:hAnsi="Times New Roman"/>
                <w:sz w:val="24"/>
                <w:szCs w:val="20"/>
              </w:rPr>
            </w:pPr>
          </w:p>
        </w:tc>
        <w:tc>
          <w:tcPr>
            <w:tcW w:w="2519" w:type="dxa"/>
            <w:vAlign w:val="center"/>
          </w:tcPr>
          <w:p w14:paraId="1B8F9592">
            <w:pPr>
              <w:spacing w:before="120" w:after="120" w:line="264" w:lineRule="auto"/>
              <w:jc w:val="both"/>
              <w:rPr>
                <w:rFonts w:ascii="Times New Roman" w:hAnsi="Times New Roman"/>
                <w:sz w:val="24"/>
                <w:szCs w:val="20"/>
              </w:rPr>
            </w:pPr>
          </w:p>
        </w:tc>
      </w:tr>
      <w:tr w14:paraId="6717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76A34624">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3186" w:type="dxa"/>
            <w:vAlign w:val="center"/>
          </w:tcPr>
          <w:p w14:paraId="68595E42">
            <w:pPr>
              <w:spacing w:before="120" w:after="120" w:line="264" w:lineRule="auto"/>
              <w:jc w:val="both"/>
              <w:rPr>
                <w:rFonts w:ascii="Times New Roman" w:hAnsi="Times New Roman"/>
                <w:sz w:val="24"/>
                <w:szCs w:val="20"/>
              </w:rPr>
            </w:pPr>
          </w:p>
        </w:tc>
        <w:tc>
          <w:tcPr>
            <w:tcW w:w="1559" w:type="dxa"/>
            <w:vAlign w:val="center"/>
          </w:tcPr>
          <w:p w14:paraId="31DE26DB">
            <w:pPr>
              <w:spacing w:before="120" w:after="120" w:line="264" w:lineRule="auto"/>
              <w:jc w:val="both"/>
              <w:rPr>
                <w:rFonts w:ascii="Times New Roman" w:hAnsi="Times New Roman"/>
                <w:sz w:val="24"/>
                <w:szCs w:val="20"/>
              </w:rPr>
            </w:pPr>
          </w:p>
        </w:tc>
        <w:tc>
          <w:tcPr>
            <w:tcW w:w="1701" w:type="dxa"/>
            <w:vAlign w:val="center"/>
          </w:tcPr>
          <w:p w14:paraId="2A28BF9A">
            <w:pPr>
              <w:spacing w:before="120" w:after="120" w:line="264" w:lineRule="auto"/>
              <w:jc w:val="both"/>
              <w:rPr>
                <w:rFonts w:ascii="Times New Roman" w:hAnsi="Times New Roman"/>
                <w:sz w:val="24"/>
                <w:szCs w:val="20"/>
              </w:rPr>
            </w:pPr>
          </w:p>
        </w:tc>
        <w:tc>
          <w:tcPr>
            <w:tcW w:w="2519" w:type="dxa"/>
            <w:vAlign w:val="center"/>
          </w:tcPr>
          <w:p w14:paraId="758A76FD">
            <w:pPr>
              <w:spacing w:before="120" w:after="120" w:line="264" w:lineRule="auto"/>
              <w:jc w:val="both"/>
              <w:rPr>
                <w:rFonts w:ascii="Times New Roman" w:hAnsi="Times New Roman"/>
                <w:sz w:val="24"/>
                <w:szCs w:val="20"/>
              </w:rPr>
            </w:pPr>
          </w:p>
        </w:tc>
      </w:tr>
      <w:tr w14:paraId="7F99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6AB57317">
            <w:pPr>
              <w:spacing w:before="120" w:after="120" w:line="264" w:lineRule="auto"/>
              <w:jc w:val="center"/>
              <w:rPr>
                <w:rFonts w:ascii="Times New Roman" w:hAnsi="Times New Roman"/>
                <w:b/>
                <w:bCs/>
                <w:sz w:val="24"/>
                <w:szCs w:val="20"/>
              </w:rPr>
            </w:pPr>
            <w:r>
              <w:rPr>
                <w:rFonts w:ascii="Times New Roman" w:hAnsi="Times New Roman"/>
                <w:b/>
                <w:bCs/>
                <w:sz w:val="24"/>
                <w:szCs w:val="20"/>
              </w:rPr>
              <w:t>III</w:t>
            </w:r>
          </w:p>
        </w:tc>
        <w:tc>
          <w:tcPr>
            <w:tcW w:w="3186" w:type="dxa"/>
            <w:vAlign w:val="center"/>
          </w:tcPr>
          <w:p w14:paraId="2A53BFFE">
            <w:pPr>
              <w:spacing w:before="120" w:after="120" w:line="264" w:lineRule="auto"/>
              <w:jc w:val="both"/>
              <w:rPr>
                <w:rFonts w:ascii="Times New Roman" w:hAnsi="Times New Roman"/>
                <w:b/>
                <w:bCs/>
                <w:sz w:val="24"/>
                <w:szCs w:val="20"/>
                <w:vertAlign w:val="superscript"/>
              </w:rPr>
            </w:pPr>
            <w:r>
              <w:rPr>
                <w:rFonts w:ascii="Times New Roman" w:hAnsi="Times New Roman"/>
                <w:b/>
                <w:bCs/>
                <w:sz w:val="24"/>
                <w:szCs w:val="20"/>
              </w:rPr>
              <w:t>CHI PHÍ DỰ PHÒNG</w:t>
            </w:r>
            <w:r>
              <w:rPr>
                <w:rFonts w:ascii="Times New Roman" w:hAnsi="Times New Roman"/>
                <w:b/>
                <w:bCs/>
                <w:sz w:val="24"/>
                <w:szCs w:val="20"/>
                <w:vertAlign w:val="superscript"/>
              </w:rPr>
              <w:t>(3)</w:t>
            </w:r>
          </w:p>
        </w:tc>
        <w:tc>
          <w:tcPr>
            <w:tcW w:w="1559" w:type="dxa"/>
            <w:vAlign w:val="center"/>
          </w:tcPr>
          <w:p w14:paraId="0E0BB744">
            <w:pPr>
              <w:spacing w:before="120" w:after="120" w:line="264" w:lineRule="auto"/>
              <w:jc w:val="both"/>
              <w:rPr>
                <w:rFonts w:ascii="Times New Roman" w:hAnsi="Times New Roman"/>
                <w:b/>
                <w:bCs/>
                <w:sz w:val="24"/>
                <w:szCs w:val="20"/>
              </w:rPr>
            </w:pPr>
          </w:p>
        </w:tc>
        <w:tc>
          <w:tcPr>
            <w:tcW w:w="1701" w:type="dxa"/>
            <w:vAlign w:val="center"/>
          </w:tcPr>
          <w:p w14:paraId="66E9D467">
            <w:pPr>
              <w:spacing w:before="120" w:after="120" w:line="264" w:lineRule="auto"/>
              <w:jc w:val="both"/>
              <w:rPr>
                <w:rFonts w:ascii="Times New Roman" w:hAnsi="Times New Roman"/>
                <w:b/>
                <w:bCs/>
                <w:sz w:val="24"/>
                <w:szCs w:val="20"/>
              </w:rPr>
            </w:pPr>
          </w:p>
        </w:tc>
        <w:tc>
          <w:tcPr>
            <w:tcW w:w="2519" w:type="dxa"/>
            <w:vAlign w:val="center"/>
          </w:tcPr>
          <w:p w14:paraId="157F2491">
            <w:pPr>
              <w:spacing w:before="120" w:after="120" w:line="264" w:lineRule="auto"/>
              <w:jc w:val="both"/>
              <w:rPr>
                <w:rFonts w:ascii="Times New Roman" w:hAnsi="Times New Roman"/>
                <w:b/>
                <w:bCs/>
                <w:sz w:val="24"/>
                <w:szCs w:val="20"/>
              </w:rPr>
            </w:pPr>
          </w:p>
        </w:tc>
      </w:tr>
      <w:tr w14:paraId="0A52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1FBAB8E7">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3186" w:type="dxa"/>
            <w:vAlign w:val="center"/>
          </w:tcPr>
          <w:p w14:paraId="17EDB37C">
            <w:pPr>
              <w:spacing w:before="120" w:after="120" w:line="264" w:lineRule="auto"/>
              <w:jc w:val="both"/>
              <w:rPr>
                <w:rFonts w:ascii="Times New Roman" w:hAnsi="Times New Roman"/>
                <w:i/>
                <w:iCs/>
              </w:rPr>
            </w:pPr>
            <w:r>
              <w:rPr>
                <w:rFonts w:ascii="Times New Roman" w:hAnsi="Times New Roman"/>
                <w:i/>
                <w:iCs/>
              </w:rPr>
              <w:t>Chi phí dự phòng cho khối lượng phát sinh và chi phí dự phòng trượt giá (đối với hàng hóa):</w:t>
            </w:r>
          </w:p>
        </w:tc>
        <w:tc>
          <w:tcPr>
            <w:tcW w:w="1559" w:type="dxa"/>
            <w:vAlign w:val="center"/>
          </w:tcPr>
          <w:p w14:paraId="5C5DBE71">
            <w:pPr>
              <w:spacing w:before="120" w:after="120" w:line="264" w:lineRule="auto"/>
              <w:jc w:val="both"/>
              <w:rPr>
                <w:rFonts w:ascii="Times New Roman" w:hAnsi="Times New Roman"/>
                <w:sz w:val="24"/>
                <w:szCs w:val="20"/>
              </w:rPr>
            </w:pPr>
          </w:p>
        </w:tc>
        <w:tc>
          <w:tcPr>
            <w:tcW w:w="1701" w:type="dxa"/>
            <w:vAlign w:val="center"/>
          </w:tcPr>
          <w:p w14:paraId="0412B792">
            <w:pPr>
              <w:spacing w:before="120" w:after="120" w:line="264" w:lineRule="auto"/>
              <w:jc w:val="center"/>
              <w:rPr>
                <w:rFonts w:ascii="Times New Roman" w:hAnsi="Times New Roman"/>
                <w:i/>
              </w:rPr>
            </w:pPr>
            <w:r>
              <w:rPr>
                <w:rFonts w:ascii="Times New Roman" w:hAnsi="Times New Roman"/>
                <w:i/>
              </w:rPr>
              <w:t>c1%</w:t>
            </w:r>
          </w:p>
        </w:tc>
        <w:tc>
          <w:tcPr>
            <w:tcW w:w="2519" w:type="dxa"/>
            <w:vAlign w:val="center"/>
          </w:tcPr>
          <w:p w14:paraId="00EE683E">
            <w:pPr>
              <w:spacing w:before="120" w:after="120" w:line="264" w:lineRule="auto"/>
              <w:jc w:val="both"/>
              <w:rPr>
                <w:rFonts w:ascii="Times New Roman" w:hAnsi="Times New Roman"/>
                <w:sz w:val="24"/>
                <w:szCs w:val="20"/>
              </w:rPr>
            </w:pPr>
          </w:p>
        </w:tc>
      </w:tr>
      <w:tr w14:paraId="3BD49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49" w:type="dxa"/>
            <w:vAlign w:val="center"/>
          </w:tcPr>
          <w:p w14:paraId="0296DA52">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3186" w:type="dxa"/>
            <w:vAlign w:val="center"/>
          </w:tcPr>
          <w:p w14:paraId="6C66A854">
            <w:pPr>
              <w:spacing w:before="120" w:after="120" w:line="264" w:lineRule="auto"/>
              <w:jc w:val="both"/>
              <w:rPr>
                <w:rFonts w:ascii="Times New Roman" w:hAnsi="Times New Roman"/>
                <w:i/>
                <w:iCs/>
              </w:rPr>
            </w:pPr>
            <w:r>
              <w:rPr>
                <w:rFonts w:ascii="Times New Roman" w:hAnsi="Times New Roman"/>
                <w:i/>
                <w:iCs/>
              </w:rPr>
              <w:t>Chi phí dự phòng cho khối lượng phát sinh và chi phí dự phòng trượt giá (đối với xây lắp):</w:t>
            </w:r>
          </w:p>
        </w:tc>
        <w:tc>
          <w:tcPr>
            <w:tcW w:w="1559" w:type="dxa"/>
            <w:vAlign w:val="center"/>
          </w:tcPr>
          <w:p w14:paraId="1BBF8A08">
            <w:pPr>
              <w:spacing w:before="120" w:after="120" w:line="264" w:lineRule="auto"/>
              <w:jc w:val="both"/>
              <w:rPr>
                <w:rFonts w:ascii="Times New Roman" w:hAnsi="Times New Roman"/>
                <w:sz w:val="24"/>
                <w:szCs w:val="20"/>
              </w:rPr>
            </w:pPr>
          </w:p>
        </w:tc>
        <w:tc>
          <w:tcPr>
            <w:tcW w:w="1701" w:type="dxa"/>
            <w:vAlign w:val="center"/>
          </w:tcPr>
          <w:p w14:paraId="7FBB5F17">
            <w:pPr>
              <w:spacing w:before="120" w:after="120" w:line="264" w:lineRule="auto"/>
              <w:jc w:val="center"/>
              <w:rPr>
                <w:rFonts w:ascii="Times New Roman" w:hAnsi="Times New Roman"/>
                <w:i/>
              </w:rPr>
            </w:pPr>
            <w:r>
              <w:rPr>
                <w:rFonts w:ascii="Times New Roman" w:hAnsi="Times New Roman"/>
                <w:i/>
              </w:rPr>
              <w:t>c2%</w:t>
            </w:r>
          </w:p>
        </w:tc>
        <w:tc>
          <w:tcPr>
            <w:tcW w:w="2519" w:type="dxa"/>
            <w:vAlign w:val="center"/>
          </w:tcPr>
          <w:p w14:paraId="0852CEE3">
            <w:pPr>
              <w:spacing w:before="120" w:after="120" w:line="264" w:lineRule="auto"/>
              <w:jc w:val="both"/>
              <w:rPr>
                <w:rFonts w:ascii="Times New Roman" w:hAnsi="Times New Roman"/>
                <w:sz w:val="24"/>
                <w:szCs w:val="20"/>
              </w:rPr>
            </w:pPr>
          </w:p>
        </w:tc>
      </w:tr>
    </w:tbl>
    <w:p w14:paraId="3D7BFAC9">
      <w:pPr>
        <w:spacing w:before="120" w:after="120" w:line="264" w:lineRule="auto"/>
        <w:ind w:firstLine="567"/>
        <w:rPr>
          <w:rFonts w:ascii="Times New Roman" w:hAnsi="Times New Roman"/>
          <w:i/>
          <w:iCs/>
        </w:rPr>
      </w:pPr>
      <w:r>
        <w:rPr>
          <w:rFonts w:ascii="Times New Roman" w:hAnsi="Times New Roman"/>
          <w:i/>
          <w:iCs/>
        </w:rPr>
        <w:t>Ghi chú:</w:t>
      </w:r>
    </w:p>
    <w:p w14:paraId="6AE95EC8">
      <w:pPr>
        <w:spacing w:before="120" w:after="120" w:line="264" w:lineRule="auto"/>
        <w:ind w:firstLine="567"/>
        <w:jc w:val="both"/>
        <w:rPr>
          <w:rFonts w:ascii="Times New Roman" w:hAnsi="Times New Roman"/>
          <w:i/>
          <w:iCs/>
        </w:rPr>
      </w:pPr>
      <w:r>
        <w:rPr>
          <w:rFonts w:ascii="Times New Roman" w:hAnsi="Times New Roman"/>
          <w:i/>
          <w:iCs/>
        </w:rPr>
        <w:t>(1) Đối với gói thầu PC lựa chọn nhà thầu trên cơ sở Thiết kế kỹ thuật, phạm vi công việc PC có thể bao gồm Thiết kế bản vẽ thi công. Trong trường hợp này, chủ đầu tư cần nêu nội dung công việc này trong Phạm vi cung cấp hàng hóa và bảng khối lượng công việc mời thầu. Trường hợp nhà thầu phải thực hiện thiết kế bản vẽ thi công để làm cơ sở thực hiện công việc P, C theo quy định của pháp luật chuyên ngành (nếu có) nhưng trong Phạm vi cung cấp hàng hóa và bảng khối lượng công việc mời thầu 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Pr>
          <w:rFonts w:ascii="Times New Roman" w:hAnsi="Times New Roman"/>
          <w:i/>
          <w:iCs/>
          <w:spacing w:val="-2"/>
          <w:lang/>
        </w:rPr>
        <w:t xml:space="preserve"> và sẽ không được chủ đầu tư thanh toán riêng.</w:t>
      </w:r>
    </w:p>
    <w:p w14:paraId="55D4CC8B">
      <w:pPr>
        <w:spacing w:before="120" w:after="120" w:line="264" w:lineRule="auto"/>
        <w:ind w:firstLine="567"/>
        <w:jc w:val="both"/>
        <w:rPr>
          <w:rFonts w:ascii="Times New Roman" w:hAnsi="Times New Roman"/>
          <w:i/>
          <w:iCs/>
          <w:lang w:val="nl-NL"/>
        </w:rPr>
      </w:pPr>
      <w:r>
        <w:rPr>
          <w:rFonts w:ascii="Times New Roman" w:hAnsi="Times New Roman"/>
          <w:i/>
          <w:iCs/>
          <w:lang w:val="nl-NL"/>
        </w:rPr>
        <w:t>(2) Dẫn chiếu đến nội dung tương ứng quy định tại Chương IV.</w:t>
      </w:r>
    </w:p>
    <w:p w14:paraId="49F3EC95">
      <w:pPr>
        <w:spacing w:before="120" w:after="120" w:line="264" w:lineRule="auto"/>
        <w:ind w:firstLine="567"/>
        <w:jc w:val="both"/>
        <w:rPr>
          <w:rFonts w:ascii="Times New Roman" w:hAnsi="Times New Roman"/>
          <w:i/>
          <w:lang w:val="nl-NL"/>
        </w:rPr>
      </w:pPr>
      <w:r>
        <w:rPr>
          <w:rFonts w:ascii="Times New Roman" w:hAnsi="Times New Roman"/>
          <w:i/>
          <w:lang w:val="nl-NL"/>
        </w:rPr>
        <w:t>(3) Trong HSYC phải ghi rõ tỷ lệ dự phòng cho khối lượng phát sinh và dự phòng trượt giá (c1%, c2%) để nhà thầu làm cơ sở chào thầu. Khi tham dự thầu, nhà thầu phải chào chi phí dự phòng cho khối lượng phát sinh và chi phí dự phòng trượt giá với giá trị bằng tỷ lệ phần trăm (%) quy định trong HSYC (c1%, c2%) nhân với Chi phí của các hạng mục do nhà thầu chào. Chi phí dự phòng chỉ được sử dụng khi có phát sinh khối lượng công việc trong thực tế hoặc có trượt giá.</w:t>
      </w:r>
    </w:p>
    <w:p w14:paraId="61C9322B">
      <w:pPr>
        <w:spacing w:before="120" w:after="120" w:line="264" w:lineRule="auto"/>
        <w:ind w:firstLine="567"/>
        <w:jc w:val="both"/>
        <w:rPr>
          <w:rFonts w:ascii="Times New Roman" w:hAnsi="Times New Roman"/>
          <w:i/>
          <w:lang w:val="nl-NL"/>
        </w:rPr>
      </w:pPr>
    </w:p>
    <w:p w14:paraId="6D622FBA">
      <w:pPr>
        <w:spacing w:before="120" w:after="120" w:line="264" w:lineRule="auto"/>
        <w:ind w:firstLine="567"/>
        <w:jc w:val="both"/>
        <w:rPr>
          <w:rFonts w:ascii="Times New Roman" w:hAnsi="Times New Roman"/>
          <w:i/>
          <w:lang w:val="nl-NL"/>
        </w:rPr>
      </w:pPr>
    </w:p>
    <w:p w14:paraId="642153A6">
      <w:pPr>
        <w:spacing w:before="120" w:after="120" w:line="264" w:lineRule="auto"/>
        <w:jc w:val="right"/>
        <w:rPr>
          <w:rFonts w:ascii="Times New Roman" w:hAnsi="Times New Roman"/>
          <w:b/>
          <w:lang w:val="nl-NL"/>
        </w:rPr>
      </w:pPr>
    </w:p>
    <w:p w14:paraId="08F9869A">
      <w:pPr>
        <w:spacing w:before="120" w:after="120" w:line="264" w:lineRule="auto"/>
        <w:jc w:val="right"/>
        <w:rPr>
          <w:rFonts w:ascii="Times New Roman" w:hAnsi="Times New Roman"/>
          <w:b/>
          <w:lang w:val="nl-NL"/>
        </w:rPr>
      </w:pPr>
    </w:p>
    <w:p w14:paraId="5C451FEE">
      <w:pPr>
        <w:spacing w:before="120" w:after="120" w:line="264" w:lineRule="auto"/>
        <w:jc w:val="right"/>
        <w:rPr>
          <w:rFonts w:ascii="Times New Roman" w:hAnsi="Times New Roman"/>
          <w:b/>
          <w:lang w:val="nl-NL"/>
        </w:rPr>
      </w:pPr>
    </w:p>
    <w:p w14:paraId="2AE49A87">
      <w:pPr>
        <w:spacing w:before="120" w:after="120" w:line="264" w:lineRule="auto"/>
        <w:jc w:val="right"/>
        <w:rPr>
          <w:rFonts w:ascii="Times New Roman" w:hAnsi="Times New Roman"/>
          <w:b/>
          <w:lang w:val="nl-NL"/>
        </w:rPr>
      </w:pPr>
    </w:p>
    <w:p w14:paraId="290D0ED2">
      <w:pPr>
        <w:rPr>
          <w:rFonts w:ascii="Times New Roman" w:hAnsi="Times New Roman"/>
          <w:b/>
          <w:lang w:val="nl-NL"/>
        </w:rPr>
      </w:pPr>
      <w:r>
        <w:rPr>
          <w:rFonts w:ascii="Times New Roman" w:hAnsi="Times New Roman"/>
          <w:b/>
          <w:lang w:val="nl-NL"/>
        </w:rPr>
        <w:br w:type="page"/>
      </w:r>
    </w:p>
    <w:p w14:paraId="30B50D89">
      <w:pPr>
        <w:spacing w:before="120" w:after="120" w:line="264" w:lineRule="auto"/>
        <w:jc w:val="right"/>
        <w:rPr>
          <w:rFonts w:ascii="Times New Roman" w:hAnsi="Times New Roman"/>
          <w:b/>
          <w:lang w:val="nl-NL"/>
        </w:rPr>
      </w:pPr>
      <w:r>
        <w:rPr>
          <w:rFonts w:ascii="Times New Roman" w:hAnsi="Times New Roman"/>
          <w:b/>
          <w:lang w:val="nl-NL"/>
        </w:rPr>
        <w:t>Mẫu số 04.4</w:t>
      </w:r>
    </w:p>
    <w:p w14:paraId="3EFDEE44">
      <w:pPr>
        <w:ind w:firstLine="562"/>
        <w:jc w:val="center"/>
        <w:rPr>
          <w:rFonts w:ascii="Times New Roman" w:hAnsi="Times New Roman"/>
          <w:b/>
          <w:bCs/>
          <w:vertAlign w:val="superscript"/>
          <w:lang w:val="nl-NL"/>
        </w:rPr>
      </w:pPr>
      <w:r>
        <w:rPr>
          <w:rFonts w:ascii="Times New Roman" w:hAnsi="Times New Roman"/>
          <w:b/>
          <w:bCs/>
          <w:lang w:val="nl-NL"/>
        </w:rPr>
        <w:t>BẢNG KÊ HẠNG MỤC CÔNG VIỆC</w:t>
      </w:r>
      <w:r>
        <w:rPr>
          <w:rFonts w:ascii="Times New Roman" w:hAnsi="Times New Roman"/>
          <w:b/>
          <w:bCs/>
          <w:vertAlign w:val="superscript"/>
          <w:lang w:val="nl-NL"/>
        </w:rPr>
        <w:t>(*)</w:t>
      </w:r>
    </w:p>
    <w:p w14:paraId="76CE16D6">
      <w:pPr>
        <w:ind w:firstLine="562"/>
        <w:jc w:val="center"/>
        <w:rPr>
          <w:rFonts w:ascii="Times New Roman" w:hAnsi="Times New Roman"/>
          <w:b/>
          <w:bCs/>
          <w:lang w:val="nl-NL"/>
        </w:rPr>
      </w:pPr>
      <w:r>
        <w:rPr>
          <w:rFonts w:ascii="Times New Roman" w:hAnsi="Times New Roman"/>
          <w:b/>
          <w:bCs/>
          <w:lang w:val="nl-NL"/>
        </w:rPr>
        <w:t>(Đối với loại hợp đồng hỗn hợp)</w:t>
      </w:r>
    </w:p>
    <w:p w14:paraId="23B72385">
      <w:pPr>
        <w:spacing w:before="120" w:after="120" w:line="264" w:lineRule="auto"/>
        <w:ind w:firstLine="567"/>
        <w:jc w:val="both"/>
        <w:rPr>
          <w:rFonts w:ascii="Times New Roman" w:hAnsi="Times New Roman"/>
          <w:lang w:val="nl-NL"/>
        </w:rPr>
      </w:pPr>
      <w:r>
        <w:rPr>
          <w:rFonts w:ascii="Times New Roman" w:hAnsi="Times New Roman"/>
          <w:lang w:val="nl-NL"/>
        </w:rPr>
        <w:t>Chủ đầu tư liệt kê danh mục các hạng mục xây lắp liên quan để thực hiện gói thầu theo bảng sau:</w:t>
      </w:r>
    </w:p>
    <w:p w14:paraId="546414FF">
      <w:pPr>
        <w:spacing w:before="120" w:after="120" w:line="264" w:lineRule="auto"/>
        <w:ind w:firstLine="567"/>
        <w:jc w:val="both"/>
        <w:rPr>
          <w:rFonts w:ascii="Times New Roman" w:hAnsi="Times New Roman"/>
          <w:b/>
          <w:vertAlign w:val="superscript"/>
          <w:lang w:val="nl-NL"/>
        </w:rPr>
      </w:pPr>
      <w:r>
        <w:rPr>
          <w:rFonts w:ascii="Times New Roman" w:hAnsi="Times New Roman"/>
          <w:b/>
          <w:lang w:val="nl-NL"/>
        </w:rPr>
        <w:t>I. Các hạng mục áp dụng loại hợp đồng trọn gói</w:t>
      </w:r>
      <w:r>
        <w:rPr>
          <w:rFonts w:ascii="Times New Roman" w:hAnsi="Times New Roman"/>
          <w:b/>
          <w:vertAlign w:val="superscript"/>
          <w:lang w:val="nl-NL"/>
        </w:rPr>
        <w:t>(1)</w:t>
      </w:r>
    </w:p>
    <w:tbl>
      <w:tblPr>
        <w:tblStyle w:val="12"/>
        <w:tblW w:w="9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844"/>
        <w:gridCol w:w="1418"/>
        <w:gridCol w:w="1559"/>
        <w:gridCol w:w="2693"/>
      </w:tblGrid>
      <w:tr w14:paraId="075A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851" w:type="dxa"/>
            <w:vMerge w:val="restart"/>
            <w:shd w:val="clear" w:color="auto" w:fill="E2EFD9"/>
            <w:vAlign w:val="center"/>
          </w:tcPr>
          <w:p w14:paraId="3353AC2B">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STT</w:t>
            </w:r>
          </w:p>
        </w:tc>
        <w:tc>
          <w:tcPr>
            <w:tcW w:w="2844" w:type="dxa"/>
            <w:vMerge w:val="restart"/>
            <w:shd w:val="clear" w:color="auto" w:fill="E2EFD9"/>
            <w:vAlign w:val="center"/>
          </w:tcPr>
          <w:p w14:paraId="6575EDC6">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Hạng mục công việc</w:t>
            </w:r>
          </w:p>
        </w:tc>
        <w:tc>
          <w:tcPr>
            <w:tcW w:w="1418" w:type="dxa"/>
            <w:vMerge w:val="restart"/>
            <w:shd w:val="clear" w:color="auto" w:fill="E2EFD9"/>
            <w:vAlign w:val="center"/>
          </w:tcPr>
          <w:p w14:paraId="10E5C1FD">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Đơn vị tính</w:t>
            </w:r>
          </w:p>
        </w:tc>
        <w:tc>
          <w:tcPr>
            <w:tcW w:w="1559" w:type="dxa"/>
            <w:vMerge w:val="restart"/>
            <w:shd w:val="clear" w:color="auto" w:fill="E2EFD9"/>
            <w:vAlign w:val="center"/>
          </w:tcPr>
          <w:p w14:paraId="5CAF21DD">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Khối lượng tham khảo</w:t>
            </w:r>
            <w:r>
              <w:rPr>
                <w:rFonts w:ascii="Times New Roman" w:hAnsi="Times New Roman"/>
                <w:b/>
                <w:bCs/>
                <w:sz w:val="24"/>
                <w:szCs w:val="22"/>
                <w:vertAlign w:val="superscript"/>
              </w:rPr>
              <w:t>(2)</w:t>
            </w:r>
          </w:p>
        </w:tc>
        <w:tc>
          <w:tcPr>
            <w:tcW w:w="2693" w:type="dxa"/>
            <w:vMerge w:val="restart"/>
            <w:shd w:val="clear" w:color="auto" w:fill="E2EFD9"/>
            <w:vAlign w:val="center"/>
          </w:tcPr>
          <w:p w14:paraId="3F21CCB3">
            <w:pPr>
              <w:suppressAutoHyphens/>
              <w:spacing w:before="120" w:after="120" w:line="264" w:lineRule="auto"/>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(3)</w:t>
            </w:r>
          </w:p>
        </w:tc>
      </w:tr>
      <w:tr w14:paraId="719A4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851" w:type="dxa"/>
            <w:vMerge w:val="continue"/>
            <w:shd w:val="clear" w:color="auto" w:fill="E2EFD9"/>
            <w:vAlign w:val="center"/>
          </w:tcPr>
          <w:p w14:paraId="5A611CC1">
            <w:pPr>
              <w:suppressAutoHyphens/>
              <w:spacing w:before="120" w:after="120" w:line="264" w:lineRule="auto"/>
              <w:jc w:val="center"/>
              <w:rPr>
                <w:rFonts w:ascii="Times New Roman" w:hAnsi="Times New Roman"/>
                <w:sz w:val="24"/>
                <w:szCs w:val="22"/>
              </w:rPr>
            </w:pPr>
          </w:p>
        </w:tc>
        <w:tc>
          <w:tcPr>
            <w:tcW w:w="2844" w:type="dxa"/>
            <w:vMerge w:val="continue"/>
            <w:shd w:val="clear" w:color="auto" w:fill="E2EFD9"/>
            <w:vAlign w:val="center"/>
          </w:tcPr>
          <w:p w14:paraId="3E9E039A">
            <w:pPr>
              <w:suppressAutoHyphens/>
              <w:spacing w:before="120" w:after="120" w:line="264" w:lineRule="auto"/>
              <w:jc w:val="center"/>
              <w:rPr>
                <w:rFonts w:ascii="Times New Roman" w:hAnsi="Times New Roman"/>
                <w:sz w:val="24"/>
                <w:szCs w:val="22"/>
              </w:rPr>
            </w:pPr>
          </w:p>
        </w:tc>
        <w:tc>
          <w:tcPr>
            <w:tcW w:w="1418" w:type="dxa"/>
            <w:vMerge w:val="continue"/>
            <w:shd w:val="clear" w:color="auto" w:fill="E2EFD9"/>
            <w:vAlign w:val="center"/>
          </w:tcPr>
          <w:p w14:paraId="044BC943">
            <w:pPr>
              <w:suppressAutoHyphens/>
              <w:spacing w:before="120" w:after="120" w:line="264" w:lineRule="auto"/>
              <w:jc w:val="center"/>
              <w:rPr>
                <w:rFonts w:ascii="Times New Roman" w:hAnsi="Times New Roman"/>
                <w:sz w:val="24"/>
                <w:szCs w:val="22"/>
              </w:rPr>
            </w:pPr>
          </w:p>
        </w:tc>
        <w:tc>
          <w:tcPr>
            <w:tcW w:w="1559" w:type="dxa"/>
            <w:vMerge w:val="continue"/>
            <w:shd w:val="clear" w:color="auto" w:fill="E2EFD9"/>
            <w:vAlign w:val="center"/>
          </w:tcPr>
          <w:p w14:paraId="3468EB6A">
            <w:pPr>
              <w:suppressAutoHyphens/>
              <w:spacing w:before="120" w:after="120" w:line="264" w:lineRule="auto"/>
              <w:jc w:val="center"/>
              <w:rPr>
                <w:rFonts w:ascii="Times New Roman" w:hAnsi="Times New Roman"/>
                <w:sz w:val="24"/>
                <w:szCs w:val="22"/>
              </w:rPr>
            </w:pPr>
          </w:p>
        </w:tc>
        <w:tc>
          <w:tcPr>
            <w:tcW w:w="2693" w:type="dxa"/>
            <w:vMerge w:val="continue"/>
            <w:shd w:val="clear" w:color="auto" w:fill="E2EFD9"/>
            <w:vAlign w:val="center"/>
          </w:tcPr>
          <w:p w14:paraId="082A26E9">
            <w:pPr>
              <w:spacing w:before="120" w:after="120" w:line="264" w:lineRule="auto"/>
              <w:jc w:val="center"/>
              <w:rPr>
                <w:rFonts w:ascii="Times New Roman" w:hAnsi="Times New Roman"/>
                <w:sz w:val="24"/>
                <w:szCs w:val="22"/>
              </w:rPr>
            </w:pPr>
          </w:p>
        </w:tc>
      </w:tr>
      <w:tr w14:paraId="4085B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61BF1114">
            <w:pPr>
              <w:spacing w:before="120" w:after="120" w:line="264" w:lineRule="auto"/>
              <w:jc w:val="center"/>
              <w:rPr>
                <w:rFonts w:ascii="Times New Roman" w:hAnsi="Times New Roman"/>
                <w:b/>
                <w:bCs/>
                <w:sz w:val="24"/>
                <w:szCs w:val="20"/>
              </w:rPr>
            </w:pPr>
            <w:r>
              <w:rPr>
                <w:rFonts w:ascii="Times New Roman" w:hAnsi="Times New Roman"/>
                <w:b/>
                <w:bCs/>
                <w:sz w:val="24"/>
                <w:szCs w:val="20"/>
              </w:rPr>
              <w:t>I</w:t>
            </w:r>
          </w:p>
        </w:tc>
        <w:tc>
          <w:tcPr>
            <w:tcW w:w="8514" w:type="dxa"/>
            <w:gridSpan w:val="4"/>
            <w:vAlign w:val="center"/>
          </w:tcPr>
          <w:p w14:paraId="252909BD">
            <w:pPr>
              <w:spacing w:before="120" w:after="120" w:line="264" w:lineRule="auto"/>
              <w:jc w:val="both"/>
              <w:rPr>
                <w:rFonts w:ascii="Times New Roman" w:hAnsi="Times New Roman"/>
                <w:b/>
                <w:bCs/>
                <w:sz w:val="24"/>
                <w:szCs w:val="20"/>
              </w:rPr>
            </w:pPr>
            <w:r>
              <w:rPr>
                <w:rFonts w:ascii="Times New Roman" w:hAnsi="Times New Roman"/>
                <w:b/>
                <w:bCs/>
                <w:sz w:val="24"/>
                <w:szCs w:val="20"/>
              </w:rPr>
              <w:t>HÀNG HÓA (P)</w:t>
            </w:r>
          </w:p>
        </w:tc>
      </w:tr>
      <w:tr w14:paraId="1DCFA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610BBEE">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2844" w:type="dxa"/>
            <w:vAlign w:val="center"/>
          </w:tcPr>
          <w:p w14:paraId="22D49E21">
            <w:pPr>
              <w:spacing w:before="120" w:after="120" w:line="264" w:lineRule="auto"/>
              <w:jc w:val="both"/>
              <w:rPr>
                <w:rFonts w:ascii="Times New Roman" w:hAnsi="Times New Roman"/>
                <w:sz w:val="24"/>
                <w:szCs w:val="20"/>
              </w:rPr>
            </w:pPr>
          </w:p>
        </w:tc>
        <w:tc>
          <w:tcPr>
            <w:tcW w:w="1418" w:type="dxa"/>
            <w:vAlign w:val="center"/>
          </w:tcPr>
          <w:p w14:paraId="0AD096FC">
            <w:pPr>
              <w:spacing w:before="120" w:after="120" w:line="264" w:lineRule="auto"/>
              <w:jc w:val="both"/>
              <w:rPr>
                <w:rFonts w:ascii="Times New Roman" w:hAnsi="Times New Roman"/>
                <w:sz w:val="24"/>
                <w:szCs w:val="20"/>
              </w:rPr>
            </w:pPr>
          </w:p>
        </w:tc>
        <w:tc>
          <w:tcPr>
            <w:tcW w:w="1559" w:type="dxa"/>
            <w:vAlign w:val="center"/>
          </w:tcPr>
          <w:p w14:paraId="26020BA5">
            <w:pPr>
              <w:spacing w:before="120" w:after="120" w:line="264" w:lineRule="auto"/>
              <w:jc w:val="both"/>
              <w:rPr>
                <w:rFonts w:ascii="Times New Roman" w:hAnsi="Times New Roman"/>
                <w:sz w:val="24"/>
                <w:szCs w:val="20"/>
              </w:rPr>
            </w:pPr>
          </w:p>
        </w:tc>
        <w:tc>
          <w:tcPr>
            <w:tcW w:w="2693" w:type="dxa"/>
            <w:vAlign w:val="center"/>
          </w:tcPr>
          <w:p w14:paraId="60804E2F">
            <w:pPr>
              <w:spacing w:before="120" w:after="120" w:line="264" w:lineRule="auto"/>
              <w:jc w:val="both"/>
              <w:rPr>
                <w:rFonts w:ascii="Times New Roman" w:hAnsi="Times New Roman"/>
                <w:sz w:val="24"/>
                <w:szCs w:val="20"/>
              </w:rPr>
            </w:pPr>
          </w:p>
        </w:tc>
      </w:tr>
      <w:tr w14:paraId="1A105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27B9A4C">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2844" w:type="dxa"/>
            <w:vAlign w:val="center"/>
          </w:tcPr>
          <w:p w14:paraId="3FB5DCE6">
            <w:pPr>
              <w:spacing w:before="120" w:after="120" w:line="264" w:lineRule="auto"/>
              <w:jc w:val="both"/>
              <w:rPr>
                <w:rFonts w:ascii="Times New Roman" w:hAnsi="Times New Roman"/>
                <w:sz w:val="24"/>
                <w:szCs w:val="20"/>
              </w:rPr>
            </w:pPr>
          </w:p>
        </w:tc>
        <w:tc>
          <w:tcPr>
            <w:tcW w:w="1418" w:type="dxa"/>
            <w:vAlign w:val="center"/>
          </w:tcPr>
          <w:p w14:paraId="18FEA8BD">
            <w:pPr>
              <w:spacing w:before="120" w:after="120" w:line="264" w:lineRule="auto"/>
              <w:jc w:val="both"/>
              <w:rPr>
                <w:rFonts w:ascii="Times New Roman" w:hAnsi="Times New Roman"/>
                <w:sz w:val="24"/>
                <w:szCs w:val="20"/>
              </w:rPr>
            </w:pPr>
          </w:p>
        </w:tc>
        <w:tc>
          <w:tcPr>
            <w:tcW w:w="1559" w:type="dxa"/>
            <w:vAlign w:val="center"/>
          </w:tcPr>
          <w:p w14:paraId="09A7A1AF">
            <w:pPr>
              <w:spacing w:before="120" w:after="120" w:line="264" w:lineRule="auto"/>
              <w:jc w:val="both"/>
              <w:rPr>
                <w:rFonts w:ascii="Times New Roman" w:hAnsi="Times New Roman"/>
                <w:sz w:val="24"/>
                <w:szCs w:val="20"/>
              </w:rPr>
            </w:pPr>
          </w:p>
        </w:tc>
        <w:tc>
          <w:tcPr>
            <w:tcW w:w="2693" w:type="dxa"/>
            <w:vAlign w:val="center"/>
          </w:tcPr>
          <w:p w14:paraId="0C93A62D">
            <w:pPr>
              <w:spacing w:before="120" w:after="120" w:line="264" w:lineRule="auto"/>
              <w:jc w:val="both"/>
              <w:rPr>
                <w:rFonts w:ascii="Times New Roman" w:hAnsi="Times New Roman"/>
                <w:sz w:val="24"/>
                <w:szCs w:val="20"/>
              </w:rPr>
            </w:pPr>
          </w:p>
        </w:tc>
      </w:tr>
      <w:tr w14:paraId="5B42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41EBCECE">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2844" w:type="dxa"/>
            <w:vAlign w:val="center"/>
          </w:tcPr>
          <w:p w14:paraId="7D915353">
            <w:pPr>
              <w:spacing w:before="120" w:after="120" w:line="264" w:lineRule="auto"/>
              <w:jc w:val="both"/>
              <w:rPr>
                <w:rFonts w:ascii="Times New Roman" w:hAnsi="Times New Roman"/>
                <w:sz w:val="24"/>
                <w:szCs w:val="20"/>
              </w:rPr>
            </w:pPr>
          </w:p>
        </w:tc>
        <w:tc>
          <w:tcPr>
            <w:tcW w:w="1418" w:type="dxa"/>
            <w:vAlign w:val="center"/>
          </w:tcPr>
          <w:p w14:paraId="6C2DA48C">
            <w:pPr>
              <w:spacing w:before="120" w:after="120" w:line="264" w:lineRule="auto"/>
              <w:jc w:val="both"/>
              <w:rPr>
                <w:rFonts w:ascii="Times New Roman" w:hAnsi="Times New Roman"/>
                <w:sz w:val="24"/>
                <w:szCs w:val="20"/>
              </w:rPr>
            </w:pPr>
          </w:p>
        </w:tc>
        <w:tc>
          <w:tcPr>
            <w:tcW w:w="1559" w:type="dxa"/>
            <w:vAlign w:val="center"/>
          </w:tcPr>
          <w:p w14:paraId="6EB6F99B">
            <w:pPr>
              <w:spacing w:before="120" w:after="120" w:line="264" w:lineRule="auto"/>
              <w:jc w:val="both"/>
              <w:rPr>
                <w:rFonts w:ascii="Times New Roman" w:hAnsi="Times New Roman"/>
                <w:sz w:val="24"/>
                <w:szCs w:val="20"/>
              </w:rPr>
            </w:pPr>
          </w:p>
        </w:tc>
        <w:tc>
          <w:tcPr>
            <w:tcW w:w="2693" w:type="dxa"/>
            <w:vAlign w:val="center"/>
          </w:tcPr>
          <w:p w14:paraId="07C3B8D6">
            <w:pPr>
              <w:spacing w:before="120" w:after="120" w:line="264" w:lineRule="auto"/>
              <w:jc w:val="both"/>
              <w:rPr>
                <w:rFonts w:ascii="Times New Roman" w:hAnsi="Times New Roman"/>
                <w:sz w:val="24"/>
                <w:szCs w:val="20"/>
              </w:rPr>
            </w:pPr>
          </w:p>
        </w:tc>
      </w:tr>
      <w:tr w14:paraId="64F02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1AB8D6F0">
            <w:pPr>
              <w:spacing w:before="120" w:after="120" w:line="264" w:lineRule="auto"/>
              <w:jc w:val="center"/>
              <w:rPr>
                <w:rFonts w:ascii="Times New Roman" w:hAnsi="Times New Roman"/>
                <w:b/>
                <w:bCs/>
                <w:sz w:val="24"/>
                <w:szCs w:val="20"/>
              </w:rPr>
            </w:pPr>
            <w:r>
              <w:rPr>
                <w:rFonts w:ascii="Times New Roman" w:hAnsi="Times New Roman"/>
                <w:b/>
                <w:bCs/>
                <w:sz w:val="24"/>
                <w:szCs w:val="20"/>
              </w:rPr>
              <w:t>II</w:t>
            </w:r>
          </w:p>
        </w:tc>
        <w:tc>
          <w:tcPr>
            <w:tcW w:w="8514" w:type="dxa"/>
            <w:gridSpan w:val="4"/>
            <w:vAlign w:val="center"/>
          </w:tcPr>
          <w:p w14:paraId="62F1F5F7">
            <w:pPr>
              <w:spacing w:before="120" w:after="120" w:line="264" w:lineRule="auto"/>
              <w:jc w:val="both"/>
              <w:rPr>
                <w:rFonts w:ascii="Times New Roman" w:hAnsi="Times New Roman"/>
                <w:sz w:val="24"/>
                <w:szCs w:val="20"/>
              </w:rPr>
            </w:pPr>
            <w:r>
              <w:rPr>
                <w:rFonts w:ascii="Times New Roman" w:hAnsi="Times New Roman"/>
                <w:b/>
                <w:bCs/>
                <w:sz w:val="24"/>
                <w:szCs w:val="20"/>
              </w:rPr>
              <w:t>XÂY LẮP (C)</w:t>
            </w:r>
          </w:p>
        </w:tc>
      </w:tr>
      <w:tr w14:paraId="180D4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7A2E4FF2">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2844" w:type="dxa"/>
            <w:vAlign w:val="center"/>
          </w:tcPr>
          <w:p w14:paraId="64D6BBA8">
            <w:pPr>
              <w:spacing w:before="120" w:after="120" w:line="264" w:lineRule="auto"/>
              <w:jc w:val="both"/>
              <w:rPr>
                <w:rFonts w:ascii="Times New Roman" w:hAnsi="Times New Roman"/>
                <w:sz w:val="24"/>
                <w:szCs w:val="20"/>
              </w:rPr>
            </w:pPr>
          </w:p>
        </w:tc>
        <w:tc>
          <w:tcPr>
            <w:tcW w:w="1418" w:type="dxa"/>
            <w:vAlign w:val="center"/>
          </w:tcPr>
          <w:p w14:paraId="4E1FB2DF">
            <w:pPr>
              <w:spacing w:before="120" w:after="120" w:line="264" w:lineRule="auto"/>
              <w:jc w:val="both"/>
              <w:rPr>
                <w:rFonts w:ascii="Times New Roman" w:hAnsi="Times New Roman"/>
                <w:sz w:val="24"/>
                <w:szCs w:val="20"/>
              </w:rPr>
            </w:pPr>
          </w:p>
        </w:tc>
        <w:tc>
          <w:tcPr>
            <w:tcW w:w="1559" w:type="dxa"/>
            <w:vAlign w:val="center"/>
          </w:tcPr>
          <w:p w14:paraId="7960490D">
            <w:pPr>
              <w:spacing w:before="120" w:after="120" w:line="264" w:lineRule="auto"/>
              <w:jc w:val="both"/>
              <w:rPr>
                <w:rFonts w:ascii="Times New Roman" w:hAnsi="Times New Roman"/>
                <w:sz w:val="24"/>
                <w:szCs w:val="20"/>
              </w:rPr>
            </w:pPr>
          </w:p>
        </w:tc>
        <w:tc>
          <w:tcPr>
            <w:tcW w:w="2693" w:type="dxa"/>
            <w:vAlign w:val="center"/>
          </w:tcPr>
          <w:p w14:paraId="510F10F2">
            <w:pPr>
              <w:spacing w:before="120" w:after="120" w:line="264" w:lineRule="auto"/>
              <w:jc w:val="both"/>
              <w:rPr>
                <w:rFonts w:ascii="Times New Roman" w:hAnsi="Times New Roman"/>
                <w:sz w:val="24"/>
                <w:szCs w:val="20"/>
              </w:rPr>
            </w:pPr>
          </w:p>
        </w:tc>
      </w:tr>
      <w:tr w14:paraId="2A1CB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37967080">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2844" w:type="dxa"/>
            <w:vAlign w:val="center"/>
          </w:tcPr>
          <w:p w14:paraId="79622F5B">
            <w:pPr>
              <w:spacing w:before="120" w:after="120" w:line="264" w:lineRule="auto"/>
              <w:jc w:val="both"/>
              <w:rPr>
                <w:rFonts w:ascii="Times New Roman" w:hAnsi="Times New Roman"/>
                <w:sz w:val="24"/>
                <w:szCs w:val="20"/>
              </w:rPr>
            </w:pPr>
          </w:p>
        </w:tc>
        <w:tc>
          <w:tcPr>
            <w:tcW w:w="1418" w:type="dxa"/>
            <w:vAlign w:val="center"/>
          </w:tcPr>
          <w:p w14:paraId="4E25C572">
            <w:pPr>
              <w:spacing w:before="120" w:after="120" w:line="264" w:lineRule="auto"/>
              <w:jc w:val="both"/>
              <w:rPr>
                <w:rFonts w:ascii="Times New Roman" w:hAnsi="Times New Roman"/>
                <w:sz w:val="24"/>
                <w:szCs w:val="20"/>
              </w:rPr>
            </w:pPr>
          </w:p>
        </w:tc>
        <w:tc>
          <w:tcPr>
            <w:tcW w:w="1559" w:type="dxa"/>
            <w:vAlign w:val="center"/>
          </w:tcPr>
          <w:p w14:paraId="2B28FC8F">
            <w:pPr>
              <w:spacing w:before="120" w:after="120" w:line="264" w:lineRule="auto"/>
              <w:jc w:val="both"/>
              <w:rPr>
                <w:rFonts w:ascii="Times New Roman" w:hAnsi="Times New Roman"/>
                <w:sz w:val="24"/>
                <w:szCs w:val="20"/>
              </w:rPr>
            </w:pPr>
          </w:p>
        </w:tc>
        <w:tc>
          <w:tcPr>
            <w:tcW w:w="2693" w:type="dxa"/>
            <w:vAlign w:val="center"/>
          </w:tcPr>
          <w:p w14:paraId="250C3FA4">
            <w:pPr>
              <w:spacing w:before="120" w:after="120" w:line="264" w:lineRule="auto"/>
              <w:jc w:val="both"/>
              <w:rPr>
                <w:rFonts w:ascii="Times New Roman" w:hAnsi="Times New Roman"/>
                <w:sz w:val="24"/>
                <w:szCs w:val="20"/>
              </w:rPr>
            </w:pPr>
          </w:p>
        </w:tc>
      </w:tr>
      <w:tr w14:paraId="4AF1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10F0E94A">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2844" w:type="dxa"/>
            <w:vAlign w:val="center"/>
          </w:tcPr>
          <w:p w14:paraId="342C41A3">
            <w:pPr>
              <w:spacing w:before="120" w:after="120" w:line="264" w:lineRule="auto"/>
              <w:jc w:val="both"/>
              <w:rPr>
                <w:rFonts w:ascii="Times New Roman" w:hAnsi="Times New Roman"/>
                <w:sz w:val="24"/>
                <w:szCs w:val="20"/>
              </w:rPr>
            </w:pPr>
          </w:p>
        </w:tc>
        <w:tc>
          <w:tcPr>
            <w:tcW w:w="1418" w:type="dxa"/>
            <w:vAlign w:val="center"/>
          </w:tcPr>
          <w:p w14:paraId="268D58C1">
            <w:pPr>
              <w:spacing w:before="120" w:after="120" w:line="264" w:lineRule="auto"/>
              <w:jc w:val="both"/>
              <w:rPr>
                <w:rFonts w:ascii="Times New Roman" w:hAnsi="Times New Roman"/>
                <w:sz w:val="24"/>
                <w:szCs w:val="20"/>
              </w:rPr>
            </w:pPr>
          </w:p>
        </w:tc>
        <w:tc>
          <w:tcPr>
            <w:tcW w:w="1559" w:type="dxa"/>
            <w:vAlign w:val="center"/>
          </w:tcPr>
          <w:p w14:paraId="3961E04A">
            <w:pPr>
              <w:spacing w:before="120" w:after="120" w:line="264" w:lineRule="auto"/>
              <w:jc w:val="both"/>
              <w:rPr>
                <w:rFonts w:ascii="Times New Roman" w:hAnsi="Times New Roman"/>
                <w:sz w:val="24"/>
                <w:szCs w:val="20"/>
              </w:rPr>
            </w:pPr>
          </w:p>
        </w:tc>
        <w:tc>
          <w:tcPr>
            <w:tcW w:w="2693" w:type="dxa"/>
            <w:vAlign w:val="center"/>
          </w:tcPr>
          <w:p w14:paraId="72DB1B06">
            <w:pPr>
              <w:spacing w:before="120" w:after="120" w:line="264" w:lineRule="auto"/>
              <w:jc w:val="both"/>
              <w:rPr>
                <w:rFonts w:ascii="Times New Roman" w:hAnsi="Times New Roman"/>
                <w:sz w:val="24"/>
                <w:szCs w:val="20"/>
              </w:rPr>
            </w:pPr>
          </w:p>
        </w:tc>
      </w:tr>
    </w:tbl>
    <w:p w14:paraId="36460310">
      <w:pPr>
        <w:spacing w:before="120" w:after="120" w:line="264" w:lineRule="auto"/>
        <w:ind w:firstLine="567"/>
        <w:rPr>
          <w:rFonts w:ascii="Times New Roman" w:hAnsi="Times New Roman"/>
          <w:i/>
          <w:iCs/>
        </w:rPr>
      </w:pPr>
      <w:r>
        <w:rPr>
          <w:rFonts w:ascii="Times New Roman" w:hAnsi="Times New Roman"/>
          <w:i/>
          <w:iCs/>
        </w:rPr>
        <w:t>Ghi chú:</w:t>
      </w:r>
    </w:p>
    <w:p w14:paraId="26DF1964">
      <w:pPr>
        <w:spacing w:before="120" w:after="120" w:line="264" w:lineRule="auto"/>
        <w:ind w:firstLine="567"/>
        <w:jc w:val="both"/>
        <w:rPr>
          <w:rFonts w:ascii="Times New Roman" w:hAnsi="Times New Roman"/>
          <w:i/>
          <w:iCs/>
        </w:rPr>
      </w:pPr>
      <w:r>
        <w:rPr>
          <w:rFonts w:ascii="Times New Roman" w:hAnsi="Times New Roman"/>
          <w:i/>
          <w:iCs/>
        </w:rPr>
        <w:t>(*) Đối với gói thầu PC lựa chọn nhà thầu trên cơ sở Thiết kế kỹ thuật, phạm vi công việc PC có thể bao gồm Thiết kế bản vẽ thi công. Trong trường hợp này, chủ đầu tư cần nêu nội dung công việc này trong Bảng kê hạng mục công việc. Trường hợp nhà thầu phải thực hiện thiết kế bản vẽ thi công để làm cơ sở thực hiện công việc P, C theo quy định của pháp luật chuyên ngành (nếu có) nhưng trong Phạm vi cung cấp hàng hóa và bảng kê hạng mục công việc 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Pr>
          <w:rFonts w:ascii="Times New Roman" w:hAnsi="Times New Roman"/>
          <w:i/>
          <w:iCs/>
          <w:spacing w:val="-2"/>
          <w:lang/>
        </w:rPr>
        <w:t xml:space="preserve"> và sẽ không được chủ đầu tư thanh toán riêng.</w:t>
      </w:r>
    </w:p>
    <w:p w14:paraId="322A31D6">
      <w:pPr>
        <w:spacing w:before="120" w:after="120" w:line="264" w:lineRule="auto"/>
        <w:ind w:firstLine="567"/>
        <w:jc w:val="both"/>
        <w:rPr>
          <w:rFonts w:ascii="Times New Roman" w:hAnsi="Times New Roman"/>
          <w:i/>
          <w:iCs/>
        </w:rPr>
      </w:pPr>
      <w:r>
        <w:rPr>
          <w:rFonts w:ascii="Times New Roman" w:hAnsi="Times New Roman"/>
          <w:i/>
          <w:iCs/>
        </w:rPr>
        <w:t>(1), (2) Hạng mục công việc và khối lượng của phần công việc xây lắp chỉ có giá trị tham khảo, nhà thầu có trách nhiệm chuẩn xác hạng mục công việc và khối lượng của phần công việc xây lắp phù hợp với thiết kế (nếu có) và yêu cầu kỹ thuật tại Chương IV. Sau khi chuẩn xác hạng mục công việc, khối lượng xây lắp theo thiết kế (nếu có), Nhà thầu chào giá cho từng hạng mục theo Mẫu số 04.4A hoặc 04.4B.</w:t>
      </w:r>
    </w:p>
    <w:p w14:paraId="17352EB4">
      <w:pPr>
        <w:spacing w:before="120" w:after="120" w:line="264" w:lineRule="auto"/>
        <w:ind w:firstLine="567"/>
        <w:jc w:val="both"/>
        <w:rPr>
          <w:rFonts w:ascii="Times New Roman" w:hAnsi="Times New Roman"/>
          <w:i/>
          <w:iCs/>
          <w:lang w:val="nl-NL"/>
        </w:rPr>
      </w:pPr>
      <w:r>
        <w:rPr>
          <w:rFonts w:ascii="Times New Roman" w:hAnsi="Times New Roman"/>
          <w:i/>
          <w:iCs/>
          <w:lang w:val="nl-NL"/>
        </w:rPr>
        <w:t>(3) Dẫn chiếu đến nội dung tương ứng quy định tại Chương IV.</w:t>
      </w:r>
    </w:p>
    <w:p w14:paraId="2A53655C">
      <w:pPr>
        <w:spacing w:before="120" w:after="120" w:line="264" w:lineRule="auto"/>
        <w:ind w:firstLine="567"/>
        <w:jc w:val="both"/>
        <w:rPr>
          <w:rFonts w:ascii="Times New Roman" w:hAnsi="Times New Roman"/>
          <w:b/>
          <w:lang w:val="nl-NL"/>
        </w:rPr>
      </w:pPr>
      <w:r>
        <w:rPr>
          <w:rFonts w:ascii="Times New Roman" w:hAnsi="Times New Roman"/>
          <w:b/>
          <w:lang w:val="nl-NL"/>
        </w:rPr>
        <w:t>II. Các hạng mục áp dụng loại hợp đồng theo đơn giá cố định</w:t>
      </w:r>
    </w:p>
    <w:tbl>
      <w:tblPr>
        <w:tblStyle w:val="12"/>
        <w:tblW w:w="93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3278"/>
        <w:gridCol w:w="1134"/>
        <w:gridCol w:w="1418"/>
        <w:gridCol w:w="2693"/>
      </w:tblGrid>
      <w:tr w14:paraId="20EE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851" w:type="dxa"/>
            <w:vMerge w:val="restart"/>
            <w:shd w:val="clear" w:color="auto" w:fill="E2EFD9"/>
            <w:vAlign w:val="center"/>
          </w:tcPr>
          <w:p w14:paraId="6AB3D76C">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STT</w:t>
            </w:r>
          </w:p>
        </w:tc>
        <w:tc>
          <w:tcPr>
            <w:tcW w:w="3278" w:type="dxa"/>
            <w:vMerge w:val="restart"/>
            <w:shd w:val="clear" w:color="auto" w:fill="E2EFD9"/>
            <w:vAlign w:val="center"/>
          </w:tcPr>
          <w:p w14:paraId="5821437F">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Hạng mục công việc</w:t>
            </w:r>
          </w:p>
        </w:tc>
        <w:tc>
          <w:tcPr>
            <w:tcW w:w="1134" w:type="dxa"/>
            <w:vMerge w:val="restart"/>
            <w:shd w:val="clear" w:color="auto" w:fill="E2EFD9"/>
            <w:vAlign w:val="center"/>
          </w:tcPr>
          <w:p w14:paraId="30338C28">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Đơn vị tính</w:t>
            </w:r>
          </w:p>
        </w:tc>
        <w:tc>
          <w:tcPr>
            <w:tcW w:w="1418" w:type="dxa"/>
            <w:vMerge w:val="restart"/>
            <w:shd w:val="clear" w:color="auto" w:fill="E2EFD9"/>
            <w:vAlign w:val="center"/>
          </w:tcPr>
          <w:p w14:paraId="5186FA3A">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Khối lượng mời thầu</w:t>
            </w:r>
          </w:p>
        </w:tc>
        <w:tc>
          <w:tcPr>
            <w:tcW w:w="2693" w:type="dxa"/>
            <w:vMerge w:val="restart"/>
            <w:shd w:val="clear" w:color="auto" w:fill="E2EFD9"/>
            <w:vAlign w:val="center"/>
          </w:tcPr>
          <w:p w14:paraId="598DFFB0">
            <w:pPr>
              <w:suppressAutoHyphens/>
              <w:spacing w:before="120" w:after="120" w:line="264" w:lineRule="auto"/>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(1)</w:t>
            </w:r>
          </w:p>
        </w:tc>
      </w:tr>
      <w:tr w14:paraId="38AF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851" w:type="dxa"/>
            <w:vMerge w:val="continue"/>
            <w:shd w:val="clear" w:color="auto" w:fill="E2EFD9"/>
            <w:vAlign w:val="center"/>
          </w:tcPr>
          <w:p w14:paraId="706FC70E">
            <w:pPr>
              <w:suppressAutoHyphens/>
              <w:spacing w:before="120" w:after="120" w:line="264" w:lineRule="auto"/>
              <w:jc w:val="center"/>
              <w:rPr>
                <w:rFonts w:ascii="Times New Roman" w:hAnsi="Times New Roman"/>
                <w:sz w:val="24"/>
                <w:szCs w:val="22"/>
              </w:rPr>
            </w:pPr>
          </w:p>
        </w:tc>
        <w:tc>
          <w:tcPr>
            <w:tcW w:w="3278" w:type="dxa"/>
            <w:vMerge w:val="continue"/>
            <w:shd w:val="clear" w:color="auto" w:fill="E2EFD9"/>
            <w:vAlign w:val="center"/>
          </w:tcPr>
          <w:p w14:paraId="23BBBD5D">
            <w:pPr>
              <w:suppressAutoHyphens/>
              <w:spacing w:before="120" w:after="120" w:line="264" w:lineRule="auto"/>
              <w:jc w:val="center"/>
              <w:rPr>
                <w:rFonts w:ascii="Times New Roman" w:hAnsi="Times New Roman"/>
                <w:sz w:val="24"/>
                <w:szCs w:val="22"/>
              </w:rPr>
            </w:pPr>
          </w:p>
        </w:tc>
        <w:tc>
          <w:tcPr>
            <w:tcW w:w="1134" w:type="dxa"/>
            <w:vMerge w:val="continue"/>
            <w:shd w:val="clear" w:color="auto" w:fill="E2EFD9"/>
            <w:vAlign w:val="center"/>
          </w:tcPr>
          <w:p w14:paraId="3D10FEF2">
            <w:pPr>
              <w:suppressAutoHyphens/>
              <w:spacing w:before="120" w:after="120" w:line="264" w:lineRule="auto"/>
              <w:jc w:val="center"/>
              <w:rPr>
                <w:rFonts w:ascii="Times New Roman" w:hAnsi="Times New Roman"/>
                <w:sz w:val="24"/>
                <w:szCs w:val="22"/>
              </w:rPr>
            </w:pPr>
          </w:p>
        </w:tc>
        <w:tc>
          <w:tcPr>
            <w:tcW w:w="1418" w:type="dxa"/>
            <w:vMerge w:val="continue"/>
            <w:shd w:val="clear" w:color="auto" w:fill="E2EFD9"/>
            <w:vAlign w:val="center"/>
          </w:tcPr>
          <w:p w14:paraId="0AA99C5B">
            <w:pPr>
              <w:suppressAutoHyphens/>
              <w:spacing w:before="120" w:after="120" w:line="264" w:lineRule="auto"/>
              <w:jc w:val="center"/>
              <w:rPr>
                <w:rFonts w:ascii="Times New Roman" w:hAnsi="Times New Roman"/>
                <w:sz w:val="24"/>
                <w:szCs w:val="22"/>
              </w:rPr>
            </w:pPr>
          </w:p>
        </w:tc>
        <w:tc>
          <w:tcPr>
            <w:tcW w:w="2693" w:type="dxa"/>
            <w:vMerge w:val="continue"/>
            <w:shd w:val="clear" w:color="auto" w:fill="E2EFD9"/>
            <w:vAlign w:val="center"/>
          </w:tcPr>
          <w:p w14:paraId="230C01CB">
            <w:pPr>
              <w:spacing w:before="120" w:after="120" w:line="264" w:lineRule="auto"/>
              <w:jc w:val="center"/>
              <w:rPr>
                <w:rFonts w:ascii="Times New Roman" w:hAnsi="Times New Roman"/>
                <w:sz w:val="24"/>
                <w:szCs w:val="22"/>
              </w:rPr>
            </w:pPr>
          </w:p>
        </w:tc>
      </w:tr>
      <w:tr w14:paraId="2C643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430E0D45">
            <w:pPr>
              <w:spacing w:before="120" w:after="120" w:line="264" w:lineRule="auto"/>
              <w:jc w:val="center"/>
              <w:rPr>
                <w:rFonts w:ascii="Times New Roman" w:hAnsi="Times New Roman"/>
                <w:b/>
                <w:bCs/>
                <w:sz w:val="24"/>
                <w:szCs w:val="20"/>
              </w:rPr>
            </w:pPr>
            <w:r>
              <w:rPr>
                <w:rFonts w:ascii="Times New Roman" w:hAnsi="Times New Roman"/>
                <w:b/>
                <w:bCs/>
                <w:sz w:val="24"/>
                <w:szCs w:val="20"/>
              </w:rPr>
              <w:t>I</w:t>
            </w:r>
          </w:p>
        </w:tc>
        <w:tc>
          <w:tcPr>
            <w:tcW w:w="8523" w:type="dxa"/>
            <w:gridSpan w:val="4"/>
            <w:vAlign w:val="center"/>
          </w:tcPr>
          <w:p w14:paraId="515C6D31">
            <w:pPr>
              <w:spacing w:before="120" w:after="120" w:line="264" w:lineRule="auto"/>
              <w:jc w:val="both"/>
              <w:rPr>
                <w:rFonts w:ascii="Times New Roman" w:hAnsi="Times New Roman"/>
                <w:b/>
                <w:bCs/>
                <w:sz w:val="24"/>
                <w:szCs w:val="20"/>
              </w:rPr>
            </w:pPr>
            <w:r>
              <w:rPr>
                <w:rFonts w:ascii="Times New Roman" w:hAnsi="Times New Roman"/>
                <w:b/>
                <w:bCs/>
                <w:sz w:val="24"/>
                <w:szCs w:val="20"/>
              </w:rPr>
              <w:t>HÀNG HÓA (P)</w:t>
            </w:r>
          </w:p>
        </w:tc>
      </w:tr>
      <w:tr w14:paraId="37050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3EC9CC63">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3278" w:type="dxa"/>
            <w:vAlign w:val="center"/>
          </w:tcPr>
          <w:p w14:paraId="15E20A57">
            <w:pPr>
              <w:spacing w:before="120" w:after="120" w:line="264" w:lineRule="auto"/>
              <w:jc w:val="both"/>
              <w:rPr>
                <w:rFonts w:ascii="Times New Roman" w:hAnsi="Times New Roman"/>
                <w:sz w:val="24"/>
                <w:szCs w:val="20"/>
              </w:rPr>
            </w:pPr>
          </w:p>
        </w:tc>
        <w:tc>
          <w:tcPr>
            <w:tcW w:w="1134" w:type="dxa"/>
            <w:vAlign w:val="center"/>
          </w:tcPr>
          <w:p w14:paraId="7DD365DD">
            <w:pPr>
              <w:spacing w:before="120" w:after="120" w:line="264" w:lineRule="auto"/>
              <w:jc w:val="both"/>
              <w:rPr>
                <w:rFonts w:ascii="Times New Roman" w:hAnsi="Times New Roman"/>
                <w:sz w:val="24"/>
                <w:szCs w:val="20"/>
              </w:rPr>
            </w:pPr>
          </w:p>
        </w:tc>
        <w:tc>
          <w:tcPr>
            <w:tcW w:w="1418" w:type="dxa"/>
            <w:vAlign w:val="center"/>
          </w:tcPr>
          <w:p w14:paraId="3ED3CCCA">
            <w:pPr>
              <w:spacing w:before="120" w:after="120" w:line="264" w:lineRule="auto"/>
              <w:jc w:val="both"/>
              <w:rPr>
                <w:rFonts w:ascii="Times New Roman" w:hAnsi="Times New Roman"/>
                <w:sz w:val="24"/>
                <w:szCs w:val="20"/>
              </w:rPr>
            </w:pPr>
          </w:p>
        </w:tc>
        <w:tc>
          <w:tcPr>
            <w:tcW w:w="2693" w:type="dxa"/>
            <w:vAlign w:val="center"/>
          </w:tcPr>
          <w:p w14:paraId="4C4A384C">
            <w:pPr>
              <w:spacing w:before="120" w:after="120" w:line="264" w:lineRule="auto"/>
              <w:jc w:val="both"/>
              <w:rPr>
                <w:rFonts w:ascii="Times New Roman" w:hAnsi="Times New Roman"/>
                <w:sz w:val="24"/>
                <w:szCs w:val="20"/>
              </w:rPr>
            </w:pPr>
          </w:p>
        </w:tc>
      </w:tr>
      <w:tr w14:paraId="29F2C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09B92EB5">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3278" w:type="dxa"/>
            <w:vAlign w:val="center"/>
          </w:tcPr>
          <w:p w14:paraId="5BCFFDCD">
            <w:pPr>
              <w:spacing w:before="120" w:after="120" w:line="264" w:lineRule="auto"/>
              <w:jc w:val="both"/>
              <w:rPr>
                <w:rFonts w:ascii="Times New Roman" w:hAnsi="Times New Roman"/>
                <w:sz w:val="24"/>
                <w:szCs w:val="20"/>
              </w:rPr>
            </w:pPr>
          </w:p>
        </w:tc>
        <w:tc>
          <w:tcPr>
            <w:tcW w:w="1134" w:type="dxa"/>
            <w:vAlign w:val="center"/>
          </w:tcPr>
          <w:p w14:paraId="1F4BA335">
            <w:pPr>
              <w:spacing w:before="120" w:after="120" w:line="264" w:lineRule="auto"/>
              <w:jc w:val="both"/>
              <w:rPr>
                <w:rFonts w:ascii="Times New Roman" w:hAnsi="Times New Roman"/>
                <w:sz w:val="24"/>
                <w:szCs w:val="20"/>
              </w:rPr>
            </w:pPr>
          </w:p>
        </w:tc>
        <w:tc>
          <w:tcPr>
            <w:tcW w:w="1418" w:type="dxa"/>
            <w:vAlign w:val="center"/>
          </w:tcPr>
          <w:p w14:paraId="003360BA">
            <w:pPr>
              <w:spacing w:before="120" w:after="120" w:line="264" w:lineRule="auto"/>
              <w:jc w:val="both"/>
              <w:rPr>
                <w:rFonts w:ascii="Times New Roman" w:hAnsi="Times New Roman"/>
                <w:sz w:val="24"/>
                <w:szCs w:val="20"/>
              </w:rPr>
            </w:pPr>
          </w:p>
        </w:tc>
        <w:tc>
          <w:tcPr>
            <w:tcW w:w="2693" w:type="dxa"/>
            <w:vAlign w:val="center"/>
          </w:tcPr>
          <w:p w14:paraId="70D841C0">
            <w:pPr>
              <w:spacing w:before="120" w:after="120" w:line="264" w:lineRule="auto"/>
              <w:jc w:val="both"/>
              <w:rPr>
                <w:rFonts w:ascii="Times New Roman" w:hAnsi="Times New Roman"/>
                <w:sz w:val="24"/>
                <w:szCs w:val="20"/>
              </w:rPr>
            </w:pPr>
          </w:p>
        </w:tc>
      </w:tr>
      <w:tr w14:paraId="31A4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FA7877B">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3278" w:type="dxa"/>
            <w:vAlign w:val="center"/>
          </w:tcPr>
          <w:p w14:paraId="6C782273">
            <w:pPr>
              <w:spacing w:before="120" w:after="120" w:line="264" w:lineRule="auto"/>
              <w:jc w:val="both"/>
              <w:rPr>
                <w:rFonts w:ascii="Times New Roman" w:hAnsi="Times New Roman"/>
                <w:sz w:val="24"/>
                <w:szCs w:val="20"/>
              </w:rPr>
            </w:pPr>
          </w:p>
        </w:tc>
        <w:tc>
          <w:tcPr>
            <w:tcW w:w="1134" w:type="dxa"/>
            <w:vAlign w:val="center"/>
          </w:tcPr>
          <w:p w14:paraId="41506C18">
            <w:pPr>
              <w:spacing w:before="120" w:after="120" w:line="264" w:lineRule="auto"/>
              <w:jc w:val="both"/>
              <w:rPr>
                <w:rFonts w:ascii="Times New Roman" w:hAnsi="Times New Roman"/>
                <w:sz w:val="24"/>
                <w:szCs w:val="20"/>
              </w:rPr>
            </w:pPr>
          </w:p>
        </w:tc>
        <w:tc>
          <w:tcPr>
            <w:tcW w:w="1418" w:type="dxa"/>
            <w:vAlign w:val="center"/>
          </w:tcPr>
          <w:p w14:paraId="44A9B23E">
            <w:pPr>
              <w:spacing w:before="120" w:after="120" w:line="264" w:lineRule="auto"/>
              <w:jc w:val="both"/>
              <w:rPr>
                <w:rFonts w:ascii="Times New Roman" w:hAnsi="Times New Roman"/>
                <w:sz w:val="24"/>
                <w:szCs w:val="20"/>
              </w:rPr>
            </w:pPr>
          </w:p>
        </w:tc>
        <w:tc>
          <w:tcPr>
            <w:tcW w:w="2693" w:type="dxa"/>
            <w:vAlign w:val="center"/>
          </w:tcPr>
          <w:p w14:paraId="08664E50">
            <w:pPr>
              <w:spacing w:before="120" w:after="120" w:line="264" w:lineRule="auto"/>
              <w:jc w:val="both"/>
              <w:rPr>
                <w:rFonts w:ascii="Times New Roman" w:hAnsi="Times New Roman"/>
                <w:sz w:val="24"/>
                <w:szCs w:val="20"/>
              </w:rPr>
            </w:pPr>
          </w:p>
        </w:tc>
      </w:tr>
      <w:tr w14:paraId="2954B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3A856817">
            <w:pPr>
              <w:spacing w:before="120" w:after="120" w:line="264" w:lineRule="auto"/>
              <w:jc w:val="center"/>
              <w:rPr>
                <w:rFonts w:ascii="Times New Roman" w:hAnsi="Times New Roman"/>
                <w:b/>
                <w:bCs/>
                <w:sz w:val="24"/>
                <w:szCs w:val="20"/>
              </w:rPr>
            </w:pPr>
            <w:r>
              <w:rPr>
                <w:rFonts w:ascii="Times New Roman" w:hAnsi="Times New Roman"/>
                <w:b/>
                <w:bCs/>
                <w:sz w:val="24"/>
                <w:szCs w:val="20"/>
              </w:rPr>
              <w:t>II</w:t>
            </w:r>
          </w:p>
        </w:tc>
        <w:tc>
          <w:tcPr>
            <w:tcW w:w="8523" w:type="dxa"/>
            <w:gridSpan w:val="4"/>
            <w:vAlign w:val="center"/>
          </w:tcPr>
          <w:p w14:paraId="4CE9A2D4">
            <w:pPr>
              <w:spacing w:before="120" w:after="120" w:line="264" w:lineRule="auto"/>
              <w:jc w:val="both"/>
              <w:rPr>
                <w:rFonts w:ascii="Times New Roman" w:hAnsi="Times New Roman"/>
                <w:sz w:val="24"/>
                <w:szCs w:val="20"/>
              </w:rPr>
            </w:pPr>
            <w:r>
              <w:rPr>
                <w:rFonts w:ascii="Times New Roman" w:hAnsi="Times New Roman"/>
                <w:b/>
                <w:bCs/>
                <w:sz w:val="24"/>
                <w:szCs w:val="20"/>
              </w:rPr>
              <w:t>XÂY LẮP (C)</w:t>
            </w:r>
          </w:p>
        </w:tc>
      </w:tr>
      <w:tr w14:paraId="3768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431A6F2">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3278" w:type="dxa"/>
            <w:vAlign w:val="center"/>
          </w:tcPr>
          <w:p w14:paraId="1A512544">
            <w:pPr>
              <w:spacing w:before="120" w:after="120" w:line="264" w:lineRule="auto"/>
              <w:jc w:val="both"/>
              <w:rPr>
                <w:rFonts w:ascii="Times New Roman" w:hAnsi="Times New Roman"/>
                <w:sz w:val="24"/>
                <w:szCs w:val="20"/>
              </w:rPr>
            </w:pPr>
          </w:p>
        </w:tc>
        <w:tc>
          <w:tcPr>
            <w:tcW w:w="1134" w:type="dxa"/>
            <w:vAlign w:val="center"/>
          </w:tcPr>
          <w:p w14:paraId="118A8B07">
            <w:pPr>
              <w:spacing w:before="120" w:after="120" w:line="264" w:lineRule="auto"/>
              <w:jc w:val="both"/>
              <w:rPr>
                <w:rFonts w:ascii="Times New Roman" w:hAnsi="Times New Roman"/>
                <w:sz w:val="24"/>
                <w:szCs w:val="20"/>
              </w:rPr>
            </w:pPr>
          </w:p>
        </w:tc>
        <w:tc>
          <w:tcPr>
            <w:tcW w:w="1418" w:type="dxa"/>
            <w:vAlign w:val="center"/>
          </w:tcPr>
          <w:p w14:paraId="53061857">
            <w:pPr>
              <w:spacing w:before="120" w:after="120" w:line="264" w:lineRule="auto"/>
              <w:jc w:val="both"/>
              <w:rPr>
                <w:rFonts w:ascii="Times New Roman" w:hAnsi="Times New Roman"/>
                <w:sz w:val="24"/>
                <w:szCs w:val="20"/>
              </w:rPr>
            </w:pPr>
          </w:p>
        </w:tc>
        <w:tc>
          <w:tcPr>
            <w:tcW w:w="2693" w:type="dxa"/>
            <w:vAlign w:val="center"/>
          </w:tcPr>
          <w:p w14:paraId="081DC30C">
            <w:pPr>
              <w:spacing w:before="120" w:after="120" w:line="264" w:lineRule="auto"/>
              <w:jc w:val="both"/>
              <w:rPr>
                <w:rFonts w:ascii="Times New Roman" w:hAnsi="Times New Roman"/>
                <w:sz w:val="24"/>
                <w:szCs w:val="20"/>
              </w:rPr>
            </w:pPr>
          </w:p>
        </w:tc>
      </w:tr>
      <w:tr w14:paraId="40157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04C9A83">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3278" w:type="dxa"/>
            <w:vAlign w:val="center"/>
          </w:tcPr>
          <w:p w14:paraId="4BEEDC77">
            <w:pPr>
              <w:spacing w:before="120" w:after="120" w:line="264" w:lineRule="auto"/>
              <w:jc w:val="both"/>
              <w:rPr>
                <w:rFonts w:ascii="Times New Roman" w:hAnsi="Times New Roman"/>
                <w:sz w:val="24"/>
                <w:szCs w:val="20"/>
              </w:rPr>
            </w:pPr>
          </w:p>
        </w:tc>
        <w:tc>
          <w:tcPr>
            <w:tcW w:w="1134" w:type="dxa"/>
            <w:vAlign w:val="center"/>
          </w:tcPr>
          <w:p w14:paraId="148AD37C">
            <w:pPr>
              <w:spacing w:before="120" w:after="120" w:line="264" w:lineRule="auto"/>
              <w:jc w:val="both"/>
              <w:rPr>
                <w:rFonts w:ascii="Times New Roman" w:hAnsi="Times New Roman"/>
                <w:sz w:val="24"/>
                <w:szCs w:val="20"/>
              </w:rPr>
            </w:pPr>
          </w:p>
        </w:tc>
        <w:tc>
          <w:tcPr>
            <w:tcW w:w="1418" w:type="dxa"/>
            <w:vAlign w:val="center"/>
          </w:tcPr>
          <w:p w14:paraId="2B6D3078">
            <w:pPr>
              <w:spacing w:before="120" w:after="120" w:line="264" w:lineRule="auto"/>
              <w:jc w:val="both"/>
              <w:rPr>
                <w:rFonts w:ascii="Times New Roman" w:hAnsi="Times New Roman"/>
                <w:sz w:val="24"/>
                <w:szCs w:val="20"/>
              </w:rPr>
            </w:pPr>
          </w:p>
        </w:tc>
        <w:tc>
          <w:tcPr>
            <w:tcW w:w="2693" w:type="dxa"/>
            <w:vAlign w:val="center"/>
          </w:tcPr>
          <w:p w14:paraId="2E48885D">
            <w:pPr>
              <w:spacing w:before="120" w:after="120" w:line="264" w:lineRule="auto"/>
              <w:jc w:val="both"/>
              <w:rPr>
                <w:rFonts w:ascii="Times New Roman" w:hAnsi="Times New Roman"/>
                <w:sz w:val="24"/>
                <w:szCs w:val="20"/>
              </w:rPr>
            </w:pPr>
          </w:p>
        </w:tc>
      </w:tr>
      <w:tr w14:paraId="7540C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0871283">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3278" w:type="dxa"/>
            <w:vAlign w:val="center"/>
          </w:tcPr>
          <w:p w14:paraId="4DE5D0FB">
            <w:pPr>
              <w:spacing w:before="120" w:after="120" w:line="264" w:lineRule="auto"/>
              <w:jc w:val="both"/>
              <w:rPr>
                <w:rFonts w:ascii="Times New Roman" w:hAnsi="Times New Roman"/>
                <w:sz w:val="24"/>
                <w:szCs w:val="20"/>
              </w:rPr>
            </w:pPr>
          </w:p>
        </w:tc>
        <w:tc>
          <w:tcPr>
            <w:tcW w:w="1134" w:type="dxa"/>
            <w:vAlign w:val="center"/>
          </w:tcPr>
          <w:p w14:paraId="6723ADE7">
            <w:pPr>
              <w:spacing w:before="120" w:after="120" w:line="264" w:lineRule="auto"/>
              <w:jc w:val="both"/>
              <w:rPr>
                <w:rFonts w:ascii="Times New Roman" w:hAnsi="Times New Roman"/>
                <w:sz w:val="24"/>
                <w:szCs w:val="20"/>
              </w:rPr>
            </w:pPr>
          </w:p>
        </w:tc>
        <w:tc>
          <w:tcPr>
            <w:tcW w:w="1418" w:type="dxa"/>
            <w:vAlign w:val="center"/>
          </w:tcPr>
          <w:p w14:paraId="1B941988">
            <w:pPr>
              <w:spacing w:before="120" w:after="120" w:line="264" w:lineRule="auto"/>
              <w:jc w:val="both"/>
              <w:rPr>
                <w:rFonts w:ascii="Times New Roman" w:hAnsi="Times New Roman"/>
                <w:sz w:val="24"/>
                <w:szCs w:val="20"/>
              </w:rPr>
            </w:pPr>
          </w:p>
        </w:tc>
        <w:tc>
          <w:tcPr>
            <w:tcW w:w="2693" w:type="dxa"/>
            <w:vAlign w:val="center"/>
          </w:tcPr>
          <w:p w14:paraId="2E2A7F02">
            <w:pPr>
              <w:spacing w:before="120" w:after="120" w:line="264" w:lineRule="auto"/>
              <w:jc w:val="both"/>
              <w:rPr>
                <w:rFonts w:ascii="Times New Roman" w:hAnsi="Times New Roman"/>
                <w:sz w:val="24"/>
                <w:szCs w:val="20"/>
              </w:rPr>
            </w:pPr>
          </w:p>
        </w:tc>
      </w:tr>
      <w:tr w14:paraId="46AE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70F25FB8">
            <w:pPr>
              <w:spacing w:before="120" w:after="120" w:line="264" w:lineRule="auto"/>
              <w:jc w:val="center"/>
              <w:rPr>
                <w:rFonts w:ascii="Times New Roman" w:hAnsi="Times New Roman"/>
                <w:b/>
                <w:bCs/>
                <w:sz w:val="24"/>
                <w:szCs w:val="20"/>
              </w:rPr>
            </w:pPr>
            <w:r>
              <w:rPr>
                <w:rFonts w:ascii="Times New Roman" w:hAnsi="Times New Roman"/>
                <w:b/>
                <w:bCs/>
                <w:sz w:val="24"/>
                <w:szCs w:val="20"/>
              </w:rPr>
              <w:t>III</w:t>
            </w:r>
          </w:p>
        </w:tc>
        <w:tc>
          <w:tcPr>
            <w:tcW w:w="3278" w:type="dxa"/>
            <w:vAlign w:val="center"/>
          </w:tcPr>
          <w:p w14:paraId="6855EF43">
            <w:pPr>
              <w:spacing w:before="120" w:after="120" w:line="264" w:lineRule="auto"/>
              <w:jc w:val="both"/>
              <w:rPr>
                <w:rFonts w:ascii="Times New Roman" w:hAnsi="Times New Roman"/>
                <w:b/>
                <w:bCs/>
                <w:sz w:val="24"/>
                <w:szCs w:val="20"/>
                <w:vertAlign w:val="superscript"/>
              </w:rPr>
            </w:pPr>
            <w:r>
              <w:rPr>
                <w:rFonts w:ascii="Times New Roman" w:hAnsi="Times New Roman"/>
                <w:b/>
                <w:bCs/>
                <w:sz w:val="24"/>
                <w:szCs w:val="20"/>
              </w:rPr>
              <w:t>CHI PHÍ DỰ PHÒNG</w:t>
            </w:r>
            <w:r>
              <w:rPr>
                <w:rFonts w:ascii="Times New Roman" w:hAnsi="Times New Roman"/>
                <w:b/>
                <w:bCs/>
                <w:sz w:val="24"/>
                <w:szCs w:val="20"/>
                <w:vertAlign w:val="superscript"/>
              </w:rPr>
              <w:t>(2)</w:t>
            </w:r>
          </w:p>
        </w:tc>
        <w:tc>
          <w:tcPr>
            <w:tcW w:w="1134" w:type="dxa"/>
            <w:vAlign w:val="center"/>
          </w:tcPr>
          <w:p w14:paraId="57A9322F">
            <w:pPr>
              <w:spacing w:before="120" w:after="120" w:line="264" w:lineRule="auto"/>
              <w:jc w:val="both"/>
              <w:rPr>
                <w:rFonts w:ascii="Times New Roman" w:hAnsi="Times New Roman"/>
                <w:b/>
                <w:bCs/>
                <w:sz w:val="24"/>
                <w:szCs w:val="20"/>
              </w:rPr>
            </w:pPr>
          </w:p>
        </w:tc>
        <w:tc>
          <w:tcPr>
            <w:tcW w:w="1418" w:type="dxa"/>
            <w:vAlign w:val="center"/>
          </w:tcPr>
          <w:p w14:paraId="7D8C1AD6">
            <w:pPr>
              <w:spacing w:before="120" w:after="120" w:line="264" w:lineRule="auto"/>
              <w:jc w:val="both"/>
              <w:rPr>
                <w:rFonts w:ascii="Times New Roman" w:hAnsi="Times New Roman"/>
                <w:b/>
                <w:bCs/>
                <w:sz w:val="24"/>
                <w:szCs w:val="20"/>
              </w:rPr>
            </w:pPr>
          </w:p>
        </w:tc>
        <w:tc>
          <w:tcPr>
            <w:tcW w:w="2693" w:type="dxa"/>
            <w:vAlign w:val="center"/>
          </w:tcPr>
          <w:p w14:paraId="79E5C99B">
            <w:pPr>
              <w:spacing w:before="120" w:after="120" w:line="264" w:lineRule="auto"/>
              <w:jc w:val="both"/>
              <w:rPr>
                <w:rFonts w:ascii="Times New Roman" w:hAnsi="Times New Roman"/>
                <w:b/>
                <w:bCs/>
                <w:sz w:val="24"/>
                <w:szCs w:val="20"/>
              </w:rPr>
            </w:pPr>
          </w:p>
        </w:tc>
      </w:tr>
      <w:tr w14:paraId="4EC9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4822D9D9">
            <w:pPr>
              <w:spacing w:before="120" w:after="120" w:line="264" w:lineRule="auto"/>
              <w:jc w:val="center"/>
              <w:rPr>
                <w:rFonts w:ascii="Times New Roman" w:hAnsi="Times New Roman"/>
                <w:sz w:val="24"/>
                <w:szCs w:val="24"/>
              </w:rPr>
            </w:pPr>
            <w:r>
              <w:rPr>
                <w:rFonts w:ascii="Times New Roman" w:hAnsi="Times New Roman"/>
                <w:sz w:val="24"/>
                <w:szCs w:val="24"/>
              </w:rPr>
              <w:t>1</w:t>
            </w:r>
          </w:p>
        </w:tc>
        <w:tc>
          <w:tcPr>
            <w:tcW w:w="3278" w:type="dxa"/>
            <w:vAlign w:val="center"/>
          </w:tcPr>
          <w:p w14:paraId="22D935D8">
            <w:pPr>
              <w:spacing w:before="120" w:after="120" w:line="264" w:lineRule="auto"/>
              <w:jc w:val="both"/>
              <w:rPr>
                <w:rFonts w:ascii="Times New Roman" w:hAnsi="Times New Roman"/>
                <w:i/>
                <w:iCs/>
                <w:sz w:val="24"/>
                <w:szCs w:val="24"/>
              </w:rPr>
            </w:pPr>
            <w:r>
              <w:rPr>
                <w:rFonts w:ascii="Times New Roman" w:hAnsi="Times New Roman"/>
                <w:i/>
                <w:iCs/>
                <w:sz w:val="24"/>
                <w:szCs w:val="24"/>
              </w:rPr>
              <w:t>Chi phí dự phòng cho phát sinh khối lượng (đối với hàng hóa):</w:t>
            </w:r>
          </w:p>
        </w:tc>
        <w:tc>
          <w:tcPr>
            <w:tcW w:w="1134" w:type="dxa"/>
            <w:vAlign w:val="center"/>
          </w:tcPr>
          <w:p w14:paraId="7750742E">
            <w:pPr>
              <w:spacing w:before="120" w:after="120" w:line="264" w:lineRule="auto"/>
              <w:jc w:val="both"/>
              <w:rPr>
                <w:rFonts w:ascii="Times New Roman" w:hAnsi="Times New Roman"/>
                <w:sz w:val="24"/>
                <w:szCs w:val="24"/>
              </w:rPr>
            </w:pPr>
          </w:p>
        </w:tc>
        <w:tc>
          <w:tcPr>
            <w:tcW w:w="1418" w:type="dxa"/>
            <w:vAlign w:val="center"/>
          </w:tcPr>
          <w:p w14:paraId="3FFAA077">
            <w:pPr>
              <w:spacing w:before="120" w:after="120" w:line="264" w:lineRule="auto"/>
              <w:jc w:val="center"/>
              <w:rPr>
                <w:rFonts w:ascii="Times New Roman" w:hAnsi="Times New Roman"/>
                <w:i/>
                <w:sz w:val="24"/>
                <w:szCs w:val="24"/>
              </w:rPr>
            </w:pPr>
            <w:r>
              <w:rPr>
                <w:rFonts w:ascii="Times New Roman" w:hAnsi="Times New Roman"/>
                <w:i/>
                <w:sz w:val="24"/>
                <w:szCs w:val="24"/>
              </w:rPr>
              <w:t>b1%</w:t>
            </w:r>
          </w:p>
        </w:tc>
        <w:tc>
          <w:tcPr>
            <w:tcW w:w="2693" w:type="dxa"/>
            <w:vAlign w:val="center"/>
          </w:tcPr>
          <w:p w14:paraId="6FA61987">
            <w:pPr>
              <w:spacing w:before="120" w:after="120" w:line="264" w:lineRule="auto"/>
              <w:jc w:val="both"/>
              <w:rPr>
                <w:rFonts w:ascii="Times New Roman" w:hAnsi="Times New Roman"/>
                <w:sz w:val="24"/>
                <w:szCs w:val="24"/>
              </w:rPr>
            </w:pPr>
          </w:p>
        </w:tc>
      </w:tr>
      <w:tr w14:paraId="6124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0EA644F">
            <w:pPr>
              <w:spacing w:before="120" w:after="120" w:line="264" w:lineRule="auto"/>
              <w:jc w:val="center"/>
              <w:rPr>
                <w:rFonts w:ascii="Times New Roman" w:hAnsi="Times New Roman"/>
                <w:sz w:val="24"/>
                <w:szCs w:val="24"/>
              </w:rPr>
            </w:pPr>
            <w:r>
              <w:rPr>
                <w:rFonts w:ascii="Times New Roman" w:hAnsi="Times New Roman"/>
                <w:sz w:val="24"/>
                <w:szCs w:val="24"/>
              </w:rPr>
              <w:t>2</w:t>
            </w:r>
          </w:p>
        </w:tc>
        <w:tc>
          <w:tcPr>
            <w:tcW w:w="3278" w:type="dxa"/>
            <w:vAlign w:val="center"/>
          </w:tcPr>
          <w:p w14:paraId="73250047">
            <w:pPr>
              <w:spacing w:before="120" w:after="120" w:line="264" w:lineRule="auto"/>
              <w:jc w:val="both"/>
              <w:rPr>
                <w:rFonts w:ascii="Times New Roman" w:hAnsi="Times New Roman"/>
                <w:sz w:val="24"/>
                <w:szCs w:val="24"/>
              </w:rPr>
            </w:pPr>
            <w:r>
              <w:rPr>
                <w:rFonts w:ascii="Times New Roman" w:hAnsi="Times New Roman"/>
                <w:i/>
                <w:iCs/>
                <w:sz w:val="24"/>
                <w:szCs w:val="24"/>
              </w:rPr>
              <w:t>Chi phí dự phòng cho phát sinh khối lượng (đối với xây lắp):</w:t>
            </w:r>
          </w:p>
        </w:tc>
        <w:tc>
          <w:tcPr>
            <w:tcW w:w="1134" w:type="dxa"/>
            <w:vAlign w:val="center"/>
          </w:tcPr>
          <w:p w14:paraId="68A92C74">
            <w:pPr>
              <w:spacing w:before="120" w:after="120" w:line="264" w:lineRule="auto"/>
              <w:jc w:val="both"/>
              <w:rPr>
                <w:rFonts w:ascii="Times New Roman" w:hAnsi="Times New Roman"/>
                <w:sz w:val="24"/>
                <w:szCs w:val="24"/>
              </w:rPr>
            </w:pPr>
          </w:p>
        </w:tc>
        <w:tc>
          <w:tcPr>
            <w:tcW w:w="1418" w:type="dxa"/>
            <w:vAlign w:val="center"/>
          </w:tcPr>
          <w:p w14:paraId="639F392A">
            <w:pPr>
              <w:spacing w:before="120" w:after="120" w:line="264" w:lineRule="auto"/>
              <w:jc w:val="center"/>
              <w:rPr>
                <w:rFonts w:ascii="Times New Roman" w:hAnsi="Times New Roman"/>
                <w:sz w:val="24"/>
                <w:szCs w:val="24"/>
              </w:rPr>
            </w:pPr>
            <w:r>
              <w:rPr>
                <w:rFonts w:ascii="Times New Roman" w:hAnsi="Times New Roman"/>
                <w:i/>
                <w:sz w:val="24"/>
                <w:szCs w:val="24"/>
              </w:rPr>
              <w:t>b2%</w:t>
            </w:r>
          </w:p>
        </w:tc>
        <w:tc>
          <w:tcPr>
            <w:tcW w:w="2693" w:type="dxa"/>
            <w:vAlign w:val="center"/>
          </w:tcPr>
          <w:p w14:paraId="6FBB0DEF">
            <w:pPr>
              <w:spacing w:before="120" w:after="120" w:line="264" w:lineRule="auto"/>
              <w:jc w:val="both"/>
              <w:rPr>
                <w:rFonts w:ascii="Times New Roman" w:hAnsi="Times New Roman"/>
                <w:sz w:val="24"/>
                <w:szCs w:val="24"/>
              </w:rPr>
            </w:pPr>
          </w:p>
        </w:tc>
      </w:tr>
    </w:tbl>
    <w:p w14:paraId="0DC97688">
      <w:pPr>
        <w:spacing w:before="120" w:after="120" w:line="264" w:lineRule="auto"/>
        <w:ind w:firstLine="567"/>
        <w:rPr>
          <w:rFonts w:ascii="Times New Roman" w:hAnsi="Times New Roman"/>
          <w:i/>
          <w:iCs/>
        </w:rPr>
      </w:pPr>
      <w:r>
        <w:rPr>
          <w:rFonts w:ascii="Times New Roman" w:hAnsi="Times New Roman"/>
          <w:i/>
          <w:iCs/>
        </w:rPr>
        <w:t>Ghi chú:</w:t>
      </w:r>
    </w:p>
    <w:p w14:paraId="2446E797">
      <w:pPr>
        <w:spacing w:before="120" w:after="120" w:line="264" w:lineRule="auto"/>
        <w:ind w:firstLine="567"/>
        <w:jc w:val="both"/>
        <w:rPr>
          <w:rFonts w:ascii="Times New Roman" w:hAnsi="Times New Roman"/>
          <w:i/>
          <w:iCs/>
          <w:lang w:val="nl-NL"/>
        </w:rPr>
      </w:pPr>
      <w:r>
        <w:rPr>
          <w:rFonts w:ascii="Times New Roman" w:hAnsi="Times New Roman"/>
          <w:i/>
          <w:iCs/>
          <w:lang w:val="nl-NL"/>
        </w:rPr>
        <w:t>(1) Dẫn chiếu đến nội dung tương ứng quy định tại Chương IV.</w:t>
      </w:r>
    </w:p>
    <w:p w14:paraId="275B5795">
      <w:pPr>
        <w:spacing w:before="120" w:after="120" w:line="264" w:lineRule="auto"/>
        <w:ind w:firstLine="567"/>
        <w:jc w:val="both"/>
        <w:rPr>
          <w:rFonts w:ascii="Times New Roman" w:hAnsi="Times New Roman"/>
          <w:i/>
          <w:lang w:val="nl-NL"/>
        </w:rPr>
      </w:pPr>
      <w:r>
        <w:rPr>
          <w:rFonts w:ascii="Times New Roman" w:hAnsi="Times New Roman"/>
          <w:i/>
          <w:lang w:val="nl-NL"/>
        </w:rPr>
        <w:t>(2)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b2%) nhân với Chi phí của các hạng mục do nhà thầu chào. Chi phí dự phòng chỉ được sử dụng khi có phát sinh khối lượng công việc trong thực tế.</w:t>
      </w:r>
    </w:p>
    <w:p w14:paraId="63514E73">
      <w:pPr>
        <w:spacing w:before="120" w:after="120" w:line="264" w:lineRule="auto"/>
        <w:ind w:firstLine="567"/>
        <w:jc w:val="both"/>
        <w:rPr>
          <w:rFonts w:ascii="Times New Roman" w:hAnsi="Times New Roman"/>
          <w:b/>
          <w:lang w:val="nl-NL"/>
        </w:rPr>
      </w:pPr>
      <w:r>
        <w:rPr>
          <w:rFonts w:ascii="Times New Roman" w:hAnsi="Times New Roman"/>
          <w:b/>
          <w:lang w:val="nl-NL"/>
        </w:rPr>
        <w:t>III. Các hạng mục áp dụng loại hợp đồng theo đơn giá điều chỉnh</w:t>
      </w:r>
    </w:p>
    <w:tbl>
      <w:tblPr>
        <w:tblStyle w:val="12"/>
        <w:tblW w:w="8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641"/>
        <w:gridCol w:w="1134"/>
        <w:gridCol w:w="1418"/>
        <w:gridCol w:w="2835"/>
      </w:tblGrid>
      <w:tr w14:paraId="3980B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851" w:type="dxa"/>
            <w:vMerge w:val="restart"/>
            <w:shd w:val="clear" w:color="auto" w:fill="E2EFD9"/>
            <w:vAlign w:val="center"/>
          </w:tcPr>
          <w:p w14:paraId="17B2DEDB">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STT</w:t>
            </w:r>
          </w:p>
        </w:tc>
        <w:tc>
          <w:tcPr>
            <w:tcW w:w="2641" w:type="dxa"/>
            <w:vMerge w:val="restart"/>
            <w:shd w:val="clear" w:color="auto" w:fill="E2EFD9"/>
            <w:vAlign w:val="center"/>
          </w:tcPr>
          <w:p w14:paraId="4EFB31A3">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Hạng mục công việc</w:t>
            </w:r>
          </w:p>
        </w:tc>
        <w:tc>
          <w:tcPr>
            <w:tcW w:w="1134" w:type="dxa"/>
            <w:vMerge w:val="restart"/>
            <w:shd w:val="clear" w:color="auto" w:fill="E2EFD9"/>
            <w:vAlign w:val="center"/>
          </w:tcPr>
          <w:p w14:paraId="09402ACE">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Đơn vị tính</w:t>
            </w:r>
          </w:p>
        </w:tc>
        <w:tc>
          <w:tcPr>
            <w:tcW w:w="1418" w:type="dxa"/>
            <w:vMerge w:val="restart"/>
            <w:shd w:val="clear" w:color="auto" w:fill="E2EFD9"/>
            <w:vAlign w:val="center"/>
          </w:tcPr>
          <w:p w14:paraId="781A9E2C">
            <w:pPr>
              <w:suppressAutoHyphens/>
              <w:spacing w:before="120" w:after="120" w:line="264" w:lineRule="auto"/>
              <w:jc w:val="center"/>
              <w:rPr>
                <w:rFonts w:ascii="Times New Roman" w:hAnsi="Times New Roman"/>
                <w:b/>
                <w:bCs/>
                <w:sz w:val="24"/>
                <w:szCs w:val="22"/>
              </w:rPr>
            </w:pPr>
            <w:r>
              <w:rPr>
                <w:rFonts w:ascii="Times New Roman" w:hAnsi="Times New Roman"/>
                <w:b/>
                <w:bCs/>
                <w:sz w:val="24"/>
                <w:szCs w:val="22"/>
              </w:rPr>
              <w:t>Khối lượng mời thầu</w:t>
            </w:r>
          </w:p>
        </w:tc>
        <w:tc>
          <w:tcPr>
            <w:tcW w:w="2835" w:type="dxa"/>
            <w:vMerge w:val="restart"/>
            <w:shd w:val="clear" w:color="auto" w:fill="E2EFD9"/>
            <w:vAlign w:val="center"/>
          </w:tcPr>
          <w:p w14:paraId="5EE472AB">
            <w:pPr>
              <w:suppressAutoHyphens/>
              <w:spacing w:before="120" w:after="120" w:line="264" w:lineRule="auto"/>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(1)</w:t>
            </w:r>
          </w:p>
        </w:tc>
      </w:tr>
      <w:tr w14:paraId="71FBE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851" w:type="dxa"/>
            <w:vMerge w:val="continue"/>
            <w:shd w:val="clear" w:color="auto" w:fill="E2EFD9"/>
            <w:vAlign w:val="center"/>
          </w:tcPr>
          <w:p w14:paraId="121F8591">
            <w:pPr>
              <w:suppressAutoHyphens/>
              <w:spacing w:before="120" w:after="120" w:line="264" w:lineRule="auto"/>
              <w:jc w:val="center"/>
              <w:rPr>
                <w:rFonts w:ascii="Times New Roman" w:hAnsi="Times New Roman"/>
                <w:sz w:val="24"/>
                <w:szCs w:val="22"/>
              </w:rPr>
            </w:pPr>
          </w:p>
        </w:tc>
        <w:tc>
          <w:tcPr>
            <w:tcW w:w="2641" w:type="dxa"/>
            <w:vMerge w:val="continue"/>
            <w:shd w:val="clear" w:color="auto" w:fill="E2EFD9"/>
            <w:vAlign w:val="center"/>
          </w:tcPr>
          <w:p w14:paraId="377B0825">
            <w:pPr>
              <w:suppressAutoHyphens/>
              <w:spacing w:before="120" w:after="120" w:line="264" w:lineRule="auto"/>
              <w:jc w:val="center"/>
              <w:rPr>
                <w:rFonts w:ascii="Times New Roman" w:hAnsi="Times New Roman"/>
                <w:sz w:val="24"/>
                <w:szCs w:val="22"/>
              </w:rPr>
            </w:pPr>
          </w:p>
        </w:tc>
        <w:tc>
          <w:tcPr>
            <w:tcW w:w="1134" w:type="dxa"/>
            <w:vMerge w:val="continue"/>
            <w:shd w:val="clear" w:color="auto" w:fill="E2EFD9"/>
            <w:vAlign w:val="center"/>
          </w:tcPr>
          <w:p w14:paraId="5BBF2D8C">
            <w:pPr>
              <w:suppressAutoHyphens/>
              <w:spacing w:before="120" w:after="120" w:line="264" w:lineRule="auto"/>
              <w:jc w:val="center"/>
              <w:rPr>
                <w:rFonts w:ascii="Times New Roman" w:hAnsi="Times New Roman"/>
                <w:sz w:val="24"/>
                <w:szCs w:val="22"/>
              </w:rPr>
            </w:pPr>
          </w:p>
        </w:tc>
        <w:tc>
          <w:tcPr>
            <w:tcW w:w="1418" w:type="dxa"/>
            <w:vMerge w:val="continue"/>
            <w:shd w:val="clear" w:color="auto" w:fill="E2EFD9"/>
            <w:vAlign w:val="center"/>
          </w:tcPr>
          <w:p w14:paraId="68EC5DFF">
            <w:pPr>
              <w:suppressAutoHyphens/>
              <w:spacing w:before="120" w:after="120" w:line="264" w:lineRule="auto"/>
              <w:jc w:val="center"/>
              <w:rPr>
                <w:rFonts w:ascii="Times New Roman" w:hAnsi="Times New Roman"/>
                <w:sz w:val="24"/>
                <w:szCs w:val="22"/>
              </w:rPr>
            </w:pPr>
          </w:p>
        </w:tc>
        <w:tc>
          <w:tcPr>
            <w:tcW w:w="2835" w:type="dxa"/>
            <w:vMerge w:val="continue"/>
            <w:shd w:val="clear" w:color="auto" w:fill="E2EFD9"/>
            <w:vAlign w:val="center"/>
          </w:tcPr>
          <w:p w14:paraId="5CB015AA">
            <w:pPr>
              <w:spacing w:before="120" w:after="120" w:line="264" w:lineRule="auto"/>
              <w:jc w:val="center"/>
              <w:rPr>
                <w:rFonts w:ascii="Times New Roman" w:hAnsi="Times New Roman"/>
                <w:sz w:val="24"/>
                <w:szCs w:val="22"/>
              </w:rPr>
            </w:pPr>
          </w:p>
        </w:tc>
      </w:tr>
      <w:tr w14:paraId="2124C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F57C86E">
            <w:pPr>
              <w:spacing w:before="120" w:after="120" w:line="264" w:lineRule="auto"/>
              <w:jc w:val="center"/>
              <w:rPr>
                <w:rFonts w:ascii="Times New Roman" w:hAnsi="Times New Roman"/>
                <w:b/>
                <w:bCs/>
                <w:sz w:val="24"/>
                <w:szCs w:val="20"/>
              </w:rPr>
            </w:pPr>
            <w:r>
              <w:rPr>
                <w:rFonts w:ascii="Times New Roman" w:hAnsi="Times New Roman"/>
                <w:b/>
                <w:bCs/>
                <w:sz w:val="24"/>
                <w:szCs w:val="20"/>
              </w:rPr>
              <w:t>I</w:t>
            </w:r>
          </w:p>
        </w:tc>
        <w:tc>
          <w:tcPr>
            <w:tcW w:w="8028" w:type="dxa"/>
            <w:gridSpan w:val="4"/>
            <w:vAlign w:val="center"/>
          </w:tcPr>
          <w:p w14:paraId="76816651">
            <w:pPr>
              <w:spacing w:before="120" w:after="120" w:line="264" w:lineRule="auto"/>
              <w:jc w:val="both"/>
              <w:rPr>
                <w:rFonts w:ascii="Times New Roman" w:hAnsi="Times New Roman"/>
                <w:b/>
                <w:bCs/>
                <w:sz w:val="24"/>
                <w:szCs w:val="20"/>
              </w:rPr>
            </w:pPr>
            <w:r>
              <w:rPr>
                <w:rFonts w:ascii="Times New Roman" w:hAnsi="Times New Roman"/>
                <w:b/>
                <w:bCs/>
                <w:sz w:val="24"/>
                <w:szCs w:val="20"/>
              </w:rPr>
              <w:t>HÀNG HÓA (P)</w:t>
            </w:r>
          </w:p>
        </w:tc>
      </w:tr>
      <w:tr w14:paraId="41662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29E73100">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2641" w:type="dxa"/>
            <w:vAlign w:val="center"/>
          </w:tcPr>
          <w:p w14:paraId="09CCEACF">
            <w:pPr>
              <w:spacing w:before="120" w:after="120" w:line="264" w:lineRule="auto"/>
              <w:jc w:val="both"/>
              <w:rPr>
                <w:rFonts w:ascii="Times New Roman" w:hAnsi="Times New Roman"/>
                <w:sz w:val="24"/>
                <w:szCs w:val="20"/>
              </w:rPr>
            </w:pPr>
          </w:p>
        </w:tc>
        <w:tc>
          <w:tcPr>
            <w:tcW w:w="1134" w:type="dxa"/>
            <w:vAlign w:val="center"/>
          </w:tcPr>
          <w:p w14:paraId="032543E9">
            <w:pPr>
              <w:spacing w:before="120" w:after="120" w:line="264" w:lineRule="auto"/>
              <w:jc w:val="both"/>
              <w:rPr>
                <w:rFonts w:ascii="Times New Roman" w:hAnsi="Times New Roman"/>
                <w:sz w:val="24"/>
                <w:szCs w:val="20"/>
              </w:rPr>
            </w:pPr>
          </w:p>
        </w:tc>
        <w:tc>
          <w:tcPr>
            <w:tcW w:w="1418" w:type="dxa"/>
            <w:vAlign w:val="center"/>
          </w:tcPr>
          <w:p w14:paraId="7482B201">
            <w:pPr>
              <w:spacing w:before="120" w:after="120" w:line="264" w:lineRule="auto"/>
              <w:jc w:val="both"/>
              <w:rPr>
                <w:rFonts w:ascii="Times New Roman" w:hAnsi="Times New Roman"/>
                <w:sz w:val="24"/>
                <w:szCs w:val="20"/>
              </w:rPr>
            </w:pPr>
          </w:p>
        </w:tc>
        <w:tc>
          <w:tcPr>
            <w:tcW w:w="2835" w:type="dxa"/>
            <w:vAlign w:val="center"/>
          </w:tcPr>
          <w:p w14:paraId="6228208E">
            <w:pPr>
              <w:spacing w:before="120" w:after="120" w:line="264" w:lineRule="auto"/>
              <w:jc w:val="both"/>
              <w:rPr>
                <w:rFonts w:ascii="Times New Roman" w:hAnsi="Times New Roman"/>
                <w:sz w:val="24"/>
                <w:szCs w:val="20"/>
              </w:rPr>
            </w:pPr>
          </w:p>
        </w:tc>
      </w:tr>
      <w:tr w14:paraId="38CF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66560474">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2641" w:type="dxa"/>
            <w:vAlign w:val="center"/>
          </w:tcPr>
          <w:p w14:paraId="2D986BA8">
            <w:pPr>
              <w:spacing w:before="120" w:after="120" w:line="264" w:lineRule="auto"/>
              <w:jc w:val="both"/>
              <w:rPr>
                <w:rFonts w:ascii="Times New Roman" w:hAnsi="Times New Roman"/>
                <w:sz w:val="24"/>
                <w:szCs w:val="20"/>
              </w:rPr>
            </w:pPr>
          </w:p>
        </w:tc>
        <w:tc>
          <w:tcPr>
            <w:tcW w:w="1134" w:type="dxa"/>
            <w:vAlign w:val="center"/>
          </w:tcPr>
          <w:p w14:paraId="6F1FF0DB">
            <w:pPr>
              <w:spacing w:before="120" w:after="120" w:line="264" w:lineRule="auto"/>
              <w:jc w:val="both"/>
              <w:rPr>
                <w:rFonts w:ascii="Times New Roman" w:hAnsi="Times New Roman"/>
                <w:sz w:val="24"/>
                <w:szCs w:val="20"/>
              </w:rPr>
            </w:pPr>
          </w:p>
        </w:tc>
        <w:tc>
          <w:tcPr>
            <w:tcW w:w="1418" w:type="dxa"/>
            <w:vAlign w:val="center"/>
          </w:tcPr>
          <w:p w14:paraId="186B4AC2">
            <w:pPr>
              <w:spacing w:before="120" w:after="120" w:line="264" w:lineRule="auto"/>
              <w:jc w:val="both"/>
              <w:rPr>
                <w:rFonts w:ascii="Times New Roman" w:hAnsi="Times New Roman"/>
                <w:sz w:val="24"/>
                <w:szCs w:val="20"/>
              </w:rPr>
            </w:pPr>
          </w:p>
        </w:tc>
        <w:tc>
          <w:tcPr>
            <w:tcW w:w="2835" w:type="dxa"/>
            <w:vAlign w:val="center"/>
          </w:tcPr>
          <w:p w14:paraId="1A9A49EA">
            <w:pPr>
              <w:spacing w:before="120" w:after="120" w:line="264" w:lineRule="auto"/>
              <w:jc w:val="both"/>
              <w:rPr>
                <w:rFonts w:ascii="Times New Roman" w:hAnsi="Times New Roman"/>
                <w:sz w:val="24"/>
                <w:szCs w:val="20"/>
              </w:rPr>
            </w:pPr>
          </w:p>
        </w:tc>
      </w:tr>
      <w:tr w14:paraId="6945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7F3E4758">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2641" w:type="dxa"/>
            <w:vAlign w:val="center"/>
          </w:tcPr>
          <w:p w14:paraId="566C793F">
            <w:pPr>
              <w:spacing w:before="120" w:after="120" w:line="264" w:lineRule="auto"/>
              <w:jc w:val="both"/>
              <w:rPr>
                <w:rFonts w:ascii="Times New Roman" w:hAnsi="Times New Roman"/>
                <w:sz w:val="24"/>
                <w:szCs w:val="20"/>
              </w:rPr>
            </w:pPr>
          </w:p>
        </w:tc>
        <w:tc>
          <w:tcPr>
            <w:tcW w:w="1134" w:type="dxa"/>
            <w:vAlign w:val="center"/>
          </w:tcPr>
          <w:p w14:paraId="1D1216A7">
            <w:pPr>
              <w:spacing w:before="120" w:after="120" w:line="264" w:lineRule="auto"/>
              <w:jc w:val="both"/>
              <w:rPr>
                <w:rFonts w:ascii="Times New Roman" w:hAnsi="Times New Roman"/>
                <w:sz w:val="24"/>
                <w:szCs w:val="20"/>
              </w:rPr>
            </w:pPr>
          </w:p>
        </w:tc>
        <w:tc>
          <w:tcPr>
            <w:tcW w:w="1418" w:type="dxa"/>
            <w:vAlign w:val="center"/>
          </w:tcPr>
          <w:p w14:paraId="7FE24569">
            <w:pPr>
              <w:spacing w:before="120" w:after="120" w:line="264" w:lineRule="auto"/>
              <w:jc w:val="both"/>
              <w:rPr>
                <w:rFonts w:ascii="Times New Roman" w:hAnsi="Times New Roman"/>
                <w:sz w:val="24"/>
                <w:szCs w:val="20"/>
              </w:rPr>
            </w:pPr>
          </w:p>
        </w:tc>
        <w:tc>
          <w:tcPr>
            <w:tcW w:w="2835" w:type="dxa"/>
            <w:vAlign w:val="center"/>
          </w:tcPr>
          <w:p w14:paraId="1710C441">
            <w:pPr>
              <w:spacing w:before="120" w:after="120" w:line="264" w:lineRule="auto"/>
              <w:jc w:val="both"/>
              <w:rPr>
                <w:rFonts w:ascii="Times New Roman" w:hAnsi="Times New Roman"/>
                <w:sz w:val="24"/>
                <w:szCs w:val="20"/>
              </w:rPr>
            </w:pPr>
          </w:p>
        </w:tc>
      </w:tr>
      <w:tr w14:paraId="4CAC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114104F3">
            <w:pPr>
              <w:spacing w:before="120" w:after="120" w:line="264" w:lineRule="auto"/>
              <w:jc w:val="center"/>
              <w:rPr>
                <w:rFonts w:ascii="Times New Roman" w:hAnsi="Times New Roman"/>
                <w:b/>
                <w:bCs/>
                <w:sz w:val="24"/>
                <w:szCs w:val="20"/>
              </w:rPr>
            </w:pPr>
            <w:r>
              <w:rPr>
                <w:rFonts w:ascii="Times New Roman" w:hAnsi="Times New Roman"/>
                <w:b/>
                <w:bCs/>
                <w:sz w:val="24"/>
                <w:szCs w:val="20"/>
              </w:rPr>
              <w:t>II</w:t>
            </w:r>
          </w:p>
        </w:tc>
        <w:tc>
          <w:tcPr>
            <w:tcW w:w="8028" w:type="dxa"/>
            <w:gridSpan w:val="4"/>
            <w:vAlign w:val="center"/>
          </w:tcPr>
          <w:p w14:paraId="5977FFDA">
            <w:pPr>
              <w:spacing w:before="120" w:after="120" w:line="264" w:lineRule="auto"/>
              <w:jc w:val="both"/>
              <w:rPr>
                <w:rFonts w:ascii="Times New Roman" w:hAnsi="Times New Roman"/>
                <w:sz w:val="24"/>
                <w:szCs w:val="20"/>
              </w:rPr>
            </w:pPr>
            <w:r>
              <w:rPr>
                <w:rFonts w:ascii="Times New Roman" w:hAnsi="Times New Roman"/>
                <w:b/>
                <w:bCs/>
                <w:sz w:val="24"/>
                <w:szCs w:val="20"/>
              </w:rPr>
              <w:t>XÂY LẮP (C)</w:t>
            </w:r>
          </w:p>
        </w:tc>
      </w:tr>
      <w:tr w14:paraId="040D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7A79581D">
            <w:pPr>
              <w:spacing w:before="120" w:after="120" w:line="264" w:lineRule="auto"/>
              <w:jc w:val="center"/>
              <w:rPr>
                <w:rFonts w:ascii="Times New Roman" w:hAnsi="Times New Roman"/>
                <w:sz w:val="24"/>
                <w:szCs w:val="20"/>
              </w:rPr>
            </w:pPr>
            <w:r>
              <w:rPr>
                <w:rFonts w:ascii="Times New Roman" w:hAnsi="Times New Roman"/>
                <w:sz w:val="24"/>
                <w:szCs w:val="20"/>
              </w:rPr>
              <w:t>1</w:t>
            </w:r>
          </w:p>
        </w:tc>
        <w:tc>
          <w:tcPr>
            <w:tcW w:w="2641" w:type="dxa"/>
            <w:vAlign w:val="center"/>
          </w:tcPr>
          <w:p w14:paraId="6D277106">
            <w:pPr>
              <w:spacing w:before="120" w:after="120" w:line="264" w:lineRule="auto"/>
              <w:jc w:val="both"/>
              <w:rPr>
                <w:rFonts w:ascii="Times New Roman" w:hAnsi="Times New Roman"/>
                <w:sz w:val="24"/>
                <w:szCs w:val="20"/>
              </w:rPr>
            </w:pPr>
          </w:p>
        </w:tc>
        <w:tc>
          <w:tcPr>
            <w:tcW w:w="1134" w:type="dxa"/>
            <w:vAlign w:val="center"/>
          </w:tcPr>
          <w:p w14:paraId="7373EF04">
            <w:pPr>
              <w:spacing w:before="120" w:after="120" w:line="264" w:lineRule="auto"/>
              <w:jc w:val="both"/>
              <w:rPr>
                <w:rFonts w:ascii="Times New Roman" w:hAnsi="Times New Roman"/>
                <w:sz w:val="24"/>
                <w:szCs w:val="20"/>
              </w:rPr>
            </w:pPr>
          </w:p>
        </w:tc>
        <w:tc>
          <w:tcPr>
            <w:tcW w:w="1418" w:type="dxa"/>
            <w:vAlign w:val="center"/>
          </w:tcPr>
          <w:p w14:paraId="23EA464E">
            <w:pPr>
              <w:spacing w:before="120" w:after="120" w:line="264" w:lineRule="auto"/>
              <w:jc w:val="both"/>
              <w:rPr>
                <w:rFonts w:ascii="Times New Roman" w:hAnsi="Times New Roman"/>
                <w:sz w:val="24"/>
                <w:szCs w:val="20"/>
              </w:rPr>
            </w:pPr>
          </w:p>
        </w:tc>
        <w:tc>
          <w:tcPr>
            <w:tcW w:w="2835" w:type="dxa"/>
            <w:vAlign w:val="center"/>
          </w:tcPr>
          <w:p w14:paraId="2E233B75">
            <w:pPr>
              <w:spacing w:before="120" w:after="120" w:line="264" w:lineRule="auto"/>
              <w:jc w:val="both"/>
              <w:rPr>
                <w:rFonts w:ascii="Times New Roman" w:hAnsi="Times New Roman"/>
                <w:sz w:val="24"/>
                <w:szCs w:val="20"/>
              </w:rPr>
            </w:pPr>
          </w:p>
        </w:tc>
      </w:tr>
      <w:tr w14:paraId="7EE3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23A20FC3">
            <w:pPr>
              <w:spacing w:before="120" w:after="120" w:line="264" w:lineRule="auto"/>
              <w:jc w:val="center"/>
              <w:rPr>
                <w:rFonts w:ascii="Times New Roman" w:hAnsi="Times New Roman"/>
                <w:sz w:val="24"/>
                <w:szCs w:val="20"/>
              </w:rPr>
            </w:pPr>
            <w:r>
              <w:rPr>
                <w:rFonts w:ascii="Times New Roman" w:hAnsi="Times New Roman"/>
                <w:sz w:val="24"/>
                <w:szCs w:val="20"/>
              </w:rPr>
              <w:t>2</w:t>
            </w:r>
          </w:p>
        </w:tc>
        <w:tc>
          <w:tcPr>
            <w:tcW w:w="2641" w:type="dxa"/>
            <w:vAlign w:val="center"/>
          </w:tcPr>
          <w:p w14:paraId="7AE18747">
            <w:pPr>
              <w:spacing w:before="120" w:after="120" w:line="264" w:lineRule="auto"/>
              <w:jc w:val="both"/>
              <w:rPr>
                <w:rFonts w:ascii="Times New Roman" w:hAnsi="Times New Roman"/>
                <w:sz w:val="24"/>
                <w:szCs w:val="20"/>
              </w:rPr>
            </w:pPr>
          </w:p>
        </w:tc>
        <w:tc>
          <w:tcPr>
            <w:tcW w:w="1134" w:type="dxa"/>
            <w:vAlign w:val="center"/>
          </w:tcPr>
          <w:p w14:paraId="438F0B5F">
            <w:pPr>
              <w:spacing w:before="120" w:after="120" w:line="264" w:lineRule="auto"/>
              <w:jc w:val="both"/>
              <w:rPr>
                <w:rFonts w:ascii="Times New Roman" w:hAnsi="Times New Roman"/>
                <w:sz w:val="24"/>
                <w:szCs w:val="20"/>
              </w:rPr>
            </w:pPr>
          </w:p>
        </w:tc>
        <w:tc>
          <w:tcPr>
            <w:tcW w:w="1418" w:type="dxa"/>
            <w:vAlign w:val="center"/>
          </w:tcPr>
          <w:p w14:paraId="0B303B7A">
            <w:pPr>
              <w:spacing w:before="120" w:after="120" w:line="264" w:lineRule="auto"/>
              <w:jc w:val="both"/>
              <w:rPr>
                <w:rFonts w:ascii="Times New Roman" w:hAnsi="Times New Roman"/>
                <w:sz w:val="24"/>
                <w:szCs w:val="20"/>
              </w:rPr>
            </w:pPr>
          </w:p>
        </w:tc>
        <w:tc>
          <w:tcPr>
            <w:tcW w:w="2835" w:type="dxa"/>
            <w:vAlign w:val="center"/>
          </w:tcPr>
          <w:p w14:paraId="14781B3B">
            <w:pPr>
              <w:spacing w:before="120" w:after="120" w:line="264" w:lineRule="auto"/>
              <w:jc w:val="both"/>
              <w:rPr>
                <w:rFonts w:ascii="Times New Roman" w:hAnsi="Times New Roman"/>
                <w:sz w:val="24"/>
                <w:szCs w:val="20"/>
              </w:rPr>
            </w:pPr>
          </w:p>
        </w:tc>
      </w:tr>
      <w:tr w14:paraId="5499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14A4A278">
            <w:pPr>
              <w:spacing w:before="120" w:after="120" w:line="264" w:lineRule="auto"/>
              <w:jc w:val="center"/>
              <w:rPr>
                <w:rFonts w:ascii="Times New Roman" w:hAnsi="Times New Roman"/>
                <w:sz w:val="24"/>
                <w:szCs w:val="20"/>
              </w:rPr>
            </w:pPr>
            <w:r>
              <w:rPr>
                <w:rFonts w:ascii="Times New Roman" w:hAnsi="Times New Roman"/>
                <w:sz w:val="24"/>
                <w:szCs w:val="20"/>
              </w:rPr>
              <w:t>…</w:t>
            </w:r>
          </w:p>
        </w:tc>
        <w:tc>
          <w:tcPr>
            <w:tcW w:w="2641" w:type="dxa"/>
            <w:vAlign w:val="center"/>
          </w:tcPr>
          <w:p w14:paraId="3DCA5F93">
            <w:pPr>
              <w:spacing w:before="120" w:after="120" w:line="264" w:lineRule="auto"/>
              <w:jc w:val="both"/>
              <w:rPr>
                <w:rFonts w:ascii="Times New Roman" w:hAnsi="Times New Roman"/>
                <w:sz w:val="24"/>
                <w:szCs w:val="20"/>
              </w:rPr>
            </w:pPr>
          </w:p>
        </w:tc>
        <w:tc>
          <w:tcPr>
            <w:tcW w:w="1134" w:type="dxa"/>
            <w:vAlign w:val="center"/>
          </w:tcPr>
          <w:p w14:paraId="6A3E7AF9">
            <w:pPr>
              <w:spacing w:before="120" w:after="120" w:line="264" w:lineRule="auto"/>
              <w:jc w:val="both"/>
              <w:rPr>
                <w:rFonts w:ascii="Times New Roman" w:hAnsi="Times New Roman"/>
                <w:sz w:val="24"/>
                <w:szCs w:val="20"/>
              </w:rPr>
            </w:pPr>
          </w:p>
        </w:tc>
        <w:tc>
          <w:tcPr>
            <w:tcW w:w="1418" w:type="dxa"/>
            <w:vAlign w:val="center"/>
          </w:tcPr>
          <w:p w14:paraId="6E9A8539">
            <w:pPr>
              <w:spacing w:before="120" w:after="120" w:line="264" w:lineRule="auto"/>
              <w:jc w:val="both"/>
              <w:rPr>
                <w:rFonts w:ascii="Times New Roman" w:hAnsi="Times New Roman"/>
                <w:sz w:val="24"/>
                <w:szCs w:val="20"/>
              </w:rPr>
            </w:pPr>
          </w:p>
        </w:tc>
        <w:tc>
          <w:tcPr>
            <w:tcW w:w="2835" w:type="dxa"/>
            <w:vAlign w:val="center"/>
          </w:tcPr>
          <w:p w14:paraId="6EFED525">
            <w:pPr>
              <w:spacing w:before="120" w:after="120" w:line="264" w:lineRule="auto"/>
              <w:jc w:val="both"/>
              <w:rPr>
                <w:rFonts w:ascii="Times New Roman" w:hAnsi="Times New Roman"/>
                <w:sz w:val="24"/>
                <w:szCs w:val="20"/>
              </w:rPr>
            </w:pPr>
          </w:p>
        </w:tc>
      </w:tr>
      <w:tr w14:paraId="6C39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5F62829C">
            <w:pPr>
              <w:spacing w:before="120" w:after="120" w:line="264" w:lineRule="auto"/>
              <w:jc w:val="center"/>
              <w:rPr>
                <w:rFonts w:ascii="Times New Roman" w:hAnsi="Times New Roman"/>
                <w:b/>
                <w:bCs/>
                <w:sz w:val="24"/>
                <w:szCs w:val="20"/>
              </w:rPr>
            </w:pPr>
            <w:r>
              <w:rPr>
                <w:rFonts w:ascii="Times New Roman" w:hAnsi="Times New Roman"/>
                <w:b/>
                <w:bCs/>
                <w:sz w:val="24"/>
                <w:szCs w:val="20"/>
              </w:rPr>
              <w:t>III</w:t>
            </w:r>
          </w:p>
        </w:tc>
        <w:tc>
          <w:tcPr>
            <w:tcW w:w="2641" w:type="dxa"/>
            <w:vAlign w:val="center"/>
          </w:tcPr>
          <w:p w14:paraId="03CF2F54">
            <w:pPr>
              <w:spacing w:before="120" w:after="120" w:line="264" w:lineRule="auto"/>
              <w:jc w:val="both"/>
              <w:rPr>
                <w:rFonts w:ascii="Times New Roman" w:hAnsi="Times New Roman"/>
                <w:b/>
                <w:bCs/>
                <w:sz w:val="24"/>
                <w:szCs w:val="20"/>
                <w:vertAlign w:val="superscript"/>
              </w:rPr>
            </w:pPr>
            <w:r>
              <w:rPr>
                <w:rFonts w:ascii="Times New Roman" w:hAnsi="Times New Roman"/>
                <w:b/>
                <w:bCs/>
                <w:sz w:val="24"/>
                <w:szCs w:val="20"/>
              </w:rPr>
              <w:t>CHI PHÍ DỰ PHÒNG</w:t>
            </w:r>
            <w:r>
              <w:rPr>
                <w:rFonts w:ascii="Times New Roman" w:hAnsi="Times New Roman"/>
                <w:b/>
                <w:bCs/>
                <w:sz w:val="24"/>
                <w:szCs w:val="20"/>
                <w:vertAlign w:val="superscript"/>
              </w:rPr>
              <w:t>(2)</w:t>
            </w:r>
          </w:p>
        </w:tc>
        <w:tc>
          <w:tcPr>
            <w:tcW w:w="1134" w:type="dxa"/>
            <w:vAlign w:val="center"/>
          </w:tcPr>
          <w:p w14:paraId="06FE55F0">
            <w:pPr>
              <w:spacing w:before="120" w:after="120" w:line="264" w:lineRule="auto"/>
              <w:jc w:val="both"/>
              <w:rPr>
                <w:rFonts w:ascii="Times New Roman" w:hAnsi="Times New Roman"/>
                <w:b/>
                <w:bCs/>
                <w:sz w:val="24"/>
                <w:szCs w:val="20"/>
              </w:rPr>
            </w:pPr>
          </w:p>
        </w:tc>
        <w:tc>
          <w:tcPr>
            <w:tcW w:w="1418" w:type="dxa"/>
            <w:vAlign w:val="center"/>
          </w:tcPr>
          <w:p w14:paraId="7FF8D165">
            <w:pPr>
              <w:spacing w:before="120" w:after="120" w:line="264" w:lineRule="auto"/>
              <w:jc w:val="both"/>
              <w:rPr>
                <w:rFonts w:ascii="Times New Roman" w:hAnsi="Times New Roman"/>
                <w:b/>
                <w:bCs/>
                <w:sz w:val="24"/>
                <w:szCs w:val="20"/>
              </w:rPr>
            </w:pPr>
          </w:p>
        </w:tc>
        <w:tc>
          <w:tcPr>
            <w:tcW w:w="2835" w:type="dxa"/>
            <w:vAlign w:val="center"/>
          </w:tcPr>
          <w:p w14:paraId="56037050">
            <w:pPr>
              <w:spacing w:before="120" w:after="120" w:line="264" w:lineRule="auto"/>
              <w:jc w:val="both"/>
              <w:rPr>
                <w:rFonts w:ascii="Times New Roman" w:hAnsi="Times New Roman"/>
                <w:b/>
                <w:bCs/>
                <w:sz w:val="24"/>
                <w:szCs w:val="20"/>
              </w:rPr>
            </w:pPr>
          </w:p>
        </w:tc>
      </w:tr>
      <w:tr w14:paraId="48EB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76A2C1E4">
            <w:pPr>
              <w:spacing w:before="120" w:after="120" w:line="264" w:lineRule="auto"/>
              <w:jc w:val="center"/>
              <w:rPr>
                <w:rFonts w:ascii="Times New Roman" w:hAnsi="Times New Roman"/>
                <w:sz w:val="24"/>
                <w:szCs w:val="24"/>
              </w:rPr>
            </w:pPr>
            <w:r>
              <w:rPr>
                <w:rFonts w:ascii="Times New Roman" w:hAnsi="Times New Roman"/>
                <w:sz w:val="24"/>
                <w:szCs w:val="24"/>
              </w:rPr>
              <w:t>1</w:t>
            </w:r>
          </w:p>
        </w:tc>
        <w:tc>
          <w:tcPr>
            <w:tcW w:w="2641" w:type="dxa"/>
            <w:vAlign w:val="center"/>
          </w:tcPr>
          <w:p w14:paraId="42FF1E5A">
            <w:pPr>
              <w:spacing w:before="120" w:after="120" w:line="264" w:lineRule="auto"/>
              <w:jc w:val="both"/>
              <w:rPr>
                <w:rFonts w:ascii="Times New Roman" w:hAnsi="Times New Roman"/>
                <w:i/>
                <w:iCs/>
                <w:sz w:val="24"/>
                <w:szCs w:val="24"/>
              </w:rPr>
            </w:pPr>
            <w:r>
              <w:rPr>
                <w:rFonts w:ascii="Times New Roman" w:hAnsi="Times New Roman"/>
                <w:i/>
                <w:iCs/>
                <w:sz w:val="24"/>
                <w:szCs w:val="24"/>
              </w:rPr>
              <w:t>Chi phí dự phòng cho khối lượng phát sinh và chi phí dự phòng trượt giá (đối với hàng hóa):</w:t>
            </w:r>
          </w:p>
        </w:tc>
        <w:tc>
          <w:tcPr>
            <w:tcW w:w="1134" w:type="dxa"/>
            <w:vAlign w:val="center"/>
          </w:tcPr>
          <w:p w14:paraId="5A4A8407">
            <w:pPr>
              <w:spacing w:before="120" w:after="120" w:line="264" w:lineRule="auto"/>
              <w:jc w:val="both"/>
              <w:rPr>
                <w:rFonts w:ascii="Times New Roman" w:hAnsi="Times New Roman"/>
                <w:sz w:val="24"/>
                <w:szCs w:val="24"/>
              </w:rPr>
            </w:pPr>
          </w:p>
        </w:tc>
        <w:tc>
          <w:tcPr>
            <w:tcW w:w="1418" w:type="dxa"/>
            <w:vAlign w:val="center"/>
          </w:tcPr>
          <w:p w14:paraId="32BC43AD">
            <w:pPr>
              <w:spacing w:before="120" w:after="120" w:line="264" w:lineRule="auto"/>
              <w:jc w:val="center"/>
              <w:rPr>
                <w:rFonts w:ascii="Times New Roman" w:hAnsi="Times New Roman"/>
                <w:i/>
                <w:sz w:val="24"/>
                <w:szCs w:val="24"/>
              </w:rPr>
            </w:pPr>
            <w:r>
              <w:rPr>
                <w:rFonts w:ascii="Times New Roman" w:hAnsi="Times New Roman"/>
                <w:i/>
                <w:sz w:val="24"/>
                <w:szCs w:val="24"/>
              </w:rPr>
              <w:t>c1%</w:t>
            </w:r>
          </w:p>
        </w:tc>
        <w:tc>
          <w:tcPr>
            <w:tcW w:w="2835" w:type="dxa"/>
            <w:vAlign w:val="center"/>
          </w:tcPr>
          <w:p w14:paraId="1212F2A0">
            <w:pPr>
              <w:spacing w:before="120" w:after="120" w:line="264" w:lineRule="auto"/>
              <w:jc w:val="both"/>
              <w:rPr>
                <w:rFonts w:ascii="Times New Roman" w:hAnsi="Times New Roman"/>
                <w:sz w:val="24"/>
                <w:szCs w:val="24"/>
              </w:rPr>
            </w:pPr>
          </w:p>
        </w:tc>
      </w:tr>
      <w:tr w14:paraId="68F5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851" w:type="dxa"/>
            <w:vAlign w:val="center"/>
          </w:tcPr>
          <w:p w14:paraId="14B036AE">
            <w:pPr>
              <w:spacing w:before="120" w:after="120" w:line="264" w:lineRule="auto"/>
              <w:jc w:val="center"/>
              <w:rPr>
                <w:rFonts w:ascii="Times New Roman" w:hAnsi="Times New Roman"/>
                <w:sz w:val="24"/>
                <w:szCs w:val="24"/>
              </w:rPr>
            </w:pPr>
            <w:r>
              <w:rPr>
                <w:rFonts w:ascii="Times New Roman" w:hAnsi="Times New Roman"/>
                <w:sz w:val="24"/>
                <w:szCs w:val="24"/>
              </w:rPr>
              <w:t>2</w:t>
            </w:r>
          </w:p>
        </w:tc>
        <w:tc>
          <w:tcPr>
            <w:tcW w:w="2641" w:type="dxa"/>
            <w:vAlign w:val="center"/>
          </w:tcPr>
          <w:p w14:paraId="05446AC2">
            <w:pPr>
              <w:spacing w:before="120" w:after="120" w:line="264" w:lineRule="auto"/>
              <w:jc w:val="both"/>
              <w:rPr>
                <w:rFonts w:ascii="Times New Roman" w:hAnsi="Times New Roman"/>
                <w:i/>
                <w:iCs/>
                <w:sz w:val="24"/>
                <w:szCs w:val="24"/>
              </w:rPr>
            </w:pPr>
            <w:r>
              <w:rPr>
                <w:rFonts w:ascii="Times New Roman" w:hAnsi="Times New Roman"/>
                <w:i/>
                <w:iCs/>
                <w:sz w:val="24"/>
                <w:szCs w:val="24"/>
              </w:rPr>
              <w:t>Chi phí dự phòng cho khối lượng phát sinh và chi phí dự phòng trượt giá (đối với xây lắp):</w:t>
            </w:r>
          </w:p>
        </w:tc>
        <w:tc>
          <w:tcPr>
            <w:tcW w:w="1134" w:type="dxa"/>
            <w:vAlign w:val="center"/>
          </w:tcPr>
          <w:p w14:paraId="59A4A271">
            <w:pPr>
              <w:spacing w:before="120" w:after="120" w:line="264" w:lineRule="auto"/>
              <w:jc w:val="both"/>
              <w:rPr>
                <w:rFonts w:ascii="Times New Roman" w:hAnsi="Times New Roman"/>
                <w:sz w:val="24"/>
                <w:szCs w:val="24"/>
              </w:rPr>
            </w:pPr>
          </w:p>
        </w:tc>
        <w:tc>
          <w:tcPr>
            <w:tcW w:w="1418" w:type="dxa"/>
            <w:vAlign w:val="center"/>
          </w:tcPr>
          <w:p w14:paraId="182A4084">
            <w:pPr>
              <w:spacing w:before="120" w:after="120" w:line="264" w:lineRule="auto"/>
              <w:jc w:val="center"/>
              <w:rPr>
                <w:rFonts w:ascii="Times New Roman" w:hAnsi="Times New Roman"/>
                <w:i/>
                <w:sz w:val="24"/>
                <w:szCs w:val="24"/>
              </w:rPr>
            </w:pPr>
            <w:r>
              <w:rPr>
                <w:rFonts w:ascii="Times New Roman" w:hAnsi="Times New Roman"/>
                <w:i/>
                <w:sz w:val="24"/>
                <w:szCs w:val="24"/>
              </w:rPr>
              <w:t>c2%</w:t>
            </w:r>
          </w:p>
        </w:tc>
        <w:tc>
          <w:tcPr>
            <w:tcW w:w="2835" w:type="dxa"/>
            <w:vAlign w:val="center"/>
          </w:tcPr>
          <w:p w14:paraId="510E5C06">
            <w:pPr>
              <w:spacing w:before="120" w:after="120" w:line="264" w:lineRule="auto"/>
              <w:jc w:val="both"/>
              <w:rPr>
                <w:rFonts w:ascii="Times New Roman" w:hAnsi="Times New Roman"/>
                <w:sz w:val="24"/>
                <w:szCs w:val="24"/>
              </w:rPr>
            </w:pPr>
          </w:p>
        </w:tc>
      </w:tr>
    </w:tbl>
    <w:p w14:paraId="1AAF3D08">
      <w:pPr>
        <w:spacing w:before="120" w:after="120" w:line="264" w:lineRule="auto"/>
        <w:ind w:firstLine="567"/>
        <w:rPr>
          <w:rFonts w:ascii="Times New Roman" w:hAnsi="Times New Roman"/>
          <w:i/>
          <w:iCs/>
        </w:rPr>
      </w:pPr>
      <w:r>
        <w:rPr>
          <w:rFonts w:ascii="Times New Roman" w:hAnsi="Times New Roman"/>
          <w:i/>
          <w:iCs/>
        </w:rPr>
        <w:t>Ghi chú:</w:t>
      </w:r>
    </w:p>
    <w:p w14:paraId="793848D6">
      <w:pPr>
        <w:spacing w:before="120" w:after="120" w:line="264" w:lineRule="auto"/>
        <w:ind w:firstLine="567"/>
        <w:jc w:val="both"/>
        <w:rPr>
          <w:rFonts w:ascii="Times New Roman" w:hAnsi="Times New Roman"/>
          <w:i/>
          <w:iCs/>
          <w:lang w:val="nl-NL"/>
        </w:rPr>
      </w:pPr>
      <w:r>
        <w:rPr>
          <w:rFonts w:ascii="Times New Roman" w:hAnsi="Times New Roman"/>
          <w:i/>
          <w:iCs/>
          <w:lang w:val="nl-NL"/>
        </w:rPr>
        <w:t>(1) Dẫn chiếu đến nội dung tương ứng quy định tại Chương IV.</w:t>
      </w:r>
    </w:p>
    <w:p w14:paraId="5D161644">
      <w:pPr>
        <w:spacing w:before="120" w:after="120" w:line="264" w:lineRule="auto"/>
        <w:ind w:firstLine="567"/>
        <w:jc w:val="both"/>
        <w:rPr>
          <w:rFonts w:ascii="Times New Roman" w:hAnsi="Times New Roman"/>
          <w:i/>
          <w:lang w:val="nl-NL"/>
        </w:rPr>
      </w:pPr>
      <w:r>
        <w:rPr>
          <w:rFonts w:ascii="Times New Roman" w:hAnsi="Times New Roman"/>
          <w:i/>
          <w:lang w:val="nl-NL"/>
        </w:rPr>
        <w:t>(2) Trong HSYC phải ghi rõ tỷ lệ dự phòng cho khối lượng phát sinh và dự phòng trượt giá (c1%, c2%) để nhà thầu làm cơ sở chào thầu. Khi tham dự thầu, nhà thầu phải chào chi phí dự phòng cho khối lượng phát sinh và chi phí dự phòng trượt giá với giá trị bằng tỷ lệ phần trăm (%) quy định trong HSYC (c1%, c2%) nhân với Chi phí của các hạng mục do nhà thầu chào. Chi phí dự phòng chỉ được sử dụng khi có phát sinh khối lượng công việc trong thực tế hoặc có trượt giá.</w:t>
      </w:r>
    </w:p>
    <w:p w14:paraId="5B25188B">
      <w:pPr>
        <w:spacing w:before="120" w:after="120" w:line="264" w:lineRule="auto"/>
        <w:jc w:val="right"/>
        <w:rPr>
          <w:rFonts w:ascii="Times New Roman" w:hAnsi="Times New Roman"/>
          <w:b/>
          <w:lang w:val="nl-NL"/>
        </w:rPr>
      </w:pPr>
    </w:p>
    <w:p w14:paraId="461DB6EB">
      <w:pPr>
        <w:keepNext/>
        <w:spacing w:after="120"/>
        <w:jc w:val="center"/>
        <w:rPr>
          <w:rFonts w:ascii="Times New Roman" w:hAnsi="Times New Roman"/>
          <w:b/>
          <w:bCs/>
          <w:lang w:val="it-IT"/>
        </w:rPr>
      </w:pPr>
    </w:p>
    <w:p w14:paraId="1E696D1E">
      <w:pPr>
        <w:spacing w:before="120" w:after="120" w:line="264" w:lineRule="auto"/>
        <w:jc w:val="right"/>
        <w:rPr>
          <w:rFonts w:ascii="Times New Roman" w:hAnsi="Times New Roman"/>
          <w:b/>
          <w:lang w:val="nl-NL"/>
        </w:rPr>
        <w:sectPr>
          <w:footnotePr>
            <w:numRestart w:val="eachPage"/>
          </w:footnotePr>
          <w:pgSz w:w="11907" w:h="16839"/>
          <w:pgMar w:top="1134" w:right="1134" w:bottom="1134" w:left="1701" w:header="720" w:footer="403" w:gutter="0"/>
          <w:cols w:space="720" w:num="1"/>
          <w:docGrid w:linePitch="381" w:charSpace="0"/>
        </w:sectPr>
      </w:pPr>
    </w:p>
    <w:p w14:paraId="17DD4A65">
      <w:pPr>
        <w:spacing w:before="120" w:after="120" w:line="264" w:lineRule="auto"/>
        <w:jc w:val="right"/>
        <w:rPr>
          <w:rFonts w:ascii="Times New Roman" w:hAnsi="Times New Roman"/>
          <w:b/>
          <w:lang w:val="nl-NL"/>
        </w:rPr>
      </w:pPr>
      <w:r>
        <w:rPr>
          <w:rFonts w:ascii="Times New Roman" w:hAnsi="Times New Roman"/>
          <w:b/>
          <w:lang w:val="nl-NL"/>
        </w:rPr>
        <w:t>Mẫu số 04.1A</w:t>
      </w:r>
    </w:p>
    <w:p w14:paraId="641FA505">
      <w:pPr>
        <w:tabs>
          <w:tab w:val="right" w:pos="9000"/>
        </w:tabs>
        <w:spacing w:before="120" w:after="120" w:line="264" w:lineRule="auto"/>
        <w:jc w:val="center"/>
        <w:rPr>
          <w:rFonts w:ascii="Times New Roman" w:hAnsi="Times New Roman"/>
          <w:b/>
          <w:bCs/>
          <w:sz w:val="16"/>
          <w:szCs w:val="16"/>
          <w:lang w:val="nl-NL"/>
        </w:rPr>
      </w:pPr>
    </w:p>
    <w:p w14:paraId="10C57A84">
      <w:pPr>
        <w:spacing w:before="120" w:after="120" w:line="264" w:lineRule="auto"/>
        <w:jc w:val="center"/>
        <w:rPr>
          <w:rFonts w:ascii="Times New Roman" w:hAnsi="Times New Roman"/>
          <w:b/>
          <w:bCs/>
          <w:lang w:val="nl-NL"/>
        </w:rPr>
      </w:pPr>
      <w:r>
        <w:rPr>
          <w:rFonts w:ascii="Times New Roman" w:hAnsi="Times New Roman"/>
          <w:b/>
          <w:bCs/>
          <w:lang w:val="nl-NL"/>
        </w:rPr>
        <w:t>BẢNG TỔNG HỢP GIÁ DỰ THẦU</w:t>
      </w:r>
    </w:p>
    <w:p w14:paraId="50DFFB18">
      <w:pPr>
        <w:tabs>
          <w:tab w:val="center" w:pos="4819"/>
          <w:tab w:val="left" w:pos="7545"/>
        </w:tabs>
        <w:spacing w:before="120" w:after="120" w:line="264" w:lineRule="auto"/>
        <w:jc w:val="center"/>
        <w:rPr>
          <w:rFonts w:ascii="Times New Roman" w:hAnsi="Times New Roman"/>
          <w:bCs/>
          <w:i/>
          <w:iCs/>
          <w:sz w:val="26"/>
          <w:szCs w:val="26"/>
          <w:vertAlign w:val="superscript"/>
          <w:lang w:val="nl-NL"/>
        </w:rPr>
      </w:pPr>
      <w:r>
        <w:rPr>
          <w:rFonts w:ascii="Times New Roman" w:hAnsi="Times New Roman"/>
          <w:bCs/>
          <w:i/>
          <w:iCs/>
          <w:sz w:val="26"/>
          <w:szCs w:val="26"/>
          <w:lang w:val="nl-NL"/>
        </w:rPr>
        <w:t>(Áp dụng đối với hợp đồng trọn gói và nhà thầu chào giá đã bao gồm chi phí về thuế, phí, lệ phí)</w:t>
      </w:r>
    </w:p>
    <w:p w14:paraId="6282DA6A">
      <w:pPr>
        <w:spacing w:before="120" w:after="120" w:line="264" w:lineRule="auto"/>
        <w:jc w:val="center"/>
        <w:rPr>
          <w:rFonts w:ascii="Times New Roman" w:hAnsi="Times New Roman"/>
          <w:b/>
          <w:bCs/>
          <w:sz w:val="18"/>
          <w:szCs w:val="18"/>
          <w:lang w:val="nl-NL"/>
        </w:rPr>
      </w:pPr>
    </w:p>
    <w:tbl>
      <w:tblPr>
        <w:tblStyle w:val="12"/>
        <w:tblW w:w="14742"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078"/>
        <w:gridCol w:w="1275"/>
        <w:gridCol w:w="829"/>
        <w:gridCol w:w="731"/>
        <w:gridCol w:w="851"/>
        <w:gridCol w:w="1134"/>
        <w:gridCol w:w="850"/>
        <w:gridCol w:w="1134"/>
        <w:gridCol w:w="709"/>
        <w:gridCol w:w="851"/>
        <w:gridCol w:w="850"/>
        <w:gridCol w:w="1276"/>
        <w:gridCol w:w="1607"/>
      </w:tblGrid>
      <w:tr w14:paraId="6E8F8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67" w:type="dxa"/>
            <w:vMerge w:val="restart"/>
            <w:shd w:val="clear" w:color="auto" w:fill="E2EFD9"/>
            <w:vAlign w:val="center"/>
          </w:tcPr>
          <w:p w14:paraId="736B2B83">
            <w:pPr>
              <w:jc w:val="center"/>
              <w:rPr>
                <w:rFonts w:ascii="Times New Roman" w:hAnsi="Times New Roman"/>
                <w:b/>
                <w:sz w:val="18"/>
                <w:szCs w:val="18"/>
              </w:rPr>
            </w:pPr>
            <w:r>
              <w:rPr>
                <w:rFonts w:ascii="Times New Roman" w:hAnsi="Times New Roman"/>
                <w:b/>
                <w:sz w:val="18"/>
                <w:szCs w:val="18"/>
              </w:rPr>
              <w:t>STT</w:t>
            </w:r>
          </w:p>
        </w:tc>
        <w:tc>
          <w:tcPr>
            <w:tcW w:w="2078" w:type="dxa"/>
            <w:vMerge w:val="restart"/>
            <w:shd w:val="clear" w:color="auto" w:fill="E2EFD9"/>
            <w:vAlign w:val="center"/>
          </w:tcPr>
          <w:p w14:paraId="43D3EEFE">
            <w:pPr>
              <w:jc w:val="center"/>
              <w:rPr>
                <w:rFonts w:ascii="Times New Roman" w:hAnsi="Times New Roman"/>
                <w:b/>
                <w:sz w:val="18"/>
                <w:szCs w:val="18"/>
              </w:rPr>
            </w:pPr>
            <w:r>
              <w:rPr>
                <w:rFonts w:ascii="Times New Roman" w:hAnsi="Times New Roman"/>
                <w:b/>
                <w:sz w:val="18"/>
                <w:szCs w:val="18"/>
              </w:rPr>
              <w:t>Hạng mục công việc</w:t>
            </w:r>
          </w:p>
        </w:tc>
        <w:tc>
          <w:tcPr>
            <w:tcW w:w="1275" w:type="dxa"/>
            <w:vMerge w:val="restart"/>
            <w:shd w:val="clear" w:color="auto" w:fill="E2EFD9"/>
            <w:vAlign w:val="center"/>
          </w:tcPr>
          <w:p w14:paraId="32BADCE7">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238" w:type="dxa"/>
            <w:gridSpan w:val="7"/>
            <w:shd w:val="clear" w:color="auto" w:fill="E2EFD9"/>
            <w:vAlign w:val="center"/>
          </w:tcPr>
          <w:p w14:paraId="50A772B7">
            <w:pPr>
              <w:jc w:val="center"/>
              <w:rPr>
                <w:rFonts w:ascii="Times New Roman" w:hAnsi="Times New Roman"/>
                <w:b/>
                <w:sz w:val="18"/>
                <w:szCs w:val="18"/>
              </w:rPr>
            </w:pPr>
          </w:p>
          <w:p w14:paraId="4A2AEDED">
            <w:pPr>
              <w:jc w:val="center"/>
              <w:rPr>
                <w:rFonts w:ascii="Times New Roman" w:hAnsi="Times New Roman"/>
                <w:b/>
                <w:sz w:val="18"/>
                <w:szCs w:val="18"/>
              </w:rPr>
            </w:pPr>
            <w:r>
              <w:rPr>
                <w:rFonts w:ascii="Times New Roman" w:hAnsi="Times New Roman"/>
                <w:b/>
                <w:bCs/>
                <w:sz w:val="18"/>
                <w:szCs w:val="18"/>
                <w:lang w:val="nl-NL"/>
              </w:rPr>
              <w:t>THÔNG TIN HÀNG HÓA</w:t>
            </w:r>
          </w:p>
          <w:p w14:paraId="2895E68D">
            <w:pPr>
              <w:jc w:val="center"/>
              <w:rPr>
                <w:rFonts w:ascii="Times New Roman" w:hAnsi="Times New Roman"/>
                <w:b/>
                <w:bCs/>
                <w:sz w:val="18"/>
                <w:szCs w:val="18"/>
              </w:rPr>
            </w:pPr>
          </w:p>
        </w:tc>
        <w:tc>
          <w:tcPr>
            <w:tcW w:w="851" w:type="dxa"/>
            <w:vMerge w:val="restart"/>
            <w:shd w:val="clear" w:color="auto" w:fill="E2EFD9"/>
            <w:vAlign w:val="center"/>
          </w:tcPr>
          <w:p w14:paraId="42269693">
            <w:pPr>
              <w:jc w:val="center"/>
              <w:rPr>
                <w:rFonts w:ascii="Times New Roman" w:hAnsi="Times New Roman"/>
                <w:b/>
                <w:sz w:val="18"/>
                <w:szCs w:val="18"/>
              </w:rPr>
            </w:pPr>
            <w:r>
              <w:rPr>
                <w:rFonts w:ascii="Times New Roman" w:hAnsi="Times New Roman"/>
                <w:b/>
                <w:bCs/>
                <w:sz w:val="18"/>
                <w:szCs w:val="18"/>
              </w:rPr>
              <w:t>Đơn vị tính</w:t>
            </w:r>
          </w:p>
        </w:tc>
        <w:tc>
          <w:tcPr>
            <w:tcW w:w="850" w:type="dxa"/>
            <w:vMerge w:val="restart"/>
            <w:shd w:val="clear" w:color="auto" w:fill="E2EFD9"/>
            <w:vAlign w:val="center"/>
          </w:tcPr>
          <w:p w14:paraId="7CC61A4C">
            <w:pPr>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shd w:val="clear" w:color="auto" w:fill="E2EFD9"/>
            <w:vAlign w:val="center"/>
          </w:tcPr>
          <w:p w14:paraId="5E8D9606">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44A3F474">
            <w:pPr>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607" w:type="dxa"/>
            <w:vMerge w:val="restart"/>
            <w:shd w:val="clear" w:color="auto" w:fill="E2EFD9"/>
            <w:vAlign w:val="center"/>
          </w:tcPr>
          <w:p w14:paraId="3DFDAB02">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6F24658E">
            <w:pPr>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14:paraId="12E9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continue"/>
            <w:vAlign w:val="center"/>
          </w:tcPr>
          <w:p w14:paraId="7556E963">
            <w:pPr>
              <w:tabs>
                <w:tab w:val="left" w:pos="330"/>
              </w:tabs>
              <w:jc w:val="center"/>
              <w:rPr>
                <w:rFonts w:ascii="Times New Roman" w:hAnsi="Times New Roman"/>
                <w:i/>
                <w:sz w:val="18"/>
                <w:szCs w:val="18"/>
              </w:rPr>
            </w:pPr>
          </w:p>
        </w:tc>
        <w:tc>
          <w:tcPr>
            <w:tcW w:w="2078" w:type="dxa"/>
            <w:vMerge w:val="continue"/>
            <w:vAlign w:val="center"/>
          </w:tcPr>
          <w:p w14:paraId="2BDEF468">
            <w:pPr>
              <w:tabs>
                <w:tab w:val="left" w:pos="330"/>
              </w:tabs>
              <w:jc w:val="center"/>
              <w:rPr>
                <w:rFonts w:ascii="Times New Roman" w:hAnsi="Times New Roman"/>
                <w:i/>
                <w:sz w:val="18"/>
                <w:szCs w:val="18"/>
              </w:rPr>
            </w:pPr>
          </w:p>
        </w:tc>
        <w:tc>
          <w:tcPr>
            <w:tcW w:w="1275" w:type="dxa"/>
            <w:vMerge w:val="continue"/>
            <w:vAlign w:val="center"/>
          </w:tcPr>
          <w:p w14:paraId="66E837EA">
            <w:pPr>
              <w:jc w:val="center"/>
              <w:rPr>
                <w:rFonts w:ascii="Times New Roman" w:hAnsi="Times New Roman"/>
                <w:i/>
                <w:sz w:val="18"/>
                <w:szCs w:val="18"/>
              </w:rPr>
            </w:pPr>
          </w:p>
        </w:tc>
        <w:tc>
          <w:tcPr>
            <w:tcW w:w="829" w:type="dxa"/>
            <w:shd w:val="clear" w:color="auto" w:fill="E2EFD9"/>
            <w:vAlign w:val="center"/>
          </w:tcPr>
          <w:p w14:paraId="0EAD0563">
            <w:pPr>
              <w:jc w:val="center"/>
              <w:rPr>
                <w:rFonts w:ascii="Times New Roman" w:hAnsi="Times New Roman"/>
                <w:i/>
                <w:sz w:val="18"/>
                <w:szCs w:val="18"/>
              </w:rPr>
            </w:pPr>
            <w:r>
              <w:rPr>
                <w:rFonts w:ascii="Times New Roman" w:hAnsi="Times New Roman"/>
                <w:b/>
                <w:bCs/>
                <w:sz w:val="18"/>
                <w:szCs w:val="18"/>
                <w:lang w:val="nl-NL"/>
              </w:rPr>
              <w:t>Ký mã hiệu</w:t>
            </w:r>
          </w:p>
        </w:tc>
        <w:tc>
          <w:tcPr>
            <w:tcW w:w="731" w:type="dxa"/>
            <w:shd w:val="clear" w:color="auto" w:fill="E2EFD9"/>
            <w:vAlign w:val="center"/>
          </w:tcPr>
          <w:p w14:paraId="3D3E02D8">
            <w:pPr>
              <w:jc w:val="center"/>
              <w:rPr>
                <w:rFonts w:ascii="Times New Roman" w:hAnsi="Times New Roman"/>
                <w:i/>
                <w:sz w:val="18"/>
                <w:szCs w:val="18"/>
              </w:rPr>
            </w:pPr>
            <w:r>
              <w:rPr>
                <w:rFonts w:ascii="Times New Roman" w:hAnsi="Times New Roman"/>
                <w:b/>
                <w:bCs/>
                <w:sz w:val="18"/>
                <w:szCs w:val="18"/>
                <w:lang w:val="nl-NL"/>
              </w:rPr>
              <w:t>Nhãn hiệu</w:t>
            </w:r>
          </w:p>
        </w:tc>
        <w:tc>
          <w:tcPr>
            <w:tcW w:w="851" w:type="dxa"/>
            <w:shd w:val="clear" w:color="auto" w:fill="E2EFD9"/>
            <w:vAlign w:val="center"/>
          </w:tcPr>
          <w:p w14:paraId="58F9C30D">
            <w:pPr>
              <w:jc w:val="center"/>
              <w:rPr>
                <w:rFonts w:ascii="Times New Roman" w:hAnsi="Times New Roman"/>
                <w:i/>
                <w:sz w:val="18"/>
                <w:szCs w:val="18"/>
              </w:rPr>
            </w:pPr>
            <w:r>
              <w:rPr>
                <w:rFonts w:ascii="Times New Roman" w:hAnsi="Times New Roman"/>
                <w:b/>
                <w:bCs/>
                <w:sz w:val="18"/>
                <w:szCs w:val="18"/>
                <w:lang w:val="nl-NL"/>
              </w:rPr>
              <w:t>Năm sản xuất</w:t>
            </w:r>
          </w:p>
        </w:tc>
        <w:tc>
          <w:tcPr>
            <w:tcW w:w="1134" w:type="dxa"/>
            <w:shd w:val="clear" w:color="auto" w:fill="E2EFD9"/>
            <w:vAlign w:val="center"/>
          </w:tcPr>
          <w:p w14:paraId="027CCB1E">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850" w:type="dxa"/>
            <w:shd w:val="clear" w:color="auto" w:fill="E2EFD9"/>
            <w:vAlign w:val="center"/>
          </w:tcPr>
          <w:p w14:paraId="3D18400F">
            <w:pPr>
              <w:jc w:val="center"/>
              <w:rPr>
                <w:rFonts w:ascii="Times New Roman" w:hAnsi="Times New Roman"/>
                <w:i/>
                <w:sz w:val="18"/>
                <w:szCs w:val="18"/>
              </w:rPr>
            </w:pPr>
            <w:r>
              <w:rPr>
                <w:rFonts w:ascii="Times New Roman" w:hAnsi="Times New Roman"/>
                <w:b/>
                <w:bCs/>
                <w:sz w:val="18"/>
                <w:szCs w:val="18"/>
                <w:lang w:val="nl-NL"/>
              </w:rPr>
              <w:t>Hãng sản xuất</w:t>
            </w:r>
          </w:p>
        </w:tc>
        <w:tc>
          <w:tcPr>
            <w:tcW w:w="1134" w:type="dxa"/>
            <w:shd w:val="clear" w:color="auto" w:fill="E2EFD9"/>
            <w:vAlign w:val="center"/>
          </w:tcPr>
          <w:p w14:paraId="66200130">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9" w:type="dxa"/>
            <w:shd w:val="clear" w:color="auto" w:fill="E2EFD9"/>
            <w:vAlign w:val="center"/>
          </w:tcPr>
          <w:p w14:paraId="6EAB8B54">
            <w:pPr>
              <w:jc w:val="center"/>
              <w:rPr>
                <w:rFonts w:ascii="Times New Roman" w:hAnsi="Times New Roman"/>
                <w:i/>
                <w:sz w:val="18"/>
                <w:szCs w:val="18"/>
              </w:rPr>
            </w:pPr>
            <w:r>
              <w:rPr>
                <w:rFonts w:ascii="Times New Roman" w:hAnsi="Times New Roman"/>
                <w:b/>
                <w:bCs/>
                <w:sz w:val="18"/>
                <w:szCs w:val="18"/>
              </w:rPr>
              <w:t>Mã HS</w:t>
            </w:r>
          </w:p>
        </w:tc>
        <w:tc>
          <w:tcPr>
            <w:tcW w:w="851" w:type="dxa"/>
            <w:vMerge w:val="continue"/>
            <w:vAlign w:val="center"/>
          </w:tcPr>
          <w:p w14:paraId="6E52CFDF">
            <w:pPr>
              <w:jc w:val="center"/>
              <w:rPr>
                <w:rFonts w:ascii="Times New Roman" w:hAnsi="Times New Roman"/>
                <w:i/>
                <w:sz w:val="18"/>
                <w:szCs w:val="18"/>
              </w:rPr>
            </w:pPr>
          </w:p>
        </w:tc>
        <w:tc>
          <w:tcPr>
            <w:tcW w:w="850" w:type="dxa"/>
            <w:vMerge w:val="continue"/>
            <w:vAlign w:val="center"/>
          </w:tcPr>
          <w:p w14:paraId="33E237C5">
            <w:pPr>
              <w:jc w:val="center"/>
              <w:rPr>
                <w:rFonts w:ascii="Times New Roman" w:hAnsi="Times New Roman"/>
                <w:i/>
                <w:sz w:val="18"/>
                <w:szCs w:val="18"/>
              </w:rPr>
            </w:pPr>
          </w:p>
        </w:tc>
        <w:tc>
          <w:tcPr>
            <w:tcW w:w="1276" w:type="dxa"/>
            <w:vMerge w:val="continue"/>
            <w:vAlign w:val="center"/>
          </w:tcPr>
          <w:p w14:paraId="5D73A529">
            <w:pPr>
              <w:jc w:val="center"/>
              <w:rPr>
                <w:rFonts w:ascii="Times New Roman" w:hAnsi="Times New Roman"/>
                <w:i/>
                <w:sz w:val="18"/>
                <w:szCs w:val="18"/>
              </w:rPr>
            </w:pPr>
          </w:p>
        </w:tc>
        <w:tc>
          <w:tcPr>
            <w:tcW w:w="1607" w:type="dxa"/>
            <w:vMerge w:val="continue"/>
            <w:vAlign w:val="center"/>
          </w:tcPr>
          <w:p w14:paraId="05510DCF">
            <w:pPr>
              <w:jc w:val="both"/>
              <w:rPr>
                <w:rFonts w:ascii="Times New Roman" w:hAnsi="Times New Roman"/>
                <w:i/>
                <w:sz w:val="18"/>
                <w:szCs w:val="18"/>
              </w:rPr>
            </w:pPr>
          </w:p>
        </w:tc>
      </w:tr>
      <w:tr w14:paraId="0208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762F36B">
            <w:pPr>
              <w:tabs>
                <w:tab w:val="left" w:pos="330"/>
              </w:tabs>
              <w:jc w:val="center"/>
              <w:rPr>
                <w:rFonts w:ascii="Times New Roman" w:hAnsi="Times New Roman"/>
                <w:sz w:val="18"/>
                <w:szCs w:val="18"/>
              </w:rPr>
            </w:pPr>
            <w:r>
              <w:rPr>
                <w:rFonts w:ascii="Times New Roman" w:hAnsi="Times New Roman"/>
                <w:i/>
                <w:sz w:val="18"/>
                <w:szCs w:val="18"/>
              </w:rPr>
              <w:t>(1)</w:t>
            </w:r>
          </w:p>
        </w:tc>
        <w:tc>
          <w:tcPr>
            <w:tcW w:w="2078" w:type="dxa"/>
            <w:vAlign w:val="center"/>
          </w:tcPr>
          <w:p w14:paraId="68F1CB98">
            <w:pPr>
              <w:tabs>
                <w:tab w:val="left" w:pos="330"/>
              </w:tabs>
              <w:jc w:val="center"/>
              <w:rPr>
                <w:rFonts w:ascii="Times New Roman" w:hAnsi="Times New Roman"/>
                <w:i/>
                <w:sz w:val="18"/>
                <w:szCs w:val="18"/>
              </w:rPr>
            </w:pPr>
            <w:r>
              <w:rPr>
                <w:rFonts w:ascii="Times New Roman" w:hAnsi="Times New Roman"/>
                <w:i/>
                <w:sz w:val="18"/>
                <w:szCs w:val="18"/>
              </w:rPr>
              <w:t>(2)</w:t>
            </w:r>
          </w:p>
        </w:tc>
        <w:tc>
          <w:tcPr>
            <w:tcW w:w="1275" w:type="dxa"/>
            <w:vAlign w:val="center"/>
          </w:tcPr>
          <w:p w14:paraId="22602F2A">
            <w:pPr>
              <w:jc w:val="center"/>
              <w:rPr>
                <w:rFonts w:ascii="Times New Roman" w:hAnsi="Times New Roman"/>
                <w:i/>
                <w:sz w:val="18"/>
                <w:szCs w:val="18"/>
              </w:rPr>
            </w:pPr>
            <w:r>
              <w:rPr>
                <w:rFonts w:ascii="Times New Roman" w:hAnsi="Times New Roman"/>
                <w:i/>
                <w:sz w:val="18"/>
                <w:szCs w:val="18"/>
              </w:rPr>
              <w:t>(3)</w:t>
            </w:r>
          </w:p>
        </w:tc>
        <w:tc>
          <w:tcPr>
            <w:tcW w:w="829" w:type="dxa"/>
            <w:vAlign w:val="center"/>
          </w:tcPr>
          <w:p w14:paraId="14EE6153">
            <w:pPr>
              <w:jc w:val="center"/>
              <w:rPr>
                <w:rFonts w:ascii="Times New Roman" w:hAnsi="Times New Roman"/>
                <w:i/>
                <w:sz w:val="18"/>
                <w:szCs w:val="18"/>
              </w:rPr>
            </w:pPr>
            <w:r>
              <w:rPr>
                <w:rFonts w:ascii="Times New Roman" w:hAnsi="Times New Roman"/>
                <w:i/>
                <w:sz w:val="18"/>
                <w:szCs w:val="18"/>
              </w:rPr>
              <w:t>(4)</w:t>
            </w:r>
          </w:p>
        </w:tc>
        <w:tc>
          <w:tcPr>
            <w:tcW w:w="731" w:type="dxa"/>
            <w:vAlign w:val="center"/>
          </w:tcPr>
          <w:p w14:paraId="63DDCE9F">
            <w:pPr>
              <w:jc w:val="center"/>
              <w:rPr>
                <w:rFonts w:ascii="Times New Roman" w:hAnsi="Times New Roman"/>
                <w:i/>
                <w:sz w:val="18"/>
                <w:szCs w:val="18"/>
              </w:rPr>
            </w:pPr>
            <w:r>
              <w:rPr>
                <w:rFonts w:ascii="Times New Roman" w:hAnsi="Times New Roman"/>
                <w:i/>
                <w:sz w:val="18"/>
                <w:szCs w:val="18"/>
              </w:rPr>
              <w:t>(5)</w:t>
            </w:r>
          </w:p>
        </w:tc>
        <w:tc>
          <w:tcPr>
            <w:tcW w:w="851" w:type="dxa"/>
            <w:vAlign w:val="center"/>
          </w:tcPr>
          <w:p w14:paraId="598E005A">
            <w:pPr>
              <w:jc w:val="center"/>
              <w:rPr>
                <w:rFonts w:ascii="Times New Roman" w:hAnsi="Times New Roman"/>
                <w:i/>
                <w:sz w:val="18"/>
                <w:szCs w:val="18"/>
              </w:rPr>
            </w:pPr>
            <w:r>
              <w:rPr>
                <w:rFonts w:ascii="Times New Roman" w:hAnsi="Times New Roman"/>
                <w:i/>
                <w:sz w:val="18"/>
                <w:szCs w:val="18"/>
              </w:rPr>
              <w:t>(6)</w:t>
            </w:r>
          </w:p>
        </w:tc>
        <w:tc>
          <w:tcPr>
            <w:tcW w:w="1134" w:type="dxa"/>
            <w:vAlign w:val="center"/>
          </w:tcPr>
          <w:p w14:paraId="1A7CD9B3">
            <w:pPr>
              <w:jc w:val="center"/>
              <w:rPr>
                <w:rFonts w:ascii="Times New Roman" w:hAnsi="Times New Roman"/>
                <w:i/>
                <w:sz w:val="18"/>
                <w:szCs w:val="18"/>
              </w:rPr>
            </w:pPr>
            <w:r>
              <w:rPr>
                <w:rFonts w:ascii="Times New Roman" w:hAnsi="Times New Roman"/>
                <w:i/>
                <w:sz w:val="18"/>
                <w:szCs w:val="18"/>
              </w:rPr>
              <w:t>(7)</w:t>
            </w:r>
          </w:p>
        </w:tc>
        <w:tc>
          <w:tcPr>
            <w:tcW w:w="850" w:type="dxa"/>
            <w:vAlign w:val="center"/>
          </w:tcPr>
          <w:p w14:paraId="409B64BB">
            <w:pPr>
              <w:jc w:val="center"/>
              <w:rPr>
                <w:rFonts w:ascii="Times New Roman" w:hAnsi="Times New Roman"/>
                <w:i/>
                <w:sz w:val="18"/>
                <w:szCs w:val="18"/>
              </w:rPr>
            </w:pPr>
            <w:r>
              <w:rPr>
                <w:rFonts w:ascii="Times New Roman" w:hAnsi="Times New Roman"/>
                <w:i/>
                <w:sz w:val="18"/>
                <w:szCs w:val="18"/>
              </w:rPr>
              <w:t>(8)</w:t>
            </w:r>
          </w:p>
        </w:tc>
        <w:tc>
          <w:tcPr>
            <w:tcW w:w="1134" w:type="dxa"/>
            <w:vAlign w:val="center"/>
          </w:tcPr>
          <w:p w14:paraId="1BE2796D">
            <w:pPr>
              <w:jc w:val="center"/>
              <w:rPr>
                <w:rFonts w:ascii="Times New Roman" w:hAnsi="Times New Roman"/>
                <w:i/>
                <w:sz w:val="18"/>
                <w:szCs w:val="18"/>
              </w:rPr>
            </w:pPr>
            <w:r>
              <w:rPr>
                <w:rFonts w:ascii="Times New Roman" w:hAnsi="Times New Roman"/>
                <w:i/>
                <w:sz w:val="18"/>
                <w:szCs w:val="18"/>
              </w:rPr>
              <w:t>(9)</w:t>
            </w:r>
          </w:p>
        </w:tc>
        <w:tc>
          <w:tcPr>
            <w:tcW w:w="709" w:type="dxa"/>
            <w:vAlign w:val="center"/>
          </w:tcPr>
          <w:p w14:paraId="3E54A1B4">
            <w:pPr>
              <w:jc w:val="center"/>
              <w:rPr>
                <w:rFonts w:ascii="Times New Roman" w:hAnsi="Times New Roman"/>
                <w:i/>
                <w:sz w:val="18"/>
                <w:szCs w:val="18"/>
              </w:rPr>
            </w:pPr>
            <w:r>
              <w:rPr>
                <w:rFonts w:ascii="Times New Roman" w:hAnsi="Times New Roman"/>
                <w:i/>
                <w:sz w:val="18"/>
                <w:szCs w:val="18"/>
              </w:rPr>
              <w:t>(10)</w:t>
            </w:r>
          </w:p>
        </w:tc>
        <w:tc>
          <w:tcPr>
            <w:tcW w:w="851" w:type="dxa"/>
            <w:vAlign w:val="center"/>
          </w:tcPr>
          <w:p w14:paraId="58399EEC">
            <w:pPr>
              <w:jc w:val="center"/>
              <w:rPr>
                <w:rFonts w:ascii="Times New Roman" w:hAnsi="Times New Roman"/>
                <w:i/>
                <w:sz w:val="18"/>
                <w:szCs w:val="18"/>
              </w:rPr>
            </w:pPr>
            <w:r>
              <w:rPr>
                <w:rFonts w:ascii="Times New Roman" w:hAnsi="Times New Roman"/>
                <w:i/>
                <w:sz w:val="18"/>
                <w:szCs w:val="18"/>
              </w:rPr>
              <w:t>(11)</w:t>
            </w:r>
          </w:p>
        </w:tc>
        <w:tc>
          <w:tcPr>
            <w:tcW w:w="850" w:type="dxa"/>
            <w:vAlign w:val="center"/>
          </w:tcPr>
          <w:p w14:paraId="780A8A8B">
            <w:pPr>
              <w:jc w:val="center"/>
              <w:rPr>
                <w:rFonts w:ascii="Times New Roman" w:hAnsi="Times New Roman"/>
                <w:i/>
                <w:sz w:val="18"/>
                <w:szCs w:val="18"/>
              </w:rPr>
            </w:pPr>
            <w:r>
              <w:rPr>
                <w:rFonts w:ascii="Times New Roman" w:hAnsi="Times New Roman"/>
                <w:i/>
                <w:sz w:val="18"/>
                <w:szCs w:val="18"/>
              </w:rPr>
              <w:t>(12)</w:t>
            </w:r>
          </w:p>
        </w:tc>
        <w:tc>
          <w:tcPr>
            <w:tcW w:w="1276" w:type="dxa"/>
            <w:vAlign w:val="center"/>
          </w:tcPr>
          <w:p w14:paraId="6CFE38DD">
            <w:pPr>
              <w:jc w:val="center"/>
              <w:rPr>
                <w:rFonts w:ascii="Times New Roman" w:hAnsi="Times New Roman"/>
                <w:i/>
                <w:sz w:val="18"/>
                <w:szCs w:val="18"/>
              </w:rPr>
            </w:pPr>
            <w:r>
              <w:rPr>
                <w:rFonts w:ascii="Times New Roman" w:hAnsi="Times New Roman"/>
                <w:i/>
                <w:sz w:val="18"/>
                <w:szCs w:val="18"/>
              </w:rPr>
              <w:t>(13)</w:t>
            </w:r>
          </w:p>
        </w:tc>
        <w:tc>
          <w:tcPr>
            <w:tcW w:w="1607" w:type="dxa"/>
            <w:vAlign w:val="center"/>
          </w:tcPr>
          <w:p w14:paraId="1F983B31">
            <w:pPr>
              <w:jc w:val="both"/>
              <w:rPr>
                <w:rFonts w:ascii="Times New Roman" w:hAnsi="Times New Roman"/>
                <w:i/>
                <w:sz w:val="18"/>
                <w:szCs w:val="18"/>
              </w:rPr>
            </w:pPr>
            <w:r>
              <w:rPr>
                <w:rFonts w:ascii="Times New Roman" w:hAnsi="Times New Roman"/>
                <w:i/>
                <w:sz w:val="18"/>
                <w:szCs w:val="18"/>
              </w:rPr>
              <w:t>(14)=(12)x(13)</w:t>
            </w:r>
          </w:p>
        </w:tc>
      </w:tr>
      <w:tr w14:paraId="4876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A1F0AA9">
            <w:pPr>
              <w:tabs>
                <w:tab w:val="left" w:pos="330"/>
              </w:tabs>
              <w:jc w:val="center"/>
              <w:rPr>
                <w:rFonts w:ascii="Times New Roman" w:hAnsi="Times New Roman"/>
                <w:b/>
                <w:bCs/>
                <w:sz w:val="18"/>
                <w:szCs w:val="18"/>
              </w:rPr>
            </w:pPr>
            <w:r>
              <w:rPr>
                <w:rFonts w:ascii="Times New Roman" w:hAnsi="Times New Roman"/>
                <w:b/>
                <w:bCs/>
                <w:sz w:val="18"/>
                <w:szCs w:val="18"/>
              </w:rPr>
              <w:t>I</w:t>
            </w:r>
          </w:p>
        </w:tc>
        <w:tc>
          <w:tcPr>
            <w:tcW w:w="2078" w:type="dxa"/>
            <w:vAlign w:val="center"/>
          </w:tcPr>
          <w:p w14:paraId="46F8E782">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1275" w:type="dxa"/>
            <w:vAlign w:val="center"/>
          </w:tcPr>
          <w:p w14:paraId="40F13CC5">
            <w:pPr>
              <w:jc w:val="both"/>
              <w:rPr>
                <w:rFonts w:ascii="Times New Roman" w:hAnsi="Times New Roman"/>
                <w:i/>
                <w:sz w:val="18"/>
                <w:szCs w:val="18"/>
              </w:rPr>
            </w:pPr>
          </w:p>
        </w:tc>
        <w:tc>
          <w:tcPr>
            <w:tcW w:w="829" w:type="dxa"/>
            <w:vAlign w:val="center"/>
          </w:tcPr>
          <w:p w14:paraId="1E359655">
            <w:pPr>
              <w:jc w:val="both"/>
              <w:rPr>
                <w:rFonts w:ascii="Times New Roman" w:hAnsi="Times New Roman"/>
                <w:i/>
                <w:sz w:val="18"/>
                <w:szCs w:val="18"/>
              </w:rPr>
            </w:pPr>
          </w:p>
        </w:tc>
        <w:tc>
          <w:tcPr>
            <w:tcW w:w="731" w:type="dxa"/>
            <w:vAlign w:val="center"/>
          </w:tcPr>
          <w:p w14:paraId="76AA0B8B">
            <w:pPr>
              <w:jc w:val="both"/>
              <w:rPr>
                <w:rFonts w:ascii="Times New Roman" w:hAnsi="Times New Roman"/>
                <w:i/>
                <w:sz w:val="18"/>
                <w:szCs w:val="18"/>
              </w:rPr>
            </w:pPr>
          </w:p>
        </w:tc>
        <w:tc>
          <w:tcPr>
            <w:tcW w:w="851" w:type="dxa"/>
            <w:vAlign w:val="center"/>
          </w:tcPr>
          <w:p w14:paraId="0284237D">
            <w:pPr>
              <w:jc w:val="both"/>
              <w:rPr>
                <w:rFonts w:ascii="Times New Roman" w:hAnsi="Times New Roman"/>
                <w:i/>
                <w:sz w:val="18"/>
                <w:szCs w:val="18"/>
              </w:rPr>
            </w:pPr>
          </w:p>
        </w:tc>
        <w:tc>
          <w:tcPr>
            <w:tcW w:w="1134" w:type="dxa"/>
            <w:vAlign w:val="center"/>
          </w:tcPr>
          <w:p w14:paraId="3A3B097B">
            <w:pPr>
              <w:jc w:val="both"/>
              <w:rPr>
                <w:rFonts w:ascii="Times New Roman" w:hAnsi="Times New Roman"/>
                <w:i/>
                <w:sz w:val="18"/>
                <w:szCs w:val="18"/>
              </w:rPr>
            </w:pPr>
          </w:p>
        </w:tc>
        <w:tc>
          <w:tcPr>
            <w:tcW w:w="850" w:type="dxa"/>
            <w:vAlign w:val="center"/>
          </w:tcPr>
          <w:p w14:paraId="7D2B3356">
            <w:pPr>
              <w:jc w:val="both"/>
              <w:rPr>
                <w:rFonts w:ascii="Times New Roman" w:hAnsi="Times New Roman"/>
                <w:i/>
                <w:sz w:val="18"/>
                <w:szCs w:val="18"/>
              </w:rPr>
            </w:pPr>
          </w:p>
        </w:tc>
        <w:tc>
          <w:tcPr>
            <w:tcW w:w="1134" w:type="dxa"/>
            <w:vAlign w:val="center"/>
          </w:tcPr>
          <w:p w14:paraId="7C7721DC">
            <w:pPr>
              <w:jc w:val="both"/>
              <w:rPr>
                <w:rFonts w:ascii="Times New Roman" w:hAnsi="Times New Roman"/>
                <w:i/>
                <w:sz w:val="18"/>
                <w:szCs w:val="18"/>
              </w:rPr>
            </w:pPr>
          </w:p>
        </w:tc>
        <w:tc>
          <w:tcPr>
            <w:tcW w:w="709" w:type="dxa"/>
            <w:vAlign w:val="center"/>
          </w:tcPr>
          <w:p w14:paraId="0C04F79C">
            <w:pPr>
              <w:jc w:val="both"/>
              <w:rPr>
                <w:rFonts w:ascii="Times New Roman" w:hAnsi="Times New Roman"/>
                <w:i/>
                <w:sz w:val="18"/>
                <w:szCs w:val="18"/>
              </w:rPr>
            </w:pPr>
          </w:p>
        </w:tc>
        <w:tc>
          <w:tcPr>
            <w:tcW w:w="851" w:type="dxa"/>
            <w:vAlign w:val="center"/>
          </w:tcPr>
          <w:p w14:paraId="398F0D88">
            <w:pPr>
              <w:jc w:val="both"/>
              <w:rPr>
                <w:rFonts w:ascii="Times New Roman" w:hAnsi="Times New Roman"/>
                <w:i/>
                <w:sz w:val="18"/>
                <w:szCs w:val="18"/>
              </w:rPr>
            </w:pPr>
          </w:p>
        </w:tc>
        <w:tc>
          <w:tcPr>
            <w:tcW w:w="850" w:type="dxa"/>
            <w:vAlign w:val="center"/>
          </w:tcPr>
          <w:p w14:paraId="37E59582">
            <w:pPr>
              <w:jc w:val="both"/>
              <w:rPr>
                <w:rFonts w:ascii="Times New Roman" w:hAnsi="Times New Roman"/>
                <w:i/>
                <w:sz w:val="18"/>
                <w:szCs w:val="18"/>
              </w:rPr>
            </w:pPr>
          </w:p>
        </w:tc>
        <w:tc>
          <w:tcPr>
            <w:tcW w:w="1276" w:type="dxa"/>
            <w:vAlign w:val="center"/>
          </w:tcPr>
          <w:p w14:paraId="57B354CF">
            <w:pPr>
              <w:tabs>
                <w:tab w:val="decimal" w:pos="1050"/>
              </w:tabs>
              <w:jc w:val="both"/>
              <w:rPr>
                <w:rFonts w:ascii="Times New Roman" w:hAnsi="Times New Roman"/>
                <w:i/>
                <w:sz w:val="18"/>
                <w:szCs w:val="18"/>
              </w:rPr>
            </w:pPr>
          </w:p>
        </w:tc>
        <w:tc>
          <w:tcPr>
            <w:tcW w:w="1607" w:type="dxa"/>
            <w:vAlign w:val="center"/>
          </w:tcPr>
          <w:p w14:paraId="6119DF0E">
            <w:pPr>
              <w:jc w:val="center"/>
              <w:rPr>
                <w:rFonts w:ascii="Times New Roman" w:hAnsi="Times New Roman"/>
                <w:iCs/>
                <w:sz w:val="18"/>
                <w:szCs w:val="18"/>
              </w:rPr>
            </w:pPr>
            <w:r>
              <w:rPr>
                <w:rFonts w:ascii="Times New Roman" w:hAnsi="Times New Roman"/>
                <w:iCs/>
                <w:sz w:val="18"/>
                <w:szCs w:val="18"/>
              </w:rPr>
              <w:t>M</w:t>
            </w:r>
          </w:p>
        </w:tc>
      </w:tr>
      <w:tr w14:paraId="7978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1AA5FC36">
            <w:pPr>
              <w:tabs>
                <w:tab w:val="left" w:pos="330"/>
              </w:tabs>
              <w:jc w:val="center"/>
              <w:rPr>
                <w:rFonts w:ascii="Times New Roman" w:hAnsi="Times New Roman"/>
                <w:sz w:val="18"/>
                <w:szCs w:val="18"/>
              </w:rPr>
            </w:pPr>
            <w:r>
              <w:rPr>
                <w:rFonts w:ascii="Times New Roman" w:hAnsi="Times New Roman"/>
                <w:sz w:val="18"/>
                <w:szCs w:val="18"/>
              </w:rPr>
              <w:t>1</w:t>
            </w:r>
          </w:p>
        </w:tc>
        <w:tc>
          <w:tcPr>
            <w:tcW w:w="2078" w:type="dxa"/>
            <w:vAlign w:val="center"/>
          </w:tcPr>
          <w:p w14:paraId="52EE7714">
            <w:pPr>
              <w:tabs>
                <w:tab w:val="left" w:pos="330"/>
              </w:tabs>
              <w:jc w:val="both"/>
              <w:rPr>
                <w:rFonts w:ascii="Times New Roman" w:hAnsi="Times New Roman"/>
                <w:i/>
                <w:sz w:val="18"/>
                <w:szCs w:val="18"/>
              </w:rPr>
            </w:pPr>
          </w:p>
        </w:tc>
        <w:tc>
          <w:tcPr>
            <w:tcW w:w="1275" w:type="dxa"/>
            <w:vAlign w:val="center"/>
          </w:tcPr>
          <w:p w14:paraId="1B5E50FF">
            <w:pPr>
              <w:jc w:val="both"/>
              <w:rPr>
                <w:rFonts w:ascii="Times New Roman" w:hAnsi="Times New Roman"/>
                <w:i/>
                <w:sz w:val="18"/>
                <w:szCs w:val="18"/>
              </w:rPr>
            </w:pPr>
          </w:p>
        </w:tc>
        <w:tc>
          <w:tcPr>
            <w:tcW w:w="829" w:type="dxa"/>
            <w:vAlign w:val="center"/>
          </w:tcPr>
          <w:p w14:paraId="3CDF58AA">
            <w:pPr>
              <w:jc w:val="both"/>
              <w:rPr>
                <w:rFonts w:ascii="Times New Roman" w:hAnsi="Times New Roman"/>
                <w:i/>
                <w:sz w:val="18"/>
                <w:szCs w:val="18"/>
              </w:rPr>
            </w:pPr>
          </w:p>
        </w:tc>
        <w:tc>
          <w:tcPr>
            <w:tcW w:w="731" w:type="dxa"/>
            <w:vAlign w:val="center"/>
          </w:tcPr>
          <w:p w14:paraId="6ECB8878">
            <w:pPr>
              <w:jc w:val="both"/>
              <w:rPr>
                <w:rFonts w:ascii="Times New Roman" w:hAnsi="Times New Roman"/>
                <w:i/>
                <w:sz w:val="18"/>
                <w:szCs w:val="18"/>
              </w:rPr>
            </w:pPr>
          </w:p>
        </w:tc>
        <w:tc>
          <w:tcPr>
            <w:tcW w:w="851" w:type="dxa"/>
            <w:vAlign w:val="center"/>
          </w:tcPr>
          <w:p w14:paraId="268D684F">
            <w:pPr>
              <w:jc w:val="both"/>
              <w:rPr>
                <w:rFonts w:ascii="Times New Roman" w:hAnsi="Times New Roman"/>
                <w:i/>
                <w:sz w:val="18"/>
                <w:szCs w:val="18"/>
              </w:rPr>
            </w:pPr>
          </w:p>
        </w:tc>
        <w:tc>
          <w:tcPr>
            <w:tcW w:w="1134" w:type="dxa"/>
            <w:vAlign w:val="center"/>
          </w:tcPr>
          <w:p w14:paraId="69AD2E47">
            <w:pPr>
              <w:jc w:val="both"/>
              <w:rPr>
                <w:rFonts w:ascii="Times New Roman" w:hAnsi="Times New Roman"/>
                <w:i/>
                <w:sz w:val="18"/>
                <w:szCs w:val="18"/>
              </w:rPr>
            </w:pPr>
          </w:p>
        </w:tc>
        <w:tc>
          <w:tcPr>
            <w:tcW w:w="850" w:type="dxa"/>
            <w:vAlign w:val="center"/>
          </w:tcPr>
          <w:p w14:paraId="6FE1EF32">
            <w:pPr>
              <w:jc w:val="both"/>
              <w:rPr>
                <w:rFonts w:ascii="Times New Roman" w:hAnsi="Times New Roman"/>
                <w:i/>
                <w:sz w:val="18"/>
                <w:szCs w:val="18"/>
              </w:rPr>
            </w:pPr>
          </w:p>
        </w:tc>
        <w:tc>
          <w:tcPr>
            <w:tcW w:w="1134" w:type="dxa"/>
            <w:vAlign w:val="center"/>
          </w:tcPr>
          <w:p w14:paraId="713A4A13">
            <w:pPr>
              <w:jc w:val="both"/>
              <w:rPr>
                <w:rFonts w:ascii="Times New Roman" w:hAnsi="Times New Roman"/>
                <w:i/>
                <w:sz w:val="18"/>
                <w:szCs w:val="18"/>
              </w:rPr>
            </w:pPr>
          </w:p>
        </w:tc>
        <w:tc>
          <w:tcPr>
            <w:tcW w:w="709" w:type="dxa"/>
            <w:vAlign w:val="center"/>
          </w:tcPr>
          <w:p w14:paraId="31F40C3B">
            <w:pPr>
              <w:jc w:val="both"/>
              <w:rPr>
                <w:rFonts w:ascii="Times New Roman" w:hAnsi="Times New Roman"/>
                <w:i/>
                <w:sz w:val="18"/>
                <w:szCs w:val="18"/>
              </w:rPr>
            </w:pPr>
          </w:p>
        </w:tc>
        <w:tc>
          <w:tcPr>
            <w:tcW w:w="851" w:type="dxa"/>
            <w:vAlign w:val="center"/>
          </w:tcPr>
          <w:p w14:paraId="6F2528F7">
            <w:pPr>
              <w:jc w:val="both"/>
              <w:rPr>
                <w:rFonts w:ascii="Times New Roman" w:hAnsi="Times New Roman"/>
                <w:i/>
                <w:sz w:val="18"/>
                <w:szCs w:val="18"/>
              </w:rPr>
            </w:pPr>
          </w:p>
        </w:tc>
        <w:tc>
          <w:tcPr>
            <w:tcW w:w="850" w:type="dxa"/>
            <w:vAlign w:val="center"/>
          </w:tcPr>
          <w:p w14:paraId="0E042766">
            <w:pPr>
              <w:jc w:val="both"/>
              <w:rPr>
                <w:rFonts w:ascii="Times New Roman" w:hAnsi="Times New Roman"/>
                <w:i/>
                <w:sz w:val="18"/>
                <w:szCs w:val="18"/>
              </w:rPr>
            </w:pPr>
          </w:p>
        </w:tc>
        <w:tc>
          <w:tcPr>
            <w:tcW w:w="1276" w:type="dxa"/>
            <w:vAlign w:val="center"/>
          </w:tcPr>
          <w:p w14:paraId="09FD1AA1">
            <w:pPr>
              <w:tabs>
                <w:tab w:val="decimal" w:pos="1050"/>
              </w:tabs>
              <w:jc w:val="both"/>
              <w:rPr>
                <w:rFonts w:ascii="Times New Roman" w:hAnsi="Times New Roman"/>
                <w:i/>
                <w:sz w:val="18"/>
                <w:szCs w:val="18"/>
              </w:rPr>
            </w:pPr>
          </w:p>
        </w:tc>
        <w:tc>
          <w:tcPr>
            <w:tcW w:w="1607" w:type="dxa"/>
            <w:vAlign w:val="center"/>
          </w:tcPr>
          <w:p w14:paraId="2B3A1379">
            <w:pPr>
              <w:jc w:val="center"/>
              <w:rPr>
                <w:rFonts w:ascii="Times New Roman" w:hAnsi="Times New Roman"/>
                <w:iCs/>
                <w:sz w:val="18"/>
                <w:szCs w:val="18"/>
              </w:rPr>
            </w:pPr>
          </w:p>
        </w:tc>
      </w:tr>
      <w:tr w14:paraId="34704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EA6221A">
            <w:pPr>
              <w:tabs>
                <w:tab w:val="left" w:pos="330"/>
              </w:tabs>
              <w:jc w:val="center"/>
              <w:rPr>
                <w:rFonts w:ascii="Times New Roman" w:hAnsi="Times New Roman"/>
                <w:sz w:val="18"/>
                <w:szCs w:val="18"/>
              </w:rPr>
            </w:pPr>
            <w:r>
              <w:rPr>
                <w:rFonts w:ascii="Times New Roman" w:hAnsi="Times New Roman"/>
                <w:sz w:val="18"/>
                <w:szCs w:val="18"/>
              </w:rPr>
              <w:t>2</w:t>
            </w:r>
          </w:p>
        </w:tc>
        <w:tc>
          <w:tcPr>
            <w:tcW w:w="2078" w:type="dxa"/>
            <w:vAlign w:val="center"/>
          </w:tcPr>
          <w:p w14:paraId="3D4B0C6B">
            <w:pPr>
              <w:tabs>
                <w:tab w:val="left" w:pos="330"/>
              </w:tabs>
              <w:jc w:val="both"/>
              <w:rPr>
                <w:rFonts w:ascii="Times New Roman" w:hAnsi="Times New Roman"/>
                <w:i/>
                <w:sz w:val="18"/>
                <w:szCs w:val="18"/>
              </w:rPr>
            </w:pPr>
          </w:p>
        </w:tc>
        <w:tc>
          <w:tcPr>
            <w:tcW w:w="1275" w:type="dxa"/>
            <w:vAlign w:val="center"/>
          </w:tcPr>
          <w:p w14:paraId="2BD39D31">
            <w:pPr>
              <w:jc w:val="both"/>
              <w:rPr>
                <w:rFonts w:ascii="Times New Roman" w:hAnsi="Times New Roman"/>
                <w:i/>
                <w:sz w:val="18"/>
                <w:szCs w:val="18"/>
              </w:rPr>
            </w:pPr>
          </w:p>
        </w:tc>
        <w:tc>
          <w:tcPr>
            <w:tcW w:w="829" w:type="dxa"/>
            <w:vAlign w:val="center"/>
          </w:tcPr>
          <w:p w14:paraId="13E23187">
            <w:pPr>
              <w:jc w:val="both"/>
              <w:rPr>
                <w:rFonts w:ascii="Times New Roman" w:hAnsi="Times New Roman"/>
                <w:i/>
                <w:sz w:val="18"/>
                <w:szCs w:val="18"/>
              </w:rPr>
            </w:pPr>
          </w:p>
        </w:tc>
        <w:tc>
          <w:tcPr>
            <w:tcW w:w="731" w:type="dxa"/>
            <w:vAlign w:val="center"/>
          </w:tcPr>
          <w:p w14:paraId="55ED7D08">
            <w:pPr>
              <w:jc w:val="both"/>
              <w:rPr>
                <w:rFonts w:ascii="Times New Roman" w:hAnsi="Times New Roman"/>
                <w:i/>
                <w:sz w:val="18"/>
                <w:szCs w:val="18"/>
              </w:rPr>
            </w:pPr>
          </w:p>
        </w:tc>
        <w:tc>
          <w:tcPr>
            <w:tcW w:w="851" w:type="dxa"/>
            <w:vAlign w:val="center"/>
          </w:tcPr>
          <w:p w14:paraId="57AC74C8">
            <w:pPr>
              <w:jc w:val="both"/>
              <w:rPr>
                <w:rFonts w:ascii="Times New Roman" w:hAnsi="Times New Roman"/>
                <w:i/>
                <w:sz w:val="18"/>
                <w:szCs w:val="18"/>
              </w:rPr>
            </w:pPr>
          </w:p>
        </w:tc>
        <w:tc>
          <w:tcPr>
            <w:tcW w:w="1134" w:type="dxa"/>
            <w:vAlign w:val="center"/>
          </w:tcPr>
          <w:p w14:paraId="2A41F2AE">
            <w:pPr>
              <w:jc w:val="both"/>
              <w:rPr>
                <w:rFonts w:ascii="Times New Roman" w:hAnsi="Times New Roman"/>
                <w:i/>
                <w:sz w:val="18"/>
                <w:szCs w:val="18"/>
              </w:rPr>
            </w:pPr>
          </w:p>
        </w:tc>
        <w:tc>
          <w:tcPr>
            <w:tcW w:w="850" w:type="dxa"/>
            <w:vAlign w:val="center"/>
          </w:tcPr>
          <w:p w14:paraId="471020CE">
            <w:pPr>
              <w:jc w:val="both"/>
              <w:rPr>
                <w:rFonts w:ascii="Times New Roman" w:hAnsi="Times New Roman"/>
                <w:i/>
                <w:sz w:val="18"/>
                <w:szCs w:val="18"/>
              </w:rPr>
            </w:pPr>
          </w:p>
        </w:tc>
        <w:tc>
          <w:tcPr>
            <w:tcW w:w="1134" w:type="dxa"/>
            <w:vAlign w:val="center"/>
          </w:tcPr>
          <w:p w14:paraId="341A2E10">
            <w:pPr>
              <w:jc w:val="both"/>
              <w:rPr>
                <w:rFonts w:ascii="Times New Roman" w:hAnsi="Times New Roman"/>
                <w:i/>
                <w:sz w:val="18"/>
                <w:szCs w:val="18"/>
              </w:rPr>
            </w:pPr>
          </w:p>
        </w:tc>
        <w:tc>
          <w:tcPr>
            <w:tcW w:w="709" w:type="dxa"/>
            <w:vAlign w:val="center"/>
          </w:tcPr>
          <w:p w14:paraId="054A4FD7">
            <w:pPr>
              <w:jc w:val="both"/>
              <w:rPr>
                <w:rFonts w:ascii="Times New Roman" w:hAnsi="Times New Roman"/>
                <w:i/>
                <w:sz w:val="18"/>
                <w:szCs w:val="18"/>
              </w:rPr>
            </w:pPr>
          </w:p>
        </w:tc>
        <w:tc>
          <w:tcPr>
            <w:tcW w:w="851" w:type="dxa"/>
            <w:vAlign w:val="center"/>
          </w:tcPr>
          <w:p w14:paraId="7C1CCE95">
            <w:pPr>
              <w:jc w:val="both"/>
              <w:rPr>
                <w:rFonts w:ascii="Times New Roman" w:hAnsi="Times New Roman"/>
                <w:i/>
                <w:sz w:val="18"/>
                <w:szCs w:val="18"/>
              </w:rPr>
            </w:pPr>
          </w:p>
        </w:tc>
        <w:tc>
          <w:tcPr>
            <w:tcW w:w="850" w:type="dxa"/>
            <w:vAlign w:val="center"/>
          </w:tcPr>
          <w:p w14:paraId="5BB7813C">
            <w:pPr>
              <w:jc w:val="both"/>
              <w:rPr>
                <w:rFonts w:ascii="Times New Roman" w:hAnsi="Times New Roman"/>
                <w:i/>
                <w:sz w:val="18"/>
                <w:szCs w:val="18"/>
              </w:rPr>
            </w:pPr>
          </w:p>
        </w:tc>
        <w:tc>
          <w:tcPr>
            <w:tcW w:w="1276" w:type="dxa"/>
            <w:vAlign w:val="center"/>
          </w:tcPr>
          <w:p w14:paraId="5E94336E">
            <w:pPr>
              <w:tabs>
                <w:tab w:val="decimal" w:pos="1050"/>
              </w:tabs>
              <w:jc w:val="both"/>
              <w:rPr>
                <w:rFonts w:ascii="Times New Roman" w:hAnsi="Times New Roman"/>
                <w:i/>
                <w:sz w:val="18"/>
                <w:szCs w:val="18"/>
              </w:rPr>
            </w:pPr>
          </w:p>
        </w:tc>
        <w:tc>
          <w:tcPr>
            <w:tcW w:w="1607" w:type="dxa"/>
            <w:vAlign w:val="center"/>
          </w:tcPr>
          <w:p w14:paraId="35DC0279">
            <w:pPr>
              <w:jc w:val="center"/>
              <w:rPr>
                <w:rFonts w:ascii="Times New Roman" w:hAnsi="Times New Roman"/>
                <w:iCs/>
                <w:sz w:val="18"/>
                <w:szCs w:val="18"/>
              </w:rPr>
            </w:pPr>
          </w:p>
        </w:tc>
      </w:tr>
      <w:tr w14:paraId="39DD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D7A862E">
            <w:pPr>
              <w:tabs>
                <w:tab w:val="left" w:pos="330"/>
              </w:tabs>
              <w:jc w:val="center"/>
              <w:rPr>
                <w:rFonts w:ascii="Times New Roman" w:hAnsi="Times New Roman"/>
                <w:sz w:val="18"/>
                <w:szCs w:val="18"/>
              </w:rPr>
            </w:pPr>
            <w:r>
              <w:rPr>
                <w:rFonts w:ascii="Times New Roman" w:hAnsi="Times New Roman"/>
                <w:sz w:val="18"/>
                <w:szCs w:val="18"/>
              </w:rPr>
              <w:t>…</w:t>
            </w:r>
          </w:p>
        </w:tc>
        <w:tc>
          <w:tcPr>
            <w:tcW w:w="2078" w:type="dxa"/>
            <w:vAlign w:val="center"/>
          </w:tcPr>
          <w:p w14:paraId="27F1CC9D">
            <w:pPr>
              <w:tabs>
                <w:tab w:val="left" w:pos="330"/>
              </w:tabs>
              <w:jc w:val="both"/>
              <w:rPr>
                <w:rFonts w:ascii="Times New Roman" w:hAnsi="Times New Roman"/>
                <w:i/>
                <w:sz w:val="18"/>
                <w:szCs w:val="18"/>
              </w:rPr>
            </w:pPr>
          </w:p>
        </w:tc>
        <w:tc>
          <w:tcPr>
            <w:tcW w:w="1275" w:type="dxa"/>
            <w:vAlign w:val="center"/>
          </w:tcPr>
          <w:p w14:paraId="68285017">
            <w:pPr>
              <w:jc w:val="both"/>
              <w:rPr>
                <w:rFonts w:ascii="Times New Roman" w:hAnsi="Times New Roman"/>
                <w:i/>
                <w:sz w:val="18"/>
                <w:szCs w:val="18"/>
              </w:rPr>
            </w:pPr>
          </w:p>
        </w:tc>
        <w:tc>
          <w:tcPr>
            <w:tcW w:w="829" w:type="dxa"/>
            <w:vAlign w:val="center"/>
          </w:tcPr>
          <w:p w14:paraId="6F9B9AFB">
            <w:pPr>
              <w:jc w:val="both"/>
              <w:rPr>
                <w:rFonts w:ascii="Times New Roman" w:hAnsi="Times New Roman"/>
                <w:i/>
                <w:sz w:val="18"/>
                <w:szCs w:val="18"/>
              </w:rPr>
            </w:pPr>
          </w:p>
        </w:tc>
        <w:tc>
          <w:tcPr>
            <w:tcW w:w="731" w:type="dxa"/>
            <w:vAlign w:val="center"/>
          </w:tcPr>
          <w:p w14:paraId="4162C1A3">
            <w:pPr>
              <w:jc w:val="both"/>
              <w:rPr>
                <w:rFonts w:ascii="Times New Roman" w:hAnsi="Times New Roman"/>
                <w:i/>
                <w:sz w:val="18"/>
                <w:szCs w:val="18"/>
              </w:rPr>
            </w:pPr>
          </w:p>
        </w:tc>
        <w:tc>
          <w:tcPr>
            <w:tcW w:w="851" w:type="dxa"/>
            <w:vAlign w:val="center"/>
          </w:tcPr>
          <w:p w14:paraId="42B495E6">
            <w:pPr>
              <w:jc w:val="both"/>
              <w:rPr>
                <w:rFonts w:ascii="Times New Roman" w:hAnsi="Times New Roman"/>
                <w:i/>
                <w:sz w:val="18"/>
                <w:szCs w:val="18"/>
              </w:rPr>
            </w:pPr>
          </w:p>
        </w:tc>
        <w:tc>
          <w:tcPr>
            <w:tcW w:w="1134" w:type="dxa"/>
            <w:vAlign w:val="center"/>
          </w:tcPr>
          <w:p w14:paraId="20C47BAD">
            <w:pPr>
              <w:jc w:val="both"/>
              <w:rPr>
                <w:rFonts w:ascii="Times New Roman" w:hAnsi="Times New Roman"/>
                <w:i/>
                <w:sz w:val="18"/>
                <w:szCs w:val="18"/>
              </w:rPr>
            </w:pPr>
          </w:p>
        </w:tc>
        <w:tc>
          <w:tcPr>
            <w:tcW w:w="850" w:type="dxa"/>
            <w:vAlign w:val="center"/>
          </w:tcPr>
          <w:p w14:paraId="274C8B45">
            <w:pPr>
              <w:jc w:val="both"/>
              <w:rPr>
                <w:rFonts w:ascii="Times New Roman" w:hAnsi="Times New Roman"/>
                <w:i/>
                <w:sz w:val="18"/>
                <w:szCs w:val="18"/>
              </w:rPr>
            </w:pPr>
          </w:p>
        </w:tc>
        <w:tc>
          <w:tcPr>
            <w:tcW w:w="1134" w:type="dxa"/>
            <w:vAlign w:val="center"/>
          </w:tcPr>
          <w:p w14:paraId="47BD1D29">
            <w:pPr>
              <w:jc w:val="both"/>
              <w:rPr>
                <w:rFonts w:ascii="Times New Roman" w:hAnsi="Times New Roman"/>
                <w:i/>
                <w:sz w:val="18"/>
                <w:szCs w:val="18"/>
              </w:rPr>
            </w:pPr>
          </w:p>
        </w:tc>
        <w:tc>
          <w:tcPr>
            <w:tcW w:w="709" w:type="dxa"/>
            <w:vAlign w:val="center"/>
          </w:tcPr>
          <w:p w14:paraId="51ADB1A6">
            <w:pPr>
              <w:jc w:val="both"/>
              <w:rPr>
                <w:rFonts w:ascii="Times New Roman" w:hAnsi="Times New Roman"/>
                <w:i/>
                <w:sz w:val="18"/>
                <w:szCs w:val="18"/>
              </w:rPr>
            </w:pPr>
          </w:p>
        </w:tc>
        <w:tc>
          <w:tcPr>
            <w:tcW w:w="851" w:type="dxa"/>
            <w:vAlign w:val="center"/>
          </w:tcPr>
          <w:p w14:paraId="2EC0C642">
            <w:pPr>
              <w:jc w:val="both"/>
              <w:rPr>
                <w:rFonts w:ascii="Times New Roman" w:hAnsi="Times New Roman"/>
                <w:i/>
                <w:sz w:val="18"/>
                <w:szCs w:val="18"/>
              </w:rPr>
            </w:pPr>
          </w:p>
        </w:tc>
        <w:tc>
          <w:tcPr>
            <w:tcW w:w="850" w:type="dxa"/>
            <w:vAlign w:val="center"/>
          </w:tcPr>
          <w:p w14:paraId="55A07923">
            <w:pPr>
              <w:jc w:val="both"/>
              <w:rPr>
                <w:rFonts w:ascii="Times New Roman" w:hAnsi="Times New Roman"/>
                <w:i/>
                <w:sz w:val="18"/>
                <w:szCs w:val="18"/>
              </w:rPr>
            </w:pPr>
          </w:p>
        </w:tc>
        <w:tc>
          <w:tcPr>
            <w:tcW w:w="1276" w:type="dxa"/>
            <w:vAlign w:val="center"/>
          </w:tcPr>
          <w:p w14:paraId="17EAE870">
            <w:pPr>
              <w:tabs>
                <w:tab w:val="decimal" w:pos="1050"/>
              </w:tabs>
              <w:jc w:val="both"/>
              <w:rPr>
                <w:rFonts w:ascii="Times New Roman" w:hAnsi="Times New Roman"/>
                <w:i/>
                <w:sz w:val="18"/>
                <w:szCs w:val="18"/>
              </w:rPr>
            </w:pPr>
          </w:p>
        </w:tc>
        <w:tc>
          <w:tcPr>
            <w:tcW w:w="1607" w:type="dxa"/>
            <w:vAlign w:val="center"/>
          </w:tcPr>
          <w:p w14:paraId="27D7649D">
            <w:pPr>
              <w:jc w:val="center"/>
              <w:rPr>
                <w:rFonts w:ascii="Times New Roman" w:hAnsi="Times New Roman"/>
                <w:iCs/>
                <w:sz w:val="18"/>
                <w:szCs w:val="18"/>
              </w:rPr>
            </w:pPr>
          </w:p>
        </w:tc>
      </w:tr>
      <w:tr w14:paraId="7AFB5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D316801">
            <w:pPr>
              <w:tabs>
                <w:tab w:val="left" w:pos="330"/>
              </w:tabs>
              <w:jc w:val="center"/>
              <w:rPr>
                <w:rFonts w:ascii="Times New Roman" w:hAnsi="Times New Roman"/>
                <w:b/>
                <w:bCs/>
                <w:sz w:val="18"/>
                <w:szCs w:val="18"/>
              </w:rPr>
            </w:pPr>
            <w:r>
              <w:rPr>
                <w:rFonts w:ascii="Times New Roman" w:hAnsi="Times New Roman"/>
                <w:b/>
                <w:bCs/>
                <w:sz w:val="18"/>
                <w:szCs w:val="18"/>
              </w:rPr>
              <w:t>II</w:t>
            </w:r>
          </w:p>
        </w:tc>
        <w:tc>
          <w:tcPr>
            <w:tcW w:w="2078" w:type="dxa"/>
            <w:vAlign w:val="center"/>
          </w:tcPr>
          <w:p w14:paraId="3B7E5358">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1275" w:type="dxa"/>
            <w:vAlign w:val="center"/>
          </w:tcPr>
          <w:p w14:paraId="67A1555D">
            <w:pPr>
              <w:jc w:val="both"/>
              <w:rPr>
                <w:rFonts w:ascii="Times New Roman" w:hAnsi="Times New Roman"/>
                <w:i/>
                <w:sz w:val="18"/>
                <w:szCs w:val="18"/>
              </w:rPr>
            </w:pPr>
          </w:p>
        </w:tc>
        <w:tc>
          <w:tcPr>
            <w:tcW w:w="829" w:type="dxa"/>
            <w:shd w:val="clear" w:color="auto" w:fill="ADADAD" w:themeFill="background2" w:themeFillShade="BF"/>
            <w:vAlign w:val="center"/>
          </w:tcPr>
          <w:p w14:paraId="6552AA62">
            <w:pPr>
              <w:jc w:val="both"/>
              <w:rPr>
                <w:rFonts w:ascii="Times New Roman" w:hAnsi="Times New Roman"/>
                <w:i/>
                <w:sz w:val="18"/>
                <w:szCs w:val="18"/>
              </w:rPr>
            </w:pPr>
          </w:p>
        </w:tc>
        <w:tc>
          <w:tcPr>
            <w:tcW w:w="731" w:type="dxa"/>
            <w:shd w:val="clear" w:color="auto" w:fill="ADADAD" w:themeFill="background2" w:themeFillShade="BF"/>
            <w:vAlign w:val="center"/>
          </w:tcPr>
          <w:p w14:paraId="6CFD31AC">
            <w:pPr>
              <w:jc w:val="both"/>
              <w:rPr>
                <w:rFonts w:ascii="Times New Roman" w:hAnsi="Times New Roman"/>
                <w:i/>
                <w:sz w:val="18"/>
                <w:szCs w:val="18"/>
              </w:rPr>
            </w:pPr>
          </w:p>
        </w:tc>
        <w:tc>
          <w:tcPr>
            <w:tcW w:w="851" w:type="dxa"/>
            <w:shd w:val="clear" w:color="auto" w:fill="ADADAD" w:themeFill="background2" w:themeFillShade="BF"/>
            <w:vAlign w:val="center"/>
          </w:tcPr>
          <w:p w14:paraId="5BDDDD4F">
            <w:pPr>
              <w:jc w:val="both"/>
              <w:rPr>
                <w:rFonts w:ascii="Times New Roman" w:hAnsi="Times New Roman"/>
                <w:i/>
                <w:sz w:val="18"/>
                <w:szCs w:val="18"/>
              </w:rPr>
            </w:pPr>
          </w:p>
        </w:tc>
        <w:tc>
          <w:tcPr>
            <w:tcW w:w="1134" w:type="dxa"/>
            <w:shd w:val="clear" w:color="auto" w:fill="ADADAD" w:themeFill="background2" w:themeFillShade="BF"/>
            <w:vAlign w:val="center"/>
          </w:tcPr>
          <w:p w14:paraId="421CB4A4">
            <w:pPr>
              <w:jc w:val="both"/>
              <w:rPr>
                <w:rFonts w:ascii="Times New Roman" w:hAnsi="Times New Roman"/>
                <w:i/>
                <w:sz w:val="18"/>
                <w:szCs w:val="18"/>
              </w:rPr>
            </w:pPr>
          </w:p>
        </w:tc>
        <w:tc>
          <w:tcPr>
            <w:tcW w:w="850" w:type="dxa"/>
            <w:shd w:val="clear" w:color="auto" w:fill="ADADAD" w:themeFill="background2" w:themeFillShade="BF"/>
            <w:vAlign w:val="center"/>
          </w:tcPr>
          <w:p w14:paraId="099DD13F">
            <w:pPr>
              <w:jc w:val="both"/>
              <w:rPr>
                <w:rFonts w:ascii="Times New Roman" w:hAnsi="Times New Roman"/>
                <w:i/>
                <w:sz w:val="18"/>
                <w:szCs w:val="18"/>
              </w:rPr>
            </w:pPr>
          </w:p>
        </w:tc>
        <w:tc>
          <w:tcPr>
            <w:tcW w:w="1134" w:type="dxa"/>
            <w:shd w:val="clear" w:color="auto" w:fill="ADADAD" w:themeFill="background2" w:themeFillShade="BF"/>
            <w:vAlign w:val="center"/>
          </w:tcPr>
          <w:p w14:paraId="0791CC54">
            <w:pPr>
              <w:jc w:val="both"/>
              <w:rPr>
                <w:rFonts w:ascii="Times New Roman" w:hAnsi="Times New Roman"/>
                <w:i/>
                <w:sz w:val="18"/>
                <w:szCs w:val="18"/>
              </w:rPr>
            </w:pPr>
          </w:p>
        </w:tc>
        <w:tc>
          <w:tcPr>
            <w:tcW w:w="709" w:type="dxa"/>
            <w:shd w:val="clear" w:color="auto" w:fill="ADADAD" w:themeFill="background2" w:themeFillShade="BF"/>
            <w:vAlign w:val="center"/>
          </w:tcPr>
          <w:p w14:paraId="79B03982">
            <w:pPr>
              <w:jc w:val="both"/>
              <w:rPr>
                <w:rFonts w:ascii="Times New Roman" w:hAnsi="Times New Roman"/>
                <w:i/>
                <w:sz w:val="18"/>
                <w:szCs w:val="18"/>
              </w:rPr>
            </w:pPr>
          </w:p>
        </w:tc>
        <w:tc>
          <w:tcPr>
            <w:tcW w:w="851" w:type="dxa"/>
            <w:vAlign w:val="center"/>
          </w:tcPr>
          <w:p w14:paraId="65BD101E">
            <w:pPr>
              <w:jc w:val="both"/>
              <w:rPr>
                <w:rFonts w:ascii="Times New Roman" w:hAnsi="Times New Roman"/>
                <w:i/>
                <w:sz w:val="18"/>
                <w:szCs w:val="18"/>
              </w:rPr>
            </w:pPr>
          </w:p>
        </w:tc>
        <w:tc>
          <w:tcPr>
            <w:tcW w:w="850" w:type="dxa"/>
            <w:vAlign w:val="center"/>
          </w:tcPr>
          <w:p w14:paraId="36B59D60">
            <w:pPr>
              <w:jc w:val="both"/>
              <w:rPr>
                <w:rFonts w:ascii="Times New Roman" w:hAnsi="Times New Roman"/>
                <w:i/>
                <w:sz w:val="18"/>
                <w:szCs w:val="18"/>
              </w:rPr>
            </w:pPr>
          </w:p>
        </w:tc>
        <w:tc>
          <w:tcPr>
            <w:tcW w:w="1276" w:type="dxa"/>
            <w:vAlign w:val="center"/>
          </w:tcPr>
          <w:p w14:paraId="167A9CEC">
            <w:pPr>
              <w:tabs>
                <w:tab w:val="decimal" w:pos="1050"/>
              </w:tabs>
              <w:jc w:val="both"/>
              <w:rPr>
                <w:rFonts w:ascii="Times New Roman" w:hAnsi="Times New Roman"/>
                <w:i/>
                <w:sz w:val="18"/>
                <w:szCs w:val="18"/>
              </w:rPr>
            </w:pPr>
          </w:p>
        </w:tc>
        <w:tc>
          <w:tcPr>
            <w:tcW w:w="1607" w:type="dxa"/>
            <w:vAlign w:val="center"/>
          </w:tcPr>
          <w:p w14:paraId="2CC8F79E">
            <w:pPr>
              <w:jc w:val="center"/>
              <w:rPr>
                <w:rFonts w:ascii="Times New Roman" w:hAnsi="Times New Roman"/>
                <w:iCs/>
                <w:sz w:val="18"/>
                <w:szCs w:val="18"/>
              </w:rPr>
            </w:pPr>
            <w:r>
              <w:rPr>
                <w:rFonts w:ascii="Times New Roman" w:hAnsi="Times New Roman"/>
                <w:iCs/>
                <w:sz w:val="18"/>
                <w:szCs w:val="18"/>
              </w:rPr>
              <w:t>K</w:t>
            </w:r>
          </w:p>
        </w:tc>
      </w:tr>
      <w:tr w14:paraId="36B4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2ADC61AB">
            <w:pPr>
              <w:tabs>
                <w:tab w:val="left" w:pos="330"/>
              </w:tabs>
              <w:jc w:val="center"/>
              <w:rPr>
                <w:rFonts w:ascii="Times New Roman" w:hAnsi="Times New Roman"/>
                <w:sz w:val="18"/>
                <w:szCs w:val="18"/>
              </w:rPr>
            </w:pPr>
            <w:r>
              <w:rPr>
                <w:rFonts w:ascii="Times New Roman" w:hAnsi="Times New Roman"/>
                <w:sz w:val="18"/>
                <w:szCs w:val="18"/>
              </w:rPr>
              <w:t>1</w:t>
            </w:r>
          </w:p>
        </w:tc>
        <w:tc>
          <w:tcPr>
            <w:tcW w:w="2078" w:type="dxa"/>
            <w:vAlign w:val="center"/>
          </w:tcPr>
          <w:p w14:paraId="5009DD78">
            <w:pPr>
              <w:tabs>
                <w:tab w:val="left" w:pos="330"/>
              </w:tabs>
              <w:jc w:val="both"/>
              <w:rPr>
                <w:rFonts w:ascii="Times New Roman" w:hAnsi="Times New Roman"/>
                <w:i/>
                <w:sz w:val="18"/>
                <w:szCs w:val="18"/>
              </w:rPr>
            </w:pPr>
          </w:p>
        </w:tc>
        <w:tc>
          <w:tcPr>
            <w:tcW w:w="1275" w:type="dxa"/>
            <w:vAlign w:val="center"/>
          </w:tcPr>
          <w:p w14:paraId="2130F185">
            <w:pPr>
              <w:jc w:val="both"/>
              <w:rPr>
                <w:rFonts w:ascii="Times New Roman" w:hAnsi="Times New Roman"/>
                <w:i/>
                <w:sz w:val="18"/>
                <w:szCs w:val="18"/>
              </w:rPr>
            </w:pPr>
          </w:p>
        </w:tc>
        <w:tc>
          <w:tcPr>
            <w:tcW w:w="829" w:type="dxa"/>
            <w:shd w:val="clear" w:color="auto" w:fill="ADADAD" w:themeFill="background2" w:themeFillShade="BF"/>
            <w:vAlign w:val="center"/>
          </w:tcPr>
          <w:p w14:paraId="7021E841">
            <w:pPr>
              <w:jc w:val="both"/>
              <w:rPr>
                <w:rFonts w:ascii="Times New Roman" w:hAnsi="Times New Roman"/>
                <w:i/>
                <w:sz w:val="18"/>
                <w:szCs w:val="18"/>
              </w:rPr>
            </w:pPr>
          </w:p>
        </w:tc>
        <w:tc>
          <w:tcPr>
            <w:tcW w:w="731" w:type="dxa"/>
            <w:shd w:val="clear" w:color="auto" w:fill="ADADAD" w:themeFill="background2" w:themeFillShade="BF"/>
            <w:vAlign w:val="center"/>
          </w:tcPr>
          <w:p w14:paraId="3CEDF731">
            <w:pPr>
              <w:jc w:val="both"/>
              <w:rPr>
                <w:rFonts w:ascii="Times New Roman" w:hAnsi="Times New Roman"/>
                <w:i/>
                <w:sz w:val="18"/>
                <w:szCs w:val="18"/>
              </w:rPr>
            </w:pPr>
          </w:p>
        </w:tc>
        <w:tc>
          <w:tcPr>
            <w:tcW w:w="851" w:type="dxa"/>
            <w:shd w:val="clear" w:color="auto" w:fill="ADADAD" w:themeFill="background2" w:themeFillShade="BF"/>
            <w:vAlign w:val="center"/>
          </w:tcPr>
          <w:p w14:paraId="7C127F77">
            <w:pPr>
              <w:jc w:val="both"/>
              <w:rPr>
                <w:rFonts w:ascii="Times New Roman" w:hAnsi="Times New Roman"/>
                <w:i/>
                <w:sz w:val="18"/>
                <w:szCs w:val="18"/>
              </w:rPr>
            </w:pPr>
          </w:p>
        </w:tc>
        <w:tc>
          <w:tcPr>
            <w:tcW w:w="1134" w:type="dxa"/>
            <w:shd w:val="clear" w:color="auto" w:fill="ADADAD" w:themeFill="background2" w:themeFillShade="BF"/>
            <w:vAlign w:val="center"/>
          </w:tcPr>
          <w:p w14:paraId="5EA30757">
            <w:pPr>
              <w:jc w:val="both"/>
              <w:rPr>
                <w:rFonts w:ascii="Times New Roman" w:hAnsi="Times New Roman"/>
                <w:i/>
                <w:sz w:val="18"/>
                <w:szCs w:val="18"/>
              </w:rPr>
            </w:pPr>
          </w:p>
        </w:tc>
        <w:tc>
          <w:tcPr>
            <w:tcW w:w="850" w:type="dxa"/>
            <w:shd w:val="clear" w:color="auto" w:fill="ADADAD" w:themeFill="background2" w:themeFillShade="BF"/>
            <w:vAlign w:val="center"/>
          </w:tcPr>
          <w:p w14:paraId="09F1D8D3">
            <w:pPr>
              <w:jc w:val="both"/>
              <w:rPr>
                <w:rFonts w:ascii="Times New Roman" w:hAnsi="Times New Roman"/>
                <w:i/>
                <w:sz w:val="18"/>
                <w:szCs w:val="18"/>
              </w:rPr>
            </w:pPr>
          </w:p>
        </w:tc>
        <w:tc>
          <w:tcPr>
            <w:tcW w:w="1134" w:type="dxa"/>
            <w:shd w:val="clear" w:color="auto" w:fill="ADADAD" w:themeFill="background2" w:themeFillShade="BF"/>
            <w:vAlign w:val="center"/>
          </w:tcPr>
          <w:p w14:paraId="0618CB03">
            <w:pPr>
              <w:jc w:val="both"/>
              <w:rPr>
                <w:rFonts w:ascii="Times New Roman" w:hAnsi="Times New Roman"/>
                <w:i/>
                <w:sz w:val="18"/>
                <w:szCs w:val="18"/>
              </w:rPr>
            </w:pPr>
          </w:p>
        </w:tc>
        <w:tc>
          <w:tcPr>
            <w:tcW w:w="709" w:type="dxa"/>
            <w:shd w:val="clear" w:color="auto" w:fill="ADADAD" w:themeFill="background2" w:themeFillShade="BF"/>
            <w:vAlign w:val="center"/>
          </w:tcPr>
          <w:p w14:paraId="4E26B25B">
            <w:pPr>
              <w:jc w:val="both"/>
              <w:rPr>
                <w:rFonts w:ascii="Times New Roman" w:hAnsi="Times New Roman"/>
                <w:i/>
                <w:sz w:val="18"/>
                <w:szCs w:val="18"/>
              </w:rPr>
            </w:pPr>
          </w:p>
        </w:tc>
        <w:tc>
          <w:tcPr>
            <w:tcW w:w="851" w:type="dxa"/>
            <w:vAlign w:val="center"/>
          </w:tcPr>
          <w:p w14:paraId="05656C90">
            <w:pPr>
              <w:jc w:val="both"/>
              <w:rPr>
                <w:rFonts w:ascii="Times New Roman" w:hAnsi="Times New Roman"/>
                <w:i/>
                <w:sz w:val="18"/>
                <w:szCs w:val="18"/>
              </w:rPr>
            </w:pPr>
          </w:p>
        </w:tc>
        <w:tc>
          <w:tcPr>
            <w:tcW w:w="850" w:type="dxa"/>
            <w:vAlign w:val="center"/>
          </w:tcPr>
          <w:p w14:paraId="345F5FF6">
            <w:pPr>
              <w:jc w:val="both"/>
              <w:rPr>
                <w:rFonts w:ascii="Times New Roman" w:hAnsi="Times New Roman"/>
                <w:i/>
                <w:sz w:val="18"/>
                <w:szCs w:val="18"/>
              </w:rPr>
            </w:pPr>
          </w:p>
        </w:tc>
        <w:tc>
          <w:tcPr>
            <w:tcW w:w="1276" w:type="dxa"/>
            <w:vAlign w:val="center"/>
          </w:tcPr>
          <w:p w14:paraId="6AFBB65E">
            <w:pPr>
              <w:tabs>
                <w:tab w:val="decimal" w:pos="1050"/>
              </w:tabs>
              <w:jc w:val="both"/>
              <w:rPr>
                <w:rFonts w:ascii="Times New Roman" w:hAnsi="Times New Roman"/>
                <w:i/>
                <w:sz w:val="18"/>
                <w:szCs w:val="18"/>
              </w:rPr>
            </w:pPr>
          </w:p>
        </w:tc>
        <w:tc>
          <w:tcPr>
            <w:tcW w:w="1607" w:type="dxa"/>
            <w:vAlign w:val="center"/>
          </w:tcPr>
          <w:p w14:paraId="41060045">
            <w:pPr>
              <w:jc w:val="center"/>
              <w:rPr>
                <w:rFonts w:ascii="Times New Roman" w:hAnsi="Times New Roman"/>
                <w:iCs/>
                <w:sz w:val="18"/>
                <w:szCs w:val="18"/>
              </w:rPr>
            </w:pPr>
          </w:p>
        </w:tc>
      </w:tr>
      <w:tr w14:paraId="79CBC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D64B8E3">
            <w:pPr>
              <w:tabs>
                <w:tab w:val="left" w:pos="330"/>
              </w:tabs>
              <w:jc w:val="center"/>
              <w:rPr>
                <w:rFonts w:ascii="Times New Roman" w:hAnsi="Times New Roman"/>
                <w:sz w:val="18"/>
                <w:szCs w:val="18"/>
              </w:rPr>
            </w:pPr>
            <w:r>
              <w:rPr>
                <w:rFonts w:ascii="Times New Roman" w:hAnsi="Times New Roman"/>
                <w:sz w:val="18"/>
                <w:szCs w:val="18"/>
              </w:rPr>
              <w:t>2</w:t>
            </w:r>
          </w:p>
        </w:tc>
        <w:tc>
          <w:tcPr>
            <w:tcW w:w="2078" w:type="dxa"/>
            <w:vAlign w:val="center"/>
          </w:tcPr>
          <w:p w14:paraId="6FF3CF9C">
            <w:pPr>
              <w:tabs>
                <w:tab w:val="left" w:pos="330"/>
              </w:tabs>
              <w:jc w:val="both"/>
              <w:rPr>
                <w:rFonts w:ascii="Times New Roman" w:hAnsi="Times New Roman"/>
                <w:i/>
                <w:sz w:val="18"/>
                <w:szCs w:val="18"/>
              </w:rPr>
            </w:pPr>
          </w:p>
        </w:tc>
        <w:tc>
          <w:tcPr>
            <w:tcW w:w="1275" w:type="dxa"/>
            <w:vAlign w:val="center"/>
          </w:tcPr>
          <w:p w14:paraId="5B3696DA">
            <w:pPr>
              <w:jc w:val="both"/>
              <w:rPr>
                <w:rFonts w:ascii="Times New Roman" w:hAnsi="Times New Roman"/>
                <w:i/>
                <w:sz w:val="18"/>
                <w:szCs w:val="18"/>
              </w:rPr>
            </w:pPr>
          </w:p>
        </w:tc>
        <w:tc>
          <w:tcPr>
            <w:tcW w:w="829" w:type="dxa"/>
            <w:shd w:val="clear" w:color="auto" w:fill="ADADAD" w:themeFill="background2" w:themeFillShade="BF"/>
            <w:vAlign w:val="center"/>
          </w:tcPr>
          <w:p w14:paraId="1283A440">
            <w:pPr>
              <w:jc w:val="both"/>
              <w:rPr>
                <w:rFonts w:ascii="Times New Roman" w:hAnsi="Times New Roman"/>
                <w:i/>
                <w:sz w:val="18"/>
                <w:szCs w:val="18"/>
              </w:rPr>
            </w:pPr>
          </w:p>
        </w:tc>
        <w:tc>
          <w:tcPr>
            <w:tcW w:w="731" w:type="dxa"/>
            <w:shd w:val="clear" w:color="auto" w:fill="ADADAD" w:themeFill="background2" w:themeFillShade="BF"/>
            <w:vAlign w:val="center"/>
          </w:tcPr>
          <w:p w14:paraId="38516AAA">
            <w:pPr>
              <w:jc w:val="both"/>
              <w:rPr>
                <w:rFonts w:ascii="Times New Roman" w:hAnsi="Times New Roman"/>
                <w:i/>
                <w:sz w:val="18"/>
                <w:szCs w:val="18"/>
              </w:rPr>
            </w:pPr>
          </w:p>
        </w:tc>
        <w:tc>
          <w:tcPr>
            <w:tcW w:w="851" w:type="dxa"/>
            <w:shd w:val="clear" w:color="auto" w:fill="ADADAD" w:themeFill="background2" w:themeFillShade="BF"/>
            <w:vAlign w:val="center"/>
          </w:tcPr>
          <w:p w14:paraId="36A98CC8">
            <w:pPr>
              <w:jc w:val="both"/>
              <w:rPr>
                <w:rFonts w:ascii="Times New Roman" w:hAnsi="Times New Roman"/>
                <w:i/>
                <w:sz w:val="18"/>
                <w:szCs w:val="18"/>
              </w:rPr>
            </w:pPr>
          </w:p>
        </w:tc>
        <w:tc>
          <w:tcPr>
            <w:tcW w:w="1134" w:type="dxa"/>
            <w:shd w:val="clear" w:color="auto" w:fill="ADADAD" w:themeFill="background2" w:themeFillShade="BF"/>
            <w:vAlign w:val="center"/>
          </w:tcPr>
          <w:p w14:paraId="4EE5324D">
            <w:pPr>
              <w:jc w:val="both"/>
              <w:rPr>
                <w:rFonts w:ascii="Times New Roman" w:hAnsi="Times New Roman"/>
                <w:i/>
                <w:sz w:val="18"/>
                <w:szCs w:val="18"/>
              </w:rPr>
            </w:pPr>
          </w:p>
        </w:tc>
        <w:tc>
          <w:tcPr>
            <w:tcW w:w="850" w:type="dxa"/>
            <w:shd w:val="clear" w:color="auto" w:fill="ADADAD" w:themeFill="background2" w:themeFillShade="BF"/>
            <w:vAlign w:val="center"/>
          </w:tcPr>
          <w:p w14:paraId="2EF8B370">
            <w:pPr>
              <w:jc w:val="both"/>
              <w:rPr>
                <w:rFonts w:ascii="Times New Roman" w:hAnsi="Times New Roman"/>
                <w:i/>
                <w:sz w:val="18"/>
                <w:szCs w:val="18"/>
              </w:rPr>
            </w:pPr>
          </w:p>
        </w:tc>
        <w:tc>
          <w:tcPr>
            <w:tcW w:w="1134" w:type="dxa"/>
            <w:shd w:val="clear" w:color="auto" w:fill="ADADAD" w:themeFill="background2" w:themeFillShade="BF"/>
            <w:vAlign w:val="center"/>
          </w:tcPr>
          <w:p w14:paraId="5BA09497">
            <w:pPr>
              <w:jc w:val="both"/>
              <w:rPr>
                <w:rFonts w:ascii="Times New Roman" w:hAnsi="Times New Roman"/>
                <w:i/>
                <w:sz w:val="18"/>
                <w:szCs w:val="18"/>
              </w:rPr>
            </w:pPr>
          </w:p>
        </w:tc>
        <w:tc>
          <w:tcPr>
            <w:tcW w:w="709" w:type="dxa"/>
            <w:shd w:val="clear" w:color="auto" w:fill="ADADAD" w:themeFill="background2" w:themeFillShade="BF"/>
            <w:vAlign w:val="center"/>
          </w:tcPr>
          <w:p w14:paraId="21D0FF21">
            <w:pPr>
              <w:jc w:val="both"/>
              <w:rPr>
                <w:rFonts w:ascii="Times New Roman" w:hAnsi="Times New Roman"/>
                <w:i/>
                <w:sz w:val="18"/>
                <w:szCs w:val="18"/>
              </w:rPr>
            </w:pPr>
          </w:p>
        </w:tc>
        <w:tc>
          <w:tcPr>
            <w:tcW w:w="851" w:type="dxa"/>
            <w:vAlign w:val="center"/>
          </w:tcPr>
          <w:p w14:paraId="72EE6231">
            <w:pPr>
              <w:jc w:val="both"/>
              <w:rPr>
                <w:rFonts w:ascii="Times New Roman" w:hAnsi="Times New Roman"/>
                <w:i/>
                <w:sz w:val="18"/>
                <w:szCs w:val="18"/>
              </w:rPr>
            </w:pPr>
          </w:p>
        </w:tc>
        <w:tc>
          <w:tcPr>
            <w:tcW w:w="850" w:type="dxa"/>
            <w:vAlign w:val="center"/>
          </w:tcPr>
          <w:p w14:paraId="4BDE9D30">
            <w:pPr>
              <w:jc w:val="both"/>
              <w:rPr>
                <w:rFonts w:ascii="Times New Roman" w:hAnsi="Times New Roman"/>
                <w:i/>
                <w:sz w:val="18"/>
                <w:szCs w:val="18"/>
              </w:rPr>
            </w:pPr>
          </w:p>
        </w:tc>
        <w:tc>
          <w:tcPr>
            <w:tcW w:w="1276" w:type="dxa"/>
            <w:vAlign w:val="center"/>
          </w:tcPr>
          <w:p w14:paraId="32AB0A84">
            <w:pPr>
              <w:tabs>
                <w:tab w:val="decimal" w:pos="1050"/>
              </w:tabs>
              <w:jc w:val="both"/>
              <w:rPr>
                <w:rFonts w:ascii="Times New Roman" w:hAnsi="Times New Roman"/>
                <w:i/>
                <w:sz w:val="18"/>
                <w:szCs w:val="18"/>
              </w:rPr>
            </w:pPr>
          </w:p>
        </w:tc>
        <w:tc>
          <w:tcPr>
            <w:tcW w:w="1607" w:type="dxa"/>
            <w:vAlign w:val="center"/>
          </w:tcPr>
          <w:p w14:paraId="4882018C">
            <w:pPr>
              <w:jc w:val="center"/>
              <w:rPr>
                <w:rFonts w:ascii="Times New Roman" w:hAnsi="Times New Roman"/>
                <w:b/>
                <w:bCs/>
                <w:iCs/>
                <w:sz w:val="18"/>
                <w:szCs w:val="18"/>
              </w:rPr>
            </w:pPr>
          </w:p>
        </w:tc>
      </w:tr>
      <w:tr w14:paraId="35A7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64522A7">
            <w:pPr>
              <w:tabs>
                <w:tab w:val="left" w:pos="330"/>
              </w:tabs>
              <w:jc w:val="center"/>
              <w:rPr>
                <w:rFonts w:ascii="Times New Roman" w:hAnsi="Times New Roman"/>
                <w:sz w:val="18"/>
                <w:szCs w:val="18"/>
              </w:rPr>
            </w:pPr>
            <w:r>
              <w:rPr>
                <w:rFonts w:ascii="Times New Roman" w:hAnsi="Times New Roman"/>
                <w:sz w:val="18"/>
                <w:szCs w:val="18"/>
              </w:rPr>
              <w:t>…</w:t>
            </w:r>
          </w:p>
        </w:tc>
        <w:tc>
          <w:tcPr>
            <w:tcW w:w="2078" w:type="dxa"/>
            <w:vAlign w:val="center"/>
          </w:tcPr>
          <w:p w14:paraId="67362174">
            <w:pPr>
              <w:tabs>
                <w:tab w:val="left" w:pos="330"/>
              </w:tabs>
              <w:jc w:val="both"/>
              <w:rPr>
                <w:rFonts w:ascii="Times New Roman" w:hAnsi="Times New Roman"/>
                <w:i/>
                <w:sz w:val="18"/>
                <w:szCs w:val="18"/>
              </w:rPr>
            </w:pPr>
          </w:p>
        </w:tc>
        <w:tc>
          <w:tcPr>
            <w:tcW w:w="1275" w:type="dxa"/>
            <w:vAlign w:val="center"/>
          </w:tcPr>
          <w:p w14:paraId="6D305C83">
            <w:pPr>
              <w:jc w:val="both"/>
              <w:rPr>
                <w:rFonts w:ascii="Times New Roman" w:hAnsi="Times New Roman"/>
                <w:i/>
                <w:sz w:val="18"/>
                <w:szCs w:val="18"/>
              </w:rPr>
            </w:pPr>
          </w:p>
        </w:tc>
        <w:tc>
          <w:tcPr>
            <w:tcW w:w="829" w:type="dxa"/>
            <w:shd w:val="clear" w:color="auto" w:fill="ADADAD" w:themeFill="background2" w:themeFillShade="BF"/>
            <w:vAlign w:val="center"/>
          </w:tcPr>
          <w:p w14:paraId="58E8573E">
            <w:pPr>
              <w:jc w:val="both"/>
              <w:rPr>
                <w:rFonts w:ascii="Times New Roman" w:hAnsi="Times New Roman"/>
                <w:i/>
                <w:sz w:val="18"/>
                <w:szCs w:val="18"/>
              </w:rPr>
            </w:pPr>
          </w:p>
        </w:tc>
        <w:tc>
          <w:tcPr>
            <w:tcW w:w="731" w:type="dxa"/>
            <w:shd w:val="clear" w:color="auto" w:fill="ADADAD" w:themeFill="background2" w:themeFillShade="BF"/>
            <w:vAlign w:val="center"/>
          </w:tcPr>
          <w:p w14:paraId="615A4309">
            <w:pPr>
              <w:jc w:val="both"/>
              <w:rPr>
                <w:rFonts w:ascii="Times New Roman" w:hAnsi="Times New Roman"/>
                <w:i/>
                <w:sz w:val="18"/>
                <w:szCs w:val="18"/>
              </w:rPr>
            </w:pPr>
          </w:p>
        </w:tc>
        <w:tc>
          <w:tcPr>
            <w:tcW w:w="851" w:type="dxa"/>
            <w:shd w:val="clear" w:color="auto" w:fill="ADADAD" w:themeFill="background2" w:themeFillShade="BF"/>
            <w:vAlign w:val="center"/>
          </w:tcPr>
          <w:p w14:paraId="21F90AE3">
            <w:pPr>
              <w:jc w:val="both"/>
              <w:rPr>
                <w:rFonts w:ascii="Times New Roman" w:hAnsi="Times New Roman"/>
                <w:i/>
                <w:sz w:val="18"/>
                <w:szCs w:val="18"/>
              </w:rPr>
            </w:pPr>
          </w:p>
        </w:tc>
        <w:tc>
          <w:tcPr>
            <w:tcW w:w="1134" w:type="dxa"/>
            <w:shd w:val="clear" w:color="auto" w:fill="ADADAD" w:themeFill="background2" w:themeFillShade="BF"/>
            <w:vAlign w:val="center"/>
          </w:tcPr>
          <w:p w14:paraId="39A85D7A">
            <w:pPr>
              <w:jc w:val="both"/>
              <w:rPr>
                <w:rFonts w:ascii="Times New Roman" w:hAnsi="Times New Roman"/>
                <w:i/>
                <w:sz w:val="18"/>
                <w:szCs w:val="18"/>
              </w:rPr>
            </w:pPr>
          </w:p>
        </w:tc>
        <w:tc>
          <w:tcPr>
            <w:tcW w:w="850" w:type="dxa"/>
            <w:shd w:val="clear" w:color="auto" w:fill="ADADAD" w:themeFill="background2" w:themeFillShade="BF"/>
            <w:vAlign w:val="center"/>
          </w:tcPr>
          <w:p w14:paraId="45A15CC0">
            <w:pPr>
              <w:jc w:val="both"/>
              <w:rPr>
                <w:rFonts w:ascii="Times New Roman" w:hAnsi="Times New Roman"/>
                <w:i/>
                <w:sz w:val="18"/>
                <w:szCs w:val="18"/>
              </w:rPr>
            </w:pPr>
          </w:p>
        </w:tc>
        <w:tc>
          <w:tcPr>
            <w:tcW w:w="1134" w:type="dxa"/>
            <w:shd w:val="clear" w:color="auto" w:fill="ADADAD" w:themeFill="background2" w:themeFillShade="BF"/>
            <w:vAlign w:val="center"/>
          </w:tcPr>
          <w:p w14:paraId="4FD81D0A">
            <w:pPr>
              <w:jc w:val="both"/>
              <w:rPr>
                <w:rFonts w:ascii="Times New Roman" w:hAnsi="Times New Roman"/>
                <w:i/>
                <w:sz w:val="18"/>
                <w:szCs w:val="18"/>
              </w:rPr>
            </w:pPr>
          </w:p>
        </w:tc>
        <w:tc>
          <w:tcPr>
            <w:tcW w:w="709" w:type="dxa"/>
            <w:shd w:val="clear" w:color="auto" w:fill="ADADAD" w:themeFill="background2" w:themeFillShade="BF"/>
            <w:vAlign w:val="center"/>
          </w:tcPr>
          <w:p w14:paraId="3B21E61F">
            <w:pPr>
              <w:jc w:val="both"/>
              <w:rPr>
                <w:rFonts w:ascii="Times New Roman" w:hAnsi="Times New Roman"/>
                <w:i/>
                <w:sz w:val="18"/>
                <w:szCs w:val="18"/>
              </w:rPr>
            </w:pPr>
          </w:p>
        </w:tc>
        <w:tc>
          <w:tcPr>
            <w:tcW w:w="851" w:type="dxa"/>
            <w:vAlign w:val="center"/>
          </w:tcPr>
          <w:p w14:paraId="0A043A70">
            <w:pPr>
              <w:jc w:val="both"/>
              <w:rPr>
                <w:rFonts w:ascii="Times New Roman" w:hAnsi="Times New Roman"/>
                <w:i/>
                <w:sz w:val="18"/>
                <w:szCs w:val="18"/>
              </w:rPr>
            </w:pPr>
          </w:p>
        </w:tc>
        <w:tc>
          <w:tcPr>
            <w:tcW w:w="850" w:type="dxa"/>
            <w:vAlign w:val="center"/>
          </w:tcPr>
          <w:p w14:paraId="6A9399B2">
            <w:pPr>
              <w:jc w:val="both"/>
              <w:rPr>
                <w:rFonts w:ascii="Times New Roman" w:hAnsi="Times New Roman"/>
                <w:i/>
                <w:sz w:val="18"/>
                <w:szCs w:val="18"/>
              </w:rPr>
            </w:pPr>
          </w:p>
        </w:tc>
        <w:tc>
          <w:tcPr>
            <w:tcW w:w="1276" w:type="dxa"/>
            <w:vAlign w:val="center"/>
          </w:tcPr>
          <w:p w14:paraId="791542DC">
            <w:pPr>
              <w:tabs>
                <w:tab w:val="decimal" w:pos="1050"/>
              </w:tabs>
              <w:jc w:val="both"/>
              <w:rPr>
                <w:rFonts w:ascii="Times New Roman" w:hAnsi="Times New Roman"/>
                <w:i/>
                <w:sz w:val="18"/>
                <w:szCs w:val="18"/>
              </w:rPr>
            </w:pPr>
          </w:p>
        </w:tc>
        <w:tc>
          <w:tcPr>
            <w:tcW w:w="1607" w:type="dxa"/>
            <w:vAlign w:val="center"/>
          </w:tcPr>
          <w:p w14:paraId="53F4C179">
            <w:pPr>
              <w:jc w:val="center"/>
              <w:rPr>
                <w:rFonts w:ascii="Times New Roman" w:hAnsi="Times New Roman"/>
                <w:b/>
                <w:bCs/>
                <w:iCs/>
                <w:sz w:val="18"/>
                <w:szCs w:val="18"/>
              </w:rPr>
            </w:pPr>
          </w:p>
        </w:tc>
      </w:tr>
      <w:tr w14:paraId="55EA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01393DA">
            <w:pPr>
              <w:tabs>
                <w:tab w:val="left" w:pos="330"/>
              </w:tabs>
              <w:jc w:val="center"/>
              <w:rPr>
                <w:rFonts w:ascii="Times New Roman" w:hAnsi="Times New Roman"/>
                <w:b/>
                <w:bCs/>
                <w:sz w:val="18"/>
                <w:szCs w:val="18"/>
              </w:rPr>
            </w:pPr>
            <w:r>
              <w:rPr>
                <w:rFonts w:ascii="Times New Roman" w:hAnsi="Times New Roman"/>
                <w:b/>
                <w:bCs/>
                <w:sz w:val="18"/>
                <w:szCs w:val="18"/>
              </w:rPr>
              <w:t>III</w:t>
            </w:r>
          </w:p>
        </w:tc>
        <w:tc>
          <w:tcPr>
            <w:tcW w:w="2078" w:type="dxa"/>
            <w:vAlign w:val="center"/>
          </w:tcPr>
          <w:p w14:paraId="1C125340">
            <w:pPr>
              <w:tabs>
                <w:tab w:val="left" w:pos="330"/>
              </w:tabs>
              <w:jc w:val="both"/>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 xml:space="preserve">đã bao gồm thuế, phí, lệ phí (nếu có)) </w:t>
            </w:r>
          </w:p>
        </w:tc>
        <w:tc>
          <w:tcPr>
            <w:tcW w:w="1275" w:type="dxa"/>
            <w:vAlign w:val="center"/>
          </w:tcPr>
          <w:p w14:paraId="056C71B0">
            <w:pPr>
              <w:jc w:val="both"/>
              <w:rPr>
                <w:rFonts w:ascii="Times New Roman" w:hAnsi="Times New Roman"/>
                <w:b/>
                <w:bCs/>
                <w:i/>
                <w:sz w:val="18"/>
                <w:szCs w:val="18"/>
              </w:rPr>
            </w:pPr>
          </w:p>
        </w:tc>
        <w:tc>
          <w:tcPr>
            <w:tcW w:w="829" w:type="dxa"/>
            <w:vAlign w:val="center"/>
          </w:tcPr>
          <w:p w14:paraId="3088381D">
            <w:pPr>
              <w:jc w:val="both"/>
              <w:rPr>
                <w:rFonts w:ascii="Times New Roman" w:hAnsi="Times New Roman"/>
                <w:b/>
                <w:bCs/>
                <w:i/>
                <w:sz w:val="18"/>
                <w:szCs w:val="18"/>
              </w:rPr>
            </w:pPr>
          </w:p>
        </w:tc>
        <w:tc>
          <w:tcPr>
            <w:tcW w:w="731" w:type="dxa"/>
            <w:vAlign w:val="center"/>
          </w:tcPr>
          <w:p w14:paraId="369AB068">
            <w:pPr>
              <w:jc w:val="both"/>
              <w:rPr>
                <w:rFonts w:ascii="Times New Roman" w:hAnsi="Times New Roman"/>
                <w:b/>
                <w:bCs/>
                <w:i/>
                <w:sz w:val="18"/>
                <w:szCs w:val="18"/>
              </w:rPr>
            </w:pPr>
          </w:p>
        </w:tc>
        <w:tc>
          <w:tcPr>
            <w:tcW w:w="851" w:type="dxa"/>
            <w:vAlign w:val="center"/>
          </w:tcPr>
          <w:p w14:paraId="69089955">
            <w:pPr>
              <w:jc w:val="both"/>
              <w:rPr>
                <w:rFonts w:ascii="Times New Roman" w:hAnsi="Times New Roman"/>
                <w:b/>
                <w:bCs/>
                <w:i/>
                <w:sz w:val="18"/>
                <w:szCs w:val="18"/>
              </w:rPr>
            </w:pPr>
          </w:p>
        </w:tc>
        <w:tc>
          <w:tcPr>
            <w:tcW w:w="1134" w:type="dxa"/>
            <w:vAlign w:val="center"/>
          </w:tcPr>
          <w:p w14:paraId="2424F957">
            <w:pPr>
              <w:jc w:val="both"/>
              <w:rPr>
                <w:rFonts w:ascii="Times New Roman" w:hAnsi="Times New Roman"/>
                <w:b/>
                <w:bCs/>
                <w:i/>
                <w:sz w:val="18"/>
                <w:szCs w:val="18"/>
              </w:rPr>
            </w:pPr>
          </w:p>
        </w:tc>
        <w:tc>
          <w:tcPr>
            <w:tcW w:w="850" w:type="dxa"/>
            <w:vAlign w:val="center"/>
          </w:tcPr>
          <w:p w14:paraId="72ED8A0D">
            <w:pPr>
              <w:jc w:val="both"/>
              <w:rPr>
                <w:rFonts w:ascii="Times New Roman" w:hAnsi="Times New Roman"/>
                <w:b/>
                <w:bCs/>
                <w:i/>
                <w:sz w:val="18"/>
                <w:szCs w:val="18"/>
              </w:rPr>
            </w:pPr>
          </w:p>
        </w:tc>
        <w:tc>
          <w:tcPr>
            <w:tcW w:w="1134" w:type="dxa"/>
            <w:vAlign w:val="center"/>
          </w:tcPr>
          <w:p w14:paraId="5E8D4451">
            <w:pPr>
              <w:jc w:val="both"/>
              <w:rPr>
                <w:rFonts w:ascii="Times New Roman" w:hAnsi="Times New Roman"/>
                <w:b/>
                <w:bCs/>
                <w:i/>
                <w:sz w:val="18"/>
                <w:szCs w:val="18"/>
              </w:rPr>
            </w:pPr>
          </w:p>
        </w:tc>
        <w:tc>
          <w:tcPr>
            <w:tcW w:w="709" w:type="dxa"/>
            <w:vAlign w:val="center"/>
          </w:tcPr>
          <w:p w14:paraId="4AA0ADD8">
            <w:pPr>
              <w:jc w:val="both"/>
              <w:rPr>
                <w:rFonts w:ascii="Times New Roman" w:hAnsi="Times New Roman"/>
                <w:b/>
                <w:bCs/>
                <w:i/>
                <w:sz w:val="18"/>
                <w:szCs w:val="18"/>
              </w:rPr>
            </w:pPr>
          </w:p>
        </w:tc>
        <w:tc>
          <w:tcPr>
            <w:tcW w:w="851" w:type="dxa"/>
            <w:vAlign w:val="center"/>
          </w:tcPr>
          <w:p w14:paraId="70E08A01">
            <w:pPr>
              <w:jc w:val="both"/>
              <w:rPr>
                <w:rFonts w:ascii="Times New Roman" w:hAnsi="Times New Roman"/>
                <w:b/>
                <w:bCs/>
                <w:i/>
                <w:sz w:val="18"/>
                <w:szCs w:val="18"/>
              </w:rPr>
            </w:pPr>
          </w:p>
        </w:tc>
        <w:tc>
          <w:tcPr>
            <w:tcW w:w="850" w:type="dxa"/>
            <w:vAlign w:val="center"/>
          </w:tcPr>
          <w:p w14:paraId="26CDBC9F">
            <w:pPr>
              <w:jc w:val="both"/>
              <w:rPr>
                <w:rFonts w:ascii="Times New Roman" w:hAnsi="Times New Roman"/>
                <w:b/>
                <w:bCs/>
                <w:i/>
                <w:sz w:val="18"/>
                <w:szCs w:val="18"/>
              </w:rPr>
            </w:pPr>
          </w:p>
        </w:tc>
        <w:tc>
          <w:tcPr>
            <w:tcW w:w="1276" w:type="dxa"/>
            <w:vAlign w:val="center"/>
          </w:tcPr>
          <w:p w14:paraId="5E75D6B0">
            <w:pPr>
              <w:tabs>
                <w:tab w:val="decimal" w:pos="1050"/>
              </w:tabs>
              <w:jc w:val="both"/>
              <w:rPr>
                <w:rFonts w:ascii="Times New Roman" w:hAnsi="Times New Roman"/>
                <w:b/>
                <w:bCs/>
                <w:i/>
                <w:sz w:val="18"/>
                <w:szCs w:val="18"/>
              </w:rPr>
            </w:pPr>
          </w:p>
        </w:tc>
        <w:tc>
          <w:tcPr>
            <w:tcW w:w="1607" w:type="dxa"/>
            <w:vAlign w:val="center"/>
          </w:tcPr>
          <w:p w14:paraId="118E35A4">
            <w:pPr>
              <w:jc w:val="center"/>
              <w:rPr>
                <w:rFonts w:ascii="Times New Roman" w:hAnsi="Times New Roman"/>
                <w:b/>
                <w:bCs/>
                <w:iCs/>
                <w:sz w:val="18"/>
                <w:szCs w:val="18"/>
              </w:rPr>
            </w:pPr>
            <w:r>
              <w:rPr>
                <w:rFonts w:ascii="Times New Roman" w:hAnsi="Times New Roman"/>
                <w:b/>
                <w:bCs/>
                <w:iCs/>
                <w:sz w:val="18"/>
                <w:szCs w:val="18"/>
              </w:rPr>
              <w:t>X1=M+K</w:t>
            </w:r>
          </w:p>
        </w:tc>
      </w:tr>
    </w:tbl>
    <w:p w14:paraId="226A5646">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Ghi chú:</w:t>
      </w:r>
    </w:p>
    <w:p w14:paraId="06D55AFA">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(2), (11), (12): Đối với hạng mục hàng hóa, nhà thầu kết chuyển từ bảng phạm vi cung cấp và bảng kê hạng mục công việc. Đối với hạng mục xây lắp, nhà thầu có trách nhiệm rà soát lại hạng mục công việc, khối lượng của phần công việc xây lắp 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 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 thừa so với thiết kế, nhà thầu loại hạng mục thừa ra khỏi bảng tổng hợp giá dự thầu.</w:t>
      </w:r>
    </w:p>
    <w:p w14:paraId="24D74BD0">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Giá dự thầu của nhà thầu được coi là đã bao gồm toàn bộ các chi phí cần thiết để thực hiện gói thầu theo yêu cầu của HSYC,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 nêu trong HSYC, trừ trường hợp hạng mục công việc, khối lượng phần công việc xây lắp được đề xuất khác đó ngoài phạm vi yêu cầu trong HSYC (ngoài khối lượng để hoàn thành theo thiết kế). Trong trường hợp này, phần công việc xây lắp ngoài phạm vi yêu cầu trong HSYC sẽ được coi là chào thừa và được hiệu chỉnh theo quy định. </w:t>
      </w:r>
    </w:p>
    <w:p w14:paraId="73661777">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w:t>
      </w:r>
    </w:p>
    <w:p w14:paraId="660AD231">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2E784761">
      <w:pPr>
        <w:rPr>
          <w:rFonts w:ascii="Times New Roman" w:hAnsi="Times New Roman"/>
          <w:i/>
          <w:iCs/>
          <w:sz w:val="24"/>
          <w:szCs w:val="24"/>
          <w:lang w:val="nl-NL"/>
        </w:rPr>
      </w:pPr>
      <w:r>
        <w:rPr>
          <w:rFonts w:ascii="Times New Roman" w:hAnsi="Times New Roman"/>
          <w:i/>
          <w:iCs/>
          <w:sz w:val="24"/>
          <w:szCs w:val="24"/>
          <w:lang w:val="nl-NL"/>
        </w:rPr>
        <w:br w:type="page"/>
      </w:r>
    </w:p>
    <w:p w14:paraId="5AE630AC">
      <w:pPr>
        <w:spacing w:before="120" w:after="120" w:line="264" w:lineRule="auto"/>
        <w:jc w:val="right"/>
        <w:rPr>
          <w:rFonts w:ascii="Times New Roman" w:hAnsi="Times New Roman"/>
          <w:b/>
          <w:lang w:val="nl-NL"/>
        </w:rPr>
      </w:pPr>
      <w:r>
        <w:rPr>
          <w:rFonts w:ascii="Times New Roman" w:hAnsi="Times New Roman"/>
          <w:b/>
          <w:lang w:val="nl-NL"/>
        </w:rPr>
        <w:t>Mẫu số 04.2A</w:t>
      </w:r>
    </w:p>
    <w:p w14:paraId="3759DCCB">
      <w:pPr>
        <w:tabs>
          <w:tab w:val="right" w:pos="9000"/>
        </w:tabs>
        <w:spacing w:before="120" w:after="120" w:line="264" w:lineRule="auto"/>
        <w:jc w:val="center"/>
        <w:rPr>
          <w:rFonts w:ascii="Times New Roman" w:hAnsi="Times New Roman"/>
          <w:b/>
          <w:bCs/>
          <w:sz w:val="16"/>
          <w:szCs w:val="16"/>
          <w:lang w:val="nl-NL"/>
        </w:rPr>
      </w:pPr>
    </w:p>
    <w:p w14:paraId="04FEC2E2">
      <w:pPr>
        <w:jc w:val="center"/>
        <w:rPr>
          <w:rFonts w:ascii="Times New Roman" w:hAnsi="Times New Roman"/>
          <w:b/>
          <w:bCs/>
          <w:lang w:val="nl-NL"/>
        </w:rPr>
      </w:pPr>
      <w:r>
        <w:rPr>
          <w:rFonts w:ascii="Times New Roman" w:hAnsi="Times New Roman"/>
          <w:b/>
          <w:bCs/>
          <w:lang w:val="nl-NL"/>
        </w:rPr>
        <w:t>BẢNG TỔNG HỢP GIÁ DỰ THẦU</w:t>
      </w:r>
    </w:p>
    <w:p w14:paraId="708773DE">
      <w:pPr>
        <w:jc w:val="center"/>
        <w:rPr>
          <w:rFonts w:ascii="Times New Roman" w:hAnsi="Times New Roman"/>
          <w:bCs/>
          <w:i/>
          <w:iCs/>
          <w:sz w:val="26"/>
          <w:szCs w:val="26"/>
          <w:lang w:val="nl-NL"/>
        </w:rPr>
      </w:pPr>
      <w:r>
        <w:rPr>
          <w:rFonts w:ascii="Times New Roman" w:hAnsi="Times New Roman"/>
          <w:bCs/>
          <w:i/>
          <w:iCs/>
          <w:sz w:val="26"/>
          <w:szCs w:val="26"/>
          <w:lang w:val="nl-NL"/>
        </w:rPr>
        <w:t>(Áp dụng đối với hợp đồng theo đơn giá cố định và nhà thầu chào giá đã bao gồm chi phí về thuế, phí, lệ phí)</w:t>
      </w:r>
    </w:p>
    <w:p w14:paraId="24F4BC59">
      <w:pPr>
        <w:jc w:val="center"/>
        <w:rPr>
          <w:rFonts w:ascii="Times New Roman" w:hAnsi="Times New Roman"/>
          <w:bCs/>
          <w:i/>
          <w:iCs/>
          <w:sz w:val="26"/>
          <w:szCs w:val="26"/>
          <w:lang w:val="nl-NL"/>
        </w:rPr>
      </w:pPr>
    </w:p>
    <w:tbl>
      <w:tblPr>
        <w:tblStyle w:val="12"/>
        <w:tblW w:w="1460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126"/>
        <w:gridCol w:w="992"/>
        <w:gridCol w:w="851"/>
        <w:gridCol w:w="850"/>
        <w:gridCol w:w="709"/>
        <w:gridCol w:w="1417"/>
        <w:gridCol w:w="993"/>
        <w:gridCol w:w="1275"/>
        <w:gridCol w:w="567"/>
        <w:gridCol w:w="709"/>
        <w:gridCol w:w="709"/>
        <w:gridCol w:w="992"/>
        <w:gridCol w:w="1701"/>
      </w:tblGrid>
      <w:tr w14:paraId="6FEB3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710" w:type="dxa"/>
            <w:vMerge w:val="restart"/>
            <w:shd w:val="clear" w:color="auto" w:fill="E2EFD9"/>
            <w:vAlign w:val="center"/>
          </w:tcPr>
          <w:p w14:paraId="55BF94B1">
            <w:pPr>
              <w:jc w:val="center"/>
              <w:rPr>
                <w:rFonts w:ascii="Times New Roman" w:hAnsi="Times New Roman"/>
                <w:b/>
                <w:sz w:val="18"/>
                <w:szCs w:val="18"/>
              </w:rPr>
            </w:pPr>
            <w:r>
              <w:rPr>
                <w:rFonts w:ascii="Times New Roman" w:hAnsi="Times New Roman"/>
                <w:b/>
                <w:sz w:val="18"/>
                <w:szCs w:val="18"/>
              </w:rPr>
              <w:t>STT</w:t>
            </w:r>
          </w:p>
        </w:tc>
        <w:tc>
          <w:tcPr>
            <w:tcW w:w="2126" w:type="dxa"/>
            <w:vMerge w:val="restart"/>
            <w:shd w:val="clear" w:color="auto" w:fill="E2EFD9"/>
            <w:vAlign w:val="center"/>
          </w:tcPr>
          <w:p w14:paraId="77B91715">
            <w:pPr>
              <w:jc w:val="center"/>
              <w:rPr>
                <w:rFonts w:ascii="Times New Roman" w:hAnsi="Times New Roman"/>
                <w:b/>
                <w:sz w:val="18"/>
                <w:szCs w:val="18"/>
              </w:rPr>
            </w:pPr>
            <w:r>
              <w:rPr>
                <w:rFonts w:ascii="Times New Roman" w:hAnsi="Times New Roman"/>
                <w:b/>
                <w:sz w:val="18"/>
                <w:szCs w:val="18"/>
              </w:rPr>
              <w:t>Hạng mục công việc</w:t>
            </w:r>
          </w:p>
        </w:tc>
        <w:tc>
          <w:tcPr>
            <w:tcW w:w="992" w:type="dxa"/>
            <w:vMerge w:val="restart"/>
            <w:shd w:val="clear" w:color="auto" w:fill="E2EFD9"/>
            <w:vAlign w:val="center"/>
          </w:tcPr>
          <w:p w14:paraId="5219EDF2">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662" w:type="dxa"/>
            <w:gridSpan w:val="7"/>
            <w:shd w:val="clear" w:color="auto" w:fill="E2EFD9"/>
            <w:vAlign w:val="center"/>
          </w:tcPr>
          <w:p w14:paraId="0B9C7A27">
            <w:pPr>
              <w:jc w:val="center"/>
              <w:rPr>
                <w:rFonts w:ascii="Times New Roman" w:hAnsi="Times New Roman"/>
                <w:b/>
                <w:sz w:val="18"/>
                <w:szCs w:val="18"/>
              </w:rPr>
            </w:pPr>
          </w:p>
          <w:p w14:paraId="1363D23C">
            <w:pPr>
              <w:jc w:val="center"/>
              <w:rPr>
                <w:rFonts w:ascii="Times New Roman" w:hAnsi="Times New Roman"/>
                <w:b/>
                <w:sz w:val="18"/>
                <w:szCs w:val="18"/>
              </w:rPr>
            </w:pPr>
            <w:r>
              <w:rPr>
                <w:rFonts w:ascii="Times New Roman" w:hAnsi="Times New Roman"/>
                <w:b/>
                <w:bCs/>
                <w:sz w:val="18"/>
                <w:szCs w:val="18"/>
                <w:lang w:val="nl-NL"/>
              </w:rPr>
              <w:t>THÔNG TIN HÀNG HÓA</w:t>
            </w:r>
          </w:p>
          <w:p w14:paraId="5A295C74">
            <w:pPr>
              <w:jc w:val="center"/>
              <w:rPr>
                <w:rFonts w:ascii="Times New Roman" w:hAnsi="Times New Roman"/>
                <w:b/>
                <w:bCs/>
                <w:sz w:val="18"/>
                <w:szCs w:val="18"/>
              </w:rPr>
            </w:pPr>
          </w:p>
        </w:tc>
        <w:tc>
          <w:tcPr>
            <w:tcW w:w="709" w:type="dxa"/>
            <w:vMerge w:val="restart"/>
            <w:shd w:val="clear" w:color="auto" w:fill="E2EFD9"/>
            <w:vAlign w:val="center"/>
          </w:tcPr>
          <w:p w14:paraId="5AAB7F72">
            <w:pPr>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shd w:val="clear" w:color="auto" w:fill="E2EFD9"/>
            <w:vAlign w:val="center"/>
          </w:tcPr>
          <w:p w14:paraId="6317A50C">
            <w:pPr>
              <w:jc w:val="center"/>
              <w:rPr>
                <w:rFonts w:ascii="Times New Roman" w:hAnsi="Times New Roman"/>
                <w:b/>
                <w:sz w:val="18"/>
                <w:szCs w:val="18"/>
              </w:rPr>
            </w:pPr>
            <w:r>
              <w:rPr>
                <w:rFonts w:ascii="Times New Roman" w:hAnsi="Times New Roman"/>
                <w:b/>
                <w:bCs/>
                <w:sz w:val="18"/>
                <w:szCs w:val="18"/>
              </w:rPr>
              <w:t>Khối lượng</w:t>
            </w:r>
          </w:p>
        </w:tc>
        <w:tc>
          <w:tcPr>
            <w:tcW w:w="992" w:type="dxa"/>
            <w:vMerge w:val="restart"/>
            <w:shd w:val="clear" w:color="auto" w:fill="E2EFD9"/>
            <w:vAlign w:val="center"/>
          </w:tcPr>
          <w:p w14:paraId="5B01E218">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0910FD32">
            <w:pPr>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701" w:type="dxa"/>
            <w:vMerge w:val="restart"/>
            <w:shd w:val="clear" w:color="auto" w:fill="E2EFD9"/>
            <w:vAlign w:val="center"/>
          </w:tcPr>
          <w:p w14:paraId="1ACAF755">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286A378B">
            <w:pPr>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14:paraId="43C48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6830F248">
            <w:pPr>
              <w:tabs>
                <w:tab w:val="left" w:pos="330"/>
              </w:tabs>
              <w:jc w:val="center"/>
              <w:rPr>
                <w:rFonts w:ascii="Times New Roman" w:hAnsi="Times New Roman"/>
                <w:i/>
                <w:sz w:val="18"/>
                <w:szCs w:val="18"/>
              </w:rPr>
            </w:pPr>
          </w:p>
        </w:tc>
        <w:tc>
          <w:tcPr>
            <w:tcW w:w="2126" w:type="dxa"/>
            <w:vMerge w:val="continue"/>
            <w:vAlign w:val="center"/>
          </w:tcPr>
          <w:p w14:paraId="1B979C34">
            <w:pPr>
              <w:tabs>
                <w:tab w:val="left" w:pos="330"/>
              </w:tabs>
              <w:jc w:val="center"/>
              <w:rPr>
                <w:rFonts w:ascii="Times New Roman" w:hAnsi="Times New Roman"/>
                <w:i/>
                <w:sz w:val="18"/>
                <w:szCs w:val="18"/>
              </w:rPr>
            </w:pPr>
          </w:p>
        </w:tc>
        <w:tc>
          <w:tcPr>
            <w:tcW w:w="992" w:type="dxa"/>
            <w:vMerge w:val="continue"/>
            <w:vAlign w:val="center"/>
          </w:tcPr>
          <w:p w14:paraId="2A4910C8">
            <w:pPr>
              <w:jc w:val="center"/>
              <w:rPr>
                <w:rFonts w:ascii="Times New Roman" w:hAnsi="Times New Roman"/>
                <w:i/>
                <w:sz w:val="18"/>
                <w:szCs w:val="18"/>
              </w:rPr>
            </w:pPr>
          </w:p>
        </w:tc>
        <w:tc>
          <w:tcPr>
            <w:tcW w:w="851" w:type="dxa"/>
            <w:shd w:val="clear" w:color="auto" w:fill="E2EFD9"/>
            <w:vAlign w:val="center"/>
          </w:tcPr>
          <w:p w14:paraId="203ECD0E">
            <w:pPr>
              <w:jc w:val="center"/>
              <w:rPr>
                <w:rFonts w:ascii="Times New Roman" w:hAnsi="Times New Roman"/>
                <w:i/>
                <w:sz w:val="18"/>
                <w:szCs w:val="18"/>
              </w:rPr>
            </w:pPr>
            <w:r>
              <w:rPr>
                <w:rFonts w:ascii="Times New Roman" w:hAnsi="Times New Roman"/>
                <w:b/>
                <w:bCs/>
                <w:sz w:val="18"/>
                <w:szCs w:val="18"/>
                <w:lang w:val="nl-NL"/>
              </w:rPr>
              <w:t>Ký mã hiệu</w:t>
            </w:r>
          </w:p>
        </w:tc>
        <w:tc>
          <w:tcPr>
            <w:tcW w:w="850" w:type="dxa"/>
            <w:shd w:val="clear" w:color="auto" w:fill="E2EFD9"/>
            <w:vAlign w:val="center"/>
          </w:tcPr>
          <w:p w14:paraId="3B63120F">
            <w:pPr>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shd w:val="clear" w:color="auto" w:fill="E2EFD9"/>
            <w:vAlign w:val="center"/>
          </w:tcPr>
          <w:p w14:paraId="792B548F">
            <w:pPr>
              <w:jc w:val="center"/>
              <w:rPr>
                <w:rFonts w:ascii="Times New Roman" w:hAnsi="Times New Roman"/>
                <w:i/>
                <w:sz w:val="18"/>
                <w:szCs w:val="18"/>
              </w:rPr>
            </w:pPr>
            <w:r>
              <w:rPr>
                <w:rFonts w:ascii="Times New Roman" w:hAnsi="Times New Roman"/>
                <w:b/>
                <w:bCs/>
                <w:sz w:val="18"/>
                <w:szCs w:val="18"/>
                <w:lang w:val="nl-NL"/>
              </w:rPr>
              <w:t>Năm sản xuất</w:t>
            </w:r>
          </w:p>
        </w:tc>
        <w:tc>
          <w:tcPr>
            <w:tcW w:w="1417" w:type="dxa"/>
            <w:shd w:val="clear" w:color="auto" w:fill="E2EFD9"/>
            <w:vAlign w:val="center"/>
          </w:tcPr>
          <w:p w14:paraId="5BD38334">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993" w:type="dxa"/>
            <w:shd w:val="clear" w:color="auto" w:fill="E2EFD9"/>
            <w:vAlign w:val="center"/>
          </w:tcPr>
          <w:p w14:paraId="2B1CBB41">
            <w:pPr>
              <w:jc w:val="center"/>
              <w:rPr>
                <w:rFonts w:ascii="Times New Roman" w:hAnsi="Times New Roman"/>
                <w:i/>
                <w:sz w:val="18"/>
                <w:szCs w:val="18"/>
              </w:rPr>
            </w:pPr>
            <w:r>
              <w:rPr>
                <w:rFonts w:ascii="Times New Roman" w:hAnsi="Times New Roman"/>
                <w:b/>
                <w:bCs/>
                <w:sz w:val="18"/>
                <w:szCs w:val="18"/>
                <w:lang w:val="nl-NL"/>
              </w:rPr>
              <w:t>Hãng sản xuất</w:t>
            </w:r>
          </w:p>
        </w:tc>
        <w:tc>
          <w:tcPr>
            <w:tcW w:w="1275" w:type="dxa"/>
            <w:shd w:val="clear" w:color="auto" w:fill="E2EFD9"/>
            <w:vAlign w:val="center"/>
          </w:tcPr>
          <w:p w14:paraId="5D4E28FD">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567" w:type="dxa"/>
            <w:shd w:val="clear" w:color="auto" w:fill="E2EFD9"/>
            <w:vAlign w:val="center"/>
          </w:tcPr>
          <w:p w14:paraId="3EC9F52D">
            <w:pPr>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vAlign w:val="center"/>
          </w:tcPr>
          <w:p w14:paraId="40963E07">
            <w:pPr>
              <w:jc w:val="center"/>
              <w:rPr>
                <w:rFonts w:ascii="Times New Roman" w:hAnsi="Times New Roman"/>
                <w:i/>
                <w:sz w:val="18"/>
                <w:szCs w:val="18"/>
              </w:rPr>
            </w:pPr>
          </w:p>
        </w:tc>
        <w:tc>
          <w:tcPr>
            <w:tcW w:w="709" w:type="dxa"/>
            <w:vMerge w:val="continue"/>
            <w:vAlign w:val="center"/>
          </w:tcPr>
          <w:p w14:paraId="50635AEA">
            <w:pPr>
              <w:jc w:val="center"/>
              <w:rPr>
                <w:rFonts w:ascii="Times New Roman" w:hAnsi="Times New Roman"/>
                <w:i/>
                <w:sz w:val="18"/>
                <w:szCs w:val="18"/>
              </w:rPr>
            </w:pPr>
          </w:p>
        </w:tc>
        <w:tc>
          <w:tcPr>
            <w:tcW w:w="992" w:type="dxa"/>
            <w:vMerge w:val="continue"/>
            <w:vAlign w:val="center"/>
          </w:tcPr>
          <w:p w14:paraId="5E03BD03">
            <w:pPr>
              <w:jc w:val="center"/>
              <w:rPr>
                <w:rFonts w:ascii="Times New Roman" w:hAnsi="Times New Roman"/>
                <w:i/>
                <w:sz w:val="18"/>
                <w:szCs w:val="18"/>
              </w:rPr>
            </w:pPr>
          </w:p>
        </w:tc>
        <w:tc>
          <w:tcPr>
            <w:tcW w:w="1701" w:type="dxa"/>
            <w:vMerge w:val="continue"/>
            <w:vAlign w:val="center"/>
          </w:tcPr>
          <w:p w14:paraId="46766393">
            <w:pPr>
              <w:jc w:val="both"/>
              <w:rPr>
                <w:rFonts w:ascii="Times New Roman" w:hAnsi="Times New Roman"/>
                <w:i/>
                <w:sz w:val="18"/>
                <w:szCs w:val="18"/>
              </w:rPr>
            </w:pPr>
          </w:p>
        </w:tc>
      </w:tr>
      <w:tr w14:paraId="2AC4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A02AC8D">
            <w:pPr>
              <w:tabs>
                <w:tab w:val="left" w:pos="330"/>
              </w:tabs>
              <w:jc w:val="center"/>
              <w:rPr>
                <w:rFonts w:ascii="Times New Roman" w:hAnsi="Times New Roman"/>
                <w:sz w:val="18"/>
                <w:szCs w:val="18"/>
              </w:rPr>
            </w:pPr>
            <w:r>
              <w:rPr>
                <w:rFonts w:ascii="Times New Roman" w:hAnsi="Times New Roman"/>
                <w:i/>
                <w:sz w:val="18"/>
                <w:szCs w:val="18"/>
              </w:rPr>
              <w:t>(1)</w:t>
            </w:r>
          </w:p>
        </w:tc>
        <w:tc>
          <w:tcPr>
            <w:tcW w:w="2126" w:type="dxa"/>
            <w:vAlign w:val="center"/>
          </w:tcPr>
          <w:p w14:paraId="68050EE4">
            <w:pPr>
              <w:tabs>
                <w:tab w:val="left" w:pos="330"/>
              </w:tabs>
              <w:jc w:val="center"/>
              <w:rPr>
                <w:rFonts w:ascii="Times New Roman" w:hAnsi="Times New Roman"/>
                <w:i/>
                <w:sz w:val="18"/>
                <w:szCs w:val="18"/>
              </w:rPr>
            </w:pPr>
            <w:r>
              <w:rPr>
                <w:rFonts w:ascii="Times New Roman" w:hAnsi="Times New Roman"/>
                <w:i/>
                <w:sz w:val="18"/>
                <w:szCs w:val="18"/>
              </w:rPr>
              <w:t>(2)</w:t>
            </w:r>
          </w:p>
        </w:tc>
        <w:tc>
          <w:tcPr>
            <w:tcW w:w="992" w:type="dxa"/>
            <w:vAlign w:val="center"/>
          </w:tcPr>
          <w:p w14:paraId="3A3CB3D8">
            <w:pPr>
              <w:jc w:val="center"/>
              <w:rPr>
                <w:rFonts w:ascii="Times New Roman" w:hAnsi="Times New Roman"/>
                <w:i/>
                <w:sz w:val="18"/>
                <w:szCs w:val="18"/>
              </w:rPr>
            </w:pPr>
            <w:r>
              <w:rPr>
                <w:rFonts w:ascii="Times New Roman" w:hAnsi="Times New Roman"/>
                <w:i/>
                <w:sz w:val="18"/>
                <w:szCs w:val="18"/>
              </w:rPr>
              <w:t>(3)</w:t>
            </w:r>
          </w:p>
        </w:tc>
        <w:tc>
          <w:tcPr>
            <w:tcW w:w="851" w:type="dxa"/>
            <w:vAlign w:val="center"/>
          </w:tcPr>
          <w:p w14:paraId="51579B67">
            <w:pPr>
              <w:jc w:val="center"/>
              <w:rPr>
                <w:rFonts w:ascii="Times New Roman" w:hAnsi="Times New Roman"/>
                <w:i/>
                <w:sz w:val="18"/>
                <w:szCs w:val="18"/>
              </w:rPr>
            </w:pPr>
            <w:r>
              <w:rPr>
                <w:rFonts w:ascii="Times New Roman" w:hAnsi="Times New Roman"/>
                <w:i/>
                <w:sz w:val="18"/>
                <w:szCs w:val="18"/>
              </w:rPr>
              <w:t>(4)</w:t>
            </w:r>
          </w:p>
        </w:tc>
        <w:tc>
          <w:tcPr>
            <w:tcW w:w="850" w:type="dxa"/>
            <w:vAlign w:val="center"/>
          </w:tcPr>
          <w:p w14:paraId="6FFE0BFC">
            <w:pPr>
              <w:jc w:val="center"/>
              <w:rPr>
                <w:rFonts w:ascii="Times New Roman" w:hAnsi="Times New Roman"/>
                <w:i/>
                <w:sz w:val="18"/>
                <w:szCs w:val="18"/>
              </w:rPr>
            </w:pPr>
            <w:r>
              <w:rPr>
                <w:rFonts w:ascii="Times New Roman" w:hAnsi="Times New Roman"/>
                <w:i/>
                <w:sz w:val="18"/>
                <w:szCs w:val="18"/>
              </w:rPr>
              <w:t>(5)</w:t>
            </w:r>
          </w:p>
        </w:tc>
        <w:tc>
          <w:tcPr>
            <w:tcW w:w="709" w:type="dxa"/>
            <w:vAlign w:val="center"/>
          </w:tcPr>
          <w:p w14:paraId="7AF26D61">
            <w:pPr>
              <w:jc w:val="center"/>
              <w:rPr>
                <w:rFonts w:ascii="Times New Roman" w:hAnsi="Times New Roman"/>
                <w:i/>
                <w:sz w:val="18"/>
                <w:szCs w:val="18"/>
              </w:rPr>
            </w:pPr>
            <w:r>
              <w:rPr>
                <w:rFonts w:ascii="Times New Roman" w:hAnsi="Times New Roman"/>
                <w:i/>
                <w:sz w:val="18"/>
                <w:szCs w:val="18"/>
              </w:rPr>
              <w:t>(6)</w:t>
            </w:r>
          </w:p>
        </w:tc>
        <w:tc>
          <w:tcPr>
            <w:tcW w:w="1417" w:type="dxa"/>
            <w:vAlign w:val="center"/>
          </w:tcPr>
          <w:p w14:paraId="572E96AD">
            <w:pPr>
              <w:jc w:val="center"/>
              <w:rPr>
                <w:rFonts w:ascii="Times New Roman" w:hAnsi="Times New Roman"/>
                <w:i/>
                <w:sz w:val="18"/>
                <w:szCs w:val="18"/>
              </w:rPr>
            </w:pPr>
            <w:r>
              <w:rPr>
                <w:rFonts w:ascii="Times New Roman" w:hAnsi="Times New Roman"/>
                <w:i/>
                <w:sz w:val="18"/>
                <w:szCs w:val="18"/>
              </w:rPr>
              <w:t>(7)</w:t>
            </w:r>
          </w:p>
        </w:tc>
        <w:tc>
          <w:tcPr>
            <w:tcW w:w="993" w:type="dxa"/>
            <w:vAlign w:val="center"/>
          </w:tcPr>
          <w:p w14:paraId="13821086">
            <w:pPr>
              <w:jc w:val="center"/>
              <w:rPr>
                <w:rFonts w:ascii="Times New Roman" w:hAnsi="Times New Roman"/>
                <w:i/>
                <w:sz w:val="18"/>
                <w:szCs w:val="18"/>
              </w:rPr>
            </w:pPr>
            <w:r>
              <w:rPr>
                <w:rFonts w:ascii="Times New Roman" w:hAnsi="Times New Roman"/>
                <w:i/>
                <w:sz w:val="18"/>
                <w:szCs w:val="18"/>
              </w:rPr>
              <w:t>(8)</w:t>
            </w:r>
          </w:p>
        </w:tc>
        <w:tc>
          <w:tcPr>
            <w:tcW w:w="1275" w:type="dxa"/>
            <w:vAlign w:val="center"/>
          </w:tcPr>
          <w:p w14:paraId="1E4D6DB8">
            <w:pPr>
              <w:jc w:val="center"/>
              <w:rPr>
                <w:rFonts w:ascii="Times New Roman" w:hAnsi="Times New Roman"/>
                <w:i/>
                <w:sz w:val="18"/>
                <w:szCs w:val="18"/>
              </w:rPr>
            </w:pPr>
            <w:r>
              <w:rPr>
                <w:rFonts w:ascii="Times New Roman" w:hAnsi="Times New Roman"/>
                <w:i/>
                <w:sz w:val="18"/>
                <w:szCs w:val="18"/>
              </w:rPr>
              <w:t>(9)</w:t>
            </w:r>
          </w:p>
        </w:tc>
        <w:tc>
          <w:tcPr>
            <w:tcW w:w="567" w:type="dxa"/>
            <w:vAlign w:val="center"/>
          </w:tcPr>
          <w:p w14:paraId="5FCD7843">
            <w:pPr>
              <w:jc w:val="center"/>
              <w:rPr>
                <w:rFonts w:ascii="Times New Roman" w:hAnsi="Times New Roman"/>
                <w:i/>
                <w:sz w:val="18"/>
                <w:szCs w:val="18"/>
              </w:rPr>
            </w:pPr>
            <w:r>
              <w:rPr>
                <w:rFonts w:ascii="Times New Roman" w:hAnsi="Times New Roman"/>
                <w:i/>
                <w:sz w:val="18"/>
                <w:szCs w:val="18"/>
              </w:rPr>
              <w:t>(10)</w:t>
            </w:r>
          </w:p>
        </w:tc>
        <w:tc>
          <w:tcPr>
            <w:tcW w:w="709" w:type="dxa"/>
            <w:vAlign w:val="center"/>
          </w:tcPr>
          <w:p w14:paraId="051BF271">
            <w:pPr>
              <w:jc w:val="center"/>
              <w:rPr>
                <w:rFonts w:ascii="Times New Roman" w:hAnsi="Times New Roman"/>
                <w:i/>
                <w:sz w:val="18"/>
                <w:szCs w:val="18"/>
              </w:rPr>
            </w:pPr>
            <w:r>
              <w:rPr>
                <w:rFonts w:ascii="Times New Roman" w:hAnsi="Times New Roman"/>
                <w:i/>
                <w:sz w:val="18"/>
                <w:szCs w:val="18"/>
              </w:rPr>
              <w:t>(11)</w:t>
            </w:r>
          </w:p>
        </w:tc>
        <w:tc>
          <w:tcPr>
            <w:tcW w:w="709" w:type="dxa"/>
            <w:vAlign w:val="center"/>
          </w:tcPr>
          <w:p w14:paraId="1778DBDB">
            <w:pPr>
              <w:jc w:val="center"/>
              <w:rPr>
                <w:rFonts w:ascii="Times New Roman" w:hAnsi="Times New Roman"/>
                <w:i/>
                <w:sz w:val="18"/>
                <w:szCs w:val="18"/>
              </w:rPr>
            </w:pPr>
            <w:r>
              <w:rPr>
                <w:rFonts w:ascii="Times New Roman" w:hAnsi="Times New Roman"/>
                <w:i/>
                <w:sz w:val="18"/>
                <w:szCs w:val="18"/>
              </w:rPr>
              <w:t>(12)</w:t>
            </w:r>
          </w:p>
        </w:tc>
        <w:tc>
          <w:tcPr>
            <w:tcW w:w="992" w:type="dxa"/>
            <w:vAlign w:val="center"/>
          </w:tcPr>
          <w:p w14:paraId="0CB2624D">
            <w:pPr>
              <w:jc w:val="center"/>
              <w:rPr>
                <w:rFonts w:ascii="Times New Roman" w:hAnsi="Times New Roman"/>
                <w:i/>
                <w:sz w:val="18"/>
                <w:szCs w:val="18"/>
              </w:rPr>
            </w:pPr>
            <w:r>
              <w:rPr>
                <w:rFonts w:ascii="Times New Roman" w:hAnsi="Times New Roman"/>
                <w:i/>
                <w:sz w:val="18"/>
                <w:szCs w:val="18"/>
              </w:rPr>
              <w:t>(13)</w:t>
            </w:r>
          </w:p>
        </w:tc>
        <w:tc>
          <w:tcPr>
            <w:tcW w:w="1701" w:type="dxa"/>
            <w:vAlign w:val="center"/>
          </w:tcPr>
          <w:p w14:paraId="0CC51A86">
            <w:pPr>
              <w:jc w:val="center"/>
              <w:rPr>
                <w:rFonts w:ascii="Times New Roman" w:hAnsi="Times New Roman"/>
                <w:i/>
                <w:sz w:val="18"/>
                <w:szCs w:val="18"/>
              </w:rPr>
            </w:pPr>
            <w:r>
              <w:rPr>
                <w:rFonts w:ascii="Times New Roman" w:hAnsi="Times New Roman"/>
                <w:i/>
                <w:sz w:val="18"/>
                <w:szCs w:val="18"/>
              </w:rPr>
              <w:t>(14)=(12)x(13)</w:t>
            </w:r>
          </w:p>
        </w:tc>
      </w:tr>
      <w:tr w14:paraId="766E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01294EF7">
            <w:pPr>
              <w:tabs>
                <w:tab w:val="left" w:pos="330"/>
              </w:tabs>
              <w:jc w:val="center"/>
              <w:rPr>
                <w:rFonts w:ascii="Times New Roman" w:hAnsi="Times New Roman"/>
                <w:sz w:val="18"/>
                <w:szCs w:val="18"/>
              </w:rPr>
            </w:pPr>
            <w:r>
              <w:rPr>
                <w:rFonts w:ascii="Times New Roman" w:hAnsi="Times New Roman"/>
                <w:sz w:val="18"/>
                <w:szCs w:val="18"/>
              </w:rPr>
              <w:t>I</w:t>
            </w:r>
          </w:p>
        </w:tc>
        <w:tc>
          <w:tcPr>
            <w:tcW w:w="2126" w:type="dxa"/>
            <w:vAlign w:val="center"/>
          </w:tcPr>
          <w:p w14:paraId="585AB657">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992" w:type="dxa"/>
            <w:vAlign w:val="center"/>
          </w:tcPr>
          <w:p w14:paraId="2A54E716">
            <w:pPr>
              <w:jc w:val="both"/>
              <w:rPr>
                <w:rFonts w:ascii="Times New Roman" w:hAnsi="Times New Roman"/>
                <w:i/>
                <w:sz w:val="18"/>
                <w:szCs w:val="18"/>
              </w:rPr>
            </w:pPr>
          </w:p>
        </w:tc>
        <w:tc>
          <w:tcPr>
            <w:tcW w:w="851" w:type="dxa"/>
            <w:vAlign w:val="center"/>
          </w:tcPr>
          <w:p w14:paraId="5434E8AA">
            <w:pPr>
              <w:jc w:val="both"/>
              <w:rPr>
                <w:rFonts w:ascii="Times New Roman" w:hAnsi="Times New Roman"/>
                <w:i/>
                <w:sz w:val="18"/>
                <w:szCs w:val="18"/>
              </w:rPr>
            </w:pPr>
          </w:p>
        </w:tc>
        <w:tc>
          <w:tcPr>
            <w:tcW w:w="850" w:type="dxa"/>
            <w:vAlign w:val="center"/>
          </w:tcPr>
          <w:p w14:paraId="75950E14">
            <w:pPr>
              <w:jc w:val="both"/>
              <w:rPr>
                <w:rFonts w:ascii="Times New Roman" w:hAnsi="Times New Roman"/>
                <w:i/>
                <w:sz w:val="18"/>
                <w:szCs w:val="18"/>
              </w:rPr>
            </w:pPr>
          </w:p>
        </w:tc>
        <w:tc>
          <w:tcPr>
            <w:tcW w:w="709" w:type="dxa"/>
            <w:vAlign w:val="center"/>
          </w:tcPr>
          <w:p w14:paraId="4C5935A6">
            <w:pPr>
              <w:jc w:val="both"/>
              <w:rPr>
                <w:rFonts w:ascii="Times New Roman" w:hAnsi="Times New Roman"/>
                <w:i/>
                <w:sz w:val="18"/>
                <w:szCs w:val="18"/>
              </w:rPr>
            </w:pPr>
          </w:p>
        </w:tc>
        <w:tc>
          <w:tcPr>
            <w:tcW w:w="1417" w:type="dxa"/>
            <w:vAlign w:val="center"/>
          </w:tcPr>
          <w:p w14:paraId="67F7E209">
            <w:pPr>
              <w:jc w:val="both"/>
              <w:rPr>
                <w:rFonts w:ascii="Times New Roman" w:hAnsi="Times New Roman"/>
                <w:i/>
                <w:sz w:val="18"/>
                <w:szCs w:val="18"/>
              </w:rPr>
            </w:pPr>
          </w:p>
        </w:tc>
        <w:tc>
          <w:tcPr>
            <w:tcW w:w="993" w:type="dxa"/>
            <w:vAlign w:val="center"/>
          </w:tcPr>
          <w:p w14:paraId="11248D1F">
            <w:pPr>
              <w:jc w:val="both"/>
              <w:rPr>
                <w:rFonts w:ascii="Times New Roman" w:hAnsi="Times New Roman"/>
                <w:i/>
                <w:sz w:val="18"/>
                <w:szCs w:val="18"/>
              </w:rPr>
            </w:pPr>
          </w:p>
        </w:tc>
        <w:tc>
          <w:tcPr>
            <w:tcW w:w="1275" w:type="dxa"/>
            <w:vAlign w:val="center"/>
          </w:tcPr>
          <w:p w14:paraId="34575D92">
            <w:pPr>
              <w:jc w:val="both"/>
              <w:rPr>
                <w:rFonts w:ascii="Times New Roman" w:hAnsi="Times New Roman"/>
                <w:i/>
                <w:sz w:val="18"/>
                <w:szCs w:val="18"/>
              </w:rPr>
            </w:pPr>
          </w:p>
        </w:tc>
        <w:tc>
          <w:tcPr>
            <w:tcW w:w="567" w:type="dxa"/>
            <w:vAlign w:val="center"/>
          </w:tcPr>
          <w:p w14:paraId="3E09089D">
            <w:pPr>
              <w:jc w:val="both"/>
              <w:rPr>
                <w:rFonts w:ascii="Times New Roman" w:hAnsi="Times New Roman"/>
                <w:i/>
                <w:sz w:val="18"/>
                <w:szCs w:val="18"/>
              </w:rPr>
            </w:pPr>
          </w:p>
        </w:tc>
        <w:tc>
          <w:tcPr>
            <w:tcW w:w="709" w:type="dxa"/>
            <w:vAlign w:val="center"/>
          </w:tcPr>
          <w:p w14:paraId="4D9224DE">
            <w:pPr>
              <w:jc w:val="both"/>
              <w:rPr>
                <w:rFonts w:ascii="Times New Roman" w:hAnsi="Times New Roman"/>
                <w:i/>
                <w:sz w:val="18"/>
                <w:szCs w:val="18"/>
              </w:rPr>
            </w:pPr>
          </w:p>
        </w:tc>
        <w:tc>
          <w:tcPr>
            <w:tcW w:w="709" w:type="dxa"/>
            <w:vAlign w:val="center"/>
          </w:tcPr>
          <w:p w14:paraId="0313EAE7">
            <w:pPr>
              <w:jc w:val="both"/>
              <w:rPr>
                <w:rFonts w:ascii="Times New Roman" w:hAnsi="Times New Roman"/>
                <w:i/>
                <w:sz w:val="18"/>
                <w:szCs w:val="18"/>
              </w:rPr>
            </w:pPr>
          </w:p>
        </w:tc>
        <w:tc>
          <w:tcPr>
            <w:tcW w:w="992" w:type="dxa"/>
            <w:vAlign w:val="center"/>
          </w:tcPr>
          <w:p w14:paraId="1D2126FC">
            <w:pPr>
              <w:tabs>
                <w:tab w:val="decimal" w:pos="1050"/>
              </w:tabs>
              <w:jc w:val="both"/>
              <w:rPr>
                <w:rFonts w:ascii="Times New Roman" w:hAnsi="Times New Roman"/>
                <w:i/>
                <w:sz w:val="18"/>
                <w:szCs w:val="18"/>
              </w:rPr>
            </w:pPr>
          </w:p>
        </w:tc>
        <w:tc>
          <w:tcPr>
            <w:tcW w:w="1701" w:type="dxa"/>
            <w:vAlign w:val="center"/>
          </w:tcPr>
          <w:p w14:paraId="46A599F9">
            <w:pPr>
              <w:jc w:val="center"/>
              <w:rPr>
                <w:rFonts w:ascii="Times New Roman" w:hAnsi="Times New Roman"/>
                <w:iCs/>
                <w:sz w:val="18"/>
                <w:szCs w:val="18"/>
              </w:rPr>
            </w:pPr>
            <w:r>
              <w:rPr>
                <w:rFonts w:ascii="Times New Roman" w:hAnsi="Times New Roman"/>
                <w:iCs/>
                <w:sz w:val="18"/>
                <w:szCs w:val="18"/>
              </w:rPr>
              <w:t>M</w:t>
            </w:r>
          </w:p>
        </w:tc>
      </w:tr>
      <w:tr w14:paraId="4F0C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0E4AB29B">
            <w:pPr>
              <w:tabs>
                <w:tab w:val="left" w:pos="330"/>
              </w:tabs>
              <w:jc w:val="center"/>
              <w:rPr>
                <w:rFonts w:ascii="Times New Roman" w:hAnsi="Times New Roman"/>
                <w:sz w:val="18"/>
                <w:szCs w:val="18"/>
              </w:rPr>
            </w:pPr>
            <w:r>
              <w:rPr>
                <w:rFonts w:ascii="Times New Roman" w:hAnsi="Times New Roman"/>
                <w:sz w:val="18"/>
                <w:szCs w:val="18"/>
              </w:rPr>
              <w:t>1</w:t>
            </w:r>
          </w:p>
        </w:tc>
        <w:tc>
          <w:tcPr>
            <w:tcW w:w="2126" w:type="dxa"/>
            <w:vAlign w:val="center"/>
          </w:tcPr>
          <w:p w14:paraId="2D868AC8">
            <w:pPr>
              <w:tabs>
                <w:tab w:val="left" w:pos="330"/>
              </w:tabs>
              <w:jc w:val="both"/>
              <w:rPr>
                <w:rFonts w:ascii="Times New Roman" w:hAnsi="Times New Roman"/>
                <w:i/>
                <w:sz w:val="18"/>
                <w:szCs w:val="18"/>
              </w:rPr>
            </w:pPr>
          </w:p>
        </w:tc>
        <w:tc>
          <w:tcPr>
            <w:tcW w:w="992" w:type="dxa"/>
            <w:vAlign w:val="center"/>
          </w:tcPr>
          <w:p w14:paraId="3E485A8C">
            <w:pPr>
              <w:jc w:val="both"/>
              <w:rPr>
                <w:rFonts w:ascii="Times New Roman" w:hAnsi="Times New Roman"/>
                <w:i/>
                <w:sz w:val="18"/>
                <w:szCs w:val="18"/>
              </w:rPr>
            </w:pPr>
          </w:p>
        </w:tc>
        <w:tc>
          <w:tcPr>
            <w:tcW w:w="851" w:type="dxa"/>
            <w:vAlign w:val="center"/>
          </w:tcPr>
          <w:p w14:paraId="41C5F806">
            <w:pPr>
              <w:jc w:val="both"/>
              <w:rPr>
                <w:rFonts w:ascii="Times New Roman" w:hAnsi="Times New Roman"/>
                <w:i/>
                <w:sz w:val="18"/>
                <w:szCs w:val="18"/>
              </w:rPr>
            </w:pPr>
          </w:p>
        </w:tc>
        <w:tc>
          <w:tcPr>
            <w:tcW w:w="850" w:type="dxa"/>
            <w:vAlign w:val="center"/>
          </w:tcPr>
          <w:p w14:paraId="7FC5CAAC">
            <w:pPr>
              <w:jc w:val="both"/>
              <w:rPr>
                <w:rFonts w:ascii="Times New Roman" w:hAnsi="Times New Roman"/>
                <w:i/>
                <w:sz w:val="18"/>
                <w:szCs w:val="18"/>
              </w:rPr>
            </w:pPr>
          </w:p>
        </w:tc>
        <w:tc>
          <w:tcPr>
            <w:tcW w:w="709" w:type="dxa"/>
            <w:vAlign w:val="center"/>
          </w:tcPr>
          <w:p w14:paraId="5712831F">
            <w:pPr>
              <w:jc w:val="both"/>
              <w:rPr>
                <w:rFonts w:ascii="Times New Roman" w:hAnsi="Times New Roman"/>
                <w:i/>
                <w:sz w:val="18"/>
                <w:szCs w:val="18"/>
              </w:rPr>
            </w:pPr>
          </w:p>
        </w:tc>
        <w:tc>
          <w:tcPr>
            <w:tcW w:w="1417" w:type="dxa"/>
            <w:vAlign w:val="center"/>
          </w:tcPr>
          <w:p w14:paraId="060F876B">
            <w:pPr>
              <w:jc w:val="both"/>
              <w:rPr>
                <w:rFonts w:ascii="Times New Roman" w:hAnsi="Times New Roman"/>
                <w:i/>
                <w:sz w:val="18"/>
                <w:szCs w:val="18"/>
              </w:rPr>
            </w:pPr>
          </w:p>
        </w:tc>
        <w:tc>
          <w:tcPr>
            <w:tcW w:w="993" w:type="dxa"/>
            <w:vAlign w:val="center"/>
          </w:tcPr>
          <w:p w14:paraId="6AE01DD1">
            <w:pPr>
              <w:jc w:val="both"/>
              <w:rPr>
                <w:rFonts w:ascii="Times New Roman" w:hAnsi="Times New Roman"/>
                <w:i/>
                <w:sz w:val="18"/>
                <w:szCs w:val="18"/>
              </w:rPr>
            </w:pPr>
          </w:p>
        </w:tc>
        <w:tc>
          <w:tcPr>
            <w:tcW w:w="1275" w:type="dxa"/>
            <w:vAlign w:val="center"/>
          </w:tcPr>
          <w:p w14:paraId="5FEFF209">
            <w:pPr>
              <w:jc w:val="both"/>
              <w:rPr>
                <w:rFonts w:ascii="Times New Roman" w:hAnsi="Times New Roman"/>
                <w:i/>
                <w:sz w:val="18"/>
                <w:szCs w:val="18"/>
              </w:rPr>
            </w:pPr>
          </w:p>
        </w:tc>
        <w:tc>
          <w:tcPr>
            <w:tcW w:w="567" w:type="dxa"/>
            <w:vAlign w:val="center"/>
          </w:tcPr>
          <w:p w14:paraId="48875C94">
            <w:pPr>
              <w:jc w:val="both"/>
              <w:rPr>
                <w:rFonts w:ascii="Times New Roman" w:hAnsi="Times New Roman"/>
                <w:i/>
                <w:sz w:val="18"/>
                <w:szCs w:val="18"/>
              </w:rPr>
            </w:pPr>
          </w:p>
        </w:tc>
        <w:tc>
          <w:tcPr>
            <w:tcW w:w="709" w:type="dxa"/>
            <w:vAlign w:val="center"/>
          </w:tcPr>
          <w:p w14:paraId="007DBDFE">
            <w:pPr>
              <w:jc w:val="both"/>
              <w:rPr>
                <w:rFonts w:ascii="Times New Roman" w:hAnsi="Times New Roman"/>
                <w:i/>
                <w:sz w:val="18"/>
                <w:szCs w:val="18"/>
              </w:rPr>
            </w:pPr>
          </w:p>
        </w:tc>
        <w:tc>
          <w:tcPr>
            <w:tcW w:w="709" w:type="dxa"/>
            <w:vAlign w:val="center"/>
          </w:tcPr>
          <w:p w14:paraId="32A22DFD">
            <w:pPr>
              <w:jc w:val="both"/>
              <w:rPr>
                <w:rFonts w:ascii="Times New Roman" w:hAnsi="Times New Roman"/>
                <w:i/>
                <w:sz w:val="18"/>
                <w:szCs w:val="18"/>
              </w:rPr>
            </w:pPr>
          </w:p>
        </w:tc>
        <w:tc>
          <w:tcPr>
            <w:tcW w:w="992" w:type="dxa"/>
            <w:vAlign w:val="center"/>
          </w:tcPr>
          <w:p w14:paraId="5B561070">
            <w:pPr>
              <w:tabs>
                <w:tab w:val="decimal" w:pos="1050"/>
              </w:tabs>
              <w:jc w:val="both"/>
              <w:rPr>
                <w:rFonts w:ascii="Times New Roman" w:hAnsi="Times New Roman"/>
                <w:i/>
                <w:sz w:val="18"/>
                <w:szCs w:val="18"/>
              </w:rPr>
            </w:pPr>
          </w:p>
        </w:tc>
        <w:tc>
          <w:tcPr>
            <w:tcW w:w="1701" w:type="dxa"/>
            <w:vAlign w:val="center"/>
          </w:tcPr>
          <w:p w14:paraId="1B20643E">
            <w:pPr>
              <w:jc w:val="center"/>
              <w:rPr>
                <w:rFonts w:ascii="Times New Roman" w:hAnsi="Times New Roman"/>
                <w:iCs/>
                <w:sz w:val="18"/>
                <w:szCs w:val="18"/>
              </w:rPr>
            </w:pPr>
          </w:p>
        </w:tc>
      </w:tr>
      <w:tr w14:paraId="192F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403C7F40">
            <w:pPr>
              <w:tabs>
                <w:tab w:val="left" w:pos="330"/>
              </w:tabs>
              <w:jc w:val="center"/>
              <w:rPr>
                <w:rFonts w:ascii="Times New Roman" w:hAnsi="Times New Roman"/>
                <w:sz w:val="18"/>
                <w:szCs w:val="18"/>
              </w:rPr>
            </w:pPr>
            <w:r>
              <w:rPr>
                <w:rFonts w:ascii="Times New Roman" w:hAnsi="Times New Roman"/>
                <w:sz w:val="18"/>
                <w:szCs w:val="18"/>
              </w:rPr>
              <w:t>2</w:t>
            </w:r>
          </w:p>
        </w:tc>
        <w:tc>
          <w:tcPr>
            <w:tcW w:w="2126" w:type="dxa"/>
            <w:vAlign w:val="center"/>
          </w:tcPr>
          <w:p w14:paraId="6A0352DC">
            <w:pPr>
              <w:tabs>
                <w:tab w:val="left" w:pos="330"/>
              </w:tabs>
              <w:jc w:val="both"/>
              <w:rPr>
                <w:rFonts w:ascii="Times New Roman" w:hAnsi="Times New Roman"/>
                <w:i/>
                <w:sz w:val="18"/>
                <w:szCs w:val="18"/>
              </w:rPr>
            </w:pPr>
          </w:p>
        </w:tc>
        <w:tc>
          <w:tcPr>
            <w:tcW w:w="992" w:type="dxa"/>
            <w:vAlign w:val="center"/>
          </w:tcPr>
          <w:p w14:paraId="0FB8D3A6">
            <w:pPr>
              <w:jc w:val="both"/>
              <w:rPr>
                <w:rFonts w:ascii="Times New Roman" w:hAnsi="Times New Roman"/>
                <w:i/>
                <w:sz w:val="18"/>
                <w:szCs w:val="18"/>
              </w:rPr>
            </w:pPr>
          </w:p>
        </w:tc>
        <w:tc>
          <w:tcPr>
            <w:tcW w:w="851" w:type="dxa"/>
            <w:vAlign w:val="center"/>
          </w:tcPr>
          <w:p w14:paraId="215DCE4C">
            <w:pPr>
              <w:jc w:val="both"/>
              <w:rPr>
                <w:rFonts w:ascii="Times New Roman" w:hAnsi="Times New Roman"/>
                <w:i/>
                <w:sz w:val="18"/>
                <w:szCs w:val="18"/>
              </w:rPr>
            </w:pPr>
          </w:p>
        </w:tc>
        <w:tc>
          <w:tcPr>
            <w:tcW w:w="850" w:type="dxa"/>
            <w:vAlign w:val="center"/>
          </w:tcPr>
          <w:p w14:paraId="253850DE">
            <w:pPr>
              <w:jc w:val="both"/>
              <w:rPr>
                <w:rFonts w:ascii="Times New Roman" w:hAnsi="Times New Roman"/>
                <w:i/>
                <w:sz w:val="18"/>
                <w:szCs w:val="18"/>
              </w:rPr>
            </w:pPr>
          </w:p>
        </w:tc>
        <w:tc>
          <w:tcPr>
            <w:tcW w:w="709" w:type="dxa"/>
            <w:vAlign w:val="center"/>
          </w:tcPr>
          <w:p w14:paraId="780417C7">
            <w:pPr>
              <w:jc w:val="both"/>
              <w:rPr>
                <w:rFonts w:ascii="Times New Roman" w:hAnsi="Times New Roman"/>
                <w:i/>
                <w:sz w:val="18"/>
                <w:szCs w:val="18"/>
              </w:rPr>
            </w:pPr>
          </w:p>
        </w:tc>
        <w:tc>
          <w:tcPr>
            <w:tcW w:w="1417" w:type="dxa"/>
            <w:vAlign w:val="center"/>
          </w:tcPr>
          <w:p w14:paraId="4D736F5F">
            <w:pPr>
              <w:jc w:val="both"/>
              <w:rPr>
                <w:rFonts w:ascii="Times New Roman" w:hAnsi="Times New Roman"/>
                <w:i/>
                <w:sz w:val="18"/>
                <w:szCs w:val="18"/>
              </w:rPr>
            </w:pPr>
          </w:p>
        </w:tc>
        <w:tc>
          <w:tcPr>
            <w:tcW w:w="993" w:type="dxa"/>
            <w:vAlign w:val="center"/>
          </w:tcPr>
          <w:p w14:paraId="7458517B">
            <w:pPr>
              <w:jc w:val="both"/>
              <w:rPr>
                <w:rFonts w:ascii="Times New Roman" w:hAnsi="Times New Roman"/>
                <w:i/>
                <w:sz w:val="18"/>
                <w:szCs w:val="18"/>
              </w:rPr>
            </w:pPr>
          </w:p>
        </w:tc>
        <w:tc>
          <w:tcPr>
            <w:tcW w:w="1275" w:type="dxa"/>
            <w:vAlign w:val="center"/>
          </w:tcPr>
          <w:p w14:paraId="48DFCDF5">
            <w:pPr>
              <w:jc w:val="both"/>
              <w:rPr>
                <w:rFonts w:ascii="Times New Roman" w:hAnsi="Times New Roman"/>
                <w:i/>
                <w:sz w:val="18"/>
                <w:szCs w:val="18"/>
              </w:rPr>
            </w:pPr>
          </w:p>
        </w:tc>
        <w:tc>
          <w:tcPr>
            <w:tcW w:w="567" w:type="dxa"/>
            <w:vAlign w:val="center"/>
          </w:tcPr>
          <w:p w14:paraId="0980CDA6">
            <w:pPr>
              <w:jc w:val="both"/>
              <w:rPr>
                <w:rFonts w:ascii="Times New Roman" w:hAnsi="Times New Roman"/>
                <w:i/>
                <w:sz w:val="18"/>
                <w:szCs w:val="18"/>
              </w:rPr>
            </w:pPr>
          </w:p>
        </w:tc>
        <w:tc>
          <w:tcPr>
            <w:tcW w:w="709" w:type="dxa"/>
            <w:vAlign w:val="center"/>
          </w:tcPr>
          <w:p w14:paraId="57F7C607">
            <w:pPr>
              <w:jc w:val="both"/>
              <w:rPr>
                <w:rFonts w:ascii="Times New Roman" w:hAnsi="Times New Roman"/>
                <w:i/>
                <w:sz w:val="18"/>
                <w:szCs w:val="18"/>
              </w:rPr>
            </w:pPr>
          </w:p>
        </w:tc>
        <w:tc>
          <w:tcPr>
            <w:tcW w:w="709" w:type="dxa"/>
            <w:vAlign w:val="center"/>
          </w:tcPr>
          <w:p w14:paraId="13607D8D">
            <w:pPr>
              <w:jc w:val="both"/>
              <w:rPr>
                <w:rFonts w:ascii="Times New Roman" w:hAnsi="Times New Roman"/>
                <w:i/>
                <w:sz w:val="18"/>
                <w:szCs w:val="18"/>
              </w:rPr>
            </w:pPr>
          </w:p>
        </w:tc>
        <w:tc>
          <w:tcPr>
            <w:tcW w:w="992" w:type="dxa"/>
            <w:vAlign w:val="center"/>
          </w:tcPr>
          <w:p w14:paraId="4ABDBF20">
            <w:pPr>
              <w:tabs>
                <w:tab w:val="decimal" w:pos="1050"/>
              </w:tabs>
              <w:jc w:val="both"/>
              <w:rPr>
                <w:rFonts w:ascii="Times New Roman" w:hAnsi="Times New Roman"/>
                <w:i/>
                <w:sz w:val="18"/>
                <w:szCs w:val="18"/>
              </w:rPr>
            </w:pPr>
          </w:p>
        </w:tc>
        <w:tc>
          <w:tcPr>
            <w:tcW w:w="1701" w:type="dxa"/>
            <w:vAlign w:val="center"/>
          </w:tcPr>
          <w:p w14:paraId="4423FD32">
            <w:pPr>
              <w:jc w:val="center"/>
              <w:rPr>
                <w:rFonts w:ascii="Times New Roman" w:hAnsi="Times New Roman"/>
                <w:iCs/>
                <w:sz w:val="18"/>
                <w:szCs w:val="18"/>
              </w:rPr>
            </w:pPr>
          </w:p>
        </w:tc>
      </w:tr>
      <w:tr w14:paraId="11F1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4EE6B71F">
            <w:pPr>
              <w:tabs>
                <w:tab w:val="left" w:pos="330"/>
              </w:tabs>
              <w:jc w:val="center"/>
              <w:rPr>
                <w:rFonts w:ascii="Times New Roman" w:hAnsi="Times New Roman"/>
                <w:sz w:val="18"/>
                <w:szCs w:val="18"/>
              </w:rPr>
            </w:pPr>
            <w:r>
              <w:rPr>
                <w:rFonts w:ascii="Times New Roman" w:hAnsi="Times New Roman"/>
                <w:sz w:val="18"/>
                <w:szCs w:val="18"/>
              </w:rPr>
              <w:t>…</w:t>
            </w:r>
          </w:p>
        </w:tc>
        <w:tc>
          <w:tcPr>
            <w:tcW w:w="2126" w:type="dxa"/>
            <w:vAlign w:val="center"/>
          </w:tcPr>
          <w:p w14:paraId="3F0E1355">
            <w:pPr>
              <w:tabs>
                <w:tab w:val="left" w:pos="330"/>
              </w:tabs>
              <w:jc w:val="both"/>
              <w:rPr>
                <w:rFonts w:ascii="Times New Roman" w:hAnsi="Times New Roman"/>
                <w:i/>
                <w:sz w:val="18"/>
                <w:szCs w:val="18"/>
              </w:rPr>
            </w:pPr>
          </w:p>
        </w:tc>
        <w:tc>
          <w:tcPr>
            <w:tcW w:w="992" w:type="dxa"/>
            <w:vAlign w:val="center"/>
          </w:tcPr>
          <w:p w14:paraId="5C08B632">
            <w:pPr>
              <w:jc w:val="both"/>
              <w:rPr>
                <w:rFonts w:ascii="Times New Roman" w:hAnsi="Times New Roman"/>
                <w:i/>
                <w:sz w:val="18"/>
                <w:szCs w:val="18"/>
              </w:rPr>
            </w:pPr>
          </w:p>
        </w:tc>
        <w:tc>
          <w:tcPr>
            <w:tcW w:w="851" w:type="dxa"/>
            <w:vAlign w:val="center"/>
          </w:tcPr>
          <w:p w14:paraId="23BBF421">
            <w:pPr>
              <w:jc w:val="both"/>
              <w:rPr>
                <w:rFonts w:ascii="Times New Roman" w:hAnsi="Times New Roman"/>
                <w:i/>
                <w:sz w:val="18"/>
                <w:szCs w:val="18"/>
              </w:rPr>
            </w:pPr>
          </w:p>
        </w:tc>
        <w:tc>
          <w:tcPr>
            <w:tcW w:w="850" w:type="dxa"/>
            <w:vAlign w:val="center"/>
          </w:tcPr>
          <w:p w14:paraId="24DC4B4C">
            <w:pPr>
              <w:jc w:val="both"/>
              <w:rPr>
                <w:rFonts w:ascii="Times New Roman" w:hAnsi="Times New Roman"/>
                <w:i/>
                <w:sz w:val="18"/>
                <w:szCs w:val="18"/>
              </w:rPr>
            </w:pPr>
          </w:p>
        </w:tc>
        <w:tc>
          <w:tcPr>
            <w:tcW w:w="709" w:type="dxa"/>
            <w:vAlign w:val="center"/>
          </w:tcPr>
          <w:p w14:paraId="28F1C759">
            <w:pPr>
              <w:jc w:val="both"/>
              <w:rPr>
                <w:rFonts w:ascii="Times New Roman" w:hAnsi="Times New Roman"/>
                <w:i/>
                <w:sz w:val="18"/>
                <w:szCs w:val="18"/>
              </w:rPr>
            </w:pPr>
          </w:p>
        </w:tc>
        <w:tc>
          <w:tcPr>
            <w:tcW w:w="1417" w:type="dxa"/>
            <w:vAlign w:val="center"/>
          </w:tcPr>
          <w:p w14:paraId="0613CF97">
            <w:pPr>
              <w:jc w:val="both"/>
              <w:rPr>
                <w:rFonts w:ascii="Times New Roman" w:hAnsi="Times New Roman"/>
                <w:i/>
                <w:sz w:val="18"/>
                <w:szCs w:val="18"/>
              </w:rPr>
            </w:pPr>
          </w:p>
        </w:tc>
        <w:tc>
          <w:tcPr>
            <w:tcW w:w="993" w:type="dxa"/>
            <w:vAlign w:val="center"/>
          </w:tcPr>
          <w:p w14:paraId="69BB0049">
            <w:pPr>
              <w:jc w:val="both"/>
              <w:rPr>
                <w:rFonts w:ascii="Times New Roman" w:hAnsi="Times New Roman"/>
                <w:i/>
                <w:sz w:val="18"/>
                <w:szCs w:val="18"/>
              </w:rPr>
            </w:pPr>
          </w:p>
        </w:tc>
        <w:tc>
          <w:tcPr>
            <w:tcW w:w="1275" w:type="dxa"/>
            <w:vAlign w:val="center"/>
          </w:tcPr>
          <w:p w14:paraId="36AA8597">
            <w:pPr>
              <w:jc w:val="both"/>
              <w:rPr>
                <w:rFonts w:ascii="Times New Roman" w:hAnsi="Times New Roman"/>
                <w:i/>
                <w:sz w:val="18"/>
                <w:szCs w:val="18"/>
              </w:rPr>
            </w:pPr>
          </w:p>
        </w:tc>
        <w:tc>
          <w:tcPr>
            <w:tcW w:w="567" w:type="dxa"/>
            <w:vAlign w:val="center"/>
          </w:tcPr>
          <w:p w14:paraId="427D010B">
            <w:pPr>
              <w:jc w:val="both"/>
              <w:rPr>
                <w:rFonts w:ascii="Times New Roman" w:hAnsi="Times New Roman"/>
                <w:i/>
                <w:sz w:val="18"/>
                <w:szCs w:val="18"/>
              </w:rPr>
            </w:pPr>
          </w:p>
        </w:tc>
        <w:tc>
          <w:tcPr>
            <w:tcW w:w="709" w:type="dxa"/>
            <w:vAlign w:val="center"/>
          </w:tcPr>
          <w:p w14:paraId="654C5386">
            <w:pPr>
              <w:jc w:val="both"/>
              <w:rPr>
                <w:rFonts w:ascii="Times New Roman" w:hAnsi="Times New Roman"/>
                <w:i/>
                <w:sz w:val="18"/>
                <w:szCs w:val="18"/>
              </w:rPr>
            </w:pPr>
          </w:p>
        </w:tc>
        <w:tc>
          <w:tcPr>
            <w:tcW w:w="709" w:type="dxa"/>
            <w:vAlign w:val="center"/>
          </w:tcPr>
          <w:p w14:paraId="0D875F6B">
            <w:pPr>
              <w:jc w:val="both"/>
              <w:rPr>
                <w:rFonts w:ascii="Times New Roman" w:hAnsi="Times New Roman"/>
                <w:i/>
                <w:sz w:val="18"/>
                <w:szCs w:val="18"/>
              </w:rPr>
            </w:pPr>
          </w:p>
        </w:tc>
        <w:tc>
          <w:tcPr>
            <w:tcW w:w="992" w:type="dxa"/>
            <w:vAlign w:val="center"/>
          </w:tcPr>
          <w:p w14:paraId="48E04882">
            <w:pPr>
              <w:tabs>
                <w:tab w:val="decimal" w:pos="1050"/>
              </w:tabs>
              <w:jc w:val="both"/>
              <w:rPr>
                <w:rFonts w:ascii="Times New Roman" w:hAnsi="Times New Roman"/>
                <w:i/>
                <w:sz w:val="18"/>
                <w:szCs w:val="18"/>
              </w:rPr>
            </w:pPr>
          </w:p>
        </w:tc>
        <w:tc>
          <w:tcPr>
            <w:tcW w:w="1701" w:type="dxa"/>
            <w:vAlign w:val="center"/>
          </w:tcPr>
          <w:p w14:paraId="42C93208">
            <w:pPr>
              <w:jc w:val="center"/>
              <w:rPr>
                <w:rFonts w:ascii="Times New Roman" w:hAnsi="Times New Roman"/>
                <w:iCs/>
                <w:sz w:val="18"/>
                <w:szCs w:val="18"/>
              </w:rPr>
            </w:pPr>
          </w:p>
        </w:tc>
      </w:tr>
      <w:tr w14:paraId="765E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A4C788E">
            <w:pPr>
              <w:tabs>
                <w:tab w:val="left" w:pos="330"/>
              </w:tabs>
              <w:jc w:val="center"/>
              <w:rPr>
                <w:rFonts w:ascii="Times New Roman" w:hAnsi="Times New Roman"/>
                <w:sz w:val="18"/>
                <w:szCs w:val="18"/>
              </w:rPr>
            </w:pPr>
            <w:r>
              <w:rPr>
                <w:rFonts w:ascii="Times New Roman" w:hAnsi="Times New Roman"/>
                <w:sz w:val="18"/>
                <w:szCs w:val="18"/>
              </w:rPr>
              <w:t>II</w:t>
            </w:r>
          </w:p>
        </w:tc>
        <w:tc>
          <w:tcPr>
            <w:tcW w:w="2126" w:type="dxa"/>
            <w:vAlign w:val="center"/>
          </w:tcPr>
          <w:p w14:paraId="138B298F">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992" w:type="dxa"/>
            <w:vAlign w:val="center"/>
          </w:tcPr>
          <w:p w14:paraId="6B1A7E89">
            <w:pPr>
              <w:jc w:val="both"/>
              <w:rPr>
                <w:rFonts w:ascii="Times New Roman" w:hAnsi="Times New Roman"/>
                <w:i/>
                <w:sz w:val="18"/>
                <w:szCs w:val="18"/>
              </w:rPr>
            </w:pPr>
          </w:p>
        </w:tc>
        <w:tc>
          <w:tcPr>
            <w:tcW w:w="851" w:type="dxa"/>
            <w:shd w:val="clear" w:color="auto" w:fill="ADADAD" w:themeFill="background2" w:themeFillShade="BF"/>
            <w:vAlign w:val="center"/>
          </w:tcPr>
          <w:p w14:paraId="5298C8A5">
            <w:pPr>
              <w:jc w:val="both"/>
              <w:rPr>
                <w:rFonts w:ascii="Times New Roman" w:hAnsi="Times New Roman"/>
                <w:i/>
                <w:sz w:val="18"/>
                <w:szCs w:val="18"/>
              </w:rPr>
            </w:pPr>
          </w:p>
        </w:tc>
        <w:tc>
          <w:tcPr>
            <w:tcW w:w="850" w:type="dxa"/>
            <w:shd w:val="clear" w:color="auto" w:fill="ADADAD" w:themeFill="background2" w:themeFillShade="BF"/>
            <w:vAlign w:val="center"/>
          </w:tcPr>
          <w:p w14:paraId="1A3F2512">
            <w:pPr>
              <w:jc w:val="both"/>
              <w:rPr>
                <w:rFonts w:ascii="Times New Roman" w:hAnsi="Times New Roman"/>
                <w:i/>
                <w:sz w:val="18"/>
                <w:szCs w:val="18"/>
              </w:rPr>
            </w:pPr>
          </w:p>
        </w:tc>
        <w:tc>
          <w:tcPr>
            <w:tcW w:w="709" w:type="dxa"/>
            <w:shd w:val="clear" w:color="auto" w:fill="ADADAD" w:themeFill="background2" w:themeFillShade="BF"/>
            <w:vAlign w:val="center"/>
          </w:tcPr>
          <w:p w14:paraId="2E8D310A">
            <w:pPr>
              <w:jc w:val="both"/>
              <w:rPr>
                <w:rFonts w:ascii="Times New Roman" w:hAnsi="Times New Roman"/>
                <w:i/>
                <w:sz w:val="18"/>
                <w:szCs w:val="18"/>
              </w:rPr>
            </w:pPr>
          </w:p>
        </w:tc>
        <w:tc>
          <w:tcPr>
            <w:tcW w:w="1417" w:type="dxa"/>
            <w:shd w:val="clear" w:color="auto" w:fill="ADADAD" w:themeFill="background2" w:themeFillShade="BF"/>
            <w:vAlign w:val="center"/>
          </w:tcPr>
          <w:p w14:paraId="7E0090E1">
            <w:pPr>
              <w:jc w:val="both"/>
              <w:rPr>
                <w:rFonts w:ascii="Times New Roman" w:hAnsi="Times New Roman"/>
                <w:i/>
                <w:sz w:val="18"/>
                <w:szCs w:val="18"/>
              </w:rPr>
            </w:pPr>
          </w:p>
        </w:tc>
        <w:tc>
          <w:tcPr>
            <w:tcW w:w="993" w:type="dxa"/>
            <w:shd w:val="clear" w:color="auto" w:fill="ADADAD" w:themeFill="background2" w:themeFillShade="BF"/>
            <w:vAlign w:val="center"/>
          </w:tcPr>
          <w:p w14:paraId="36094E0D">
            <w:pPr>
              <w:jc w:val="both"/>
              <w:rPr>
                <w:rFonts w:ascii="Times New Roman" w:hAnsi="Times New Roman"/>
                <w:i/>
                <w:sz w:val="18"/>
                <w:szCs w:val="18"/>
              </w:rPr>
            </w:pPr>
          </w:p>
        </w:tc>
        <w:tc>
          <w:tcPr>
            <w:tcW w:w="1275" w:type="dxa"/>
            <w:shd w:val="clear" w:color="auto" w:fill="ADADAD" w:themeFill="background2" w:themeFillShade="BF"/>
            <w:vAlign w:val="center"/>
          </w:tcPr>
          <w:p w14:paraId="2B682009">
            <w:pPr>
              <w:jc w:val="both"/>
              <w:rPr>
                <w:rFonts w:ascii="Times New Roman" w:hAnsi="Times New Roman"/>
                <w:i/>
                <w:sz w:val="18"/>
                <w:szCs w:val="18"/>
              </w:rPr>
            </w:pPr>
          </w:p>
        </w:tc>
        <w:tc>
          <w:tcPr>
            <w:tcW w:w="567" w:type="dxa"/>
            <w:shd w:val="clear" w:color="auto" w:fill="ADADAD" w:themeFill="background2" w:themeFillShade="BF"/>
            <w:vAlign w:val="center"/>
          </w:tcPr>
          <w:p w14:paraId="30FB4B33">
            <w:pPr>
              <w:jc w:val="both"/>
              <w:rPr>
                <w:rFonts w:ascii="Times New Roman" w:hAnsi="Times New Roman"/>
                <w:i/>
                <w:sz w:val="18"/>
                <w:szCs w:val="18"/>
              </w:rPr>
            </w:pPr>
          </w:p>
        </w:tc>
        <w:tc>
          <w:tcPr>
            <w:tcW w:w="709" w:type="dxa"/>
            <w:vAlign w:val="center"/>
          </w:tcPr>
          <w:p w14:paraId="3F6CC2DF">
            <w:pPr>
              <w:jc w:val="both"/>
              <w:rPr>
                <w:rFonts w:ascii="Times New Roman" w:hAnsi="Times New Roman"/>
                <w:i/>
                <w:sz w:val="18"/>
                <w:szCs w:val="18"/>
              </w:rPr>
            </w:pPr>
          </w:p>
        </w:tc>
        <w:tc>
          <w:tcPr>
            <w:tcW w:w="709" w:type="dxa"/>
            <w:vAlign w:val="center"/>
          </w:tcPr>
          <w:p w14:paraId="34947E5A">
            <w:pPr>
              <w:jc w:val="both"/>
              <w:rPr>
                <w:rFonts w:ascii="Times New Roman" w:hAnsi="Times New Roman"/>
                <w:i/>
                <w:sz w:val="18"/>
                <w:szCs w:val="18"/>
              </w:rPr>
            </w:pPr>
          </w:p>
        </w:tc>
        <w:tc>
          <w:tcPr>
            <w:tcW w:w="992" w:type="dxa"/>
            <w:vAlign w:val="center"/>
          </w:tcPr>
          <w:p w14:paraId="3E69230D">
            <w:pPr>
              <w:tabs>
                <w:tab w:val="decimal" w:pos="1050"/>
              </w:tabs>
              <w:jc w:val="both"/>
              <w:rPr>
                <w:rFonts w:ascii="Times New Roman" w:hAnsi="Times New Roman"/>
                <w:i/>
                <w:sz w:val="18"/>
                <w:szCs w:val="18"/>
              </w:rPr>
            </w:pPr>
          </w:p>
        </w:tc>
        <w:tc>
          <w:tcPr>
            <w:tcW w:w="1701" w:type="dxa"/>
            <w:vAlign w:val="center"/>
          </w:tcPr>
          <w:p w14:paraId="2FF689B4">
            <w:pPr>
              <w:jc w:val="center"/>
              <w:rPr>
                <w:rFonts w:ascii="Times New Roman" w:hAnsi="Times New Roman"/>
                <w:iCs/>
                <w:sz w:val="18"/>
                <w:szCs w:val="18"/>
              </w:rPr>
            </w:pPr>
            <w:r>
              <w:rPr>
                <w:rFonts w:ascii="Times New Roman" w:hAnsi="Times New Roman"/>
                <w:iCs/>
                <w:sz w:val="18"/>
                <w:szCs w:val="18"/>
              </w:rPr>
              <w:t>K</w:t>
            </w:r>
          </w:p>
        </w:tc>
      </w:tr>
      <w:tr w14:paraId="64ACA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0D15403">
            <w:pPr>
              <w:tabs>
                <w:tab w:val="left" w:pos="330"/>
              </w:tabs>
              <w:jc w:val="center"/>
              <w:rPr>
                <w:rFonts w:ascii="Times New Roman" w:hAnsi="Times New Roman"/>
                <w:sz w:val="18"/>
                <w:szCs w:val="18"/>
              </w:rPr>
            </w:pPr>
            <w:r>
              <w:rPr>
                <w:rFonts w:ascii="Times New Roman" w:hAnsi="Times New Roman"/>
                <w:sz w:val="18"/>
                <w:szCs w:val="18"/>
              </w:rPr>
              <w:t>1</w:t>
            </w:r>
          </w:p>
        </w:tc>
        <w:tc>
          <w:tcPr>
            <w:tcW w:w="2126" w:type="dxa"/>
            <w:vAlign w:val="center"/>
          </w:tcPr>
          <w:p w14:paraId="3DC22C74">
            <w:pPr>
              <w:tabs>
                <w:tab w:val="left" w:pos="330"/>
              </w:tabs>
              <w:jc w:val="both"/>
              <w:rPr>
                <w:rFonts w:ascii="Times New Roman" w:hAnsi="Times New Roman"/>
                <w:i/>
                <w:sz w:val="18"/>
                <w:szCs w:val="18"/>
              </w:rPr>
            </w:pPr>
          </w:p>
        </w:tc>
        <w:tc>
          <w:tcPr>
            <w:tcW w:w="992" w:type="dxa"/>
            <w:vAlign w:val="center"/>
          </w:tcPr>
          <w:p w14:paraId="78FEAB2F">
            <w:pPr>
              <w:jc w:val="both"/>
              <w:rPr>
                <w:rFonts w:ascii="Times New Roman" w:hAnsi="Times New Roman"/>
                <w:i/>
                <w:sz w:val="18"/>
                <w:szCs w:val="18"/>
              </w:rPr>
            </w:pPr>
          </w:p>
        </w:tc>
        <w:tc>
          <w:tcPr>
            <w:tcW w:w="851" w:type="dxa"/>
            <w:shd w:val="clear" w:color="auto" w:fill="ADADAD" w:themeFill="background2" w:themeFillShade="BF"/>
            <w:vAlign w:val="center"/>
          </w:tcPr>
          <w:p w14:paraId="76524FD7">
            <w:pPr>
              <w:jc w:val="both"/>
              <w:rPr>
                <w:rFonts w:ascii="Times New Roman" w:hAnsi="Times New Roman"/>
                <w:i/>
                <w:sz w:val="18"/>
                <w:szCs w:val="18"/>
              </w:rPr>
            </w:pPr>
          </w:p>
        </w:tc>
        <w:tc>
          <w:tcPr>
            <w:tcW w:w="850" w:type="dxa"/>
            <w:shd w:val="clear" w:color="auto" w:fill="ADADAD" w:themeFill="background2" w:themeFillShade="BF"/>
            <w:vAlign w:val="center"/>
          </w:tcPr>
          <w:p w14:paraId="39A4803F">
            <w:pPr>
              <w:jc w:val="both"/>
              <w:rPr>
                <w:rFonts w:ascii="Times New Roman" w:hAnsi="Times New Roman"/>
                <w:i/>
                <w:sz w:val="18"/>
                <w:szCs w:val="18"/>
              </w:rPr>
            </w:pPr>
          </w:p>
        </w:tc>
        <w:tc>
          <w:tcPr>
            <w:tcW w:w="709" w:type="dxa"/>
            <w:shd w:val="clear" w:color="auto" w:fill="ADADAD" w:themeFill="background2" w:themeFillShade="BF"/>
            <w:vAlign w:val="center"/>
          </w:tcPr>
          <w:p w14:paraId="71E17273">
            <w:pPr>
              <w:jc w:val="both"/>
              <w:rPr>
                <w:rFonts w:ascii="Times New Roman" w:hAnsi="Times New Roman"/>
                <w:i/>
                <w:sz w:val="18"/>
                <w:szCs w:val="18"/>
              </w:rPr>
            </w:pPr>
          </w:p>
        </w:tc>
        <w:tc>
          <w:tcPr>
            <w:tcW w:w="1417" w:type="dxa"/>
            <w:shd w:val="clear" w:color="auto" w:fill="ADADAD" w:themeFill="background2" w:themeFillShade="BF"/>
            <w:vAlign w:val="center"/>
          </w:tcPr>
          <w:p w14:paraId="3D5FFEF0">
            <w:pPr>
              <w:jc w:val="both"/>
              <w:rPr>
                <w:rFonts w:ascii="Times New Roman" w:hAnsi="Times New Roman"/>
                <w:i/>
                <w:sz w:val="18"/>
                <w:szCs w:val="18"/>
              </w:rPr>
            </w:pPr>
          </w:p>
        </w:tc>
        <w:tc>
          <w:tcPr>
            <w:tcW w:w="993" w:type="dxa"/>
            <w:shd w:val="clear" w:color="auto" w:fill="ADADAD" w:themeFill="background2" w:themeFillShade="BF"/>
            <w:vAlign w:val="center"/>
          </w:tcPr>
          <w:p w14:paraId="687BB230">
            <w:pPr>
              <w:jc w:val="both"/>
              <w:rPr>
                <w:rFonts w:ascii="Times New Roman" w:hAnsi="Times New Roman"/>
                <w:i/>
                <w:sz w:val="18"/>
                <w:szCs w:val="18"/>
              </w:rPr>
            </w:pPr>
          </w:p>
        </w:tc>
        <w:tc>
          <w:tcPr>
            <w:tcW w:w="1275" w:type="dxa"/>
            <w:shd w:val="clear" w:color="auto" w:fill="ADADAD" w:themeFill="background2" w:themeFillShade="BF"/>
            <w:vAlign w:val="center"/>
          </w:tcPr>
          <w:p w14:paraId="5168946B">
            <w:pPr>
              <w:jc w:val="both"/>
              <w:rPr>
                <w:rFonts w:ascii="Times New Roman" w:hAnsi="Times New Roman"/>
                <w:i/>
                <w:sz w:val="18"/>
                <w:szCs w:val="18"/>
              </w:rPr>
            </w:pPr>
          </w:p>
        </w:tc>
        <w:tc>
          <w:tcPr>
            <w:tcW w:w="567" w:type="dxa"/>
            <w:shd w:val="clear" w:color="auto" w:fill="ADADAD" w:themeFill="background2" w:themeFillShade="BF"/>
            <w:vAlign w:val="center"/>
          </w:tcPr>
          <w:p w14:paraId="4B36BA6B">
            <w:pPr>
              <w:jc w:val="both"/>
              <w:rPr>
                <w:rFonts w:ascii="Times New Roman" w:hAnsi="Times New Roman"/>
                <w:i/>
                <w:sz w:val="18"/>
                <w:szCs w:val="18"/>
              </w:rPr>
            </w:pPr>
          </w:p>
        </w:tc>
        <w:tc>
          <w:tcPr>
            <w:tcW w:w="709" w:type="dxa"/>
            <w:vAlign w:val="center"/>
          </w:tcPr>
          <w:p w14:paraId="533B778E">
            <w:pPr>
              <w:jc w:val="both"/>
              <w:rPr>
                <w:rFonts w:ascii="Times New Roman" w:hAnsi="Times New Roman"/>
                <w:i/>
                <w:sz w:val="18"/>
                <w:szCs w:val="18"/>
              </w:rPr>
            </w:pPr>
          </w:p>
        </w:tc>
        <w:tc>
          <w:tcPr>
            <w:tcW w:w="709" w:type="dxa"/>
            <w:vAlign w:val="center"/>
          </w:tcPr>
          <w:p w14:paraId="0D2554CD">
            <w:pPr>
              <w:jc w:val="both"/>
              <w:rPr>
                <w:rFonts w:ascii="Times New Roman" w:hAnsi="Times New Roman"/>
                <w:i/>
                <w:sz w:val="18"/>
                <w:szCs w:val="18"/>
              </w:rPr>
            </w:pPr>
          </w:p>
        </w:tc>
        <w:tc>
          <w:tcPr>
            <w:tcW w:w="992" w:type="dxa"/>
            <w:vAlign w:val="center"/>
          </w:tcPr>
          <w:p w14:paraId="181AC255">
            <w:pPr>
              <w:tabs>
                <w:tab w:val="decimal" w:pos="1050"/>
              </w:tabs>
              <w:jc w:val="both"/>
              <w:rPr>
                <w:rFonts w:ascii="Times New Roman" w:hAnsi="Times New Roman"/>
                <w:i/>
                <w:sz w:val="18"/>
                <w:szCs w:val="18"/>
              </w:rPr>
            </w:pPr>
          </w:p>
        </w:tc>
        <w:tc>
          <w:tcPr>
            <w:tcW w:w="1701" w:type="dxa"/>
            <w:vAlign w:val="center"/>
          </w:tcPr>
          <w:p w14:paraId="1AF36363">
            <w:pPr>
              <w:jc w:val="center"/>
              <w:rPr>
                <w:rFonts w:ascii="Times New Roman" w:hAnsi="Times New Roman"/>
                <w:iCs/>
                <w:sz w:val="18"/>
                <w:szCs w:val="18"/>
              </w:rPr>
            </w:pPr>
          </w:p>
        </w:tc>
      </w:tr>
      <w:tr w14:paraId="5BAF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0F77FB87">
            <w:pPr>
              <w:tabs>
                <w:tab w:val="left" w:pos="330"/>
              </w:tabs>
              <w:jc w:val="center"/>
              <w:rPr>
                <w:rFonts w:ascii="Times New Roman" w:hAnsi="Times New Roman"/>
                <w:sz w:val="18"/>
                <w:szCs w:val="18"/>
              </w:rPr>
            </w:pPr>
            <w:r>
              <w:rPr>
                <w:rFonts w:ascii="Times New Roman" w:hAnsi="Times New Roman"/>
                <w:sz w:val="18"/>
                <w:szCs w:val="18"/>
              </w:rPr>
              <w:t>2</w:t>
            </w:r>
          </w:p>
        </w:tc>
        <w:tc>
          <w:tcPr>
            <w:tcW w:w="2126" w:type="dxa"/>
            <w:vAlign w:val="center"/>
          </w:tcPr>
          <w:p w14:paraId="3B74AF96">
            <w:pPr>
              <w:tabs>
                <w:tab w:val="left" w:pos="330"/>
              </w:tabs>
              <w:jc w:val="both"/>
              <w:rPr>
                <w:rFonts w:ascii="Times New Roman" w:hAnsi="Times New Roman"/>
                <w:i/>
                <w:sz w:val="18"/>
                <w:szCs w:val="18"/>
              </w:rPr>
            </w:pPr>
          </w:p>
        </w:tc>
        <w:tc>
          <w:tcPr>
            <w:tcW w:w="992" w:type="dxa"/>
            <w:vAlign w:val="center"/>
          </w:tcPr>
          <w:p w14:paraId="08B7CF03">
            <w:pPr>
              <w:jc w:val="both"/>
              <w:rPr>
                <w:rFonts w:ascii="Times New Roman" w:hAnsi="Times New Roman"/>
                <w:i/>
                <w:sz w:val="18"/>
                <w:szCs w:val="18"/>
              </w:rPr>
            </w:pPr>
          </w:p>
        </w:tc>
        <w:tc>
          <w:tcPr>
            <w:tcW w:w="851" w:type="dxa"/>
            <w:shd w:val="clear" w:color="auto" w:fill="ADADAD" w:themeFill="background2" w:themeFillShade="BF"/>
            <w:vAlign w:val="center"/>
          </w:tcPr>
          <w:p w14:paraId="62531F02">
            <w:pPr>
              <w:jc w:val="both"/>
              <w:rPr>
                <w:rFonts w:ascii="Times New Roman" w:hAnsi="Times New Roman"/>
                <w:i/>
                <w:sz w:val="18"/>
                <w:szCs w:val="18"/>
              </w:rPr>
            </w:pPr>
          </w:p>
        </w:tc>
        <w:tc>
          <w:tcPr>
            <w:tcW w:w="850" w:type="dxa"/>
            <w:shd w:val="clear" w:color="auto" w:fill="ADADAD" w:themeFill="background2" w:themeFillShade="BF"/>
            <w:vAlign w:val="center"/>
          </w:tcPr>
          <w:p w14:paraId="1386D1DA">
            <w:pPr>
              <w:jc w:val="both"/>
              <w:rPr>
                <w:rFonts w:ascii="Times New Roman" w:hAnsi="Times New Roman"/>
                <w:i/>
                <w:sz w:val="18"/>
                <w:szCs w:val="18"/>
              </w:rPr>
            </w:pPr>
          </w:p>
        </w:tc>
        <w:tc>
          <w:tcPr>
            <w:tcW w:w="709" w:type="dxa"/>
            <w:shd w:val="clear" w:color="auto" w:fill="ADADAD" w:themeFill="background2" w:themeFillShade="BF"/>
            <w:vAlign w:val="center"/>
          </w:tcPr>
          <w:p w14:paraId="1588551D">
            <w:pPr>
              <w:jc w:val="both"/>
              <w:rPr>
                <w:rFonts w:ascii="Times New Roman" w:hAnsi="Times New Roman"/>
                <w:i/>
                <w:sz w:val="18"/>
                <w:szCs w:val="18"/>
              </w:rPr>
            </w:pPr>
          </w:p>
        </w:tc>
        <w:tc>
          <w:tcPr>
            <w:tcW w:w="1417" w:type="dxa"/>
            <w:shd w:val="clear" w:color="auto" w:fill="ADADAD" w:themeFill="background2" w:themeFillShade="BF"/>
            <w:vAlign w:val="center"/>
          </w:tcPr>
          <w:p w14:paraId="1292B7F9">
            <w:pPr>
              <w:jc w:val="both"/>
              <w:rPr>
                <w:rFonts w:ascii="Times New Roman" w:hAnsi="Times New Roman"/>
                <w:i/>
                <w:sz w:val="18"/>
                <w:szCs w:val="18"/>
              </w:rPr>
            </w:pPr>
          </w:p>
        </w:tc>
        <w:tc>
          <w:tcPr>
            <w:tcW w:w="993" w:type="dxa"/>
            <w:shd w:val="clear" w:color="auto" w:fill="ADADAD" w:themeFill="background2" w:themeFillShade="BF"/>
            <w:vAlign w:val="center"/>
          </w:tcPr>
          <w:p w14:paraId="6CD4D24D">
            <w:pPr>
              <w:jc w:val="both"/>
              <w:rPr>
                <w:rFonts w:ascii="Times New Roman" w:hAnsi="Times New Roman"/>
                <w:i/>
                <w:sz w:val="18"/>
                <w:szCs w:val="18"/>
              </w:rPr>
            </w:pPr>
          </w:p>
        </w:tc>
        <w:tc>
          <w:tcPr>
            <w:tcW w:w="1275" w:type="dxa"/>
            <w:shd w:val="clear" w:color="auto" w:fill="ADADAD" w:themeFill="background2" w:themeFillShade="BF"/>
            <w:vAlign w:val="center"/>
          </w:tcPr>
          <w:p w14:paraId="6780D6A8">
            <w:pPr>
              <w:jc w:val="both"/>
              <w:rPr>
                <w:rFonts w:ascii="Times New Roman" w:hAnsi="Times New Roman"/>
                <w:i/>
                <w:sz w:val="18"/>
                <w:szCs w:val="18"/>
              </w:rPr>
            </w:pPr>
          </w:p>
        </w:tc>
        <w:tc>
          <w:tcPr>
            <w:tcW w:w="567" w:type="dxa"/>
            <w:shd w:val="clear" w:color="auto" w:fill="ADADAD" w:themeFill="background2" w:themeFillShade="BF"/>
            <w:vAlign w:val="center"/>
          </w:tcPr>
          <w:p w14:paraId="5637A850">
            <w:pPr>
              <w:jc w:val="both"/>
              <w:rPr>
                <w:rFonts w:ascii="Times New Roman" w:hAnsi="Times New Roman"/>
                <w:i/>
                <w:sz w:val="18"/>
                <w:szCs w:val="18"/>
              </w:rPr>
            </w:pPr>
          </w:p>
        </w:tc>
        <w:tc>
          <w:tcPr>
            <w:tcW w:w="709" w:type="dxa"/>
            <w:vAlign w:val="center"/>
          </w:tcPr>
          <w:p w14:paraId="34FE1E26">
            <w:pPr>
              <w:jc w:val="both"/>
              <w:rPr>
                <w:rFonts w:ascii="Times New Roman" w:hAnsi="Times New Roman"/>
                <w:i/>
                <w:sz w:val="18"/>
                <w:szCs w:val="18"/>
              </w:rPr>
            </w:pPr>
          </w:p>
        </w:tc>
        <w:tc>
          <w:tcPr>
            <w:tcW w:w="709" w:type="dxa"/>
            <w:vAlign w:val="center"/>
          </w:tcPr>
          <w:p w14:paraId="0B7988F4">
            <w:pPr>
              <w:jc w:val="both"/>
              <w:rPr>
                <w:rFonts w:ascii="Times New Roman" w:hAnsi="Times New Roman"/>
                <w:i/>
                <w:sz w:val="18"/>
                <w:szCs w:val="18"/>
              </w:rPr>
            </w:pPr>
          </w:p>
        </w:tc>
        <w:tc>
          <w:tcPr>
            <w:tcW w:w="992" w:type="dxa"/>
            <w:vAlign w:val="center"/>
          </w:tcPr>
          <w:p w14:paraId="3A58A692">
            <w:pPr>
              <w:tabs>
                <w:tab w:val="decimal" w:pos="1050"/>
              </w:tabs>
              <w:jc w:val="both"/>
              <w:rPr>
                <w:rFonts w:ascii="Times New Roman" w:hAnsi="Times New Roman"/>
                <w:i/>
                <w:sz w:val="18"/>
                <w:szCs w:val="18"/>
              </w:rPr>
            </w:pPr>
          </w:p>
        </w:tc>
        <w:tc>
          <w:tcPr>
            <w:tcW w:w="1701" w:type="dxa"/>
            <w:vAlign w:val="center"/>
          </w:tcPr>
          <w:p w14:paraId="64FA6B45">
            <w:pPr>
              <w:jc w:val="center"/>
              <w:rPr>
                <w:rFonts w:ascii="Times New Roman" w:hAnsi="Times New Roman"/>
                <w:b/>
                <w:bCs/>
                <w:iCs/>
                <w:sz w:val="18"/>
                <w:szCs w:val="18"/>
              </w:rPr>
            </w:pPr>
          </w:p>
        </w:tc>
      </w:tr>
      <w:tr w14:paraId="5F6D2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66DA1D0">
            <w:pPr>
              <w:tabs>
                <w:tab w:val="left" w:pos="330"/>
              </w:tabs>
              <w:jc w:val="center"/>
              <w:rPr>
                <w:rFonts w:ascii="Times New Roman" w:hAnsi="Times New Roman"/>
                <w:sz w:val="18"/>
                <w:szCs w:val="18"/>
              </w:rPr>
            </w:pPr>
            <w:r>
              <w:rPr>
                <w:rFonts w:ascii="Times New Roman" w:hAnsi="Times New Roman"/>
                <w:sz w:val="18"/>
                <w:szCs w:val="18"/>
              </w:rPr>
              <w:t>…</w:t>
            </w:r>
          </w:p>
        </w:tc>
        <w:tc>
          <w:tcPr>
            <w:tcW w:w="2126" w:type="dxa"/>
            <w:vAlign w:val="center"/>
          </w:tcPr>
          <w:p w14:paraId="44A44F4B">
            <w:pPr>
              <w:tabs>
                <w:tab w:val="left" w:pos="330"/>
              </w:tabs>
              <w:jc w:val="both"/>
              <w:rPr>
                <w:rFonts w:ascii="Times New Roman" w:hAnsi="Times New Roman"/>
                <w:i/>
                <w:sz w:val="18"/>
                <w:szCs w:val="18"/>
              </w:rPr>
            </w:pPr>
          </w:p>
        </w:tc>
        <w:tc>
          <w:tcPr>
            <w:tcW w:w="992" w:type="dxa"/>
            <w:vAlign w:val="center"/>
          </w:tcPr>
          <w:p w14:paraId="48ECCB44">
            <w:pPr>
              <w:jc w:val="both"/>
              <w:rPr>
                <w:rFonts w:ascii="Times New Roman" w:hAnsi="Times New Roman"/>
                <w:i/>
                <w:sz w:val="18"/>
                <w:szCs w:val="18"/>
              </w:rPr>
            </w:pPr>
          </w:p>
        </w:tc>
        <w:tc>
          <w:tcPr>
            <w:tcW w:w="851" w:type="dxa"/>
            <w:shd w:val="clear" w:color="auto" w:fill="ADADAD" w:themeFill="background2" w:themeFillShade="BF"/>
            <w:vAlign w:val="center"/>
          </w:tcPr>
          <w:p w14:paraId="0FA7D771">
            <w:pPr>
              <w:jc w:val="both"/>
              <w:rPr>
                <w:rFonts w:ascii="Times New Roman" w:hAnsi="Times New Roman"/>
                <w:i/>
                <w:sz w:val="18"/>
                <w:szCs w:val="18"/>
              </w:rPr>
            </w:pPr>
          </w:p>
        </w:tc>
        <w:tc>
          <w:tcPr>
            <w:tcW w:w="850" w:type="dxa"/>
            <w:shd w:val="clear" w:color="auto" w:fill="ADADAD" w:themeFill="background2" w:themeFillShade="BF"/>
            <w:vAlign w:val="center"/>
          </w:tcPr>
          <w:p w14:paraId="2ED449FE">
            <w:pPr>
              <w:jc w:val="both"/>
              <w:rPr>
                <w:rFonts w:ascii="Times New Roman" w:hAnsi="Times New Roman"/>
                <w:i/>
                <w:sz w:val="18"/>
                <w:szCs w:val="18"/>
              </w:rPr>
            </w:pPr>
          </w:p>
        </w:tc>
        <w:tc>
          <w:tcPr>
            <w:tcW w:w="709" w:type="dxa"/>
            <w:shd w:val="clear" w:color="auto" w:fill="ADADAD" w:themeFill="background2" w:themeFillShade="BF"/>
            <w:vAlign w:val="center"/>
          </w:tcPr>
          <w:p w14:paraId="2511DA19">
            <w:pPr>
              <w:jc w:val="both"/>
              <w:rPr>
                <w:rFonts w:ascii="Times New Roman" w:hAnsi="Times New Roman"/>
                <w:i/>
                <w:sz w:val="18"/>
                <w:szCs w:val="18"/>
              </w:rPr>
            </w:pPr>
          </w:p>
        </w:tc>
        <w:tc>
          <w:tcPr>
            <w:tcW w:w="1417" w:type="dxa"/>
            <w:shd w:val="clear" w:color="auto" w:fill="ADADAD" w:themeFill="background2" w:themeFillShade="BF"/>
            <w:vAlign w:val="center"/>
          </w:tcPr>
          <w:p w14:paraId="026BD4D2">
            <w:pPr>
              <w:jc w:val="both"/>
              <w:rPr>
                <w:rFonts w:ascii="Times New Roman" w:hAnsi="Times New Roman"/>
                <w:i/>
                <w:sz w:val="18"/>
                <w:szCs w:val="18"/>
              </w:rPr>
            </w:pPr>
          </w:p>
        </w:tc>
        <w:tc>
          <w:tcPr>
            <w:tcW w:w="993" w:type="dxa"/>
            <w:shd w:val="clear" w:color="auto" w:fill="ADADAD" w:themeFill="background2" w:themeFillShade="BF"/>
            <w:vAlign w:val="center"/>
          </w:tcPr>
          <w:p w14:paraId="63D06114">
            <w:pPr>
              <w:jc w:val="both"/>
              <w:rPr>
                <w:rFonts w:ascii="Times New Roman" w:hAnsi="Times New Roman"/>
                <w:i/>
                <w:sz w:val="18"/>
                <w:szCs w:val="18"/>
              </w:rPr>
            </w:pPr>
          </w:p>
        </w:tc>
        <w:tc>
          <w:tcPr>
            <w:tcW w:w="1275" w:type="dxa"/>
            <w:shd w:val="clear" w:color="auto" w:fill="ADADAD" w:themeFill="background2" w:themeFillShade="BF"/>
            <w:vAlign w:val="center"/>
          </w:tcPr>
          <w:p w14:paraId="2EDF60A0">
            <w:pPr>
              <w:jc w:val="both"/>
              <w:rPr>
                <w:rFonts w:ascii="Times New Roman" w:hAnsi="Times New Roman"/>
                <w:i/>
                <w:sz w:val="18"/>
                <w:szCs w:val="18"/>
              </w:rPr>
            </w:pPr>
          </w:p>
        </w:tc>
        <w:tc>
          <w:tcPr>
            <w:tcW w:w="567" w:type="dxa"/>
            <w:shd w:val="clear" w:color="auto" w:fill="ADADAD" w:themeFill="background2" w:themeFillShade="BF"/>
            <w:vAlign w:val="center"/>
          </w:tcPr>
          <w:p w14:paraId="65A6FE9F">
            <w:pPr>
              <w:jc w:val="both"/>
              <w:rPr>
                <w:rFonts w:ascii="Times New Roman" w:hAnsi="Times New Roman"/>
                <w:i/>
                <w:sz w:val="18"/>
                <w:szCs w:val="18"/>
              </w:rPr>
            </w:pPr>
          </w:p>
        </w:tc>
        <w:tc>
          <w:tcPr>
            <w:tcW w:w="709" w:type="dxa"/>
            <w:vAlign w:val="center"/>
          </w:tcPr>
          <w:p w14:paraId="68F431CD">
            <w:pPr>
              <w:jc w:val="both"/>
              <w:rPr>
                <w:rFonts w:ascii="Times New Roman" w:hAnsi="Times New Roman"/>
                <w:i/>
                <w:sz w:val="18"/>
                <w:szCs w:val="18"/>
              </w:rPr>
            </w:pPr>
          </w:p>
        </w:tc>
        <w:tc>
          <w:tcPr>
            <w:tcW w:w="709" w:type="dxa"/>
            <w:vAlign w:val="center"/>
          </w:tcPr>
          <w:p w14:paraId="202F2A64">
            <w:pPr>
              <w:jc w:val="both"/>
              <w:rPr>
                <w:rFonts w:ascii="Times New Roman" w:hAnsi="Times New Roman"/>
                <w:i/>
                <w:sz w:val="18"/>
                <w:szCs w:val="18"/>
              </w:rPr>
            </w:pPr>
          </w:p>
        </w:tc>
        <w:tc>
          <w:tcPr>
            <w:tcW w:w="992" w:type="dxa"/>
            <w:vAlign w:val="center"/>
          </w:tcPr>
          <w:p w14:paraId="1412EDDA">
            <w:pPr>
              <w:tabs>
                <w:tab w:val="decimal" w:pos="1050"/>
              </w:tabs>
              <w:jc w:val="both"/>
              <w:rPr>
                <w:rFonts w:ascii="Times New Roman" w:hAnsi="Times New Roman"/>
                <w:i/>
                <w:sz w:val="18"/>
                <w:szCs w:val="18"/>
              </w:rPr>
            </w:pPr>
          </w:p>
        </w:tc>
        <w:tc>
          <w:tcPr>
            <w:tcW w:w="1701" w:type="dxa"/>
            <w:vAlign w:val="center"/>
          </w:tcPr>
          <w:p w14:paraId="3FC86709">
            <w:pPr>
              <w:jc w:val="center"/>
              <w:rPr>
                <w:rFonts w:ascii="Times New Roman" w:hAnsi="Times New Roman"/>
                <w:b/>
                <w:bCs/>
                <w:iCs/>
                <w:sz w:val="18"/>
                <w:szCs w:val="18"/>
              </w:rPr>
            </w:pPr>
          </w:p>
        </w:tc>
      </w:tr>
      <w:tr w14:paraId="79F0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1B3B3D3">
            <w:pPr>
              <w:tabs>
                <w:tab w:val="left" w:pos="330"/>
              </w:tabs>
              <w:jc w:val="center"/>
              <w:rPr>
                <w:rFonts w:ascii="Times New Roman" w:hAnsi="Times New Roman"/>
                <w:sz w:val="18"/>
                <w:szCs w:val="18"/>
              </w:rPr>
            </w:pPr>
            <w:r>
              <w:rPr>
                <w:rFonts w:ascii="Times New Roman" w:hAnsi="Times New Roman"/>
                <w:sz w:val="18"/>
                <w:szCs w:val="18"/>
              </w:rPr>
              <w:t>III</w:t>
            </w:r>
          </w:p>
        </w:tc>
        <w:tc>
          <w:tcPr>
            <w:tcW w:w="2126" w:type="dxa"/>
            <w:vAlign w:val="center"/>
          </w:tcPr>
          <w:p w14:paraId="608887ED">
            <w:pPr>
              <w:tabs>
                <w:tab w:val="left" w:pos="330"/>
              </w:tabs>
              <w:jc w:val="both"/>
              <w:rPr>
                <w:rFonts w:ascii="Times New Roman" w:hAnsi="Times New Roman"/>
                <w:b/>
                <w:bCs/>
                <w:sz w:val="18"/>
                <w:szCs w:val="18"/>
              </w:rPr>
            </w:pPr>
            <w:r>
              <w:rPr>
                <w:rFonts w:ascii="Times New Roman" w:hAnsi="Times New Roman"/>
                <w:b/>
                <w:bCs/>
                <w:sz w:val="18"/>
                <w:szCs w:val="18"/>
              </w:rPr>
              <w:t>CHI PHÍ DỰ PHÒNG*</w:t>
            </w:r>
          </w:p>
        </w:tc>
        <w:tc>
          <w:tcPr>
            <w:tcW w:w="992" w:type="dxa"/>
            <w:vAlign w:val="center"/>
          </w:tcPr>
          <w:p w14:paraId="6CD783E5">
            <w:pPr>
              <w:jc w:val="both"/>
              <w:rPr>
                <w:rFonts w:ascii="Times New Roman" w:hAnsi="Times New Roman"/>
                <w:b/>
                <w:bCs/>
                <w:i/>
                <w:sz w:val="18"/>
                <w:szCs w:val="18"/>
              </w:rPr>
            </w:pPr>
          </w:p>
        </w:tc>
        <w:tc>
          <w:tcPr>
            <w:tcW w:w="851" w:type="dxa"/>
            <w:vAlign w:val="center"/>
          </w:tcPr>
          <w:p w14:paraId="0F3E9336">
            <w:pPr>
              <w:jc w:val="both"/>
              <w:rPr>
                <w:rFonts w:ascii="Times New Roman" w:hAnsi="Times New Roman"/>
                <w:b/>
                <w:bCs/>
                <w:i/>
                <w:sz w:val="18"/>
                <w:szCs w:val="18"/>
              </w:rPr>
            </w:pPr>
          </w:p>
        </w:tc>
        <w:tc>
          <w:tcPr>
            <w:tcW w:w="850" w:type="dxa"/>
            <w:vAlign w:val="center"/>
          </w:tcPr>
          <w:p w14:paraId="1F722C33">
            <w:pPr>
              <w:jc w:val="both"/>
              <w:rPr>
                <w:rFonts w:ascii="Times New Roman" w:hAnsi="Times New Roman"/>
                <w:b/>
                <w:bCs/>
                <w:i/>
                <w:sz w:val="18"/>
                <w:szCs w:val="18"/>
              </w:rPr>
            </w:pPr>
          </w:p>
        </w:tc>
        <w:tc>
          <w:tcPr>
            <w:tcW w:w="709" w:type="dxa"/>
            <w:vAlign w:val="center"/>
          </w:tcPr>
          <w:p w14:paraId="2BC3F4D7">
            <w:pPr>
              <w:jc w:val="both"/>
              <w:rPr>
                <w:rFonts w:ascii="Times New Roman" w:hAnsi="Times New Roman"/>
                <w:b/>
                <w:bCs/>
                <w:i/>
                <w:sz w:val="18"/>
                <w:szCs w:val="18"/>
              </w:rPr>
            </w:pPr>
          </w:p>
        </w:tc>
        <w:tc>
          <w:tcPr>
            <w:tcW w:w="1417" w:type="dxa"/>
            <w:vAlign w:val="center"/>
          </w:tcPr>
          <w:p w14:paraId="04135A1F">
            <w:pPr>
              <w:jc w:val="both"/>
              <w:rPr>
                <w:rFonts w:ascii="Times New Roman" w:hAnsi="Times New Roman"/>
                <w:b/>
                <w:bCs/>
                <w:i/>
                <w:sz w:val="18"/>
                <w:szCs w:val="18"/>
              </w:rPr>
            </w:pPr>
          </w:p>
        </w:tc>
        <w:tc>
          <w:tcPr>
            <w:tcW w:w="993" w:type="dxa"/>
            <w:vAlign w:val="center"/>
          </w:tcPr>
          <w:p w14:paraId="1B0956E2">
            <w:pPr>
              <w:jc w:val="both"/>
              <w:rPr>
                <w:rFonts w:ascii="Times New Roman" w:hAnsi="Times New Roman"/>
                <w:b/>
                <w:bCs/>
                <w:i/>
                <w:sz w:val="18"/>
                <w:szCs w:val="18"/>
              </w:rPr>
            </w:pPr>
          </w:p>
        </w:tc>
        <w:tc>
          <w:tcPr>
            <w:tcW w:w="1275" w:type="dxa"/>
            <w:vAlign w:val="center"/>
          </w:tcPr>
          <w:p w14:paraId="7195040E">
            <w:pPr>
              <w:jc w:val="both"/>
              <w:rPr>
                <w:rFonts w:ascii="Times New Roman" w:hAnsi="Times New Roman"/>
                <w:b/>
                <w:bCs/>
                <w:i/>
                <w:sz w:val="18"/>
                <w:szCs w:val="18"/>
              </w:rPr>
            </w:pPr>
          </w:p>
        </w:tc>
        <w:tc>
          <w:tcPr>
            <w:tcW w:w="567" w:type="dxa"/>
            <w:vAlign w:val="center"/>
          </w:tcPr>
          <w:p w14:paraId="18B7D826">
            <w:pPr>
              <w:jc w:val="both"/>
              <w:rPr>
                <w:rFonts w:ascii="Times New Roman" w:hAnsi="Times New Roman"/>
                <w:b/>
                <w:bCs/>
                <w:i/>
                <w:sz w:val="18"/>
                <w:szCs w:val="18"/>
              </w:rPr>
            </w:pPr>
          </w:p>
        </w:tc>
        <w:tc>
          <w:tcPr>
            <w:tcW w:w="709" w:type="dxa"/>
            <w:vAlign w:val="center"/>
          </w:tcPr>
          <w:p w14:paraId="7A4257EF">
            <w:pPr>
              <w:jc w:val="both"/>
              <w:rPr>
                <w:rFonts w:ascii="Times New Roman" w:hAnsi="Times New Roman"/>
                <w:b/>
                <w:bCs/>
                <w:i/>
                <w:sz w:val="18"/>
                <w:szCs w:val="18"/>
              </w:rPr>
            </w:pPr>
          </w:p>
        </w:tc>
        <w:tc>
          <w:tcPr>
            <w:tcW w:w="709" w:type="dxa"/>
            <w:vAlign w:val="center"/>
          </w:tcPr>
          <w:p w14:paraId="00C89598">
            <w:pPr>
              <w:jc w:val="both"/>
              <w:rPr>
                <w:rFonts w:ascii="Times New Roman" w:hAnsi="Times New Roman"/>
                <w:b/>
                <w:bCs/>
                <w:i/>
                <w:sz w:val="18"/>
                <w:szCs w:val="18"/>
              </w:rPr>
            </w:pPr>
          </w:p>
        </w:tc>
        <w:tc>
          <w:tcPr>
            <w:tcW w:w="992" w:type="dxa"/>
            <w:vAlign w:val="center"/>
          </w:tcPr>
          <w:p w14:paraId="5B64DEF9">
            <w:pPr>
              <w:tabs>
                <w:tab w:val="decimal" w:pos="1050"/>
              </w:tabs>
              <w:jc w:val="both"/>
              <w:rPr>
                <w:rFonts w:ascii="Times New Roman" w:hAnsi="Times New Roman"/>
                <w:b/>
                <w:bCs/>
                <w:i/>
                <w:sz w:val="18"/>
                <w:szCs w:val="18"/>
              </w:rPr>
            </w:pPr>
          </w:p>
        </w:tc>
        <w:tc>
          <w:tcPr>
            <w:tcW w:w="1701" w:type="dxa"/>
            <w:vAlign w:val="center"/>
          </w:tcPr>
          <w:p w14:paraId="469F1092">
            <w:pPr>
              <w:jc w:val="center"/>
              <w:rPr>
                <w:rFonts w:ascii="Times New Roman" w:hAnsi="Times New Roman"/>
                <w:b/>
                <w:bCs/>
                <w:iCs/>
                <w:sz w:val="18"/>
                <w:szCs w:val="18"/>
              </w:rPr>
            </w:pPr>
          </w:p>
        </w:tc>
      </w:tr>
      <w:tr w14:paraId="68C2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E28AAE1">
            <w:pPr>
              <w:tabs>
                <w:tab w:val="left" w:pos="330"/>
              </w:tabs>
              <w:jc w:val="center"/>
              <w:rPr>
                <w:rFonts w:ascii="Times New Roman" w:hAnsi="Times New Roman"/>
                <w:i/>
                <w:iCs/>
                <w:sz w:val="18"/>
                <w:szCs w:val="18"/>
              </w:rPr>
            </w:pPr>
            <w:r>
              <w:rPr>
                <w:rFonts w:ascii="Times New Roman" w:hAnsi="Times New Roman"/>
                <w:i/>
                <w:iCs/>
                <w:sz w:val="18"/>
                <w:szCs w:val="18"/>
              </w:rPr>
              <w:t>1</w:t>
            </w:r>
          </w:p>
        </w:tc>
        <w:tc>
          <w:tcPr>
            <w:tcW w:w="2126" w:type="dxa"/>
            <w:vAlign w:val="center"/>
          </w:tcPr>
          <w:p w14:paraId="774CC5E4">
            <w:pPr>
              <w:tabs>
                <w:tab w:val="left" w:pos="330"/>
              </w:tabs>
              <w:jc w:val="both"/>
              <w:rPr>
                <w:rFonts w:ascii="Times New Roman" w:hAnsi="Times New Roman"/>
                <w:bCs/>
                <w:i/>
                <w:iCs/>
                <w:sz w:val="18"/>
                <w:szCs w:val="18"/>
              </w:rPr>
            </w:pPr>
            <w:r>
              <w:rPr>
                <w:rFonts w:ascii="Times New Roman" w:hAnsi="Times New Roman"/>
                <w:bCs/>
                <w:i/>
                <w:iCs/>
                <w:sz w:val="18"/>
                <w:szCs w:val="18"/>
              </w:rPr>
              <w:t>Chi phí dự phòng cho phát sinh khối lượng (đối với hàng hóa)</w:t>
            </w:r>
          </w:p>
        </w:tc>
        <w:tc>
          <w:tcPr>
            <w:tcW w:w="992" w:type="dxa"/>
            <w:vAlign w:val="center"/>
          </w:tcPr>
          <w:p w14:paraId="7D69574E">
            <w:pPr>
              <w:jc w:val="both"/>
              <w:rPr>
                <w:rFonts w:ascii="Times New Roman" w:hAnsi="Times New Roman"/>
                <w:b/>
                <w:bCs/>
                <w:i/>
                <w:sz w:val="18"/>
                <w:szCs w:val="18"/>
              </w:rPr>
            </w:pPr>
          </w:p>
        </w:tc>
        <w:tc>
          <w:tcPr>
            <w:tcW w:w="851" w:type="dxa"/>
            <w:vAlign w:val="center"/>
          </w:tcPr>
          <w:p w14:paraId="6F105748">
            <w:pPr>
              <w:jc w:val="both"/>
              <w:rPr>
                <w:rFonts w:ascii="Times New Roman" w:hAnsi="Times New Roman"/>
                <w:b/>
                <w:bCs/>
                <w:i/>
                <w:sz w:val="18"/>
                <w:szCs w:val="18"/>
              </w:rPr>
            </w:pPr>
          </w:p>
        </w:tc>
        <w:tc>
          <w:tcPr>
            <w:tcW w:w="850" w:type="dxa"/>
            <w:vAlign w:val="center"/>
          </w:tcPr>
          <w:p w14:paraId="656D30A2">
            <w:pPr>
              <w:jc w:val="both"/>
              <w:rPr>
                <w:rFonts w:ascii="Times New Roman" w:hAnsi="Times New Roman"/>
                <w:b/>
                <w:bCs/>
                <w:i/>
                <w:sz w:val="18"/>
                <w:szCs w:val="18"/>
              </w:rPr>
            </w:pPr>
          </w:p>
        </w:tc>
        <w:tc>
          <w:tcPr>
            <w:tcW w:w="709" w:type="dxa"/>
            <w:vAlign w:val="center"/>
          </w:tcPr>
          <w:p w14:paraId="6C57F048">
            <w:pPr>
              <w:jc w:val="both"/>
              <w:rPr>
                <w:rFonts w:ascii="Times New Roman" w:hAnsi="Times New Roman"/>
                <w:b/>
                <w:bCs/>
                <w:i/>
                <w:sz w:val="18"/>
                <w:szCs w:val="18"/>
              </w:rPr>
            </w:pPr>
          </w:p>
        </w:tc>
        <w:tc>
          <w:tcPr>
            <w:tcW w:w="1417" w:type="dxa"/>
            <w:vAlign w:val="center"/>
          </w:tcPr>
          <w:p w14:paraId="5B15C579">
            <w:pPr>
              <w:jc w:val="both"/>
              <w:rPr>
                <w:rFonts w:ascii="Times New Roman" w:hAnsi="Times New Roman"/>
                <w:b/>
                <w:bCs/>
                <w:i/>
                <w:sz w:val="18"/>
                <w:szCs w:val="18"/>
              </w:rPr>
            </w:pPr>
          </w:p>
        </w:tc>
        <w:tc>
          <w:tcPr>
            <w:tcW w:w="993" w:type="dxa"/>
            <w:vAlign w:val="center"/>
          </w:tcPr>
          <w:p w14:paraId="2AEA1ECB">
            <w:pPr>
              <w:jc w:val="both"/>
              <w:rPr>
                <w:rFonts w:ascii="Times New Roman" w:hAnsi="Times New Roman"/>
                <w:b/>
                <w:bCs/>
                <w:i/>
                <w:sz w:val="18"/>
                <w:szCs w:val="18"/>
              </w:rPr>
            </w:pPr>
          </w:p>
        </w:tc>
        <w:tc>
          <w:tcPr>
            <w:tcW w:w="1275" w:type="dxa"/>
            <w:vAlign w:val="center"/>
          </w:tcPr>
          <w:p w14:paraId="6C38BFF5">
            <w:pPr>
              <w:jc w:val="both"/>
              <w:rPr>
                <w:rFonts w:ascii="Times New Roman" w:hAnsi="Times New Roman"/>
                <w:b/>
                <w:bCs/>
                <w:i/>
                <w:sz w:val="18"/>
                <w:szCs w:val="18"/>
              </w:rPr>
            </w:pPr>
          </w:p>
        </w:tc>
        <w:tc>
          <w:tcPr>
            <w:tcW w:w="567" w:type="dxa"/>
            <w:vAlign w:val="center"/>
          </w:tcPr>
          <w:p w14:paraId="01FD3CB3">
            <w:pPr>
              <w:jc w:val="both"/>
              <w:rPr>
                <w:rFonts w:ascii="Times New Roman" w:hAnsi="Times New Roman"/>
                <w:b/>
                <w:bCs/>
                <w:i/>
                <w:sz w:val="18"/>
                <w:szCs w:val="18"/>
              </w:rPr>
            </w:pPr>
          </w:p>
        </w:tc>
        <w:tc>
          <w:tcPr>
            <w:tcW w:w="709" w:type="dxa"/>
            <w:vAlign w:val="center"/>
          </w:tcPr>
          <w:p w14:paraId="7620172F">
            <w:pPr>
              <w:jc w:val="both"/>
              <w:rPr>
                <w:rFonts w:ascii="Times New Roman" w:hAnsi="Times New Roman"/>
                <w:b/>
                <w:bCs/>
                <w:i/>
                <w:sz w:val="18"/>
                <w:szCs w:val="18"/>
              </w:rPr>
            </w:pPr>
          </w:p>
        </w:tc>
        <w:tc>
          <w:tcPr>
            <w:tcW w:w="709" w:type="dxa"/>
            <w:vAlign w:val="center"/>
          </w:tcPr>
          <w:p w14:paraId="6CD50919">
            <w:pPr>
              <w:jc w:val="both"/>
              <w:rPr>
                <w:rFonts w:ascii="Times New Roman" w:hAnsi="Times New Roman"/>
                <w:b/>
                <w:bCs/>
                <w:i/>
                <w:sz w:val="18"/>
                <w:szCs w:val="18"/>
              </w:rPr>
            </w:pPr>
            <w:r>
              <w:rPr>
                <w:rFonts w:ascii="Times New Roman" w:hAnsi="Times New Roman"/>
                <w:i/>
                <w:sz w:val="18"/>
                <w:szCs w:val="18"/>
              </w:rPr>
              <w:t>b1%</w:t>
            </w:r>
          </w:p>
        </w:tc>
        <w:tc>
          <w:tcPr>
            <w:tcW w:w="992" w:type="dxa"/>
            <w:vAlign w:val="center"/>
          </w:tcPr>
          <w:p w14:paraId="3FDD0F6F">
            <w:pPr>
              <w:tabs>
                <w:tab w:val="decimal" w:pos="1050"/>
              </w:tabs>
              <w:jc w:val="both"/>
              <w:rPr>
                <w:rFonts w:ascii="Times New Roman" w:hAnsi="Times New Roman"/>
                <w:b/>
                <w:bCs/>
                <w:i/>
                <w:sz w:val="18"/>
                <w:szCs w:val="18"/>
              </w:rPr>
            </w:pPr>
          </w:p>
        </w:tc>
        <w:tc>
          <w:tcPr>
            <w:tcW w:w="1701" w:type="dxa"/>
            <w:vAlign w:val="center"/>
          </w:tcPr>
          <w:p w14:paraId="477A49EB">
            <w:pPr>
              <w:jc w:val="center"/>
              <w:rPr>
                <w:rFonts w:ascii="Times New Roman" w:hAnsi="Times New Roman"/>
                <w:iCs/>
                <w:sz w:val="18"/>
                <w:szCs w:val="18"/>
              </w:rPr>
            </w:pPr>
            <w:r>
              <w:rPr>
                <w:rFonts w:ascii="Times New Roman" w:hAnsi="Times New Roman"/>
                <w:iCs/>
                <w:sz w:val="18"/>
                <w:szCs w:val="18"/>
              </w:rPr>
              <w:t>B1= b1% x M</w:t>
            </w:r>
          </w:p>
        </w:tc>
      </w:tr>
      <w:tr w14:paraId="31F3F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1E22DB3F">
            <w:pPr>
              <w:tabs>
                <w:tab w:val="left" w:pos="330"/>
              </w:tabs>
              <w:jc w:val="center"/>
              <w:rPr>
                <w:rFonts w:ascii="Times New Roman" w:hAnsi="Times New Roman"/>
                <w:i/>
                <w:iCs/>
                <w:sz w:val="18"/>
                <w:szCs w:val="18"/>
              </w:rPr>
            </w:pPr>
            <w:r>
              <w:rPr>
                <w:rFonts w:ascii="Times New Roman" w:hAnsi="Times New Roman"/>
                <w:i/>
                <w:iCs/>
                <w:sz w:val="18"/>
                <w:szCs w:val="18"/>
              </w:rPr>
              <w:t>2</w:t>
            </w:r>
          </w:p>
        </w:tc>
        <w:tc>
          <w:tcPr>
            <w:tcW w:w="2126" w:type="dxa"/>
            <w:vAlign w:val="center"/>
          </w:tcPr>
          <w:p w14:paraId="7855493E">
            <w:pPr>
              <w:tabs>
                <w:tab w:val="left" w:pos="330"/>
              </w:tabs>
              <w:jc w:val="both"/>
              <w:rPr>
                <w:rFonts w:ascii="Times New Roman" w:hAnsi="Times New Roman"/>
                <w:bCs/>
                <w:i/>
                <w:iCs/>
                <w:sz w:val="18"/>
                <w:szCs w:val="18"/>
              </w:rPr>
            </w:pPr>
            <w:r>
              <w:rPr>
                <w:rFonts w:ascii="Times New Roman" w:hAnsi="Times New Roman"/>
                <w:bCs/>
                <w:i/>
                <w:iCs/>
                <w:sz w:val="18"/>
                <w:szCs w:val="18"/>
              </w:rPr>
              <w:t>Chi phí dự phòng cho phát sinh khối lượng (đối với xây lắp)</w:t>
            </w:r>
          </w:p>
        </w:tc>
        <w:tc>
          <w:tcPr>
            <w:tcW w:w="992" w:type="dxa"/>
            <w:vAlign w:val="center"/>
          </w:tcPr>
          <w:p w14:paraId="6AC25385">
            <w:pPr>
              <w:jc w:val="both"/>
              <w:rPr>
                <w:rFonts w:ascii="Times New Roman" w:hAnsi="Times New Roman"/>
                <w:b/>
                <w:bCs/>
                <w:i/>
                <w:sz w:val="18"/>
                <w:szCs w:val="18"/>
              </w:rPr>
            </w:pPr>
          </w:p>
        </w:tc>
        <w:tc>
          <w:tcPr>
            <w:tcW w:w="851" w:type="dxa"/>
            <w:vAlign w:val="center"/>
          </w:tcPr>
          <w:p w14:paraId="3BEF69A4">
            <w:pPr>
              <w:jc w:val="both"/>
              <w:rPr>
                <w:rFonts w:ascii="Times New Roman" w:hAnsi="Times New Roman"/>
                <w:b/>
                <w:bCs/>
                <w:i/>
                <w:sz w:val="18"/>
                <w:szCs w:val="18"/>
              </w:rPr>
            </w:pPr>
          </w:p>
        </w:tc>
        <w:tc>
          <w:tcPr>
            <w:tcW w:w="850" w:type="dxa"/>
            <w:vAlign w:val="center"/>
          </w:tcPr>
          <w:p w14:paraId="718D0FDF">
            <w:pPr>
              <w:jc w:val="both"/>
              <w:rPr>
                <w:rFonts w:ascii="Times New Roman" w:hAnsi="Times New Roman"/>
                <w:b/>
                <w:bCs/>
                <w:i/>
                <w:sz w:val="18"/>
                <w:szCs w:val="18"/>
              </w:rPr>
            </w:pPr>
          </w:p>
        </w:tc>
        <w:tc>
          <w:tcPr>
            <w:tcW w:w="709" w:type="dxa"/>
            <w:vAlign w:val="center"/>
          </w:tcPr>
          <w:p w14:paraId="5E4929C1">
            <w:pPr>
              <w:jc w:val="both"/>
              <w:rPr>
                <w:rFonts w:ascii="Times New Roman" w:hAnsi="Times New Roman"/>
                <w:b/>
                <w:bCs/>
                <w:i/>
                <w:sz w:val="18"/>
                <w:szCs w:val="18"/>
              </w:rPr>
            </w:pPr>
          </w:p>
        </w:tc>
        <w:tc>
          <w:tcPr>
            <w:tcW w:w="1417" w:type="dxa"/>
            <w:vAlign w:val="center"/>
          </w:tcPr>
          <w:p w14:paraId="751042FF">
            <w:pPr>
              <w:jc w:val="both"/>
              <w:rPr>
                <w:rFonts w:ascii="Times New Roman" w:hAnsi="Times New Roman"/>
                <w:b/>
                <w:bCs/>
                <w:i/>
                <w:sz w:val="18"/>
                <w:szCs w:val="18"/>
              </w:rPr>
            </w:pPr>
          </w:p>
        </w:tc>
        <w:tc>
          <w:tcPr>
            <w:tcW w:w="993" w:type="dxa"/>
            <w:vAlign w:val="center"/>
          </w:tcPr>
          <w:p w14:paraId="323C09AD">
            <w:pPr>
              <w:jc w:val="both"/>
              <w:rPr>
                <w:rFonts w:ascii="Times New Roman" w:hAnsi="Times New Roman"/>
                <w:b/>
                <w:bCs/>
                <w:i/>
                <w:sz w:val="18"/>
                <w:szCs w:val="18"/>
              </w:rPr>
            </w:pPr>
          </w:p>
        </w:tc>
        <w:tc>
          <w:tcPr>
            <w:tcW w:w="1275" w:type="dxa"/>
            <w:vAlign w:val="center"/>
          </w:tcPr>
          <w:p w14:paraId="00AA4C98">
            <w:pPr>
              <w:jc w:val="both"/>
              <w:rPr>
                <w:rFonts w:ascii="Times New Roman" w:hAnsi="Times New Roman"/>
                <w:b/>
                <w:bCs/>
                <w:i/>
                <w:sz w:val="18"/>
                <w:szCs w:val="18"/>
              </w:rPr>
            </w:pPr>
          </w:p>
        </w:tc>
        <w:tc>
          <w:tcPr>
            <w:tcW w:w="567" w:type="dxa"/>
            <w:vAlign w:val="center"/>
          </w:tcPr>
          <w:p w14:paraId="7F0E2385">
            <w:pPr>
              <w:jc w:val="both"/>
              <w:rPr>
                <w:rFonts w:ascii="Times New Roman" w:hAnsi="Times New Roman"/>
                <w:b/>
                <w:bCs/>
                <w:i/>
                <w:sz w:val="18"/>
                <w:szCs w:val="18"/>
              </w:rPr>
            </w:pPr>
          </w:p>
        </w:tc>
        <w:tc>
          <w:tcPr>
            <w:tcW w:w="709" w:type="dxa"/>
            <w:vAlign w:val="center"/>
          </w:tcPr>
          <w:p w14:paraId="0D475EB2">
            <w:pPr>
              <w:jc w:val="both"/>
              <w:rPr>
                <w:rFonts w:ascii="Times New Roman" w:hAnsi="Times New Roman"/>
                <w:b/>
                <w:bCs/>
                <w:i/>
                <w:sz w:val="18"/>
                <w:szCs w:val="18"/>
              </w:rPr>
            </w:pPr>
          </w:p>
        </w:tc>
        <w:tc>
          <w:tcPr>
            <w:tcW w:w="709" w:type="dxa"/>
            <w:vAlign w:val="center"/>
          </w:tcPr>
          <w:p w14:paraId="7AFE72BE">
            <w:pPr>
              <w:jc w:val="both"/>
              <w:rPr>
                <w:rFonts w:ascii="Times New Roman" w:hAnsi="Times New Roman"/>
                <w:b/>
                <w:bCs/>
                <w:i/>
                <w:sz w:val="18"/>
                <w:szCs w:val="18"/>
              </w:rPr>
            </w:pPr>
            <w:r>
              <w:rPr>
                <w:rFonts w:ascii="Times New Roman" w:hAnsi="Times New Roman"/>
                <w:i/>
                <w:sz w:val="18"/>
                <w:szCs w:val="18"/>
              </w:rPr>
              <w:t>b2%</w:t>
            </w:r>
          </w:p>
        </w:tc>
        <w:tc>
          <w:tcPr>
            <w:tcW w:w="992" w:type="dxa"/>
            <w:vAlign w:val="center"/>
          </w:tcPr>
          <w:p w14:paraId="138473FB">
            <w:pPr>
              <w:tabs>
                <w:tab w:val="decimal" w:pos="1050"/>
              </w:tabs>
              <w:jc w:val="both"/>
              <w:rPr>
                <w:rFonts w:ascii="Times New Roman" w:hAnsi="Times New Roman"/>
                <w:b/>
                <w:bCs/>
                <w:i/>
                <w:sz w:val="18"/>
                <w:szCs w:val="18"/>
              </w:rPr>
            </w:pPr>
          </w:p>
        </w:tc>
        <w:tc>
          <w:tcPr>
            <w:tcW w:w="1701" w:type="dxa"/>
            <w:vAlign w:val="center"/>
          </w:tcPr>
          <w:p w14:paraId="3CDCDCFC">
            <w:pPr>
              <w:jc w:val="center"/>
              <w:rPr>
                <w:rFonts w:ascii="Times New Roman" w:hAnsi="Times New Roman"/>
                <w:iCs/>
                <w:sz w:val="18"/>
                <w:szCs w:val="18"/>
              </w:rPr>
            </w:pPr>
            <w:r>
              <w:rPr>
                <w:rFonts w:ascii="Times New Roman" w:hAnsi="Times New Roman"/>
                <w:iCs/>
                <w:sz w:val="18"/>
                <w:szCs w:val="18"/>
              </w:rPr>
              <w:t>B2=b2% x K</w:t>
            </w:r>
          </w:p>
        </w:tc>
      </w:tr>
      <w:tr w14:paraId="45F72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247E5B0">
            <w:pPr>
              <w:tabs>
                <w:tab w:val="left" w:pos="330"/>
              </w:tabs>
              <w:jc w:val="center"/>
              <w:rPr>
                <w:rFonts w:ascii="Times New Roman" w:hAnsi="Times New Roman"/>
                <w:i/>
                <w:iCs/>
                <w:sz w:val="18"/>
                <w:szCs w:val="18"/>
              </w:rPr>
            </w:pPr>
            <w:r>
              <w:rPr>
                <w:rFonts w:ascii="Times New Roman" w:hAnsi="Times New Roman"/>
                <w:i/>
                <w:iCs/>
                <w:sz w:val="18"/>
                <w:szCs w:val="18"/>
              </w:rPr>
              <w:t>3</w:t>
            </w:r>
          </w:p>
        </w:tc>
        <w:tc>
          <w:tcPr>
            <w:tcW w:w="2126" w:type="dxa"/>
            <w:vAlign w:val="center"/>
          </w:tcPr>
          <w:p w14:paraId="63C013F7">
            <w:pPr>
              <w:tabs>
                <w:tab w:val="left" w:pos="330"/>
              </w:tabs>
              <w:jc w:val="both"/>
              <w:rPr>
                <w:rFonts w:ascii="Times New Roman" w:hAnsi="Times New Roman"/>
                <w:b/>
                <w:bCs/>
                <w:i/>
                <w:iCs/>
                <w:sz w:val="18"/>
                <w:szCs w:val="18"/>
              </w:rPr>
            </w:pPr>
            <w:r>
              <w:rPr>
                <w:rFonts w:ascii="Times New Roman" w:hAnsi="Times New Roman"/>
                <w:bCs/>
                <w:i/>
                <w:iCs/>
                <w:sz w:val="18"/>
                <w:szCs w:val="18"/>
                <w:lang w:val="nl-NL"/>
              </w:rPr>
              <w:t>Chi phí công nhật</w:t>
            </w:r>
          </w:p>
        </w:tc>
        <w:tc>
          <w:tcPr>
            <w:tcW w:w="992" w:type="dxa"/>
            <w:vAlign w:val="center"/>
          </w:tcPr>
          <w:p w14:paraId="258C2627">
            <w:pPr>
              <w:jc w:val="both"/>
              <w:rPr>
                <w:rFonts w:ascii="Times New Roman" w:hAnsi="Times New Roman"/>
                <w:b/>
                <w:bCs/>
                <w:i/>
                <w:sz w:val="18"/>
                <w:szCs w:val="18"/>
              </w:rPr>
            </w:pPr>
          </w:p>
        </w:tc>
        <w:tc>
          <w:tcPr>
            <w:tcW w:w="851" w:type="dxa"/>
            <w:vAlign w:val="center"/>
          </w:tcPr>
          <w:p w14:paraId="0F0C6E94">
            <w:pPr>
              <w:jc w:val="both"/>
              <w:rPr>
                <w:rFonts w:ascii="Times New Roman" w:hAnsi="Times New Roman"/>
                <w:b/>
                <w:bCs/>
                <w:i/>
                <w:sz w:val="18"/>
                <w:szCs w:val="18"/>
              </w:rPr>
            </w:pPr>
          </w:p>
        </w:tc>
        <w:tc>
          <w:tcPr>
            <w:tcW w:w="850" w:type="dxa"/>
            <w:vAlign w:val="center"/>
          </w:tcPr>
          <w:p w14:paraId="469B2EBC">
            <w:pPr>
              <w:jc w:val="both"/>
              <w:rPr>
                <w:rFonts w:ascii="Times New Roman" w:hAnsi="Times New Roman"/>
                <w:b/>
                <w:bCs/>
                <w:i/>
                <w:sz w:val="18"/>
                <w:szCs w:val="18"/>
              </w:rPr>
            </w:pPr>
          </w:p>
        </w:tc>
        <w:tc>
          <w:tcPr>
            <w:tcW w:w="709" w:type="dxa"/>
            <w:vAlign w:val="center"/>
          </w:tcPr>
          <w:p w14:paraId="3A08236E">
            <w:pPr>
              <w:jc w:val="both"/>
              <w:rPr>
                <w:rFonts w:ascii="Times New Roman" w:hAnsi="Times New Roman"/>
                <w:b/>
                <w:bCs/>
                <w:i/>
                <w:sz w:val="18"/>
                <w:szCs w:val="18"/>
              </w:rPr>
            </w:pPr>
          </w:p>
        </w:tc>
        <w:tc>
          <w:tcPr>
            <w:tcW w:w="1417" w:type="dxa"/>
            <w:vAlign w:val="center"/>
          </w:tcPr>
          <w:p w14:paraId="08C05F07">
            <w:pPr>
              <w:jc w:val="both"/>
              <w:rPr>
                <w:rFonts w:ascii="Times New Roman" w:hAnsi="Times New Roman"/>
                <w:b/>
                <w:bCs/>
                <w:i/>
                <w:sz w:val="18"/>
                <w:szCs w:val="18"/>
              </w:rPr>
            </w:pPr>
          </w:p>
        </w:tc>
        <w:tc>
          <w:tcPr>
            <w:tcW w:w="993" w:type="dxa"/>
            <w:vAlign w:val="center"/>
          </w:tcPr>
          <w:p w14:paraId="03FDD925">
            <w:pPr>
              <w:jc w:val="both"/>
              <w:rPr>
                <w:rFonts w:ascii="Times New Roman" w:hAnsi="Times New Roman"/>
                <w:b/>
                <w:bCs/>
                <w:i/>
                <w:sz w:val="18"/>
                <w:szCs w:val="18"/>
              </w:rPr>
            </w:pPr>
          </w:p>
        </w:tc>
        <w:tc>
          <w:tcPr>
            <w:tcW w:w="1275" w:type="dxa"/>
            <w:vAlign w:val="center"/>
          </w:tcPr>
          <w:p w14:paraId="5E6E6A9B">
            <w:pPr>
              <w:jc w:val="both"/>
              <w:rPr>
                <w:rFonts w:ascii="Times New Roman" w:hAnsi="Times New Roman"/>
                <w:b/>
                <w:bCs/>
                <w:i/>
                <w:sz w:val="18"/>
                <w:szCs w:val="18"/>
              </w:rPr>
            </w:pPr>
          </w:p>
        </w:tc>
        <w:tc>
          <w:tcPr>
            <w:tcW w:w="567" w:type="dxa"/>
            <w:vAlign w:val="center"/>
          </w:tcPr>
          <w:p w14:paraId="546E5224">
            <w:pPr>
              <w:jc w:val="both"/>
              <w:rPr>
                <w:rFonts w:ascii="Times New Roman" w:hAnsi="Times New Roman"/>
                <w:b/>
                <w:bCs/>
                <w:i/>
                <w:sz w:val="18"/>
                <w:szCs w:val="18"/>
              </w:rPr>
            </w:pPr>
          </w:p>
        </w:tc>
        <w:tc>
          <w:tcPr>
            <w:tcW w:w="709" w:type="dxa"/>
            <w:vAlign w:val="center"/>
          </w:tcPr>
          <w:p w14:paraId="6C46A3ED">
            <w:pPr>
              <w:jc w:val="both"/>
              <w:rPr>
                <w:rFonts w:ascii="Times New Roman" w:hAnsi="Times New Roman"/>
                <w:b/>
                <w:bCs/>
                <w:i/>
                <w:sz w:val="18"/>
                <w:szCs w:val="18"/>
              </w:rPr>
            </w:pPr>
          </w:p>
        </w:tc>
        <w:tc>
          <w:tcPr>
            <w:tcW w:w="709" w:type="dxa"/>
            <w:vAlign w:val="center"/>
          </w:tcPr>
          <w:p w14:paraId="27761F92">
            <w:pPr>
              <w:jc w:val="both"/>
              <w:rPr>
                <w:rFonts w:ascii="Times New Roman" w:hAnsi="Times New Roman"/>
                <w:b/>
                <w:bCs/>
                <w:i/>
                <w:sz w:val="18"/>
                <w:szCs w:val="18"/>
              </w:rPr>
            </w:pPr>
          </w:p>
        </w:tc>
        <w:tc>
          <w:tcPr>
            <w:tcW w:w="992" w:type="dxa"/>
            <w:vAlign w:val="center"/>
          </w:tcPr>
          <w:p w14:paraId="0EDEA43F">
            <w:pPr>
              <w:tabs>
                <w:tab w:val="decimal" w:pos="1050"/>
              </w:tabs>
              <w:jc w:val="both"/>
              <w:rPr>
                <w:rFonts w:ascii="Times New Roman" w:hAnsi="Times New Roman"/>
                <w:b/>
                <w:bCs/>
                <w:i/>
                <w:sz w:val="18"/>
                <w:szCs w:val="18"/>
              </w:rPr>
            </w:pPr>
          </w:p>
        </w:tc>
        <w:tc>
          <w:tcPr>
            <w:tcW w:w="1701" w:type="dxa"/>
            <w:vAlign w:val="center"/>
          </w:tcPr>
          <w:p w14:paraId="1A8C155A">
            <w:pPr>
              <w:jc w:val="center"/>
              <w:rPr>
                <w:rFonts w:ascii="Times New Roman" w:hAnsi="Times New Roman"/>
                <w:b/>
                <w:bCs/>
                <w:sz w:val="18"/>
                <w:szCs w:val="18"/>
              </w:rPr>
            </w:pPr>
            <w:r>
              <w:rPr>
                <w:rFonts w:ascii="Times New Roman" w:hAnsi="Times New Roman"/>
                <w:iCs/>
                <w:sz w:val="18"/>
                <w:szCs w:val="18"/>
                <w:lang w:val="nl-NL"/>
              </w:rPr>
              <w:t>Y1</w:t>
            </w:r>
          </w:p>
        </w:tc>
      </w:tr>
      <w:tr w14:paraId="32DB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C49A421">
            <w:pPr>
              <w:tabs>
                <w:tab w:val="left" w:pos="330"/>
              </w:tabs>
              <w:jc w:val="center"/>
              <w:rPr>
                <w:rFonts w:ascii="Times New Roman" w:hAnsi="Times New Roman"/>
                <w:i/>
                <w:iCs/>
                <w:sz w:val="18"/>
                <w:szCs w:val="18"/>
              </w:rPr>
            </w:pPr>
            <w:r>
              <w:rPr>
                <w:rFonts w:ascii="Times New Roman" w:hAnsi="Times New Roman"/>
                <w:i/>
                <w:iCs/>
                <w:sz w:val="18"/>
                <w:szCs w:val="18"/>
              </w:rPr>
              <w:t>4</w:t>
            </w:r>
          </w:p>
        </w:tc>
        <w:tc>
          <w:tcPr>
            <w:tcW w:w="2126" w:type="dxa"/>
            <w:vAlign w:val="center"/>
          </w:tcPr>
          <w:p w14:paraId="04B0C697">
            <w:pPr>
              <w:tabs>
                <w:tab w:val="left" w:pos="330"/>
              </w:tabs>
              <w:jc w:val="both"/>
              <w:rPr>
                <w:rFonts w:ascii="Times New Roman" w:hAnsi="Times New Roman"/>
                <w:b/>
                <w:bCs/>
                <w:i/>
                <w:iCs/>
                <w:sz w:val="18"/>
                <w:szCs w:val="18"/>
              </w:rPr>
            </w:pPr>
            <w:r>
              <w:rPr>
                <w:rFonts w:ascii="Times New Roman" w:hAnsi="Times New Roman"/>
                <w:bCs/>
                <w:i/>
                <w:iCs/>
                <w:sz w:val="18"/>
                <w:szCs w:val="18"/>
                <w:lang w:val="nl-NL"/>
              </w:rPr>
              <w:t>Chi phí cho các khoản tạm tính</w:t>
            </w:r>
          </w:p>
        </w:tc>
        <w:tc>
          <w:tcPr>
            <w:tcW w:w="992" w:type="dxa"/>
            <w:vAlign w:val="center"/>
          </w:tcPr>
          <w:p w14:paraId="0E9B6B17">
            <w:pPr>
              <w:jc w:val="both"/>
              <w:rPr>
                <w:rFonts w:ascii="Times New Roman" w:hAnsi="Times New Roman"/>
                <w:b/>
                <w:bCs/>
                <w:i/>
                <w:sz w:val="18"/>
                <w:szCs w:val="18"/>
              </w:rPr>
            </w:pPr>
          </w:p>
        </w:tc>
        <w:tc>
          <w:tcPr>
            <w:tcW w:w="851" w:type="dxa"/>
            <w:vAlign w:val="center"/>
          </w:tcPr>
          <w:p w14:paraId="1CE51CE1">
            <w:pPr>
              <w:jc w:val="both"/>
              <w:rPr>
                <w:rFonts w:ascii="Times New Roman" w:hAnsi="Times New Roman"/>
                <w:b/>
                <w:bCs/>
                <w:i/>
                <w:sz w:val="18"/>
                <w:szCs w:val="18"/>
              </w:rPr>
            </w:pPr>
          </w:p>
        </w:tc>
        <w:tc>
          <w:tcPr>
            <w:tcW w:w="850" w:type="dxa"/>
            <w:vAlign w:val="center"/>
          </w:tcPr>
          <w:p w14:paraId="73E73BA9">
            <w:pPr>
              <w:jc w:val="both"/>
              <w:rPr>
                <w:rFonts w:ascii="Times New Roman" w:hAnsi="Times New Roman"/>
                <w:b/>
                <w:bCs/>
                <w:i/>
                <w:sz w:val="18"/>
                <w:szCs w:val="18"/>
              </w:rPr>
            </w:pPr>
          </w:p>
        </w:tc>
        <w:tc>
          <w:tcPr>
            <w:tcW w:w="709" w:type="dxa"/>
            <w:vAlign w:val="center"/>
          </w:tcPr>
          <w:p w14:paraId="54139BE4">
            <w:pPr>
              <w:jc w:val="both"/>
              <w:rPr>
                <w:rFonts w:ascii="Times New Roman" w:hAnsi="Times New Roman"/>
                <w:b/>
                <w:bCs/>
                <w:i/>
                <w:sz w:val="18"/>
                <w:szCs w:val="18"/>
              </w:rPr>
            </w:pPr>
          </w:p>
        </w:tc>
        <w:tc>
          <w:tcPr>
            <w:tcW w:w="1417" w:type="dxa"/>
            <w:vAlign w:val="center"/>
          </w:tcPr>
          <w:p w14:paraId="0F54B09B">
            <w:pPr>
              <w:jc w:val="both"/>
              <w:rPr>
                <w:rFonts w:ascii="Times New Roman" w:hAnsi="Times New Roman"/>
                <w:b/>
                <w:bCs/>
                <w:i/>
                <w:sz w:val="18"/>
                <w:szCs w:val="18"/>
              </w:rPr>
            </w:pPr>
          </w:p>
        </w:tc>
        <w:tc>
          <w:tcPr>
            <w:tcW w:w="993" w:type="dxa"/>
            <w:vAlign w:val="center"/>
          </w:tcPr>
          <w:p w14:paraId="47676EAE">
            <w:pPr>
              <w:jc w:val="both"/>
              <w:rPr>
                <w:rFonts w:ascii="Times New Roman" w:hAnsi="Times New Roman"/>
                <w:b/>
                <w:bCs/>
                <w:i/>
                <w:sz w:val="18"/>
                <w:szCs w:val="18"/>
              </w:rPr>
            </w:pPr>
          </w:p>
        </w:tc>
        <w:tc>
          <w:tcPr>
            <w:tcW w:w="1275" w:type="dxa"/>
            <w:vAlign w:val="center"/>
          </w:tcPr>
          <w:p w14:paraId="3DBFC49D">
            <w:pPr>
              <w:jc w:val="both"/>
              <w:rPr>
                <w:rFonts w:ascii="Times New Roman" w:hAnsi="Times New Roman"/>
                <w:b/>
                <w:bCs/>
                <w:i/>
                <w:sz w:val="18"/>
                <w:szCs w:val="18"/>
              </w:rPr>
            </w:pPr>
          </w:p>
        </w:tc>
        <w:tc>
          <w:tcPr>
            <w:tcW w:w="567" w:type="dxa"/>
            <w:vAlign w:val="center"/>
          </w:tcPr>
          <w:p w14:paraId="5A5F2A65">
            <w:pPr>
              <w:jc w:val="both"/>
              <w:rPr>
                <w:rFonts w:ascii="Times New Roman" w:hAnsi="Times New Roman"/>
                <w:b/>
                <w:bCs/>
                <w:i/>
                <w:sz w:val="18"/>
                <w:szCs w:val="18"/>
              </w:rPr>
            </w:pPr>
          </w:p>
        </w:tc>
        <w:tc>
          <w:tcPr>
            <w:tcW w:w="709" w:type="dxa"/>
            <w:vAlign w:val="center"/>
          </w:tcPr>
          <w:p w14:paraId="5188955F">
            <w:pPr>
              <w:jc w:val="both"/>
              <w:rPr>
                <w:rFonts w:ascii="Times New Roman" w:hAnsi="Times New Roman"/>
                <w:b/>
                <w:bCs/>
                <w:i/>
                <w:sz w:val="18"/>
                <w:szCs w:val="18"/>
              </w:rPr>
            </w:pPr>
          </w:p>
        </w:tc>
        <w:tc>
          <w:tcPr>
            <w:tcW w:w="709" w:type="dxa"/>
            <w:vAlign w:val="center"/>
          </w:tcPr>
          <w:p w14:paraId="1EADBA14">
            <w:pPr>
              <w:jc w:val="both"/>
              <w:rPr>
                <w:rFonts w:ascii="Times New Roman" w:hAnsi="Times New Roman"/>
                <w:b/>
                <w:bCs/>
                <w:i/>
                <w:sz w:val="18"/>
                <w:szCs w:val="18"/>
              </w:rPr>
            </w:pPr>
          </w:p>
        </w:tc>
        <w:tc>
          <w:tcPr>
            <w:tcW w:w="992" w:type="dxa"/>
            <w:vAlign w:val="center"/>
          </w:tcPr>
          <w:p w14:paraId="541F8925">
            <w:pPr>
              <w:tabs>
                <w:tab w:val="decimal" w:pos="1050"/>
              </w:tabs>
              <w:jc w:val="both"/>
              <w:rPr>
                <w:rFonts w:ascii="Times New Roman" w:hAnsi="Times New Roman"/>
                <w:b/>
                <w:bCs/>
                <w:i/>
                <w:sz w:val="18"/>
                <w:szCs w:val="18"/>
              </w:rPr>
            </w:pPr>
          </w:p>
        </w:tc>
        <w:tc>
          <w:tcPr>
            <w:tcW w:w="1701" w:type="dxa"/>
            <w:vAlign w:val="center"/>
          </w:tcPr>
          <w:p w14:paraId="00F4E2E9">
            <w:pPr>
              <w:jc w:val="center"/>
              <w:rPr>
                <w:rFonts w:ascii="Times New Roman" w:hAnsi="Times New Roman"/>
                <w:b/>
                <w:bCs/>
                <w:sz w:val="18"/>
                <w:szCs w:val="18"/>
              </w:rPr>
            </w:pPr>
            <w:r>
              <w:rPr>
                <w:rFonts w:ascii="Times New Roman" w:hAnsi="Times New Roman"/>
                <w:iCs/>
                <w:sz w:val="18"/>
                <w:szCs w:val="18"/>
                <w:lang w:val="nl-NL"/>
              </w:rPr>
              <w:t>Y2</w:t>
            </w:r>
          </w:p>
        </w:tc>
      </w:tr>
      <w:tr w14:paraId="03F4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4681421">
            <w:pPr>
              <w:tabs>
                <w:tab w:val="left" w:pos="330"/>
              </w:tabs>
              <w:jc w:val="center"/>
              <w:rPr>
                <w:rFonts w:ascii="Times New Roman" w:hAnsi="Times New Roman"/>
                <w:sz w:val="18"/>
                <w:szCs w:val="18"/>
              </w:rPr>
            </w:pPr>
            <w:r>
              <w:rPr>
                <w:rFonts w:ascii="Times New Roman" w:hAnsi="Times New Roman"/>
                <w:sz w:val="18"/>
                <w:szCs w:val="18"/>
              </w:rPr>
              <w:t>IV</w:t>
            </w:r>
          </w:p>
        </w:tc>
        <w:tc>
          <w:tcPr>
            <w:tcW w:w="2126" w:type="dxa"/>
            <w:vAlign w:val="center"/>
          </w:tcPr>
          <w:p w14:paraId="193D576B">
            <w:pPr>
              <w:tabs>
                <w:tab w:val="left" w:pos="330"/>
              </w:tabs>
              <w:jc w:val="both"/>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 xml:space="preserve">đã bao gồm thuế, phí, lệ phí (nếu có)) </w:t>
            </w:r>
          </w:p>
        </w:tc>
        <w:tc>
          <w:tcPr>
            <w:tcW w:w="992" w:type="dxa"/>
            <w:vAlign w:val="center"/>
          </w:tcPr>
          <w:p w14:paraId="440E5F3D">
            <w:pPr>
              <w:jc w:val="both"/>
              <w:rPr>
                <w:rFonts w:ascii="Times New Roman" w:hAnsi="Times New Roman"/>
                <w:b/>
                <w:bCs/>
                <w:i/>
                <w:sz w:val="18"/>
                <w:szCs w:val="18"/>
              </w:rPr>
            </w:pPr>
          </w:p>
        </w:tc>
        <w:tc>
          <w:tcPr>
            <w:tcW w:w="851" w:type="dxa"/>
            <w:vAlign w:val="center"/>
          </w:tcPr>
          <w:p w14:paraId="3CA821A6">
            <w:pPr>
              <w:jc w:val="both"/>
              <w:rPr>
                <w:rFonts w:ascii="Times New Roman" w:hAnsi="Times New Roman"/>
                <w:b/>
                <w:bCs/>
                <w:i/>
                <w:sz w:val="18"/>
                <w:szCs w:val="18"/>
              </w:rPr>
            </w:pPr>
          </w:p>
        </w:tc>
        <w:tc>
          <w:tcPr>
            <w:tcW w:w="850" w:type="dxa"/>
            <w:vAlign w:val="center"/>
          </w:tcPr>
          <w:p w14:paraId="6352C947">
            <w:pPr>
              <w:jc w:val="both"/>
              <w:rPr>
                <w:rFonts w:ascii="Times New Roman" w:hAnsi="Times New Roman"/>
                <w:b/>
                <w:bCs/>
                <w:i/>
                <w:sz w:val="18"/>
                <w:szCs w:val="18"/>
              </w:rPr>
            </w:pPr>
          </w:p>
        </w:tc>
        <w:tc>
          <w:tcPr>
            <w:tcW w:w="709" w:type="dxa"/>
            <w:vAlign w:val="center"/>
          </w:tcPr>
          <w:p w14:paraId="596EB428">
            <w:pPr>
              <w:jc w:val="both"/>
              <w:rPr>
                <w:rFonts w:ascii="Times New Roman" w:hAnsi="Times New Roman"/>
                <w:b/>
                <w:bCs/>
                <w:i/>
                <w:sz w:val="18"/>
                <w:szCs w:val="18"/>
              </w:rPr>
            </w:pPr>
          </w:p>
        </w:tc>
        <w:tc>
          <w:tcPr>
            <w:tcW w:w="1417" w:type="dxa"/>
            <w:vAlign w:val="center"/>
          </w:tcPr>
          <w:p w14:paraId="28246C4B">
            <w:pPr>
              <w:jc w:val="both"/>
              <w:rPr>
                <w:rFonts w:ascii="Times New Roman" w:hAnsi="Times New Roman"/>
                <w:b/>
                <w:bCs/>
                <w:i/>
                <w:sz w:val="18"/>
                <w:szCs w:val="18"/>
              </w:rPr>
            </w:pPr>
          </w:p>
        </w:tc>
        <w:tc>
          <w:tcPr>
            <w:tcW w:w="993" w:type="dxa"/>
            <w:vAlign w:val="center"/>
          </w:tcPr>
          <w:p w14:paraId="2224B9E8">
            <w:pPr>
              <w:jc w:val="both"/>
              <w:rPr>
                <w:rFonts w:ascii="Times New Roman" w:hAnsi="Times New Roman"/>
                <w:b/>
                <w:bCs/>
                <w:i/>
                <w:sz w:val="18"/>
                <w:szCs w:val="18"/>
              </w:rPr>
            </w:pPr>
          </w:p>
        </w:tc>
        <w:tc>
          <w:tcPr>
            <w:tcW w:w="1275" w:type="dxa"/>
            <w:vAlign w:val="center"/>
          </w:tcPr>
          <w:p w14:paraId="18B79855">
            <w:pPr>
              <w:jc w:val="both"/>
              <w:rPr>
                <w:rFonts w:ascii="Times New Roman" w:hAnsi="Times New Roman"/>
                <w:b/>
                <w:bCs/>
                <w:i/>
                <w:sz w:val="18"/>
                <w:szCs w:val="18"/>
              </w:rPr>
            </w:pPr>
          </w:p>
        </w:tc>
        <w:tc>
          <w:tcPr>
            <w:tcW w:w="567" w:type="dxa"/>
            <w:vAlign w:val="center"/>
          </w:tcPr>
          <w:p w14:paraId="0F8D24CB">
            <w:pPr>
              <w:jc w:val="both"/>
              <w:rPr>
                <w:rFonts w:ascii="Times New Roman" w:hAnsi="Times New Roman"/>
                <w:b/>
                <w:bCs/>
                <w:i/>
                <w:sz w:val="18"/>
                <w:szCs w:val="18"/>
              </w:rPr>
            </w:pPr>
          </w:p>
        </w:tc>
        <w:tc>
          <w:tcPr>
            <w:tcW w:w="709" w:type="dxa"/>
            <w:vAlign w:val="center"/>
          </w:tcPr>
          <w:p w14:paraId="36EA565E">
            <w:pPr>
              <w:jc w:val="both"/>
              <w:rPr>
                <w:rFonts w:ascii="Times New Roman" w:hAnsi="Times New Roman"/>
                <w:b/>
                <w:bCs/>
                <w:i/>
                <w:sz w:val="18"/>
                <w:szCs w:val="18"/>
              </w:rPr>
            </w:pPr>
          </w:p>
        </w:tc>
        <w:tc>
          <w:tcPr>
            <w:tcW w:w="709" w:type="dxa"/>
            <w:vAlign w:val="center"/>
          </w:tcPr>
          <w:p w14:paraId="38900355">
            <w:pPr>
              <w:jc w:val="both"/>
              <w:rPr>
                <w:rFonts w:ascii="Times New Roman" w:hAnsi="Times New Roman"/>
                <w:b/>
                <w:bCs/>
                <w:i/>
                <w:sz w:val="18"/>
                <w:szCs w:val="18"/>
              </w:rPr>
            </w:pPr>
          </w:p>
        </w:tc>
        <w:tc>
          <w:tcPr>
            <w:tcW w:w="992" w:type="dxa"/>
            <w:vAlign w:val="center"/>
          </w:tcPr>
          <w:p w14:paraId="65397E56">
            <w:pPr>
              <w:tabs>
                <w:tab w:val="decimal" w:pos="1050"/>
              </w:tabs>
              <w:jc w:val="both"/>
              <w:rPr>
                <w:rFonts w:ascii="Times New Roman" w:hAnsi="Times New Roman"/>
                <w:b/>
                <w:bCs/>
                <w:i/>
                <w:sz w:val="18"/>
                <w:szCs w:val="18"/>
              </w:rPr>
            </w:pPr>
          </w:p>
        </w:tc>
        <w:tc>
          <w:tcPr>
            <w:tcW w:w="1701" w:type="dxa"/>
            <w:vAlign w:val="center"/>
          </w:tcPr>
          <w:p w14:paraId="36795F9E">
            <w:pPr>
              <w:jc w:val="center"/>
              <w:rPr>
                <w:rFonts w:ascii="Times New Roman" w:hAnsi="Times New Roman"/>
                <w:b/>
                <w:bCs/>
                <w:iCs/>
                <w:sz w:val="18"/>
                <w:szCs w:val="18"/>
              </w:rPr>
            </w:pPr>
            <w:r>
              <w:rPr>
                <w:rFonts w:ascii="Times New Roman" w:hAnsi="Times New Roman"/>
                <w:b/>
                <w:bCs/>
                <w:sz w:val="18"/>
                <w:szCs w:val="18"/>
              </w:rPr>
              <w:t>X2=M+K+B1+B2+Y1+Y2</w:t>
            </w:r>
          </w:p>
        </w:tc>
      </w:tr>
    </w:tbl>
    <w:p w14:paraId="70C7561E">
      <w:pPr>
        <w:ind w:firstLine="562"/>
        <w:jc w:val="both"/>
        <w:rPr>
          <w:rFonts w:ascii="Times New Roman" w:hAnsi="Times New Roman"/>
          <w:b/>
          <w:bCs/>
          <w:i/>
          <w:iCs/>
          <w:sz w:val="24"/>
          <w:szCs w:val="24"/>
          <w:lang w:val="nl-NL"/>
        </w:rPr>
      </w:pPr>
    </w:p>
    <w:p w14:paraId="6922527E">
      <w:pPr>
        <w:ind w:firstLine="562"/>
        <w:jc w:val="both"/>
        <w:rPr>
          <w:rFonts w:ascii="Times New Roman" w:hAnsi="Times New Roman"/>
          <w:b/>
          <w:bCs/>
          <w:i/>
          <w:iCs/>
          <w:sz w:val="24"/>
          <w:szCs w:val="24"/>
          <w:lang w:val="nl-NL"/>
        </w:rPr>
      </w:pPr>
      <w:r>
        <w:rPr>
          <w:rFonts w:ascii="Times New Roman" w:hAnsi="Times New Roman"/>
          <w:b/>
          <w:bCs/>
          <w:i/>
          <w:iCs/>
          <w:sz w:val="24"/>
          <w:szCs w:val="24"/>
          <w:lang w:val="nl-NL"/>
        </w:rPr>
        <w:t>Ghi chú:</w:t>
      </w:r>
    </w:p>
    <w:p w14:paraId="205A02A9">
      <w:pPr>
        <w:ind w:firstLine="562"/>
        <w:jc w:val="both"/>
        <w:rPr>
          <w:rFonts w:ascii="Times New Roman" w:hAnsi="Times New Roman"/>
          <w:i/>
          <w:iCs/>
          <w:sz w:val="24"/>
          <w:szCs w:val="24"/>
          <w:lang w:val="nl-NL"/>
        </w:rPr>
      </w:pPr>
      <w:r>
        <w:rPr>
          <w:rFonts w:ascii="Times New Roman" w:hAnsi="Times New Roman"/>
          <w:i/>
          <w:iCs/>
          <w:sz w:val="24"/>
          <w:szCs w:val="24"/>
          <w:lang w:val="nl-NL"/>
        </w:rPr>
        <w:t>(13): Nhà thầu tự điền. Giá dự thầu của nhà thầu phải bao gồm chi phí cho các loại thuế, phí, lệ phí (nếu có).</w:t>
      </w:r>
    </w:p>
    <w:p w14:paraId="0A8CAA78">
      <w:pPr>
        <w:ind w:firstLine="562"/>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Phạm vi cung cấp hàng hóa và bảng khối lượng công việc mời thầu của Chủ đầu tư. Chi phí dự phòng chỉ được sử dụng khi có phát sinh khối lượng công việc trong thực tế. </w:t>
      </w:r>
    </w:p>
    <w:p w14:paraId="479FC5E7">
      <w:pPr>
        <w:spacing w:before="120" w:after="120" w:line="264" w:lineRule="auto"/>
        <w:jc w:val="right"/>
        <w:rPr>
          <w:rFonts w:ascii="Times New Roman" w:hAnsi="Times New Roman"/>
          <w:b/>
          <w:lang w:val="nl-NL"/>
        </w:rPr>
      </w:pPr>
      <w:r>
        <w:rPr>
          <w:rFonts w:ascii="Times New Roman" w:hAnsi="Times New Roman"/>
          <w:b/>
          <w:lang w:val="nl-NL"/>
        </w:rPr>
        <w:t>Mẫu số 04.3A</w:t>
      </w:r>
    </w:p>
    <w:p w14:paraId="0B8E70D2">
      <w:pPr>
        <w:tabs>
          <w:tab w:val="right" w:pos="9000"/>
        </w:tabs>
        <w:spacing w:before="120" w:after="120" w:line="264" w:lineRule="auto"/>
        <w:jc w:val="center"/>
        <w:rPr>
          <w:rFonts w:ascii="Times New Roman" w:hAnsi="Times New Roman"/>
          <w:b/>
          <w:bCs/>
          <w:sz w:val="16"/>
          <w:szCs w:val="16"/>
          <w:lang w:val="nl-NL"/>
        </w:rPr>
      </w:pPr>
    </w:p>
    <w:p w14:paraId="19A3A49E">
      <w:pPr>
        <w:spacing w:before="120" w:after="120" w:line="264" w:lineRule="auto"/>
        <w:jc w:val="center"/>
        <w:rPr>
          <w:rFonts w:ascii="Times New Roman" w:hAnsi="Times New Roman"/>
          <w:b/>
          <w:bCs/>
          <w:lang w:val="nl-NL"/>
        </w:rPr>
      </w:pPr>
      <w:r>
        <w:rPr>
          <w:rFonts w:ascii="Times New Roman" w:hAnsi="Times New Roman"/>
          <w:b/>
          <w:bCs/>
          <w:lang w:val="nl-NL"/>
        </w:rPr>
        <w:t>BẢNG TỔNG HỢP GIÁ DỰ THẦU</w:t>
      </w:r>
    </w:p>
    <w:p w14:paraId="07E39512">
      <w:pPr>
        <w:spacing w:before="120" w:after="120" w:line="264" w:lineRule="auto"/>
        <w:jc w:val="center"/>
        <w:rPr>
          <w:rFonts w:ascii="Times New Roman" w:hAnsi="Times New Roman"/>
          <w:b/>
          <w:lang w:val="nl-NL"/>
        </w:rPr>
      </w:pPr>
      <w:r>
        <w:rPr>
          <w:rFonts w:ascii="Times New Roman" w:hAnsi="Times New Roman"/>
          <w:bCs/>
          <w:i/>
          <w:iCs/>
          <w:sz w:val="26"/>
          <w:szCs w:val="26"/>
          <w:lang w:val="nl-NL"/>
        </w:rPr>
        <w:t>(Áp dụng đối với hợp đồng theo đơn giá điều chỉnh và nhà thầu chào giá đã bao gồm chi phí về thuế, phí, lệ phí)</w:t>
      </w:r>
      <w:r>
        <w:rPr>
          <w:rFonts w:ascii="Times New Roman" w:hAnsi="Times New Roman"/>
          <w:b/>
          <w:lang w:val="nl-NL"/>
        </w:rPr>
        <w:t xml:space="preserve"> </w:t>
      </w:r>
    </w:p>
    <w:p w14:paraId="49932A7A">
      <w:pPr>
        <w:spacing w:before="120" w:after="120" w:line="264" w:lineRule="auto"/>
        <w:jc w:val="center"/>
        <w:rPr>
          <w:rFonts w:ascii="Times New Roman" w:hAnsi="Times New Roman"/>
          <w:b/>
          <w:lang w:val="nl-NL"/>
        </w:rPr>
      </w:pPr>
    </w:p>
    <w:tbl>
      <w:tblPr>
        <w:tblStyle w:val="12"/>
        <w:tblW w:w="14459"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126"/>
        <w:gridCol w:w="850"/>
        <w:gridCol w:w="709"/>
        <w:gridCol w:w="709"/>
        <w:gridCol w:w="709"/>
        <w:gridCol w:w="1417"/>
        <w:gridCol w:w="851"/>
        <w:gridCol w:w="1275"/>
        <w:gridCol w:w="709"/>
        <w:gridCol w:w="709"/>
        <w:gridCol w:w="709"/>
        <w:gridCol w:w="1275"/>
        <w:gridCol w:w="1701"/>
      </w:tblGrid>
      <w:tr w14:paraId="15387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710" w:type="dxa"/>
            <w:vMerge w:val="restart"/>
            <w:shd w:val="clear" w:color="auto" w:fill="E2EFD9"/>
            <w:vAlign w:val="center"/>
          </w:tcPr>
          <w:p w14:paraId="44F4A4D4">
            <w:pPr>
              <w:jc w:val="center"/>
              <w:rPr>
                <w:rFonts w:ascii="Times New Roman" w:hAnsi="Times New Roman"/>
                <w:b/>
                <w:sz w:val="18"/>
                <w:szCs w:val="18"/>
              </w:rPr>
            </w:pPr>
            <w:r>
              <w:rPr>
                <w:rFonts w:ascii="Times New Roman" w:hAnsi="Times New Roman"/>
                <w:b/>
                <w:sz w:val="18"/>
                <w:szCs w:val="18"/>
              </w:rPr>
              <w:t>STT</w:t>
            </w:r>
          </w:p>
        </w:tc>
        <w:tc>
          <w:tcPr>
            <w:tcW w:w="2126" w:type="dxa"/>
            <w:vMerge w:val="restart"/>
            <w:shd w:val="clear" w:color="auto" w:fill="E2EFD9"/>
            <w:vAlign w:val="center"/>
          </w:tcPr>
          <w:p w14:paraId="20E8CDD1">
            <w:pPr>
              <w:jc w:val="center"/>
              <w:rPr>
                <w:rFonts w:ascii="Times New Roman" w:hAnsi="Times New Roman"/>
                <w:b/>
                <w:sz w:val="18"/>
                <w:szCs w:val="18"/>
              </w:rPr>
            </w:pPr>
            <w:r>
              <w:rPr>
                <w:rFonts w:ascii="Times New Roman" w:hAnsi="Times New Roman"/>
                <w:b/>
                <w:sz w:val="18"/>
                <w:szCs w:val="18"/>
              </w:rPr>
              <w:t>Hạng mục công việc</w:t>
            </w:r>
          </w:p>
        </w:tc>
        <w:tc>
          <w:tcPr>
            <w:tcW w:w="850" w:type="dxa"/>
            <w:vMerge w:val="restart"/>
            <w:shd w:val="clear" w:color="auto" w:fill="E2EFD9"/>
            <w:vAlign w:val="center"/>
          </w:tcPr>
          <w:p w14:paraId="1DEC0CD2">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379" w:type="dxa"/>
            <w:gridSpan w:val="7"/>
            <w:shd w:val="clear" w:color="auto" w:fill="E2EFD9"/>
            <w:vAlign w:val="center"/>
          </w:tcPr>
          <w:p w14:paraId="38935A10">
            <w:pPr>
              <w:jc w:val="center"/>
              <w:rPr>
                <w:rFonts w:ascii="Times New Roman" w:hAnsi="Times New Roman"/>
                <w:b/>
                <w:sz w:val="18"/>
                <w:szCs w:val="18"/>
              </w:rPr>
            </w:pPr>
          </w:p>
          <w:p w14:paraId="1C4BDE10">
            <w:pPr>
              <w:jc w:val="center"/>
              <w:rPr>
                <w:rFonts w:ascii="Times New Roman" w:hAnsi="Times New Roman"/>
                <w:b/>
                <w:sz w:val="18"/>
                <w:szCs w:val="18"/>
              </w:rPr>
            </w:pPr>
            <w:r>
              <w:rPr>
                <w:rFonts w:ascii="Times New Roman" w:hAnsi="Times New Roman"/>
                <w:b/>
                <w:bCs/>
                <w:sz w:val="18"/>
                <w:szCs w:val="18"/>
                <w:lang w:val="nl-NL"/>
              </w:rPr>
              <w:t>THÔNG TIN HÀNG HÓA</w:t>
            </w:r>
          </w:p>
          <w:p w14:paraId="2C97829B">
            <w:pPr>
              <w:jc w:val="center"/>
              <w:rPr>
                <w:rFonts w:ascii="Times New Roman" w:hAnsi="Times New Roman"/>
                <w:b/>
                <w:bCs/>
                <w:sz w:val="18"/>
                <w:szCs w:val="18"/>
              </w:rPr>
            </w:pPr>
          </w:p>
        </w:tc>
        <w:tc>
          <w:tcPr>
            <w:tcW w:w="709" w:type="dxa"/>
            <w:vMerge w:val="restart"/>
            <w:shd w:val="clear" w:color="auto" w:fill="E2EFD9"/>
            <w:vAlign w:val="center"/>
          </w:tcPr>
          <w:p w14:paraId="03585CDF">
            <w:pPr>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shd w:val="clear" w:color="auto" w:fill="E2EFD9"/>
            <w:vAlign w:val="center"/>
          </w:tcPr>
          <w:p w14:paraId="0513AFD0">
            <w:pPr>
              <w:jc w:val="center"/>
              <w:rPr>
                <w:rFonts w:ascii="Times New Roman" w:hAnsi="Times New Roman"/>
                <w:b/>
                <w:sz w:val="18"/>
                <w:szCs w:val="18"/>
              </w:rPr>
            </w:pPr>
            <w:r>
              <w:rPr>
                <w:rFonts w:ascii="Times New Roman" w:hAnsi="Times New Roman"/>
                <w:b/>
                <w:bCs/>
                <w:sz w:val="18"/>
                <w:szCs w:val="18"/>
              </w:rPr>
              <w:t>Khối lượng</w:t>
            </w:r>
          </w:p>
        </w:tc>
        <w:tc>
          <w:tcPr>
            <w:tcW w:w="1275" w:type="dxa"/>
            <w:vMerge w:val="restart"/>
            <w:shd w:val="clear" w:color="auto" w:fill="E2EFD9"/>
            <w:vAlign w:val="center"/>
          </w:tcPr>
          <w:p w14:paraId="6DCA5528">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732DA495">
            <w:pPr>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701" w:type="dxa"/>
            <w:vMerge w:val="restart"/>
            <w:shd w:val="clear" w:color="auto" w:fill="E2EFD9"/>
            <w:vAlign w:val="center"/>
          </w:tcPr>
          <w:p w14:paraId="3A925CA8">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0DCAF02F">
            <w:pPr>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14:paraId="3EDC5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5D6CDC53">
            <w:pPr>
              <w:tabs>
                <w:tab w:val="left" w:pos="330"/>
              </w:tabs>
              <w:jc w:val="center"/>
              <w:rPr>
                <w:rFonts w:ascii="Times New Roman" w:hAnsi="Times New Roman"/>
                <w:i/>
                <w:sz w:val="18"/>
                <w:szCs w:val="18"/>
              </w:rPr>
            </w:pPr>
          </w:p>
        </w:tc>
        <w:tc>
          <w:tcPr>
            <w:tcW w:w="2126" w:type="dxa"/>
            <w:vMerge w:val="continue"/>
            <w:vAlign w:val="center"/>
          </w:tcPr>
          <w:p w14:paraId="00969A72">
            <w:pPr>
              <w:tabs>
                <w:tab w:val="left" w:pos="330"/>
              </w:tabs>
              <w:jc w:val="center"/>
              <w:rPr>
                <w:rFonts w:ascii="Times New Roman" w:hAnsi="Times New Roman"/>
                <w:i/>
                <w:sz w:val="18"/>
                <w:szCs w:val="18"/>
              </w:rPr>
            </w:pPr>
          </w:p>
        </w:tc>
        <w:tc>
          <w:tcPr>
            <w:tcW w:w="850" w:type="dxa"/>
            <w:vMerge w:val="continue"/>
            <w:vAlign w:val="center"/>
          </w:tcPr>
          <w:p w14:paraId="251BA446">
            <w:pPr>
              <w:jc w:val="center"/>
              <w:rPr>
                <w:rFonts w:ascii="Times New Roman" w:hAnsi="Times New Roman"/>
                <w:i/>
                <w:sz w:val="18"/>
                <w:szCs w:val="18"/>
              </w:rPr>
            </w:pPr>
          </w:p>
        </w:tc>
        <w:tc>
          <w:tcPr>
            <w:tcW w:w="709" w:type="dxa"/>
            <w:shd w:val="clear" w:color="auto" w:fill="E2EFD9"/>
            <w:vAlign w:val="center"/>
          </w:tcPr>
          <w:p w14:paraId="101437B2">
            <w:pPr>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shd w:val="clear" w:color="auto" w:fill="E2EFD9"/>
            <w:vAlign w:val="center"/>
          </w:tcPr>
          <w:p w14:paraId="562B9D42">
            <w:pPr>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shd w:val="clear" w:color="auto" w:fill="E2EFD9"/>
            <w:vAlign w:val="center"/>
          </w:tcPr>
          <w:p w14:paraId="6826D10F">
            <w:pPr>
              <w:jc w:val="center"/>
              <w:rPr>
                <w:rFonts w:ascii="Times New Roman" w:hAnsi="Times New Roman"/>
                <w:i/>
                <w:sz w:val="18"/>
                <w:szCs w:val="18"/>
              </w:rPr>
            </w:pPr>
            <w:r>
              <w:rPr>
                <w:rFonts w:ascii="Times New Roman" w:hAnsi="Times New Roman"/>
                <w:b/>
                <w:bCs/>
                <w:sz w:val="18"/>
                <w:szCs w:val="18"/>
                <w:lang w:val="nl-NL"/>
              </w:rPr>
              <w:t>Năm sản xuất</w:t>
            </w:r>
          </w:p>
        </w:tc>
        <w:tc>
          <w:tcPr>
            <w:tcW w:w="1417" w:type="dxa"/>
            <w:shd w:val="clear" w:color="auto" w:fill="E2EFD9"/>
            <w:vAlign w:val="center"/>
          </w:tcPr>
          <w:p w14:paraId="643C3CDC">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851" w:type="dxa"/>
            <w:shd w:val="clear" w:color="auto" w:fill="E2EFD9"/>
            <w:vAlign w:val="center"/>
          </w:tcPr>
          <w:p w14:paraId="0E54E6CD">
            <w:pPr>
              <w:jc w:val="center"/>
              <w:rPr>
                <w:rFonts w:ascii="Times New Roman" w:hAnsi="Times New Roman"/>
                <w:i/>
                <w:sz w:val="18"/>
                <w:szCs w:val="18"/>
              </w:rPr>
            </w:pPr>
            <w:r>
              <w:rPr>
                <w:rFonts w:ascii="Times New Roman" w:hAnsi="Times New Roman"/>
                <w:b/>
                <w:bCs/>
                <w:sz w:val="18"/>
                <w:szCs w:val="18"/>
                <w:lang w:val="nl-NL"/>
              </w:rPr>
              <w:t>Hãng sản xuất</w:t>
            </w:r>
          </w:p>
        </w:tc>
        <w:tc>
          <w:tcPr>
            <w:tcW w:w="1275" w:type="dxa"/>
            <w:shd w:val="clear" w:color="auto" w:fill="E2EFD9"/>
            <w:vAlign w:val="center"/>
          </w:tcPr>
          <w:p w14:paraId="752F0F05">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9" w:type="dxa"/>
            <w:shd w:val="clear" w:color="auto" w:fill="E2EFD9"/>
            <w:vAlign w:val="center"/>
          </w:tcPr>
          <w:p w14:paraId="18AE746D">
            <w:pPr>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vAlign w:val="center"/>
          </w:tcPr>
          <w:p w14:paraId="68DC3479">
            <w:pPr>
              <w:jc w:val="center"/>
              <w:rPr>
                <w:rFonts w:ascii="Times New Roman" w:hAnsi="Times New Roman"/>
                <w:i/>
                <w:sz w:val="18"/>
                <w:szCs w:val="18"/>
              </w:rPr>
            </w:pPr>
          </w:p>
        </w:tc>
        <w:tc>
          <w:tcPr>
            <w:tcW w:w="709" w:type="dxa"/>
            <w:vMerge w:val="continue"/>
            <w:vAlign w:val="center"/>
          </w:tcPr>
          <w:p w14:paraId="0AF9FD8B">
            <w:pPr>
              <w:jc w:val="center"/>
              <w:rPr>
                <w:rFonts w:ascii="Times New Roman" w:hAnsi="Times New Roman"/>
                <w:i/>
                <w:sz w:val="18"/>
                <w:szCs w:val="18"/>
              </w:rPr>
            </w:pPr>
          </w:p>
        </w:tc>
        <w:tc>
          <w:tcPr>
            <w:tcW w:w="1275" w:type="dxa"/>
            <w:vMerge w:val="continue"/>
            <w:vAlign w:val="center"/>
          </w:tcPr>
          <w:p w14:paraId="23ED4A18">
            <w:pPr>
              <w:jc w:val="center"/>
              <w:rPr>
                <w:rFonts w:ascii="Times New Roman" w:hAnsi="Times New Roman"/>
                <w:i/>
                <w:sz w:val="18"/>
                <w:szCs w:val="18"/>
              </w:rPr>
            </w:pPr>
          </w:p>
        </w:tc>
        <w:tc>
          <w:tcPr>
            <w:tcW w:w="1701" w:type="dxa"/>
            <w:vMerge w:val="continue"/>
            <w:vAlign w:val="center"/>
          </w:tcPr>
          <w:p w14:paraId="097E19DF">
            <w:pPr>
              <w:jc w:val="both"/>
              <w:rPr>
                <w:rFonts w:ascii="Times New Roman" w:hAnsi="Times New Roman"/>
                <w:i/>
                <w:sz w:val="18"/>
                <w:szCs w:val="18"/>
              </w:rPr>
            </w:pPr>
          </w:p>
        </w:tc>
      </w:tr>
      <w:tr w14:paraId="0611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A3B39F1">
            <w:pPr>
              <w:tabs>
                <w:tab w:val="left" w:pos="330"/>
              </w:tabs>
              <w:jc w:val="center"/>
              <w:rPr>
                <w:rFonts w:ascii="Times New Roman" w:hAnsi="Times New Roman"/>
                <w:sz w:val="18"/>
                <w:szCs w:val="18"/>
              </w:rPr>
            </w:pPr>
            <w:r>
              <w:rPr>
                <w:rFonts w:ascii="Times New Roman" w:hAnsi="Times New Roman"/>
                <w:i/>
                <w:sz w:val="18"/>
                <w:szCs w:val="18"/>
              </w:rPr>
              <w:t>(1)</w:t>
            </w:r>
          </w:p>
        </w:tc>
        <w:tc>
          <w:tcPr>
            <w:tcW w:w="2126" w:type="dxa"/>
            <w:vAlign w:val="center"/>
          </w:tcPr>
          <w:p w14:paraId="70241B42">
            <w:pPr>
              <w:tabs>
                <w:tab w:val="left" w:pos="330"/>
              </w:tabs>
              <w:jc w:val="center"/>
              <w:rPr>
                <w:rFonts w:ascii="Times New Roman" w:hAnsi="Times New Roman"/>
                <w:i/>
                <w:sz w:val="18"/>
                <w:szCs w:val="18"/>
              </w:rPr>
            </w:pPr>
            <w:r>
              <w:rPr>
                <w:rFonts w:ascii="Times New Roman" w:hAnsi="Times New Roman"/>
                <w:i/>
                <w:sz w:val="18"/>
                <w:szCs w:val="18"/>
              </w:rPr>
              <w:t>(2)</w:t>
            </w:r>
          </w:p>
        </w:tc>
        <w:tc>
          <w:tcPr>
            <w:tcW w:w="850" w:type="dxa"/>
            <w:vAlign w:val="center"/>
          </w:tcPr>
          <w:p w14:paraId="766672F8">
            <w:pPr>
              <w:jc w:val="center"/>
              <w:rPr>
                <w:rFonts w:ascii="Times New Roman" w:hAnsi="Times New Roman"/>
                <w:i/>
                <w:sz w:val="18"/>
                <w:szCs w:val="18"/>
              </w:rPr>
            </w:pPr>
            <w:r>
              <w:rPr>
                <w:rFonts w:ascii="Times New Roman" w:hAnsi="Times New Roman"/>
                <w:i/>
                <w:sz w:val="18"/>
                <w:szCs w:val="18"/>
              </w:rPr>
              <w:t>(3)</w:t>
            </w:r>
          </w:p>
        </w:tc>
        <w:tc>
          <w:tcPr>
            <w:tcW w:w="709" w:type="dxa"/>
            <w:vAlign w:val="center"/>
          </w:tcPr>
          <w:p w14:paraId="3685502B">
            <w:pPr>
              <w:jc w:val="center"/>
              <w:rPr>
                <w:rFonts w:ascii="Times New Roman" w:hAnsi="Times New Roman"/>
                <w:i/>
                <w:sz w:val="18"/>
                <w:szCs w:val="18"/>
              </w:rPr>
            </w:pPr>
            <w:r>
              <w:rPr>
                <w:rFonts w:ascii="Times New Roman" w:hAnsi="Times New Roman"/>
                <w:i/>
                <w:sz w:val="18"/>
                <w:szCs w:val="18"/>
              </w:rPr>
              <w:t>(4)</w:t>
            </w:r>
          </w:p>
        </w:tc>
        <w:tc>
          <w:tcPr>
            <w:tcW w:w="709" w:type="dxa"/>
            <w:vAlign w:val="center"/>
          </w:tcPr>
          <w:p w14:paraId="4D932EEE">
            <w:pPr>
              <w:jc w:val="center"/>
              <w:rPr>
                <w:rFonts w:ascii="Times New Roman" w:hAnsi="Times New Roman"/>
                <w:i/>
                <w:sz w:val="18"/>
                <w:szCs w:val="18"/>
              </w:rPr>
            </w:pPr>
            <w:r>
              <w:rPr>
                <w:rFonts w:ascii="Times New Roman" w:hAnsi="Times New Roman"/>
                <w:i/>
                <w:sz w:val="18"/>
                <w:szCs w:val="18"/>
              </w:rPr>
              <w:t>(5)</w:t>
            </w:r>
          </w:p>
        </w:tc>
        <w:tc>
          <w:tcPr>
            <w:tcW w:w="709" w:type="dxa"/>
            <w:vAlign w:val="center"/>
          </w:tcPr>
          <w:p w14:paraId="267169F4">
            <w:pPr>
              <w:jc w:val="center"/>
              <w:rPr>
                <w:rFonts w:ascii="Times New Roman" w:hAnsi="Times New Roman"/>
                <w:i/>
                <w:sz w:val="18"/>
                <w:szCs w:val="18"/>
              </w:rPr>
            </w:pPr>
            <w:r>
              <w:rPr>
                <w:rFonts w:ascii="Times New Roman" w:hAnsi="Times New Roman"/>
                <w:i/>
                <w:sz w:val="18"/>
                <w:szCs w:val="18"/>
              </w:rPr>
              <w:t>(6)</w:t>
            </w:r>
          </w:p>
        </w:tc>
        <w:tc>
          <w:tcPr>
            <w:tcW w:w="1417" w:type="dxa"/>
            <w:vAlign w:val="center"/>
          </w:tcPr>
          <w:p w14:paraId="4C594125">
            <w:pPr>
              <w:jc w:val="center"/>
              <w:rPr>
                <w:rFonts w:ascii="Times New Roman" w:hAnsi="Times New Roman"/>
                <w:i/>
                <w:sz w:val="18"/>
                <w:szCs w:val="18"/>
              </w:rPr>
            </w:pPr>
            <w:r>
              <w:rPr>
                <w:rFonts w:ascii="Times New Roman" w:hAnsi="Times New Roman"/>
                <w:i/>
                <w:sz w:val="18"/>
                <w:szCs w:val="18"/>
              </w:rPr>
              <w:t>(7)</w:t>
            </w:r>
          </w:p>
        </w:tc>
        <w:tc>
          <w:tcPr>
            <w:tcW w:w="851" w:type="dxa"/>
            <w:vAlign w:val="center"/>
          </w:tcPr>
          <w:p w14:paraId="5C7ED13F">
            <w:pPr>
              <w:jc w:val="center"/>
              <w:rPr>
                <w:rFonts w:ascii="Times New Roman" w:hAnsi="Times New Roman"/>
                <w:i/>
                <w:sz w:val="18"/>
                <w:szCs w:val="18"/>
              </w:rPr>
            </w:pPr>
            <w:r>
              <w:rPr>
                <w:rFonts w:ascii="Times New Roman" w:hAnsi="Times New Roman"/>
                <w:i/>
                <w:sz w:val="18"/>
                <w:szCs w:val="18"/>
              </w:rPr>
              <w:t>(8)</w:t>
            </w:r>
          </w:p>
        </w:tc>
        <w:tc>
          <w:tcPr>
            <w:tcW w:w="1275" w:type="dxa"/>
            <w:vAlign w:val="center"/>
          </w:tcPr>
          <w:p w14:paraId="69677D8B">
            <w:pPr>
              <w:jc w:val="center"/>
              <w:rPr>
                <w:rFonts w:ascii="Times New Roman" w:hAnsi="Times New Roman"/>
                <w:i/>
                <w:sz w:val="18"/>
                <w:szCs w:val="18"/>
              </w:rPr>
            </w:pPr>
            <w:r>
              <w:rPr>
                <w:rFonts w:ascii="Times New Roman" w:hAnsi="Times New Roman"/>
                <w:i/>
                <w:sz w:val="18"/>
                <w:szCs w:val="18"/>
              </w:rPr>
              <w:t>(9)</w:t>
            </w:r>
          </w:p>
        </w:tc>
        <w:tc>
          <w:tcPr>
            <w:tcW w:w="709" w:type="dxa"/>
            <w:vAlign w:val="center"/>
          </w:tcPr>
          <w:p w14:paraId="5E10B49E">
            <w:pPr>
              <w:jc w:val="center"/>
              <w:rPr>
                <w:rFonts w:ascii="Times New Roman" w:hAnsi="Times New Roman"/>
                <w:i/>
                <w:sz w:val="18"/>
                <w:szCs w:val="18"/>
              </w:rPr>
            </w:pPr>
            <w:r>
              <w:rPr>
                <w:rFonts w:ascii="Times New Roman" w:hAnsi="Times New Roman"/>
                <w:i/>
                <w:sz w:val="18"/>
                <w:szCs w:val="18"/>
              </w:rPr>
              <w:t>(10)</w:t>
            </w:r>
          </w:p>
        </w:tc>
        <w:tc>
          <w:tcPr>
            <w:tcW w:w="709" w:type="dxa"/>
            <w:vAlign w:val="center"/>
          </w:tcPr>
          <w:p w14:paraId="593D31B8">
            <w:pPr>
              <w:jc w:val="center"/>
              <w:rPr>
                <w:rFonts w:ascii="Times New Roman" w:hAnsi="Times New Roman"/>
                <w:i/>
                <w:sz w:val="18"/>
                <w:szCs w:val="18"/>
              </w:rPr>
            </w:pPr>
            <w:r>
              <w:rPr>
                <w:rFonts w:ascii="Times New Roman" w:hAnsi="Times New Roman"/>
                <w:i/>
                <w:sz w:val="18"/>
                <w:szCs w:val="18"/>
              </w:rPr>
              <w:t>(11)</w:t>
            </w:r>
          </w:p>
        </w:tc>
        <w:tc>
          <w:tcPr>
            <w:tcW w:w="709" w:type="dxa"/>
            <w:vAlign w:val="center"/>
          </w:tcPr>
          <w:p w14:paraId="64AB2382">
            <w:pPr>
              <w:jc w:val="center"/>
              <w:rPr>
                <w:rFonts w:ascii="Times New Roman" w:hAnsi="Times New Roman"/>
                <w:i/>
                <w:sz w:val="18"/>
                <w:szCs w:val="18"/>
              </w:rPr>
            </w:pPr>
            <w:r>
              <w:rPr>
                <w:rFonts w:ascii="Times New Roman" w:hAnsi="Times New Roman"/>
                <w:i/>
                <w:sz w:val="18"/>
                <w:szCs w:val="18"/>
              </w:rPr>
              <w:t>(12)</w:t>
            </w:r>
          </w:p>
        </w:tc>
        <w:tc>
          <w:tcPr>
            <w:tcW w:w="1275" w:type="dxa"/>
            <w:vAlign w:val="center"/>
          </w:tcPr>
          <w:p w14:paraId="3064BA0D">
            <w:pPr>
              <w:jc w:val="center"/>
              <w:rPr>
                <w:rFonts w:ascii="Times New Roman" w:hAnsi="Times New Roman"/>
                <w:i/>
                <w:sz w:val="18"/>
                <w:szCs w:val="18"/>
              </w:rPr>
            </w:pPr>
            <w:r>
              <w:rPr>
                <w:rFonts w:ascii="Times New Roman" w:hAnsi="Times New Roman"/>
                <w:i/>
                <w:sz w:val="18"/>
                <w:szCs w:val="18"/>
              </w:rPr>
              <w:t>(13)</w:t>
            </w:r>
          </w:p>
        </w:tc>
        <w:tc>
          <w:tcPr>
            <w:tcW w:w="1701" w:type="dxa"/>
            <w:vAlign w:val="center"/>
          </w:tcPr>
          <w:p w14:paraId="44F0AFB7">
            <w:pPr>
              <w:jc w:val="both"/>
              <w:rPr>
                <w:rFonts w:ascii="Times New Roman" w:hAnsi="Times New Roman"/>
                <w:i/>
                <w:sz w:val="18"/>
                <w:szCs w:val="18"/>
              </w:rPr>
            </w:pPr>
            <w:r>
              <w:rPr>
                <w:rFonts w:ascii="Times New Roman" w:hAnsi="Times New Roman"/>
                <w:i/>
                <w:sz w:val="18"/>
                <w:szCs w:val="18"/>
              </w:rPr>
              <w:t>(14)=(12)x(13)</w:t>
            </w:r>
          </w:p>
        </w:tc>
      </w:tr>
      <w:tr w14:paraId="1DE8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474B35C2">
            <w:pPr>
              <w:tabs>
                <w:tab w:val="left" w:pos="330"/>
              </w:tabs>
              <w:jc w:val="center"/>
              <w:rPr>
                <w:rFonts w:ascii="Times New Roman" w:hAnsi="Times New Roman"/>
                <w:sz w:val="18"/>
                <w:szCs w:val="18"/>
              </w:rPr>
            </w:pPr>
            <w:r>
              <w:rPr>
                <w:rFonts w:ascii="Times New Roman" w:hAnsi="Times New Roman"/>
                <w:sz w:val="18"/>
                <w:szCs w:val="18"/>
              </w:rPr>
              <w:t>I</w:t>
            </w:r>
          </w:p>
        </w:tc>
        <w:tc>
          <w:tcPr>
            <w:tcW w:w="2126" w:type="dxa"/>
            <w:vAlign w:val="center"/>
          </w:tcPr>
          <w:p w14:paraId="4E14BAC0">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850" w:type="dxa"/>
            <w:vAlign w:val="center"/>
          </w:tcPr>
          <w:p w14:paraId="3D1435A9">
            <w:pPr>
              <w:jc w:val="both"/>
              <w:rPr>
                <w:rFonts w:ascii="Times New Roman" w:hAnsi="Times New Roman"/>
                <w:i/>
                <w:sz w:val="18"/>
                <w:szCs w:val="18"/>
              </w:rPr>
            </w:pPr>
          </w:p>
        </w:tc>
        <w:tc>
          <w:tcPr>
            <w:tcW w:w="709" w:type="dxa"/>
            <w:vAlign w:val="center"/>
          </w:tcPr>
          <w:p w14:paraId="33DFE5C7">
            <w:pPr>
              <w:jc w:val="both"/>
              <w:rPr>
                <w:rFonts w:ascii="Times New Roman" w:hAnsi="Times New Roman"/>
                <w:i/>
                <w:sz w:val="18"/>
                <w:szCs w:val="18"/>
              </w:rPr>
            </w:pPr>
          </w:p>
        </w:tc>
        <w:tc>
          <w:tcPr>
            <w:tcW w:w="709" w:type="dxa"/>
            <w:vAlign w:val="center"/>
          </w:tcPr>
          <w:p w14:paraId="3797BF9F">
            <w:pPr>
              <w:jc w:val="both"/>
              <w:rPr>
                <w:rFonts w:ascii="Times New Roman" w:hAnsi="Times New Roman"/>
                <w:i/>
                <w:sz w:val="18"/>
                <w:szCs w:val="18"/>
              </w:rPr>
            </w:pPr>
          </w:p>
        </w:tc>
        <w:tc>
          <w:tcPr>
            <w:tcW w:w="709" w:type="dxa"/>
            <w:vAlign w:val="center"/>
          </w:tcPr>
          <w:p w14:paraId="79496EA2">
            <w:pPr>
              <w:jc w:val="both"/>
              <w:rPr>
                <w:rFonts w:ascii="Times New Roman" w:hAnsi="Times New Roman"/>
                <w:i/>
                <w:sz w:val="18"/>
                <w:szCs w:val="18"/>
              </w:rPr>
            </w:pPr>
          </w:p>
        </w:tc>
        <w:tc>
          <w:tcPr>
            <w:tcW w:w="1417" w:type="dxa"/>
            <w:vAlign w:val="center"/>
          </w:tcPr>
          <w:p w14:paraId="638E4D5E">
            <w:pPr>
              <w:jc w:val="both"/>
              <w:rPr>
                <w:rFonts w:ascii="Times New Roman" w:hAnsi="Times New Roman"/>
                <w:i/>
                <w:sz w:val="18"/>
                <w:szCs w:val="18"/>
              </w:rPr>
            </w:pPr>
          </w:p>
        </w:tc>
        <w:tc>
          <w:tcPr>
            <w:tcW w:w="851" w:type="dxa"/>
            <w:vAlign w:val="center"/>
          </w:tcPr>
          <w:p w14:paraId="3C2842FD">
            <w:pPr>
              <w:jc w:val="both"/>
              <w:rPr>
                <w:rFonts w:ascii="Times New Roman" w:hAnsi="Times New Roman"/>
                <w:i/>
                <w:sz w:val="18"/>
                <w:szCs w:val="18"/>
              </w:rPr>
            </w:pPr>
          </w:p>
        </w:tc>
        <w:tc>
          <w:tcPr>
            <w:tcW w:w="1275" w:type="dxa"/>
            <w:vAlign w:val="center"/>
          </w:tcPr>
          <w:p w14:paraId="1AA850B8">
            <w:pPr>
              <w:jc w:val="both"/>
              <w:rPr>
                <w:rFonts w:ascii="Times New Roman" w:hAnsi="Times New Roman"/>
                <w:i/>
                <w:sz w:val="18"/>
                <w:szCs w:val="18"/>
              </w:rPr>
            </w:pPr>
          </w:p>
        </w:tc>
        <w:tc>
          <w:tcPr>
            <w:tcW w:w="709" w:type="dxa"/>
            <w:vAlign w:val="center"/>
          </w:tcPr>
          <w:p w14:paraId="05E6DB65">
            <w:pPr>
              <w:jc w:val="both"/>
              <w:rPr>
                <w:rFonts w:ascii="Times New Roman" w:hAnsi="Times New Roman"/>
                <w:i/>
                <w:sz w:val="18"/>
                <w:szCs w:val="18"/>
              </w:rPr>
            </w:pPr>
          </w:p>
        </w:tc>
        <w:tc>
          <w:tcPr>
            <w:tcW w:w="709" w:type="dxa"/>
            <w:vAlign w:val="center"/>
          </w:tcPr>
          <w:p w14:paraId="58C5E614">
            <w:pPr>
              <w:jc w:val="both"/>
              <w:rPr>
                <w:rFonts w:ascii="Times New Roman" w:hAnsi="Times New Roman"/>
                <w:i/>
                <w:sz w:val="18"/>
                <w:szCs w:val="18"/>
              </w:rPr>
            </w:pPr>
          </w:p>
        </w:tc>
        <w:tc>
          <w:tcPr>
            <w:tcW w:w="709" w:type="dxa"/>
            <w:vAlign w:val="center"/>
          </w:tcPr>
          <w:p w14:paraId="0D0FA628">
            <w:pPr>
              <w:jc w:val="both"/>
              <w:rPr>
                <w:rFonts w:ascii="Times New Roman" w:hAnsi="Times New Roman"/>
                <w:i/>
                <w:sz w:val="18"/>
                <w:szCs w:val="18"/>
              </w:rPr>
            </w:pPr>
          </w:p>
        </w:tc>
        <w:tc>
          <w:tcPr>
            <w:tcW w:w="1275" w:type="dxa"/>
            <w:vAlign w:val="center"/>
          </w:tcPr>
          <w:p w14:paraId="5D942735">
            <w:pPr>
              <w:tabs>
                <w:tab w:val="decimal" w:pos="1050"/>
              </w:tabs>
              <w:jc w:val="both"/>
              <w:rPr>
                <w:rFonts w:ascii="Times New Roman" w:hAnsi="Times New Roman"/>
                <w:i/>
                <w:sz w:val="18"/>
                <w:szCs w:val="18"/>
              </w:rPr>
            </w:pPr>
          </w:p>
        </w:tc>
        <w:tc>
          <w:tcPr>
            <w:tcW w:w="1701" w:type="dxa"/>
            <w:vAlign w:val="center"/>
          </w:tcPr>
          <w:p w14:paraId="01D7EC45">
            <w:pPr>
              <w:jc w:val="center"/>
              <w:rPr>
                <w:rFonts w:ascii="Times New Roman" w:hAnsi="Times New Roman"/>
                <w:iCs/>
                <w:sz w:val="18"/>
                <w:szCs w:val="18"/>
              </w:rPr>
            </w:pPr>
            <w:r>
              <w:rPr>
                <w:rFonts w:ascii="Times New Roman" w:hAnsi="Times New Roman"/>
                <w:iCs/>
                <w:sz w:val="18"/>
                <w:szCs w:val="18"/>
              </w:rPr>
              <w:t>M</w:t>
            </w:r>
          </w:p>
        </w:tc>
      </w:tr>
      <w:tr w14:paraId="09C6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A208D4E">
            <w:pPr>
              <w:tabs>
                <w:tab w:val="left" w:pos="330"/>
              </w:tabs>
              <w:jc w:val="center"/>
              <w:rPr>
                <w:rFonts w:ascii="Times New Roman" w:hAnsi="Times New Roman"/>
                <w:sz w:val="18"/>
                <w:szCs w:val="18"/>
              </w:rPr>
            </w:pPr>
            <w:r>
              <w:rPr>
                <w:rFonts w:ascii="Times New Roman" w:hAnsi="Times New Roman"/>
                <w:sz w:val="18"/>
                <w:szCs w:val="18"/>
              </w:rPr>
              <w:t>1</w:t>
            </w:r>
          </w:p>
        </w:tc>
        <w:tc>
          <w:tcPr>
            <w:tcW w:w="2126" w:type="dxa"/>
            <w:vAlign w:val="center"/>
          </w:tcPr>
          <w:p w14:paraId="6291DFA4">
            <w:pPr>
              <w:tabs>
                <w:tab w:val="left" w:pos="330"/>
              </w:tabs>
              <w:jc w:val="both"/>
              <w:rPr>
                <w:rFonts w:ascii="Times New Roman" w:hAnsi="Times New Roman"/>
                <w:i/>
                <w:sz w:val="18"/>
                <w:szCs w:val="18"/>
              </w:rPr>
            </w:pPr>
          </w:p>
        </w:tc>
        <w:tc>
          <w:tcPr>
            <w:tcW w:w="850" w:type="dxa"/>
            <w:vAlign w:val="center"/>
          </w:tcPr>
          <w:p w14:paraId="3294E298">
            <w:pPr>
              <w:jc w:val="both"/>
              <w:rPr>
                <w:rFonts w:ascii="Times New Roman" w:hAnsi="Times New Roman"/>
                <w:i/>
                <w:sz w:val="18"/>
                <w:szCs w:val="18"/>
              </w:rPr>
            </w:pPr>
          </w:p>
        </w:tc>
        <w:tc>
          <w:tcPr>
            <w:tcW w:w="709" w:type="dxa"/>
            <w:vAlign w:val="center"/>
          </w:tcPr>
          <w:p w14:paraId="4C5DC9F7">
            <w:pPr>
              <w:jc w:val="both"/>
              <w:rPr>
                <w:rFonts w:ascii="Times New Roman" w:hAnsi="Times New Roman"/>
                <w:i/>
                <w:sz w:val="18"/>
                <w:szCs w:val="18"/>
              </w:rPr>
            </w:pPr>
          </w:p>
        </w:tc>
        <w:tc>
          <w:tcPr>
            <w:tcW w:w="709" w:type="dxa"/>
            <w:vAlign w:val="center"/>
          </w:tcPr>
          <w:p w14:paraId="25A3F0DB">
            <w:pPr>
              <w:jc w:val="both"/>
              <w:rPr>
                <w:rFonts w:ascii="Times New Roman" w:hAnsi="Times New Roman"/>
                <w:i/>
                <w:sz w:val="18"/>
                <w:szCs w:val="18"/>
              </w:rPr>
            </w:pPr>
          </w:p>
        </w:tc>
        <w:tc>
          <w:tcPr>
            <w:tcW w:w="709" w:type="dxa"/>
            <w:vAlign w:val="center"/>
          </w:tcPr>
          <w:p w14:paraId="161A172E">
            <w:pPr>
              <w:jc w:val="both"/>
              <w:rPr>
                <w:rFonts w:ascii="Times New Roman" w:hAnsi="Times New Roman"/>
                <w:i/>
                <w:sz w:val="18"/>
                <w:szCs w:val="18"/>
              </w:rPr>
            </w:pPr>
          </w:p>
        </w:tc>
        <w:tc>
          <w:tcPr>
            <w:tcW w:w="1417" w:type="dxa"/>
            <w:vAlign w:val="center"/>
          </w:tcPr>
          <w:p w14:paraId="4F675F36">
            <w:pPr>
              <w:jc w:val="both"/>
              <w:rPr>
                <w:rFonts w:ascii="Times New Roman" w:hAnsi="Times New Roman"/>
                <w:i/>
                <w:sz w:val="18"/>
                <w:szCs w:val="18"/>
              </w:rPr>
            </w:pPr>
          </w:p>
        </w:tc>
        <w:tc>
          <w:tcPr>
            <w:tcW w:w="851" w:type="dxa"/>
            <w:vAlign w:val="center"/>
          </w:tcPr>
          <w:p w14:paraId="0468726A">
            <w:pPr>
              <w:jc w:val="both"/>
              <w:rPr>
                <w:rFonts w:ascii="Times New Roman" w:hAnsi="Times New Roman"/>
                <w:i/>
                <w:sz w:val="18"/>
                <w:szCs w:val="18"/>
              </w:rPr>
            </w:pPr>
          </w:p>
        </w:tc>
        <w:tc>
          <w:tcPr>
            <w:tcW w:w="1275" w:type="dxa"/>
            <w:vAlign w:val="center"/>
          </w:tcPr>
          <w:p w14:paraId="6C2C5820">
            <w:pPr>
              <w:jc w:val="both"/>
              <w:rPr>
                <w:rFonts w:ascii="Times New Roman" w:hAnsi="Times New Roman"/>
                <w:i/>
                <w:sz w:val="18"/>
                <w:szCs w:val="18"/>
              </w:rPr>
            </w:pPr>
          </w:p>
        </w:tc>
        <w:tc>
          <w:tcPr>
            <w:tcW w:w="709" w:type="dxa"/>
            <w:vAlign w:val="center"/>
          </w:tcPr>
          <w:p w14:paraId="75BD73FC">
            <w:pPr>
              <w:jc w:val="both"/>
              <w:rPr>
                <w:rFonts w:ascii="Times New Roman" w:hAnsi="Times New Roman"/>
                <w:i/>
                <w:sz w:val="18"/>
                <w:szCs w:val="18"/>
              </w:rPr>
            </w:pPr>
          </w:p>
        </w:tc>
        <w:tc>
          <w:tcPr>
            <w:tcW w:w="709" w:type="dxa"/>
            <w:vAlign w:val="center"/>
          </w:tcPr>
          <w:p w14:paraId="6826EB27">
            <w:pPr>
              <w:jc w:val="both"/>
              <w:rPr>
                <w:rFonts w:ascii="Times New Roman" w:hAnsi="Times New Roman"/>
                <w:i/>
                <w:sz w:val="18"/>
                <w:szCs w:val="18"/>
              </w:rPr>
            </w:pPr>
          </w:p>
        </w:tc>
        <w:tc>
          <w:tcPr>
            <w:tcW w:w="709" w:type="dxa"/>
            <w:vAlign w:val="center"/>
          </w:tcPr>
          <w:p w14:paraId="3FE8E4DC">
            <w:pPr>
              <w:jc w:val="both"/>
              <w:rPr>
                <w:rFonts w:ascii="Times New Roman" w:hAnsi="Times New Roman"/>
                <w:i/>
                <w:sz w:val="18"/>
                <w:szCs w:val="18"/>
              </w:rPr>
            </w:pPr>
          </w:p>
        </w:tc>
        <w:tc>
          <w:tcPr>
            <w:tcW w:w="1275" w:type="dxa"/>
            <w:vAlign w:val="center"/>
          </w:tcPr>
          <w:p w14:paraId="0899BDEA">
            <w:pPr>
              <w:tabs>
                <w:tab w:val="decimal" w:pos="1050"/>
              </w:tabs>
              <w:jc w:val="both"/>
              <w:rPr>
                <w:rFonts w:ascii="Times New Roman" w:hAnsi="Times New Roman"/>
                <w:i/>
                <w:sz w:val="18"/>
                <w:szCs w:val="18"/>
              </w:rPr>
            </w:pPr>
          </w:p>
        </w:tc>
        <w:tc>
          <w:tcPr>
            <w:tcW w:w="1701" w:type="dxa"/>
            <w:vAlign w:val="center"/>
          </w:tcPr>
          <w:p w14:paraId="710838BE">
            <w:pPr>
              <w:jc w:val="center"/>
              <w:rPr>
                <w:rFonts w:ascii="Times New Roman" w:hAnsi="Times New Roman"/>
                <w:iCs/>
                <w:sz w:val="18"/>
                <w:szCs w:val="18"/>
              </w:rPr>
            </w:pPr>
          </w:p>
        </w:tc>
      </w:tr>
      <w:tr w14:paraId="764DF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BEE80A8">
            <w:pPr>
              <w:tabs>
                <w:tab w:val="left" w:pos="330"/>
              </w:tabs>
              <w:jc w:val="center"/>
              <w:rPr>
                <w:rFonts w:ascii="Times New Roman" w:hAnsi="Times New Roman"/>
                <w:sz w:val="18"/>
                <w:szCs w:val="18"/>
              </w:rPr>
            </w:pPr>
            <w:r>
              <w:rPr>
                <w:rFonts w:ascii="Times New Roman" w:hAnsi="Times New Roman"/>
                <w:sz w:val="18"/>
                <w:szCs w:val="18"/>
              </w:rPr>
              <w:t>2</w:t>
            </w:r>
          </w:p>
        </w:tc>
        <w:tc>
          <w:tcPr>
            <w:tcW w:w="2126" w:type="dxa"/>
            <w:vAlign w:val="center"/>
          </w:tcPr>
          <w:p w14:paraId="3BC10656">
            <w:pPr>
              <w:tabs>
                <w:tab w:val="left" w:pos="330"/>
              </w:tabs>
              <w:jc w:val="both"/>
              <w:rPr>
                <w:rFonts w:ascii="Times New Roman" w:hAnsi="Times New Roman"/>
                <w:i/>
                <w:sz w:val="18"/>
                <w:szCs w:val="18"/>
              </w:rPr>
            </w:pPr>
          </w:p>
        </w:tc>
        <w:tc>
          <w:tcPr>
            <w:tcW w:w="850" w:type="dxa"/>
            <w:vAlign w:val="center"/>
          </w:tcPr>
          <w:p w14:paraId="24245BF6">
            <w:pPr>
              <w:jc w:val="both"/>
              <w:rPr>
                <w:rFonts w:ascii="Times New Roman" w:hAnsi="Times New Roman"/>
                <w:i/>
                <w:sz w:val="18"/>
                <w:szCs w:val="18"/>
              </w:rPr>
            </w:pPr>
          </w:p>
        </w:tc>
        <w:tc>
          <w:tcPr>
            <w:tcW w:w="709" w:type="dxa"/>
            <w:vAlign w:val="center"/>
          </w:tcPr>
          <w:p w14:paraId="63056E94">
            <w:pPr>
              <w:jc w:val="both"/>
              <w:rPr>
                <w:rFonts w:ascii="Times New Roman" w:hAnsi="Times New Roman"/>
                <w:i/>
                <w:sz w:val="18"/>
                <w:szCs w:val="18"/>
              </w:rPr>
            </w:pPr>
          </w:p>
        </w:tc>
        <w:tc>
          <w:tcPr>
            <w:tcW w:w="709" w:type="dxa"/>
            <w:vAlign w:val="center"/>
          </w:tcPr>
          <w:p w14:paraId="38610C75">
            <w:pPr>
              <w:jc w:val="both"/>
              <w:rPr>
                <w:rFonts w:ascii="Times New Roman" w:hAnsi="Times New Roman"/>
                <w:i/>
                <w:sz w:val="18"/>
                <w:szCs w:val="18"/>
              </w:rPr>
            </w:pPr>
          </w:p>
        </w:tc>
        <w:tc>
          <w:tcPr>
            <w:tcW w:w="709" w:type="dxa"/>
            <w:vAlign w:val="center"/>
          </w:tcPr>
          <w:p w14:paraId="4D0E8DC9">
            <w:pPr>
              <w:jc w:val="both"/>
              <w:rPr>
                <w:rFonts w:ascii="Times New Roman" w:hAnsi="Times New Roman"/>
                <w:i/>
                <w:sz w:val="18"/>
                <w:szCs w:val="18"/>
              </w:rPr>
            </w:pPr>
          </w:p>
        </w:tc>
        <w:tc>
          <w:tcPr>
            <w:tcW w:w="1417" w:type="dxa"/>
            <w:vAlign w:val="center"/>
          </w:tcPr>
          <w:p w14:paraId="133A6133">
            <w:pPr>
              <w:jc w:val="both"/>
              <w:rPr>
                <w:rFonts w:ascii="Times New Roman" w:hAnsi="Times New Roman"/>
                <w:i/>
                <w:sz w:val="18"/>
                <w:szCs w:val="18"/>
              </w:rPr>
            </w:pPr>
          </w:p>
        </w:tc>
        <w:tc>
          <w:tcPr>
            <w:tcW w:w="851" w:type="dxa"/>
            <w:vAlign w:val="center"/>
          </w:tcPr>
          <w:p w14:paraId="6E5A8E42">
            <w:pPr>
              <w:jc w:val="both"/>
              <w:rPr>
                <w:rFonts w:ascii="Times New Roman" w:hAnsi="Times New Roman"/>
                <w:i/>
                <w:sz w:val="18"/>
                <w:szCs w:val="18"/>
              </w:rPr>
            </w:pPr>
          </w:p>
        </w:tc>
        <w:tc>
          <w:tcPr>
            <w:tcW w:w="1275" w:type="dxa"/>
            <w:vAlign w:val="center"/>
          </w:tcPr>
          <w:p w14:paraId="164B39D4">
            <w:pPr>
              <w:jc w:val="both"/>
              <w:rPr>
                <w:rFonts w:ascii="Times New Roman" w:hAnsi="Times New Roman"/>
                <w:i/>
                <w:sz w:val="18"/>
                <w:szCs w:val="18"/>
              </w:rPr>
            </w:pPr>
          </w:p>
        </w:tc>
        <w:tc>
          <w:tcPr>
            <w:tcW w:w="709" w:type="dxa"/>
            <w:vAlign w:val="center"/>
          </w:tcPr>
          <w:p w14:paraId="4D292F26">
            <w:pPr>
              <w:jc w:val="both"/>
              <w:rPr>
                <w:rFonts w:ascii="Times New Roman" w:hAnsi="Times New Roman"/>
                <w:i/>
                <w:sz w:val="18"/>
                <w:szCs w:val="18"/>
              </w:rPr>
            </w:pPr>
          </w:p>
        </w:tc>
        <w:tc>
          <w:tcPr>
            <w:tcW w:w="709" w:type="dxa"/>
            <w:vAlign w:val="center"/>
          </w:tcPr>
          <w:p w14:paraId="738C38AF">
            <w:pPr>
              <w:jc w:val="both"/>
              <w:rPr>
                <w:rFonts w:ascii="Times New Roman" w:hAnsi="Times New Roman"/>
                <w:i/>
                <w:sz w:val="18"/>
                <w:szCs w:val="18"/>
              </w:rPr>
            </w:pPr>
          </w:p>
        </w:tc>
        <w:tc>
          <w:tcPr>
            <w:tcW w:w="709" w:type="dxa"/>
            <w:vAlign w:val="center"/>
          </w:tcPr>
          <w:p w14:paraId="1ECB32DD">
            <w:pPr>
              <w:jc w:val="both"/>
              <w:rPr>
                <w:rFonts w:ascii="Times New Roman" w:hAnsi="Times New Roman"/>
                <w:i/>
                <w:sz w:val="18"/>
                <w:szCs w:val="18"/>
              </w:rPr>
            </w:pPr>
          </w:p>
        </w:tc>
        <w:tc>
          <w:tcPr>
            <w:tcW w:w="1275" w:type="dxa"/>
            <w:vAlign w:val="center"/>
          </w:tcPr>
          <w:p w14:paraId="59B082C2">
            <w:pPr>
              <w:tabs>
                <w:tab w:val="decimal" w:pos="1050"/>
              </w:tabs>
              <w:jc w:val="both"/>
              <w:rPr>
                <w:rFonts w:ascii="Times New Roman" w:hAnsi="Times New Roman"/>
                <w:i/>
                <w:sz w:val="18"/>
                <w:szCs w:val="18"/>
              </w:rPr>
            </w:pPr>
          </w:p>
        </w:tc>
        <w:tc>
          <w:tcPr>
            <w:tcW w:w="1701" w:type="dxa"/>
            <w:vAlign w:val="center"/>
          </w:tcPr>
          <w:p w14:paraId="4E63A1B6">
            <w:pPr>
              <w:jc w:val="center"/>
              <w:rPr>
                <w:rFonts w:ascii="Times New Roman" w:hAnsi="Times New Roman"/>
                <w:iCs/>
                <w:sz w:val="18"/>
                <w:szCs w:val="18"/>
              </w:rPr>
            </w:pPr>
          </w:p>
        </w:tc>
      </w:tr>
      <w:tr w14:paraId="7E44E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1AC8BEF6">
            <w:pPr>
              <w:tabs>
                <w:tab w:val="left" w:pos="330"/>
              </w:tabs>
              <w:jc w:val="center"/>
              <w:rPr>
                <w:rFonts w:ascii="Times New Roman" w:hAnsi="Times New Roman"/>
                <w:sz w:val="18"/>
                <w:szCs w:val="18"/>
              </w:rPr>
            </w:pPr>
            <w:r>
              <w:rPr>
                <w:rFonts w:ascii="Times New Roman" w:hAnsi="Times New Roman"/>
                <w:sz w:val="18"/>
                <w:szCs w:val="18"/>
              </w:rPr>
              <w:t>…</w:t>
            </w:r>
          </w:p>
        </w:tc>
        <w:tc>
          <w:tcPr>
            <w:tcW w:w="2126" w:type="dxa"/>
            <w:vAlign w:val="center"/>
          </w:tcPr>
          <w:p w14:paraId="62FF7C78">
            <w:pPr>
              <w:tabs>
                <w:tab w:val="left" w:pos="330"/>
              </w:tabs>
              <w:jc w:val="both"/>
              <w:rPr>
                <w:rFonts w:ascii="Times New Roman" w:hAnsi="Times New Roman"/>
                <w:i/>
                <w:sz w:val="18"/>
                <w:szCs w:val="18"/>
              </w:rPr>
            </w:pPr>
          </w:p>
        </w:tc>
        <w:tc>
          <w:tcPr>
            <w:tcW w:w="850" w:type="dxa"/>
            <w:vAlign w:val="center"/>
          </w:tcPr>
          <w:p w14:paraId="19684122">
            <w:pPr>
              <w:jc w:val="both"/>
              <w:rPr>
                <w:rFonts w:ascii="Times New Roman" w:hAnsi="Times New Roman"/>
                <w:i/>
                <w:sz w:val="18"/>
                <w:szCs w:val="18"/>
              </w:rPr>
            </w:pPr>
          </w:p>
        </w:tc>
        <w:tc>
          <w:tcPr>
            <w:tcW w:w="709" w:type="dxa"/>
            <w:vAlign w:val="center"/>
          </w:tcPr>
          <w:p w14:paraId="3F8E1E17">
            <w:pPr>
              <w:jc w:val="both"/>
              <w:rPr>
                <w:rFonts w:ascii="Times New Roman" w:hAnsi="Times New Roman"/>
                <w:i/>
                <w:sz w:val="18"/>
                <w:szCs w:val="18"/>
              </w:rPr>
            </w:pPr>
          </w:p>
        </w:tc>
        <w:tc>
          <w:tcPr>
            <w:tcW w:w="709" w:type="dxa"/>
            <w:vAlign w:val="center"/>
          </w:tcPr>
          <w:p w14:paraId="0C9EBA53">
            <w:pPr>
              <w:jc w:val="both"/>
              <w:rPr>
                <w:rFonts w:ascii="Times New Roman" w:hAnsi="Times New Roman"/>
                <w:i/>
                <w:sz w:val="18"/>
                <w:szCs w:val="18"/>
              </w:rPr>
            </w:pPr>
          </w:p>
        </w:tc>
        <w:tc>
          <w:tcPr>
            <w:tcW w:w="709" w:type="dxa"/>
            <w:vAlign w:val="center"/>
          </w:tcPr>
          <w:p w14:paraId="3F0C78CA">
            <w:pPr>
              <w:jc w:val="both"/>
              <w:rPr>
                <w:rFonts w:ascii="Times New Roman" w:hAnsi="Times New Roman"/>
                <w:i/>
                <w:sz w:val="18"/>
                <w:szCs w:val="18"/>
              </w:rPr>
            </w:pPr>
          </w:p>
        </w:tc>
        <w:tc>
          <w:tcPr>
            <w:tcW w:w="1417" w:type="dxa"/>
            <w:vAlign w:val="center"/>
          </w:tcPr>
          <w:p w14:paraId="6CE378EE">
            <w:pPr>
              <w:jc w:val="both"/>
              <w:rPr>
                <w:rFonts w:ascii="Times New Roman" w:hAnsi="Times New Roman"/>
                <w:i/>
                <w:sz w:val="18"/>
                <w:szCs w:val="18"/>
              </w:rPr>
            </w:pPr>
          </w:p>
        </w:tc>
        <w:tc>
          <w:tcPr>
            <w:tcW w:w="851" w:type="dxa"/>
            <w:vAlign w:val="center"/>
          </w:tcPr>
          <w:p w14:paraId="661B475C">
            <w:pPr>
              <w:jc w:val="both"/>
              <w:rPr>
                <w:rFonts w:ascii="Times New Roman" w:hAnsi="Times New Roman"/>
                <w:i/>
                <w:sz w:val="18"/>
                <w:szCs w:val="18"/>
              </w:rPr>
            </w:pPr>
          </w:p>
        </w:tc>
        <w:tc>
          <w:tcPr>
            <w:tcW w:w="1275" w:type="dxa"/>
            <w:vAlign w:val="center"/>
          </w:tcPr>
          <w:p w14:paraId="4A3227AF">
            <w:pPr>
              <w:jc w:val="both"/>
              <w:rPr>
                <w:rFonts w:ascii="Times New Roman" w:hAnsi="Times New Roman"/>
                <w:i/>
                <w:sz w:val="18"/>
                <w:szCs w:val="18"/>
              </w:rPr>
            </w:pPr>
          </w:p>
        </w:tc>
        <w:tc>
          <w:tcPr>
            <w:tcW w:w="709" w:type="dxa"/>
            <w:vAlign w:val="center"/>
          </w:tcPr>
          <w:p w14:paraId="05530C1F">
            <w:pPr>
              <w:jc w:val="both"/>
              <w:rPr>
                <w:rFonts w:ascii="Times New Roman" w:hAnsi="Times New Roman"/>
                <w:i/>
                <w:sz w:val="18"/>
                <w:szCs w:val="18"/>
              </w:rPr>
            </w:pPr>
          </w:p>
        </w:tc>
        <w:tc>
          <w:tcPr>
            <w:tcW w:w="709" w:type="dxa"/>
            <w:vAlign w:val="center"/>
          </w:tcPr>
          <w:p w14:paraId="3A3E9137">
            <w:pPr>
              <w:jc w:val="both"/>
              <w:rPr>
                <w:rFonts w:ascii="Times New Roman" w:hAnsi="Times New Roman"/>
                <w:i/>
                <w:sz w:val="18"/>
                <w:szCs w:val="18"/>
              </w:rPr>
            </w:pPr>
          </w:p>
        </w:tc>
        <w:tc>
          <w:tcPr>
            <w:tcW w:w="709" w:type="dxa"/>
            <w:vAlign w:val="center"/>
          </w:tcPr>
          <w:p w14:paraId="1B55B356">
            <w:pPr>
              <w:jc w:val="both"/>
              <w:rPr>
                <w:rFonts w:ascii="Times New Roman" w:hAnsi="Times New Roman"/>
                <w:i/>
                <w:sz w:val="18"/>
                <w:szCs w:val="18"/>
              </w:rPr>
            </w:pPr>
          </w:p>
        </w:tc>
        <w:tc>
          <w:tcPr>
            <w:tcW w:w="1275" w:type="dxa"/>
            <w:vAlign w:val="center"/>
          </w:tcPr>
          <w:p w14:paraId="7B19DFBD">
            <w:pPr>
              <w:tabs>
                <w:tab w:val="decimal" w:pos="1050"/>
              </w:tabs>
              <w:jc w:val="both"/>
              <w:rPr>
                <w:rFonts w:ascii="Times New Roman" w:hAnsi="Times New Roman"/>
                <w:i/>
                <w:sz w:val="18"/>
                <w:szCs w:val="18"/>
              </w:rPr>
            </w:pPr>
          </w:p>
        </w:tc>
        <w:tc>
          <w:tcPr>
            <w:tcW w:w="1701" w:type="dxa"/>
            <w:vAlign w:val="center"/>
          </w:tcPr>
          <w:p w14:paraId="223E488A">
            <w:pPr>
              <w:jc w:val="center"/>
              <w:rPr>
                <w:rFonts w:ascii="Times New Roman" w:hAnsi="Times New Roman"/>
                <w:iCs/>
                <w:sz w:val="18"/>
                <w:szCs w:val="18"/>
              </w:rPr>
            </w:pPr>
          </w:p>
        </w:tc>
      </w:tr>
      <w:tr w14:paraId="6285E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C0D0095">
            <w:pPr>
              <w:tabs>
                <w:tab w:val="left" w:pos="330"/>
              </w:tabs>
              <w:jc w:val="center"/>
              <w:rPr>
                <w:rFonts w:ascii="Times New Roman" w:hAnsi="Times New Roman"/>
                <w:sz w:val="18"/>
                <w:szCs w:val="18"/>
              </w:rPr>
            </w:pPr>
            <w:r>
              <w:rPr>
                <w:rFonts w:ascii="Times New Roman" w:hAnsi="Times New Roman"/>
                <w:sz w:val="18"/>
                <w:szCs w:val="18"/>
              </w:rPr>
              <w:t>II</w:t>
            </w:r>
          </w:p>
        </w:tc>
        <w:tc>
          <w:tcPr>
            <w:tcW w:w="2126" w:type="dxa"/>
            <w:vAlign w:val="center"/>
          </w:tcPr>
          <w:p w14:paraId="2BD621B5">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850" w:type="dxa"/>
            <w:vAlign w:val="center"/>
          </w:tcPr>
          <w:p w14:paraId="23E2E894">
            <w:pPr>
              <w:jc w:val="both"/>
              <w:rPr>
                <w:rFonts w:ascii="Times New Roman" w:hAnsi="Times New Roman"/>
                <w:i/>
                <w:sz w:val="18"/>
                <w:szCs w:val="18"/>
              </w:rPr>
            </w:pPr>
          </w:p>
        </w:tc>
        <w:tc>
          <w:tcPr>
            <w:tcW w:w="709" w:type="dxa"/>
            <w:shd w:val="clear" w:color="auto" w:fill="ADADAD" w:themeFill="background2" w:themeFillShade="BF"/>
            <w:vAlign w:val="center"/>
          </w:tcPr>
          <w:p w14:paraId="2FF2ADE5">
            <w:pPr>
              <w:jc w:val="both"/>
              <w:rPr>
                <w:rFonts w:ascii="Times New Roman" w:hAnsi="Times New Roman"/>
                <w:i/>
                <w:sz w:val="18"/>
                <w:szCs w:val="18"/>
              </w:rPr>
            </w:pPr>
          </w:p>
        </w:tc>
        <w:tc>
          <w:tcPr>
            <w:tcW w:w="709" w:type="dxa"/>
            <w:shd w:val="clear" w:color="auto" w:fill="ADADAD" w:themeFill="background2" w:themeFillShade="BF"/>
            <w:vAlign w:val="center"/>
          </w:tcPr>
          <w:p w14:paraId="0347EC29">
            <w:pPr>
              <w:jc w:val="both"/>
              <w:rPr>
                <w:rFonts w:ascii="Times New Roman" w:hAnsi="Times New Roman"/>
                <w:i/>
                <w:sz w:val="18"/>
                <w:szCs w:val="18"/>
              </w:rPr>
            </w:pPr>
          </w:p>
        </w:tc>
        <w:tc>
          <w:tcPr>
            <w:tcW w:w="709" w:type="dxa"/>
            <w:shd w:val="clear" w:color="auto" w:fill="ADADAD" w:themeFill="background2" w:themeFillShade="BF"/>
            <w:vAlign w:val="center"/>
          </w:tcPr>
          <w:p w14:paraId="43DE85BB">
            <w:pPr>
              <w:jc w:val="both"/>
              <w:rPr>
                <w:rFonts w:ascii="Times New Roman" w:hAnsi="Times New Roman"/>
                <w:i/>
                <w:sz w:val="18"/>
                <w:szCs w:val="18"/>
              </w:rPr>
            </w:pPr>
          </w:p>
        </w:tc>
        <w:tc>
          <w:tcPr>
            <w:tcW w:w="1417" w:type="dxa"/>
            <w:shd w:val="clear" w:color="auto" w:fill="ADADAD" w:themeFill="background2" w:themeFillShade="BF"/>
            <w:vAlign w:val="center"/>
          </w:tcPr>
          <w:p w14:paraId="607E4682">
            <w:pPr>
              <w:jc w:val="both"/>
              <w:rPr>
                <w:rFonts w:ascii="Times New Roman" w:hAnsi="Times New Roman"/>
                <w:i/>
                <w:sz w:val="18"/>
                <w:szCs w:val="18"/>
              </w:rPr>
            </w:pPr>
          </w:p>
        </w:tc>
        <w:tc>
          <w:tcPr>
            <w:tcW w:w="851" w:type="dxa"/>
            <w:shd w:val="clear" w:color="auto" w:fill="ADADAD" w:themeFill="background2" w:themeFillShade="BF"/>
            <w:vAlign w:val="center"/>
          </w:tcPr>
          <w:p w14:paraId="32EC720D">
            <w:pPr>
              <w:jc w:val="both"/>
              <w:rPr>
                <w:rFonts w:ascii="Times New Roman" w:hAnsi="Times New Roman"/>
                <w:i/>
                <w:sz w:val="18"/>
                <w:szCs w:val="18"/>
              </w:rPr>
            </w:pPr>
          </w:p>
        </w:tc>
        <w:tc>
          <w:tcPr>
            <w:tcW w:w="1275" w:type="dxa"/>
            <w:shd w:val="clear" w:color="auto" w:fill="ADADAD" w:themeFill="background2" w:themeFillShade="BF"/>
            <w:vAlign w:val="center"/>
          </w:tcPr>
          <w:p w14:paraId="0EC8FC69">
            <w:pPr>
              <w:jc w:val="both"/>
              <w:rPr>
                <w:rFonts w:ascii="Times New Roman" w:hAnsi="Times New Roman"/>
                <w:i/>
                <w:sz w:val="18"/>
                <w:szCs w:val="18"/>
              </w:rPr>
            </w:pPr>
          </w:p>
        </w:tc>
        <w:tc>
          <w:tcPr>
            <w:tcW w:w="709" w:type="dxa"/>
            <w:shd w:val="clear" w:color="auto" w:fill="ADADAD" w:themeFill="background2" w:themeFillShade="BF"/>
            <w:vAlign w:val="center"/>
          </w:tcPr>
          <w:p w14:paraId="1CEB7A82">
            <w:pPr>
              <w:jc w:val="both"/>
              <w:rPr>
                <w:rFonts w:ascii="Times New Roman" w:hAnsi="Times New Roman"/>
                <w:i/>
                <w:sz w:val="18"/>
                <w:szCs w:val="18"/>
              </w:rPr>
            </w:pPr>
          </w:p>
        </w:tc>
        <w:tc>
          <w:tcPr>
            <w:tcW w:w="709" w:type="dxa"/>
            <w:vAlign w:val="center"/>
          </w:tcPr>
          <w:p w14:paraId="4752199C">
            <w:pPr>
              <w:jc w:val="both"/>
              <w:rPr>
                <w:rFonts w:ascii="Times New Roman" w:hAnsi="Times New Roman"/>
                <w:i/>
                <w:sz w:val="18"/>
                <w:szCs w:val="18"/>
              </w:rPr>
            </w:pPr>
          </w:p>
        </w:tc>
        <w:tc>
          <w:tcPr>
            <w:tcW w:w="709" w:type="dxa"/>
            <w:vAlign w:val="center"/>
          </w:tcPr>
          <w:p w14:paraId="522CAF74">
            <w:pPr>
              <w:jc w:val="both"/>
              <w:rPr>
                <w:rFonts w:ascii="Times New Roman" w:hAnsi="Times New Roman"/>
                <w:i/>
                <w:sz w:val="18"/>
                <w:szCs w:val="18"/>
              </w:rPr>
            </w:pPr>
          </w:p>
        </w:tc>
        <w:tc>
          <w:tcPr>
            <w:tcW w:w="1275" w:type="dxa"/>
            <w:vAlign w:val="center"/>
          </w:tcPr>
          <w:p w14:paraId="26652418">
            <w:pPr>
              <w:tabs>
                <w:tab w:val="decimal" w:pos="1050"/>
              </w:tabs>
              <w:jc w:val="both"/>
              <w:rPr>
                <w:rFonts w:ascii="Times New Roman" w:hAnsi="Times New Roman"/>
                <w:i/>
                <w:sz w:val="18"/>
                <w:szCs w:val="18"/>
              </w:rPr>
            </w:pPr>
          </w:p>
        </w:tc>
        <w:tc>
          <w:tcPr>
            <w:tcW w:w="1701" w:type="dxa"/>
            <w:vAlign w:val="center"/>
          </w:tcPr>
          <w:p w14:paraId="5509FD99">
            <w:pPr>
              <w:jc w:val="center"/>
              <w:rPr>
                <w:rFonts w:ascii="Times New Roman" w:hAnsi="Times New Roman"/>
                <w:iCs/>
                <w:sz w:val="18"/>
                <w:szCs w:val="18"/>
              </w:rPr>
            </w:pPr>
            <w:r>
              <w:rPr>
                <w:rFonts w:ascii="Times New Roman" w:hAnsi="Times New Roman"/>
                <w:iCs/>
                <w:sz w:val="18"/>
                <w:szCs w:val="18"/>
              </w:rPr>
              <w:t>K</w:t>
            </w:r>
          </w:p>
        </w:tc>
      </w:tr>
      <w:tr w14:paraId="5CBA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65F2D02">
            <w:pPr>
              <w:tabs>
                <w:tab w:val="left" w:pos="330"/>
              </w:tabs>
              <w:jc w:val="center"/>
              <w:rPr>
                <w:rFonts w:ascii="Times New Roman" w:hAnsi="Times New Roman"/>
                <w:sz w:val="18"/>
                <w:szCs w:val="18"/>
              </w:rPr>
            </w:pPr>
            <w:r>
              <w:rPr>
                <w:rFonts w:ascii="Times New Roman" w:hAnsi="Times New Roman"/>
                <w:sz w:val="18"/>
                <w:szCs w:val="18"/>
              </w:rPr>
              <w:t>1</w:t>
            </w:r>
          </w:p>
        </w:tc>
        <w:tc>
          <w:tcPr>
            <w:tcW w:w="2126" w:type="dxa"/>
            <w:vAlign w:val="center"/>
          </w:tcPr>
          <w:p w14:paraId="353BBC18">
            <w:pPr>
              <w:tabs>
                <w:tab w:val="left" w:pos="330"/>
              </w:tabs>
              <w:jc w:val="both"/>
              <w:rPr>
                <w:rFonts w:ascii="Times New Roman" w:hAnsi="Times New Roman"/>
                <w:i/>
                <w:sz w:val="18"/>
                <w:szCs w:val="18"/>
              </w:rPr>
            </w:pPr>
          </w:p>
        </w:tc>
        <w:tc>
          <w:tcPr>
            <w:tcW w:w="850" w:type="dxa"/>
            <w:vAlign w:val="center"/>
          </w:tcPr>
          <w:p w14:paraId="5DFF2D7B">
            <w:pPr>
              <w:jc w:val="both"/>
              <w:rPr>
                <w:rFonts w:ascii="Times New Roman" w:hAnsi="Times New Roman"/>
                <w:i/>
                <w:sz w:val="18"/>
                <w:szCs w:val="18"/>
              </w:rPr>
            </w:pPr>
          </w:p>
        </w:tc>
        <w:tc>
          <w:tcPr>
            <w:tcW w:w="709" w:type="dxa"/>
            <w:shd w:val="clear" w:color="auto" w:fill="ADADAD" w:themeFill="background2" w:themeFillShade="BF"/>
            <w:vAlign w:val="center"/>
          </w:tcPr>
          <w:p w14:paraId="4B15804E">
            <w:pPr>
              <w:jc w:val="both"/>
              <w:rPr>
                <w:rFonts w:ascii="Times New Roman" w:hAnsi="Times New Roman"/>
                <w:i/>
                <w:sz w:val="18"/>
                <w:szCs w:val="18"/>
              </w:rPr>
            </w:pPr>
          </w:p>
        </w:tc>
        <w:tc>
          <w:tcPr>
            <w:tcW w:w="709" w:type="dxa"/>
            <w:shd w:val="clear" w:color="auto" w:fill="ADADAD" w:themeFill="background2" w:themeFillShade="BF"/>
            <w:vAlign w:val="center"/>
          </w:tcPr>
          <w:p w14:paraId="21679760">
            <w:pPr>
              <w:jc w:val="both"/>
              <w:rPr>
                <w:rFonts w:ascii="Times New Roman" w:hAnsi="Times New Roman"/>
                <w:i/>
                <w:sz w:val="18"/>
                <w:szCs w:val="18"/>
              </w:rPr>
            </w:pPr>
          </w:p>
        </w:tc>
        <w:tc>
          <w:tcPr>
            <w:tcW w:w="709" w:type="dxa"/>
            <w:shd w:val="clear" w:color="auto" w:fill="ADADAD" w:themeFill="background2" w:themeFillShade="BF"/>
            <w:vAlign w:val="center"/>
          </w:tcPr>
          <w:p w14:paraId="53F7773D">
            <w:pPr>
              <w:jc w:val="both"/>
              <w:rPr>
                <w:rFonts w:ascii="Times New Roman" w:hAnsi="Times New Roman"/>
                <w:i/>
                <w:sz w:val="18"/>
                <w:szCs w:val="18"/>
              </w:rPr>
            </w:pPr>
          </w:p>
        </w:tc>
        <w:tc>
          <w:tcPr>
            <w:tcW w:w="1417" w:type="dxa"/>
            <w:shd w:val="clear" w:color="auto" w:fill="ADADAD" w:themeFill="background2" w:themeFillShade="BF"/>
            <w:vAlign w:val="center"/>
          </w:tcPr>
          <w:p w14:paraId="4BB608B0">
            <w:pPr>
              <w:jc w:val="both"/>
              <w:rPr>
                <w:rFonts w:ascii="Times New Roman" w:hAnsi="Times New Roman"/>
                <w:i/>
                <w:sz w:val="18"/>
                <w:szCs w:val="18"/>
              </w:rPr>
            </w:pPr>
          </w:p>
        </w:tc>
        <w:tc>
          <w:tcPr>
            <w:tcW w:w="851" w:type="dxa"/>
            <w:shd w:val="clear" w:color="auto" w:fill="ADADAD" w:themeFill="background2" w:themeFillShade="BF"/>
            <w:vAlign w:val="center"/>
          </w:tcPr>
          <w:p w14:paraId="2930D133">
            <w:pPr>
              <w:jc w:val="both"/>
              <w:rPr>
                <w:rFonts w:ascii="Times New Roman" w:hAnsi="Times New Roman"/>
                <w:i/>
                <w:sz w:val="18"/>
                <w:szCs w:val="18"/>
              </w:rPr>
            </w:pPr>
          </w:p>
        </w:tc>
        <w:tc>
          <w:tcPr>
            <w:tcW w:w="1275" w:type="dxa"/>
            <w:shd w:val="clear" w:color="auto" w:fill="ADADAD" w:themeFill="background2" w:themeFillShade="BF"/>
            <w:vAlign w:val="center"/>
          </w:tcPr>
          <w:p w14:paraId="6C118A4B">
            <w:pPr>
              <w:jc w:val="both"/>
              <w:rPr>
                <w:rFonts w:ascii="Times New Roman" w:hAnsi="Times New Roman"/>
                <w:i/>
                <w:sz w:val="18"/>
                <w:szCs w:val="18"/>
              </w:rPr>
            </w:pPr>
          </w:p>
        </w:tc>
        <w:tc>
          <w:tcPr>
            <w:tcW w:w="709" w:type="dxa"/>
            <w:shd w:val="clear" w:color="auto" w:fill="ADADAD" w:themeFill="background2" w:themeFillShade="BF"/>
            <w:vAlign w:val="center"/>
          </w:tcPr>
          <w:p w14:paraId="755E53D4">
            <w:pPr>
              <w:jc w:val="both"/>
              <w:rPr>
                <w:rFonts w:ascii="Times New Roman" w:hAnsi="Times New Roman"/>
                <w:i/>
                <w:sz w:val="18"/>
                <w:szCs w:val="18"/>
              </w:rPr>
            </w:pPr>
          </w:p>
        </w:tc>
        <w:tc>
          <w:tcPr>
            <w:tcW w:w="709" w:type="dxa"/>
            <w:vAlign w:val="center"/>
          </w:tcPr>
          <w:p w14:paraId="1303E48E">
            <w:pPr>
              <w:jc w:val="both"/>
              <w:rPr>
                <w:rFonts w:ascii="Times New Roman" w:hAnsi="Times New Roman"/>
                <w:i/>
                <w:sz w:val="18"/>
                <w:szCs w:val="18"/>
              </w:rPr>
            </w:pPr>
          </w:p>
        </w:tc>
        <w:tc>
          <w:tcPr>
            <w:tcW w:w="709" w:type="dxa"/>
            <w:vAlign w:val="center"/>
          </w:tcPr>
          <w:p w14:paraId="14C06582">
            <w:pPr>
              <w:jc w:val="both"/>
              <w:rPr>
                <w:rFonts w:ascii="Times New Roman" w:hAnsi="Times New Roman"/>
                <w:i/>
                <w:sz w:val="18"/>
                <w:szCs w:val="18"/>
              </w:rPr>
            </w:pPr>
          </w:p>
        </w:tc>
        <w:tc>
          <w:tcPr>
            <w:tcW w:w="1275" w:type="dxa"/>
            <w:vAlign w:val="center"/>
          </w:tcPr>
          <w:p w14:paraId="22A4E2AF">
            <w:pPr>
              <w:tabs>
                <w:tab w:val="decimal" w:pos="1050"/>
              </w:tabs>
              <w:jc w:val="both"/>
              <w:rPr>
                <w:rFonts w:ascii="Times New Roman" w:hAnsi="Times New Roman"/>
                <w:i/>
                <w:sz w:val="18"/>
                <w:szCs w:val="18"/>
              </w:rPr>
            </w:pPr>
          </w:p>
        </w:tc>
        <w:tc>
          <w:tcPr>
            <w:tcW w:w="1701" w:type="dxa"/>
            <w:vAlign w:val="center"/>
          </w:tcPr>
          <w:p w14:paraId="75C16807">
            <w:pPr>
              <w:jc w:val="center"/>
              <w:rPr>
                <w:rFonts w:ascii="Times New Roman" w:hAnsi="Times New Roman"/>
                <w:iCs/>
                <w:sz w:val="18"/>
                <w:szCs w:val="18"/>
              </w:rPr>
            </w:pPr>
          </w:p>
        </w:tc>
      </w:tr>
      <w:tr w14:paraId="414D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1AFEDDE2">
            <w:pPr>
              <w:tabs>
                <w:tab w:val="left" w:pos="330"/>
              </w:tabs>
              <w:jc w:val="center"/>
              <w:rPr>
                <w:rFonts w:ascii="Times New Roman" w:hAnsi="Times New Roman"/>
                <w:sz w:val="18"/>
                <w:szCs w:val="18"/>
              </w:rPr>
            </w:pPr>
            <w:r>
              <w:rPr>
                <w:rFonts w:ascii="Times New Roman" w:hAnsi="Times New Roman"/>
                <w:sz w:val="18"/>
                <w:szCs w:val="18"/>
              </w:rPr>
              <w:t>2</w:t>
            </w:r>
          </w:p>
        </w:tc>
        <w:tc>
          <w:tcPr>
            <w:tcW w:w="2126" w:type="dxa"/>
            <w:vAlign w:val="center"/>
          </w:tcPr>
          <w:p w14:paraId="366A9C16">
            <w:pPr>
              <w:tabs>
                <w:tab w:val="left" w:pos="330"/>
              </w:tabs>
              <w:jc w:val="both"/>
              <w:rPr>
                <w:rFonts w:ascii="Times New Roman" w:hAnsi="Times New Roman"/>
                <w:i/>
                <w:sz w:val="18"/>
                <w:szCs w:val="18"/>
              </w:rPr>
            </w:pPr>
          </w:p>
        </w:tc>
        <w:tc>
          <w:tcPr>
            <w:tcW w:w="850" w:type="dxa"/>
            <w:vAlign w:val="center"/>
          </w:tcPr>
          <w:p w14:paraId="6FC36387">
            <w:pPr>
              <w:jc w:val="both"/>
              <w:rPr>
                <w:rFonts w:ascii="Times New Roman" w:hAnsi="Times New Roman"/>
                <w:i/>
                <w:sz w:val="18"/>
                <w:szCs w:val="18"/>
              </w:rPr>
            </w:pPr>
          </w:p>
        </w:tc>
        <w:tc>
          <w:tcPr>
            <w:tcW w:w="709" w:type="dxa"/>
            <w:shd w:val="clear" w:color="auto" w:fill="ADADAD" w:themeFill="background2" w:themeFillShade="BF"/>
            <w:vAlign w:val="center"/>
          </w:tcPr>
          <w:p w14:paraId="6A36A8A8">
            <w:pPr>
              <w:jc w:val="both"/>
              <w:rPr>
                <w:rFonts w:ascii="Times New Roman" w:hAnsi="Times New Roman"/>
                <w:i/>
                <w:sz w:val="18"/>
                <w:szCs w:val="18"/>
              </w:rPr>
            </w:pPr>
          </w:p>
        </w:tc>
        <w:tc>
          <w:tcPr>
            <w:tcW w:w="709" w:type="dxa"/>
            <w:shd w:val="clear" w:color="auto" w:fill="ADADAD" w:themeFill="background2" w:themeFillShade="BF"/>
            <w:vAlign w:val="center"/>
          </w:tcPr>
          <w:p w14:paraId="12134678">
            <w:pPr>
              <w:jc w:val="both"/>
              <w:rPr>
                <w:rFonts w:ascii="Times New Roman" w:hAnsi="Times New Roman"/>
                <w:i/>
                <w:sz w:val="18"/>
                <w:szCs w:val="18"/>
              </w:rPr>
            </w:pPr>
          </w:p>
        </w:tc>
        <w:tc>
          <w:tcPr>
            <w:tcW w:w="709" w:type="dxa"/>
            <w:shd w:val="clear" w:color="auto" w:fill="ADADAD" w:themeFill="background2" w:themeFillShade="BF"/>
            <w:vAlign w:val="center"/>
          </w:tcPr>
          <w:p w14:paraId="48EBB493">
            <w:pPr>
              <w:jc w:val="both"/>
              <w:rPr>
                <w:rFonts w:ascii="Times New Roman" w:hAnsi="Times New Roman"/>
                <w:i/>
                <w:sz w:val="18"/>
                <w:szCs w:val="18"/>
              </w:rPr>
            </w:pPr>
          </w:p>
        </w:tc>
        <w:tc>
          <w:tcPr>
            <w:tcW w:w="1417" w:type="dxa"/>
            <w:shd w:val="clear" w:color="auto" w:fill="ADADAD" w:themeFill="background2" w:themeFillShade="BF"/>
            <w:vAlign w:val="center"/>
          </w:tcPr>
          <w:p w14:paraId="6C205304">
            <w:pPr>
              <w:jc w:val="both"/>
              <w:rPr>
                <w:rFonts w:ascii="Times New Roman" w:hAnsi="Times New Roman"/>
                <w:i/>
                <w:sz w:val="18"/>
                <w:szCs w:val="18"/>
              </w:rPr>
            </w:pPr>
          </w:p>
        </w:tc>
        <w:tc>
          <w:tcPr>
            <w:tcW w:w="851" w:type="dxa"/>
            <w:shd w:val="clear" w:color="auto" w:fill="ADADAD" w:themeFill="background2" w:themeFillShade="BF"/>
            <w:vAlign w:val="center"/>
          </w:tcPr>
          <w:p w14:paraId="7D34687C">
            <w:pPr>
              <w:jc w:val="both"/>
              <w:rPr>
                <w:rFonts w:ascii="Times New Roman" w:hAnsi="Times New Roman"/>
                <w:i/>
                <w:sz w:val="18"/>
                <w:szCs w:val="18"/>
              </w:rPr>
            </w:pPr>
          </w:p>
        </w:tc>
        <w:tc>
          <w:tcPr>
            <w:tcW w:w="1275" w:type="dxa"/>
            <w:shd w:val="clear" w:color="auto" w:fill="ADADAD" w:themeFill="background2" w:themeFillShade="BF"/>
            <w:vAlign w:val="center"/>
          </w:tcPr>
          <w:p w14:paraId="06EFE7F8">
            <w:pPr>
              <w:jc w:val="both"/>
              <w:rPr>
                <w:rFonts w:ascii="Times New Roman" w:hAnsi="Times New Roman"/>
                <w:i/>
                <w:sz w:val="18"/>
                <w:szCs w:val="18"/>
              </w:rPr>
            </w:pPr>
          </w:p>
        </w:tc>
        <w:tc>
          <w:tcPr>
            <w:tcW w:w="709" w:type="dxa"/>
            <w:shd w:val="clear" w:color="auto" w:fill="ADADAD" w:themeFill="background2" w:themeFillShade="BF"/>
            <w:vAlign w:val="center"/>
          </w:tcPr>
          <w:p w14:paraId="250B090C">
            <w:pPr>
              <w:jc w:val="both"/>
              <w:rPr>
                <w:rFonts w:ascii="Times New Roman" w:hAnsi="Times New Roman"/>
                <w:i/>
                <w:sz w:val="18"/>
                <w:szCs w:val="18"/>
              </w:rPr>
            </w:pPr>
          </w:p>
        </w:tc>
        <w:tc>
          <w:tcPr>
            <w:tcW w:w="709" w:type="dxa"/>
            <w:vAlign w:val="center"/>
          </w:tcPr>
          <w:p w14:paraId="611C1D7C">
            <w:pPr>
              <w:jc w:val="both"/>
              <w:rPr>
                <w:rFonts w:ascii="Times New Roman" w:hAnsi="Times New Roman"/>
                <w:i/>
                <w:sz w:val="18"/>
                <w:szCs w:val="18"/>
              </w:rPr>
            </w:pPr>
          </w:p>
        </w:tc>
        <w:tc>
          <w:tcPr>
            <w:tcW w:w="709" w:type="dxa"/>
            <w:vAlign w:val="center"/>
          </w:tcPr>
          <w:p w14:paraId="551407EA">
            <w:pPr>
              <w:jc w:val="both"/>
              <w:rPr>
                <w:rFonts w:ascii="Times New Roman" w:hAnsi="Times New Roman"/>
                <w:i/>
                <w:sz w:val="18"/>
                <w:szCs w:val="18"/>
              </w:rPr>
            </w:pPr>
          </w:p>
        </w:tc>
        <w:tc>
          <w:tcPr>
            <w:tcW w:w="1275" w:type="dxa"/>
            <w:vAlign w:val="center"/>
          </w:tcPr>
          <w:p w14:paraId="1DDDAAD8">
            <w:pPr>
              <w:tabs>
                <w:tab w:val="decimal" w:pos="1050"/>
              </w:tabs>
              <w:jc w:val="both"/>
              <w:rPr>
                <w:rFonts w:ascii="Times New Roman" w:hAnsi="Times New Roman"/>
                <w:i/>
                <w:sz w:val="18"/>
                <w:szCs w:val="18"/>
              </w:rPr>
            </w:pPr>
          </w:p>
        </w:tc>
        <w:tc>
          <w:tcPr>
            <w:tcW w:w="1701" w:type="dxa"/>
            <w:vAlign w:val="center"/>
          </w:tcPr>
          <w:p w14:paraId="28F0119A">
            <w:pPr>
              <w:jc w:val="center"/>
              <w:rPr>
                <w:rFonts w:ascii="Times New Roman" w:hAnsi="Times New Roman"/>
                <w:b/>
                <w:bCs/>
                <w:iCs/>
                <w:sz w:val="18"/>
                <w:szCs w:val="18"/>
              </w:rPr>
            </w:pPr>
          </w:p>
        </w:tc>
      </w:tr>
      <w:tr w14:paraId="1552F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3686AD2F">
            <w:pPr>
              <w:tabs>
                <w:tab w:val="left" w:pos="330"/>
              </w:tabs>
              <w:jc w:val="center"/>
              <w:rPr>
                <w:rFonts w:ascii="Times New Roman" w:hAnsi="Times New Roman"/>
                <w:sz w:val="18"/>
                <w:szCs w:val="18"/>
              </w:rPr>
            </w:pPr>
            <w:r>
              <w:rPr>
                <w:rFonts w:ascii="Times New Roman" w:hAnsi="Times New Roman"/>
                <w:sz w:val="18"/>
                <w:szCs w:val="18"/>
              </w:rPr>
              <w:t>…</w:t>
            </w:r>
          </w:p>
        </w:tc>
        <w:tc>
          <w:tcPr>
            <w:tcW w:w="2126" w:type="dxa"/>
            <w:vAlign w:val="center"/>
          </w:tcPr>
          <w:p w14:paraId="70909912">
            <w:pPr>
              <w:tabs>
                <w:tab w:val="left" w:pos="330"/>
              </w:tabs>
              <w:jc w:val="both"/>
              <w:rPr>
                <w:rFonts w:ascii="Times New Roman" w:hAnsi="Times New Roman"/>
                <w:i/>
                <w:sz w:val="18"/>
                <w:szCs w:val="18"/>
              </w:rPr>
            </w:pPr>
          </w:p>
        </w:tc>
        <w:tc>
          <w:tcPr>
            <w:tcW w:w="850" w:type="dxa"/>
            <w:vAlign w:val="center"/>
          </w:tcPr>
          <w:p w14:paraId="630C5E7E">
            <w:pPr>
              <w:jc w:val="both"/>
              <w:rPr>
                <w:rFonts w:ascii="Times New Roman" w:hAnsi="Times New Roman"/>
                <w:i/>
                <w:sz w:val="18"/>
                <w:szCs w:val="18"/>
              </w:rPr>
            </w:pPr>
          </w:p>
        </w:tc>
        <w:tc>
          <w:tcPr>
            <w:tcW w:w="709" w:type="dxa"/>
            <w:shd w:val="clear" w:color="auto" w:fill="ADADAD" w:themeFill="background2" w:themeFillShade="BF"/>
            <w:vAlign w:val="center"/>
          </w:tcPr>
          <w:p w14:paraId="6985E0B0">
            <w:pPr>
              <w:jc w:val="both"/>
              <w:rPr>
                <w:rFonts w:ascii="Times New Roman" w:hAnsi="Times New Roman"/>
                <w:i/>
                <w:sz w:val="18"/>
                <w:szCs w:val="18"/>
              </w:rPr>
            </w:pPr>
          </w:p>
        </w:tc>
        <w:tc>
          <w:tcPr>
            <w:tcW w:w="709" w:type="dxa"/>
            <w:shd w:val="clear" w:color="auto" w:fill="ADADAD" w:themeFill="background2" w:themeFillShade="BF"/>
            <w:vAlign w:val="center"/>
          </w:tcPr>
          <w:p w14:paraId="34E2C998">
            <w:pPr>
              <w:jc w:val="both"/>
              <w:rPr>
                <w:rFonts w:ascii="Times New Roman" w:hAnsi="Times New Roman"/>
                <w:i/>
                <w:sz w:val="18"/>
                <w:szCs w:val="18"/>
              </w:rPr>
            </w:pPr>
          </w:p>
        </w:tc>
        <w:tc>
          <w:tcPr>
            <w:tcW w:w="709" w:type="dxa"/>
            <w:shd w:val="clear" w:color="auto" w:fill="ADADAD" w:themeFill="background2" w:themeFillShade="BF"/>
            <w:vAlign w:val="center"/>
          </w:tcPr>
          <w:p w14:paraId="0CF3FA68">
            <w:pPr>
              <w:jc w:val="both"/>
              <w:rPr>
                <w:rFonts w:ascii="Times New Roman" w:hAnsi="Times New Roman"/>
                <w:i/>
                <w:sz w:val="18"/>
                <w:szCs w:val="18"/>
              </w:rPr>
            </w:pPr>
          </w:p>
        </w:tc>
        <w:tc>
          <w:tcPr>
            <w:tcW w:w="1417" w:type="dxa"/>
            <w:shd w:val="clear" w:color="auto" w:fill="ADADAD" w:themeFill="background2" w:themeFillShade="BF"/>
            <w:vAlign w:val="center"/>
          </w:tcPr>
          <w:p w14:paraId="2EDD70F2">
            <w:pPr>
              <w:jc w:val="both"/>
              <w:rPr>
                <w:rFonts w:ascii="Times New Roman" w:hAnsi="Times New Roman"/>
                <w:i/>
                <w:sz w:val="18"/>
                <w:szCs w:val="18"/>
              </w:rPr>
            </w:pPr>
          </w:p>
        </w:tc>
        <w:tc>
          <w:tcPr>
            <w:tcW w:w="851" w:type="dxa"/>
            <w:shd w:val="clear" w:color="auto" w:fill="ADADAD" w:themeFill="background2" w:themeFillShade="BF"/>
            <w:vAlign w:val="center"/>
          </w:tcPr>
          <w:p w14:paraId="7D8C3AA5">
            <w:pPr>
              <w:jc w:val="both"/>
              <w:rPr>
                <w:rFonts w:ascii="Times New Roman" w:hAnsi="Times New Roman"/>
                <w:i/>
                <w:sz w:val="18"/>
                <w:szCs w:val="18"/>
              </w:rPr>
            </w:pPr>
          </w:p>
        </w:tc>
        <w:tc>
          <w:tcPr>
            <w:tcW w:w="1275" w:type="dxa"/>
            <w:shd w:val="clear" w:color="auto" w:fill="ADADAD" w:themeFill="background2" w:themeFillShade="BF"/>
            <w:vAlign w:val="center"/>
          </w:tcPr>
          <w:p w14:paraId="13B9D4F3">
            <w:pPr>
              <w:jc w:val="both"/>
              <w:rPr>
                <w:rFonts w:ascii="Times New Roman" w:hAnsi="Times New Roman"/>
                <w:i/>
                <w:sz w:val="18"/>
                <w:szCs w:val="18"/>
              </w:rPr>
            </w:pPr>
          </w:p>
        </w:tc>
        <w:tc>
          <w:tcPr>
            <w:tcW w:w="709" w:type="dxa"/>
            <w:shd w:val="clear" w:color="auto" w:fill="ADADAD" w:themeFill="background2" w:themeFillShade="BF"/>
            <w:vAlign w:val="center"/>
          </w:tcPr>
          <w:p w14:paraId="26C51A97">
            <w:pPr>
              <w:jc w:val="both"/>
              <w:rPr>
                <w:rFonts w:ascii="Times New Roman" w:hAnsi="Times New Roman"/>
                <w:i/>
                <w:sz w:val="18"/>
                <w:szCs w:val="18"/>
              </w:rPr>
            </w:pPr>
          </w:p>
        </w:tc>
        <w:tc>
          <w:tcPr>
            <w:tcW w:w="709" w:type="dxa"/>
            <w:vAlign w:val="center"/>
          </w:tcPr>
          <w:p w14:paraId="16CFBC9E">
            <w:pPr>
              <w:jc w:val="both"/>
              <w:rPr>
                <w:rFonts w:ascii="Times New Roman" w:hAnsi="Times New Roman"/>
                <w:i/>
                <w:sz w:val="18"/>
                <w:szCs w:val="18"/>
              </w:rPr>
            </w:pPr>
          </w:p>
        </w:tc>
        <w:tc>
          <w:tcPr>
            <w:tcW w:w="709" w:type="dxa"/>
            <w:vAlign w:val="center"/>
          </w:tcPr>
          <w:p w14:paraId="04027A1C">
            <w:pPr>
              <w:jc w:val="both"/>
              <w:rPr>
                <w:rFonts w:ascii="Times New Roman" w:hAnsi="Times New Roman"/>
                <w:i/>
                <w:sz w:val="18"/>
                <w:szCs w:val="18"/>
              </w:rPr>
            </w:pPr>
          </w:p>
        </w:tc>
        <w:tc>
          <w:tcPr>
            <w:tcW w:w="1275" w:type="dxa"/>
            <w:vAlign w:val="center"/>
          </w:tcPr>
          <w:p w14:paraId="4ACB621B">
            <w:pPr>
              <w:tabs>
                <w:tab w:val="decimal" w:pos="1050"/>
              </w:tabs>
              <w:jc w:val="both"/>
              <w:rPr>
                <w:rFonts w:ascii="Times New Roman" w:hAnsi="Times New Roman"/>
                <w:i/>
                <w:sz w:val="18"/>
                <w:szCs w:val="18"/>
              </w:rPr>
            </w:pPr>
          </w:p>
        </w:tc>
        <w:tc>
          <w:tcPr>
            <w:tcW w:w="1701" w:type="dxa"/>
            <w:vAlign w:val="center"/>
          </w:tcPr>
          <w:p w14:paraId="526544E9">
            <w:pPr>
              <w:jc w:val="center"/>
              <w:rPr>
                <w:rFonts w:ascii="Times New Roman" w:hAnsi="Times New Roman"/>
                <w:b/>
                <w:bCs/>
                <w:iCs/>
                <w:sz w:val="18"/>
                <w:szCs w:val="18"/>
              </w:rPr>
            </w:pPr>
          </w:p>
        </w:tc>
      </w:tr>
      <w:tr w14:paraId="1CE7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6961010">
            <w:pPr>
              <w:tabs>
                <w:tab w:val="left" w:pos="330"/>
              </w:tabs>
              <w:jc w:val="center"/>
              <w:rPr>
                <w:rFonts w:ascii="Times New Roman" w:hAnsi="Times New Roman"/>
                <w:b/>
                <w:bCs/>
                <w:sz w:val="18"/>
                <w:szCs w:val="18"/>
              </w:rPr>
            </w:pPr>
            <w:r>
              <w:rPr>
                <w:rFonts w:ascii="Times New Roman" w:hAnsi="Times New Roman"/>
                <w:b/>
                <w:bCs/>
                <w:sz w:val="18"/>
                <w:szCs w:val="18"/>
              </w:rPr>
              <w:t>III</w:t>
            </w:r>
          </w:p>
        </w:tc>
        <w:tc>
          <w:tcPr>
            <w:tcW w:w="2126" w:type="dxa"/>
            <w:vAlign w:val="center"/>
          </w:tcPr>
          <w:p w14:paraId="44535CA0">
            <w:pPr>
              <w:tabs>
                <w:tab w:val="left" w:pos="330"/>
              </w:tabs>
              <w:jc w:val="both"/>
              <w:rPr>
                <w:rFonts w:ascii="Times New Roman" w:hAnsi="Times New Roman"/>
                <w:b/>
                <w:bCs/>
                <w:sz w:val="18"/>
                <w:szCs w:val="18"/>
              </w:rPr>
            </w:pPr>
            <w:r>
              <w:rPr>
                <w:rFonts w:ascii="Times New Roman" w:hAnsi="Times New Roman"/>
                <w:b/>
                <w:bCs/>
                <w:sz w:val="18"/>
                <w:szCs w:val="18"/>
              </w:rPr>
              <w:t>CHI PHÍ DỰ PHÒNG*</w:t>
            </w:r>
          </w:p>
        </w:tc>
        <w:tc>
          <w:tcPr>
            <w:tcW w:w="850" w:type="dxa"/>
            <w:vAlign w:val="center"/>
          </w:tcPr>
          <w:p w14:paraId="179F1A3D">
            <w:pPr>
              <w:jc w:val="both"/>
              <w:rPr>
                <w:rFonts w:ascii="Times New Roman" w:hAnsi="Times New Roman"/>
                <w:b/>
                <w:bCs/>
                <w:i/>
                <w:sz w:val="18"/>
                <w:szCs w:val="18"/>
              </w:rPr>
            </w:pPr>
          </w:p>
        </w:tc>
        <w:tc>
          <w:tcPr>
            <w:tcW w:w="709" w:type="dxa"/>
            <w:vAlign w:val="center"/>
          </w:tcPr>
          <w:p w14:paraId="1753BBDF">
            <w:pPr>
              <w:jc w:val="both"/>
              <w:rPr>
                <w:rFonts w:ascii="Times New Roman" w:hAnsi="Times New Roman"/>
                <w:b/>
                <w:bCs/>
                <w:i/>
                <w:sz w:val="18"/>
                <w:szCs w:val="18"/>
              </w:rPr>
            </w:pPr>
          </w:p>
        </w:tc>
        <w:tc>
          <w:tcPr>
            <w:tcW w:w="709" w:type="dxa"/>
            <w:vAlign w:val="center"/>
          </w:tcPr>
          <w:p w14:paraId="5D1F4B8C">
            <w:pPr>
              <w:jc w:val="both"/>
              <w:rPr>
                <w:rFonts w:ascii="Times New Roman" w:hAnsi="Times New Roman"/>
                <w:b/>
                <w:bCs/>
                <w:i/>
                <w:sz w:val="18"/>
                <w:szCs w:val="18"/>
              </w:rPr>
            </w:pPr>
          </w:p>
        </w:tc>
        <w:tc>
          <w:tcPr>
            <w:tcW w:w="709" w:type="dxa"/>
            <w:vAlign w:val="center"/>
          </w:tcPr>
          <w:p w14:paraId="70122405">
            <w:pPr>
              <w:jc w:val="both"/>
              <w:rPr>
                <w:rFonts w:ascii="Times New Roman" w:hAnsi="Times New Roman"/>
                <w:b/>
                <w:bCs/>
                <w:i/>
                <w:sz w:val="18"/>
                <w:szCs w:val="18"/>
              </w:rPr>
            </w:pPr>
          </w:p>
        </w:tc>
        <w:tc>
          <w:tcPr>
            <w:tcW w:w="1417" w:type="dxa"/>
            <w:vAlign w:val="center"/>
          </w:tcPr>
          <w:p w14:paraId="21F98D44">
            <w:pPr>
              <w:jc w:val="both"/>
              <w:rPr>
                <w:rFonts w:ascii="Times New Roman" w:hAnsi="Times New Roman"/>
                <w:b/>
                <w:bCs/>
                <w:i/>
                <w:sz w:val="18"/>
                <w:szCs w:val="18"/>
              </w:rPr>
            </w:pPr>
          </w:p>
        </w:tc>
        <w:tc>
          <w:tcPr>
            <w:tcW w:w="851" w:type="dxa"/>
            <w:vAlign w:val="center"/>
          </w:tcPr>
          <w:p w14:paraId="5B575409">
            <w:pPr>
              <w:jc w:val="both"/>
              <w:rPr>
                <w:rFonts w:ascii="Times New Roman" w:hAnsi="Times New Roman"/>
                <w:b/>
                <w:bCs/>
                <w:i/>
                <w:sz w:val="18"/>
                <w:szCs w:val="18"/>
              </w:rPr>
            </w:pPr>
          </w:p>
        </w:tc>
        <w:tc>
          <w:tcPr>
            <w:tcW w:w="1275" w:type="dxa"/>
            <w:vAlign w:val="center"/>
          </w:tcPr>
          <w:p w14:paraId="65B3557E">
            <w:pPr>
              <w:jc w:val="both"/>
              <w:rPr>
                <w:rFonts w:ascii="Times New Roman" w:hAnsi="Times New Roman"/>
                <w:b/>
                <w:bCs/>
                <w:i/>
                <w:sz w:val="18"/>
                <w:szCs w:val="18"/>
              </w:rPr>
            </w:pPr>
          </w:p>
        </w:tc>
        <w:tc>
          <w:tcPr>
            <w:tcW w:w="709" w:type="dxa"/>
            <w:vAlign w:val="center"/>
          </w:tcPr>
          <w:p w14:paraId="6F8F7893">
            <w:pPr>
              <w:jc w:val="both"/>
              <w:rPr>
                <w:rFonts w:ascii="Times New Roman" w:hAnsi="Times New Roman"/>
                <w:b/>
                <w:bCs/>
                <w:i/>
                <w:sz w:val="18"/>
                <w:szCs w:val="18"/>
              </w:rPr>
            </w:pPr>
          </w:p>
        </w:tc>
        <w:tc>
          <w:tcPr>
            <w:tcW w:w="709" w:type="dxa"/>
            <w:vAlign w:val="center"/>
          </w:tcPr>
          <w:p w14:paraId="51FBE1AF">
            <w:pPr>
              <w:jc w:val="both"/>
              <w:rPr>
                <w:rFonts w:ascii="Times New Roman" w:hAnsi="Times New Roman"/>
                <w:b/>
                <w:bCs/>
                <w:i/>
                <w:sz w:val="18"/>
                <w:szCs w:val="18"/>
              </w:rPr>
            </w:pPr>
          </w:p>
        </w:tc>
        <w:tc>
          <w:tcPr>
            <w:tcW w:w="709" w:type="dxa"/>
            <w:vAlign w:val="center"/>
          </w:tcPr>
          <w:p w14:paraId="4F0CE803">
            <w:pPr>
              <w:jc w:val="both"/>
              <w:rPr>
                <w:rFonts w:ascii="Times New Roman" w:hAnsi="Times New Roman"/>
                <w:b/>
                <w:bCs/>
                <w:i/>
                <w:sz w:val="18"/>
                <w:szCs w:val="18"/>
              </w:rPr>
            </w:pPr>
          </w:p>
        </w:tc>
        <w:tc>
          <w:tcPr>
            <w:tcW w:w="1275" w:type="dxa"/>
            <w:vAlign w:val="center"/>
          </w:tcPr>
          <w:p w14:paraId="01FE6635">
            <w:pPr>
              <w:tabs>
                <w:tab w:val="decimal" w:pos="1050"/>
              </w:tabs>
              <w:jc w:val="both"/>
              <w:rPr>
                <w:rFonts w:ascii="Times New Roman" w:hAnsi="Times New Roman"/>
                <w:b/>
                <w:bCs/>
                <w:i/>
                <w:sz w:val="18"/>
                <w:szCs w:val="18"/>
              </w:rPr>
            </w:pPr>
          </w:p>
        </w:tc>
        <w:tc>
          <w:tcPr>
            <w:tcW w:w="1701" w:type="dxa"/>
            <w:vAlign w:val="center"/>
          </w:tcPr>
          <w:p w14:paraId="2D4C1246">
            <w:pPr>
              <w:jc w:val="center"/>
              <w:rPr>
                <w:rFonts w:ascii="Times New Roman" w:hAnsi="Times New Roman"/>
                <w:b/>
                <w:bCs/>
                <w:iCs/>
                <w:sz w:val="18"/>
                <w:szCs w:val="18"/>
              </w:rPr>
            </w:pPr>
          </w:p>
        </w:tc>
      </w:tr>
      <w:tr w14:paraId="71A9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5DB77444">
            <w:pPr>
              <w:tabs>
                <w:tab w:val="left" w:pos="330"/>
              </w:tabs>
              <w:jc w:val="center"/>
              <w:rPr>
                <w:rFonts w:ascii="Times New Roman" w:hAnsi="Times New Roman"/>
                <w:bCs/>
                <w:i/>
                <w:iCs/>
                <w:sz w:val="18"/>
                <w:szCs w:val="18"/>
                <w:lang w:val="nl-NL"/>
              </w:rPr>
            </w:pPr>
            <w:r>
              <w:rPr>
                <w:rFonts w:ascii="Times New Roman" w:hAnsi="Times New Roman"/>
                <w:bCs/>
                <w:i/>
                <w:iCs/>
                <w:sz w:val="18"/>
                <w:szCs w:val="18"/>
                <w:lang w:val="nl-NL"/>
              </w:rPr>
              <w:t>1</w:t>
            </w:r>
          </w:p>
        </w:tc>
        <w:tc>
          <w:tcPr>
            <w:tcW w:w="2126" w:type="dxa"/>
            <w:vAlign w:val="center"/>
          </w:tcPr>
          <w:p w14:paraId="54033BBB">
            <w:pPr>
              <w:tabs>
                <w:tab w:val="left" w:pos="330"/>
              </w:tabs>
              <w:jc w:val="both"/>
              <w:rPr>
                <w:rFonts w:ascii="Times New Roman" w:hAnsi="Times New Roman"/>
                <w:bCs/>
                <w:i/>
                <w:iCs/>
                <w:sz w:val="18"/>
                <w:szCs w:val="18"/>
                <w:lang w:val="nl-NL"/>
              </w:rPr>
            </w:pPr>
            <w:r>
              <w:rPr>
                <w:rFonts w:ascii="Times New Roman" w:hAnsi="Times New Roman"/>
                <w:bCs/>
                <w:i/>
                <w:iCs/>
                <w:sz w:val="18"/>
                <w:szCs w:val="18"/>
                <w:lang w:val="nl-NL"/>
              </w:rPr>
              <w:t>Chi phí dự phòng cho khối lượng phát sinh và chi phí dự phòng trượt giá (đối với hàng hóa):</w:t>
            </w:r>
          </w:p>
        </w:tc>
        <w:tc>
          <w:tcPr>
            <w:tcW w:w="850" w:type="dxa"/>
            <w:vAlign w:val="center"/>
          </w:tcPr>
          <w:p w14:paraId="70DA379F">
            <w:pPr>
              <w:jc w:val="both"/>
              <w:rPr>
                <w:rFonts w:ascii="Times New Roman" w:hAnsi="Times New Roman"/>
                <w:b/>
                <w:bCs/>
                <w:i/>
                <w:sz w:val="18"/>
                <w:szCs w:val="18"/>
                <w:lang w:val="nl-NL"/>
              </w:rPr>
            </w:pPr>
          </w:p>
        </w:tc>
        <w:tc>
          <w:tcPr>
            <w:tcW w:w="709" w:type="dxa"/>
            <w:vAlign w:val="center"/>
          </w:tcPr>
          <w:p w14:paraId="4F08CB46">
            <w:pPr>
              <w:jc w:val="both"/>
              <w:rPr>
                <w:rFonts w:ascii="Times New Roman" w:hAnsi="Times New Roman"/>
                <w:b/>
                <w:bCs/>
                <w:i/>
                <w:sz w:val="18"/>
                <w:szCs w:val="18"/>
                <w:lang w:val="nl-NL"/>
              </w:rPr>
            </w:pPr>
          </w:p>
        </w:tc>
        <w:tc>
          <w:tcPr>
            <w:tcW w:w="709" w:type="dxa"/>
            <w:vAlign w:val="center"/>
          </w:tcPr>
          <w:p w14:paraId="07822588">
            <w:pPr>
              <w:jc w:val="both"/>
              <w:rPr>
                <w:rFonts w:ascii="Times New Roman" w:hAnsi="Times New Roman"/>
                <w:b/>
                <w:bCs/>
                <w:i/>
                <w:sz w:val="18"/>
                <w:szCs w:val="18"/>
                <w:lang w:val="nl-NL"/>
              </w:rPr>
            </w:pPr>
          </w:p>
        </w:tc>
        <w:tc>
          <w:tcPr>
            <w:tcW w:w="709" w:type="dxa"/>
            <w:vAlign w:val="center"/>
          </w:tcPr>
          <w:p w14:paraId="07B5D1A1">
            <w:pPr>
              <w:jc w:val="both"/>
              <w:rPr>
                <w:rFonts w:ascii="Times New Roman" w:hAnsi="Times New Roman"/>
                <w:b/>
                <w:bCs/>
                <w:i/>
                <w:sz w:val="18"/>
                <w:szCs w:val="18"/>
                <w:lang w:val="nl-NL"/>
              </w:rPr>
            </w:pPr>
          </w:p>
        </w:tc>
        <w:tc>
          <w:tcPr>
            <w:tcW w:w="1417" w:type="dxa"/>
            <w:vAlign w:val="center"/>
          </w:tcPr>
          <w:p w14:paraId="779ACD74">
            <w:pPr>
              <w:jc w:val="both"/>
              <w:rPr>
                <w:rFonts w:ascii="Times New Roman" w:hAnsi="Times New Roman"/>
                <w:b/>
                <w:bCs/>
                <w:i/>
                <w:sz w:val="18"/>
                <w:szCs w:val="18"/>
                <w:lang w:val="nl-NL"/>
              </w:rPr>
            </w:pPr>
          </w:p>
        </w:tc>
        <w:tc>
          <w:tcPr>
            <w:tcW w:w="851" w:type="dxa"/>
            <w:vAlign w:val="center"/>
          </w:tcPr>
          <w:p w14:paraId="778B9D3C">
            <w:pPr>
              <w:jc w:val="both"/>
              <w:rPr>
                <w:rFonts w:ascii="Times New Roman" w:hAnsi="Times New Roman"/>
                <w:b/>
                <w:bCs/>
                <w:i/>
                <w:sz w:val="18"/>
                <w:szCs w:val="18"/>
                <w:lang w:val="nl-NL"/>
              </w:rPr>
            </w:pPr>
          </w:p>
        </w:tc>
        <w:tc>
          <w:tcPr>
            <w:tcW w:w="1275" w:type="dxa"/>
            <w:vAlign w:val="center"/>
          </w:tcPr>
          <w:p w14:paraId="3F4B2171">
            <w:pPr>
              <w:jc w:val="both"/>
              <w:rPr>
                <w:rFonts w:ascii="Times New Roman" w:hAnsi="Times New Roman"/>
                <w:b/>
                <w:bCs/>
                <w:i/>
                <w:sz w:val="18"/>
                <w:szCs w:val="18"/>
                <w:lang w:val="nl-NL"/>
              </w:rPr>
            </w:pPr>
          </w:p>
        </w:tc>
        <w:tc>
          <w:tcPr>
            <w:tcW w:w="709" w:type="dxa"/>
            <w:vAlign w:val="center"/>
          </w:tcPr>
          <w:p w14:paraId="360661CA">
            <w:pPr>
              <w:jc w:val="both"/>
              <w:rPr>
                <w:rFonts w:ascii="Times New Roman" w:hAnsi="Times New Roman"/>
                <w:b/>
                <w:bCs/>
                <w:i/>
                <w:sz w:val="18"/>
                <w:szCs w:val="18"/>
                <w:lang w:val="nl-NL"/>
              </w:rPr>
            </w:pPr>
          </w:p>
        </w:tc>
        <w:tc>
          <w:tcPr>
            <w:tcW w:w="709" w:type="dxa"/>
            <w:vAlign w:val="center"/>
          </w:tcPr>
          <w:p w14:paraId="53769CB8">
            <w:pPr>
              <w:jc w:val="both"/>
              <w:rPr>
                <w:rFonts w:ascii="Times New Roman" w:hAnsi="Times New Roman"/>
                <w:b/>
                <w:bCs/>
                <w:i/>
                <w:sz w:val="18"/>
                <w:szCs w:val="18"/>
                <w:lang w:val="nl-NL"/>
              </w:rPr>
            </w:pPr>
          </w:p>
        </w:tc>
        <w:tc>
          <w:tcPr>
            <w:tcW w:w="709" w:type="dxa"/>
            <w:vAlign w:val="center"/>
          </w:tcPr>
          <w:p w14:paraId="123BB540">
            <w:pPr>
              <w:jc w:val="both"/>
              <w:rPr>
                <w:rFonts w:ascii="Times New Roman" w:hAnsi="Times New Roman"/>
                <w:b/>
                <w:bCs/>
                <w:i/>
                <w:sz w:val="18"/>
                <w:szCs w:val="18"/>
              </w:rPr>
            </w:pPr>
            <w:r>
              <w:rPr>
                <w:rFonts w:ascii="Times New Roman" w:hAnsi="Times New Roman"/>
                <w:i/>
                <w:sz w:val="18"/>
                <w:szCs w:val="18"/>
              </w:rPr>
              <w:t>c1%</w:t>
            </w:r>
          </w:p>
        </w:tc>
        <w:tc>
          <w:tcPr>
            <w:tcW w:w="1275" w:type="dxa"/>
            <w:vAlign w:val="center"/>
          </w:tcPr>
          <w:p w14:paraId="6A61524E">
            <w:pPr>
              <w:tabs>
                <w:tab w:val="decimal" w:pos="1050"/>
              </w:tabs>
              <w:jc w:val="both"/>
              <w:rPr>
                <w:rFonts w:ascii="Times New Roman" w:hAnsi="Times New Roman"/>
                <w:b/>
                <w:bCs/>
                <w:i/>
                <w:sz w:val="18"/>
                <w:szCs w:val="18"/>
              </w:rPr>
            </w:pPr>
          </w:p>
        </w:tc>
        <w:tc>
          <w:tcPr>
            <w:tcW w:w="1701" w:type="dxa"/>
            <w:vAlign w:val="center"/>
          </w:tcPr>
          <w:p w14:paraId="28193EB4">
            <w:pPr>
              <w:jc w:val="center"/>
              <w:rPr>
                <w:rFonts w:ascii="Times New Roman" w:hAnsi="Times New Roman"/>
                <w:b/>
                <w:bCs/>
                <w:i/>
                <w:sz w:val="18"/>
                <w:szCs w:val="18"/>
              </w:rPr>
            </w:pPr>
            <w:r>
              <w:rPr>
                <w:rFonts w:ascii="Times New Roman" w:hAnsi="Times New Roman"/>
                <w:i/>
                <w:sz w:val="18"/>
                <w:szCs w:val="18"/>
              </w:rPr>
              <w:t>C1 = c1% x M</w:t>
            </w:r>
          </w:p>
        </w:tc>
      </w:tr>
      <w:tr w14:paraId="61CFF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10158459">
            <w:pPr>
              <w:tabs>
                <w:tab w:val="left" w:pos="330"/>
              </w:tabs>
              <w:jc w:val="center"/>
              <w:rPr>
                <w:rFonts w:ascii="Times New Roman" w:hAnsi="Times New Roman"/>
                <w:bCs/>
                <w:i/>
                <w:iCs/>
                <w:sz w:val="18"/>
                <w:szCs w:val="18"/>
                <w:lang w:val="nl-NL"/>
              </w:rPr>
            </w:pPr>
            <w:r>
              <w:rPr>
                <w:rFonts w:ascii="Times New Roman" w:hAnsi="Times New Roman"/>
                <w:bCs/>
                <w:i/>
                <w:iCs/>
                <w:sz w:val="18"/>
                <w:szCs w:val="18"/>
                <w:lang w:val="nl-NL"/>
              </w:rPr>
              <w:t>2</w:t>
            </w:r>
          </w:p>
        </w:tc>
        <w:tc>
          <w:tcPr>
            <w:tcW w:w="2126" w:type="dxa"/>
            <w:vAlign w:val="center"/>
          </w:tcPr>
          <w:p w14:paraId="3161EEFD">
            <w:pPr>
              <w:tabs>
                <w:tab w:val="left" w:pos="330"/>
              </w:tabs>
              <w:jc w:val="both"/>
              <w:rPr>
                <w:rFonts w:ascii="Times New Roman" w:hAnsi="Times New Roman"/>
                <w:bCs/>
                <w:i/>
                <w:iCs/>
                <w:sz w:val="18"/>
                <w:szCs w:val="18"/>
                <w:lang w:val="nl-NL"/>
              </w:rPr>
            </w:pPr>
            <w:r>
              <w:rPr>
                <w:rFonts w:ascii="Times New Roman" w:hAnsi="Times New Roman"/>
                <w:bCs/>
                <w:i/>
                <w:iCs/>
                <w:sz w:val="18"/>
                <w:szCs w:val="18"/>
                <w:lang w:val="nl-NL"/>
              </w:rPr>
              <w:t>Chi phí dự phòng cho khối lượng phát sinh và chi phí dự phòng trượt giá (đối với xây lắp):</w:t>
            </w:r>
          </w:p>
        </w:tc>
        <w:tc>
          <w:tcPr>
            <w:tcW w:w="850" w:type="dxa"/>
            <w:vAlign w:val="center"/>
          </w:tcPr>
          <w:p w14:paraId="5150BA55">
            <w:pPr>
              <w:jc w:val="both"/>
              <w:rPr>
                <w:rFonts w:ascii="Times New Roman" w:hAnsi="Times New Roman"/>
                <w:b/>
                <w:bCs/>
                <w:i/>
                <w:sz w:val="18"/>
                <w:szCs w:val="18"/>
                <w:lang w:val="nl-NL"/>
              </w:rPr>
            </w:pPr>
          </w:p>
        </w:tc>
        <w:tc>
          <w:tcPr>
            <w:tcW w:w="709" w:type="dxa"/>
            <w:vAlign w:val="center"/>
          </w:tcPr>
          <w:p w14:paraId="0BB7CA80">
            <w:pPr>
              <w:jc w:val="both"/>
              <w:rPr>
                <w:rFonts w:ascii="Times New Roman" w:hAnsi="Times New Roman"/>
                <w:b/>
                <w:bCs/>
                <w:i/>
                <w:sz w:val="18"/>
                <w:szCs w:val="18"/>
                <w:lang w:val="nl-NL"/>
              </w:rPr>
            </w:pPr>
          </w:p>
        </w:tc>
        <w:tc>
          <w:tcPr>
            <w:tcW w:w="709" w:type="dxa"/>
            <w:vAlign w:val="center"/>
          </w:tcPr>
          <w:p w14:paraId="7D3C75F5">
            <w:pPr>
              <w:jc w:val="both"/>
              <w:rPr>
                <w:rFonts w:ascii="Times New Roman" w:hAnsi="Times New Roman"/>
                <w:b/>
                <w:bCs/>
                <w:i/>
                <w:sz w:val="18"/>
                <w:szCs w:val="18"/>
                <w:lang w:val="nl-NL"/>
              </w:rPr>
            </w:pPr>
          </w:p>
        </w:tc>
        <w:tc>
          <w:tcPr>
            <w:tcW w:w="709" w:type="dxa"/>
            <w:vAlign w:val="center"/>
          </w:tcPr>
          <w:p w14:paraId="2E9F8242">
            <w:pPr>
              <w:jc w:val="both"/>
              <w:rPr>
                <w:rFonts w:ascii="Times New Roman" w:hAnsi="Times New Roman"/>
                <w:b/>
                <w:bCs/>
                <w:i/>
                <w:sz w:val="18"/>
                <w:szCs w:val="18"/>
                <w:lang w:val="nl-NL"/>
              </w:rPr>
            </w:pPr>
          </w:p>
        </w:tc>
        <w:tc>
          <w:tcPr>
            <w:tcW w:w="1417" w:type="dxa"/>
            <w:vAlign w:val="center"/>
          </w:tcPr>
          <w:p w14:paraId="1699F381">
            <w:pPr>
              <w:jc w:val="both"/>
              <w:rPr>
                <w:rFonts w:ascii="Times New Roman" w:hAnsi="Times New Roman"/>
                <w:b/>
                <w:bCs/>
                <w:i/>
                <w:sz w:val="18"/>
                <w:szCs w:val="18"/>
                <w:lang w:val="nl-NL"/>
              </w:rPr>
            </w:pPr>
          </w:p>
        </w:tc>
        <w:tc>
          <w:tcPr>
            <w:tcW w:w="851" w:type="dxa"/>
            <w:vAlign w:val="center"/>
          </w:tcPr>
          <w:p w14:paraId="346953A7">
            <w:pPr>
              <w:jc w:val="both"/>
              <w:rPr>
                <w:rFonts w:ascii="Times New Roman" w:hAnsi="Times New Roman"/>
                <w:b/>
                <w:bCs/>
                <w:i/>
                <w:sz w:val="18"/>
                <w:szCs w:val="18"/>
                <w:lang w:val="nl-NL"/>
              </w:rPr>
            </w:pPr>
          </w:p>
        </w:tc>
        <w:tc>
          <w:tcPr>
            <w:tcW w:w="1275" w:type="dxa"/>
            <w:vAlign w:val="center"/>
          </w:tcPr>
          <w:p w14:paraId="54BE672A">
            <w:pPr>
              <w:jc w:val="both"/>
              <w:rPr>
                <w:rFonts w:ascii="Times New Roman" w:hAnsi="Times New Roman"/>
                <w:b/>
                <w:bCs/>
                <w:i/>
                <w:sz w:val="18"/>
                <w:szCs w:val="18"/>
                <w:lang w:val="nl-NL"/>
              </w:rPr>
            </w:pPr>
          </w:p>
        </w:tc>
        <w:tc>
          <w:tcPr>
            <w:tcW w:w="709" w:type="dxa"/>
            <w:vAlign w:val="center"/>
          </w:tcPr>
          <w:p w14:paraId="265B28A3">
            <w:pPr>
              <w:jc w:val="both"/>
              <w:rPr>
                <w:rFonts w:ascii="Times New Roman" w:hAnsi="Times New Roman"/>
                <w:b/>
                <w:bCs/>
                <w:i/>
                <w:sz w:val="18"/>
                <w:szCs w:val="18"/>
                <w:lang w:val="nl-NL"/>
              </w:rPr>
            </w:pPr>
          </w:p>
        </w:tc>
        <w:tc>
          <w:tcPr>
            <w:tcW w:w="709" w:type="dxa"/>
            <w:vAlign w:val="center"/>
          </w:tcPr>
          <w:p w14:paraId="3832305F">
            <w:pPr>
              <w:jc w:val="both"/>
              <w:rPr>
                <w:rFonts w:ascii="Times New Roman" w:hAnsi="Times New Roman"/>
                <w:b/>
                <w:bCs/>
                <w:i/>
                <w:sz w:val="18"/>
                <w:szCs w:val="18"/>
                <w:lang w:val="nl-NL"/>
              </w:rPr>
            </w:pPr>
          </w:p>
        </w:tc>
        <w:tc>
          <w:tcPr>
            <w:tcW w:w="709" w:type="dxa"/>
            <w:vAlign w:val="center"/>
          </w:tcPr>
          <w:p w14:paraId="71CCDE2D">
            <w:pPr>
              <w:jc w:val="both"/>
              <w:rPr>
                <w:rFonts w:ascii="Times New Roman" w:hAnsi="Times New Roman"/>
                <w:b/>
                <w:bCs/>
                <w:i/>
                <w:sz w:val="18"/>
                <w:szCs w:val="18"/>
              </w:rPr>
            </w:pPr>
            <w:r>
              <w:rPr>
                <w:rFonts w:ascii="Times New Roman" w:hAnsi="Times New Roman"/>
                <w:i/>
                <w:sz w:val="18"/>
                <w:szCs w:val="18"/>
              </w:rPr>
              <w:t>c2%</w:t>
            </w:r>
          </w:p>
        </w:tc>
        <w:tc>
          <w:tcPr>
            <w:tcW w:w="1275" w:type="dxa"/>
            <w:vAlign w:val="center"/>
          </w:tcPr>
          <w:p w14:paraId="73C0A553">
            <w:pPr>
              <w:tabs>
                <w:tab w:val="decimal" w:pos="1050"/>
              </w:tabs>
              <w:jc w:val="both"/>
              <w:rPr>
                <w:rFonts w:ascii="Times New Roman" w:hAnsi="Times New Roman"/>
                <w:b/>
                <w:bCs/>
                <w:i/>
                <w:sz w:val="18"/>
                <w:szCs w:val="18"/>
              </w:rPr>
            </w:pPr>
          </w:p>
        </w:tc>
        <w:tc>
          <w:tcPr>
            <w:tcW w:w="1701" w:type="dxa"/>
            <w:vAlign w:val="center"/>
          </w:tcPr>
          <w:p w14:paraId="7F652F0C">
            <w:pPr>
              <w:jc w:val="center"/>
              <w:rPr>
                <w:rFonts w:ascii="Times New Roman" w:hAnsi="Times New Roman"/>
                <w:b/>
                <w:bCs/>
                <w:i/>
                <w:sz w:val="18"/>
                <w:szCs w:val="18"/>
              </w:rPr>
            </w:pPr>
            <w:r>
              <w:rPr>
                <w:rFonts w:ascii="Times New Roman" w:hAnsi="Times New Roman"/>
                <w:i/>
                <w:sz w:val="18"/>
                <w:szCs w:val="18"/>
              </w:rPr>
              <w:t>C2 = c2% x K</w:t>
            </w:r>
          </w:p>
        </w:tc>
      </w:tr>
      <w:tr w14:paraId="14B8C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F8F4DBE">
            <w:pPr>
              <w:tabs>
                <w:tab w:val="left" w:pos="330"/>
              </w:tabs>
              <w:jc w:val="center"/>
              <w:rPr>
                <w:rFonts w:ascii="Times New Roman" w:hAnsi="Times New Roman"/>
                <w:bCs/>
                <w:i/>
                <w:iCs/>
                <w:sz w:val="18"/>
                <w:szCs w:val="18"/>
                <w:lang w:val="nl-NL"/>
              </w:rPr>
            </w:pPr>
            <w:r>
              <w:rPr>
                <w:rFonts w:ascii="Times New Roman" w:hAnsi="Times New Roman"/>
                <w:bCs/>
                <w:i/>
                <w:iCs/>
                <w:sz w:val="18"/>
                <w:szCs w:val="18"/>
                <w:lang w:val="nl-NL"/>
              </w:rPr>
              <w:t>3</w:t>
            </w:r>
          </w:p>
        </w:tc>
        <w:tc>
          <w:tcPr>
            <w:tcW w:w="2126" w:type="dxa"/>
            <w:vAlign w:val="center"/>
          </w:tcPr>
          <w:p w14:paraId="693AF917">
            <w:pPr>
              <w:tabs>
                <w:tab w:val="left" w:pos="330"/>
              </w:tabs>
              <w:jc w:val="both"/>
              <w:rPr>
                <w:rFonts w:ascii="Times New Roman" w:hAnsi="Times New Roman"/>
                <w:bCs/>
                <w:i/>
                <w:iCs/>
                <w:sz w:val="18"/>
                <w:szCs w:val="18"/>
                <w:lang w:val="nl-NL"/>
              </w:rPr>
            </w:pPr>
            <w:r>
              <w:rPr>
                <w:rFonts w:ascii="Times New Roman" w:hAnsi="Times New Roman"/>
                <w:bCs/>
                <w:i/>
                <w:iCs/>
                <w:sz w:val="18"/>
                <w:szCs w:val="18"/>
                <w:lang w:val="nl-NL"/>
              </w:rPr>
              <w:t>Chi phí công nhật</w:t>
            </w:r>
          </w:p>
        </w:tc>
        <w:tc>
          <w:tcPr>
            <w:tcW w:w="850" w:type="dxa"/>
            <w:vAlign w:val="center"/>
          </w:tcPr>
          <w:p w14:paraId="26FB4D8E">
            <w:pPr>
              <w:jc w:val="both"/>
              <w:rPr>
                <w:rFonts w:ascii="Times New Roman" w:hAnsi="Times New Roman"/>
                <w:b/>
                <w:bCs/>
                <w:i/>
                <w:sz w:val="18"/>
                <w:szCs w:val="18"/>
              </w:rPr>
            </w:pPr>
          </w:p>
        </w:tc>
        <w:tc>
          <w:tcPr>
            <w:tcW w:w="709" w:type="dxa"/>
            <w:vAlign w:val="center"/>
          </w:tcPr>
          <w:p w14:paraId="7C2AA31A">
            <w:pPr>
              <w:jc w:val="both"/>
              <w:rPr>
                <w:rFonts w:ascii="Times New Roman" w:hAnsi="Times New Roman"/>
                <w:b/>
                <w:bCs/>
                <w:i/>
                <w:sz w:val="18"/>
                <w:szCs w:val="18"/>
              </w:rPr>
            </w:pPr>
          </w:p>
        </w:tc>
        <w:tc>
          <w:tcPr>
            <w:tcW w:w="709" w:type="dxa"/>
            <w:vAlign w:val="center"/>
          </w:tcPr>
          <w:p w14:paraId="50A3CD82">
            <w:pPr>
              <w:jc w:val="both"/>
              <w:rPr>
                <w:rFonts w:ascii="Times New Roman" w:hAnsi="Times New Roman"/>
                <w:b/>
                <w:bCs/>
                <w:i/>
                <w:sz w:val="18"/>
                <w:szCs w:val="18"/>
              </w:rPr>
            </w:pPr>
          </w:p>
        </w:tc>
        <w:tc>
          <w:tcPr>
            <w:tcW w:w="709" w:type="dxa"/>
            <w:vAlign w:val="center"/>
          </w:tcPr>
          <w:p w14:paraId="38C9BB56">
            <w:pPr>
              <w:jc w:val="both"/>
              <w:rPr>
                <w:rFonts w:ascii="Times New Roman" w:hAnsi="Times New Roman"/>
                <w:b/>
                <w:bCs/>
                <w:i/>
                <w:sz w:val="18"/>
                <w:szCs w:val="18"/>
              </w:rPr>
            </w:pPr>
          </w:p>
        </w:tc>
        <w:tc>
          <w:tcPr>
            <w:tcW w:w="1417" w:type="dxa"/>
            <w:vAlign w:val="center"/>
          </w:tcPr>
          <w:p w14:paraId="507AC8EF">
            <w:pPr>
              <w:jc w:val="both"/>
              <w:rPr>
                <w:rFonts w:ascii="Times New Roman" w:hAnsi="Times New Roman"/>
                <w:b/>
                <w:bCs/>
                <w:i/>
                <w:sz w:val="18"/>
                <w:szCs w:val="18"/>
              </w:rPr>
            </w:pPr>
          </w:p>
        </w:tc>
        <w:tc>
          <w:tcPr>
            <w:tcW w:w="851" w:type="dxa"/>
            <w:vAlign w:val="center"/>
          </w:tcPr>
          <w:p w14:paraId="0CDF11CC">
            <w:pPr>
              <w:jc w:val="both"/>
              <w:rPr>
                <w:rFonts w:ascii="Times New Roman" w:hAnsi="Times New Roman"/>
                <w:b/>
                <w:bCs/>
                <w:i/>
                <w:sz w:val="18"/>
                <w:szCs w:val="18"/>
              </w:rPr>
            </w:pPr>
          </w:p>
        </w:tc>
        <w:tc>
          <w:tcPr>
            <w:tcW w:w="1275" w:type="dxa"/>
            <w:vAlign w:val="center"/>
          </w:tcPr>
          <w:p w14:paraId="7748E352">
            <w:pPr>
              <w:jc w:val="both"/>
              <w:rPr>
                <w:rFonts w:ascii="Times New Roman" w:hAnsi="Times New Roman"/>
                <w:b/>
                <w:bCs/>
                <w:i/>
                <w:sz w:val="18"/>
                <w:szCs w:val="18"/>
              </w:rPr>
            </w:pPr>
          </w:p>
        </w:tc>
        <w:tc>
          <w:tcPr>
            <w:tcW w:w="709" w:type="dxa"/>
            <w:vAlign w:val="center"/>
          </w:tcPr>
          <w:p w14:paraId="2AA5E61B">
            <w:pPr>
              <w:jc w:val="both"/>
              <w:rPr>
                <w:rFonts w:ascii="Times New Roman" w:hAnsi="Times New Roman"/>
                <w:b/>
                <w:bCs/>
                <w:i/>
                <w:sz w:val="18"/>
                <w:szCs w:val="18"/>
              </w:rPr>
            </w:pPr>
          </w:p>
        </w:tc>
        <w:tc>
          <w:tcPr>
            <w:tcW w:w="709" w:type="dxa"/>
            <w:vAlign w:val="center"/>
          </w:tcPr>
          <w:p w14:paraId="4B672670">
            <w:pPr>
              <w:jc w:val="both"/>
              <w:rPr>
                <w:rFonts w:ascii="Times New Roman" w:hAnsi="Times New Roman"/>
                <w:b/>
                <w:bCs/>
                <w:i/>
                <w:sz w:val="18"/>
                <w:szCs w:val="18"/>
              </w:rPr>
            </w:pPr>
          </w:p>
        </w:tc>
        <w:tc>
          <w:tcPr>
            <w:tcW w:w="709" w:type="dxa"/>
            <w:vAlign w:val="center"/>
          </w:tcPr>
          <w:p w14:paraId="0A073DBC">
            <w:pPr>
              <w:jc w:val="both"/>
              <w:rPr>
                <w:rFonts w:ascii="Times New Roman" w:hAnsi="Times New Roman"/>
                <w:i/>
                <w:sz w:val="18"/>
                <w:szCs w:val="18"/>
              </w:rPr>
            </w:pPr>
          </w:p>
        </w:tc>
        <w:tc>
          <w:tcPr>
            <w:tcW w:w="1275" w:type="dxa"/>
            <w:vAlign w:val="center"/>
          </w:tcPr>
          <w:p w14:paraId="0F9A3ED3">
            <w:pPr>
              <w:tabs>
                <w:tab w:val="decimal" w:pos="1050"/>
              </w:tabs>
              <w:jc w:val="both"/>
              <w:rPr>
                <w:rFonts w:ascii="Times New Roman" w:hAnsi="Times New Roman"/>
                <w:b/>
                <w:bCs/>
                <w:i/>
                <w:sz w:val="18"/>
                <w:szCs w:val="18"/>
              </w:rPr>
            </w:pPr>
          </w:p>
        </w:tc>
        <w:tc>
          <w:tcPr>
            <w:tcW w:w="1701" w:type="dxa"/>
            <w:vAlign w:val="center"/>
          </w:tcPr>
          <w:p w14:paraId="432D6DB5">
            <w:pPr>
              <w:jc w:val="center"/>
              <w:rPr>
                <w:rFonts w:ascii="Times New Roman" w:hAnsi="Times New Roman"/>
                <w:i/>
                <w:sz w:val="18"/>
                <w:szCs w:val="18"/>
              </w:rPr>
            </w:pPr>
            <w:r>
              <w:rPr>
                <w:rFonts w:ascii="Times New Roman" w:hAnsi="Times New Roman"/>
                <w:iCs/>
                <w:sz w:val="18"/>
                <w:szCs w:val="18"/>
                <w:lang w:val="nl-NL"/>
              </w:rPr>
              <w:t>Y1</w:t>
            </w:r>
          </w:p>
        </w:tc>
      </w:tr>
      <w:tr w14:paraId="07811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05FC2F9">
            <w:pPr>
              <w:tabs>
                <w:tab w:val="left" w:pos="330"/>
              </w:tabs>
              <w:jc w:val="center"/>
              <w:rPr>
                <w:rFonts w:ascii="Times New Roman" w:hAnsi="Times New Roman"/>
                <w:bCs/>
                <w:i/>
                <w:iCs/>
                <w:sz w:val="18"/>
                <w:szCs w:val="18"/>
                <w:lang w:val="nl-NL"/>
              </w:rPr>
            </w:pPr>
            <w:r>
              <w:rPr>
                <w:rFonts w:ascii="Times New Roman" w:hAnsi="Times New Roman"/>
                <w:bCs/>
                <w:i/>
                <w:iCs/>
                <w:sz w:val="18"/>
                <w:szCs w:val="18"/>
                <w:lang w:val="nl-NL"/>
              </w:rPr>
              <w:t>4</w:t>
            </w:r>
          </w:p>
        </w:tc>
        <w:tc>
          <w:tcPr>
            <w:tcW w:w="2126" w:type="dxa"/>
            <w:vAlign w:val="center"/>
          </w:tcPr>
          <w:p w14:paraId="55F676D8">
            <w:pPr>
              <w:tabs>
                <w:tab w:val="left" w:pos="330"/>
              </w:tabs>
              <w:jc w:val="both"/>
              <w:rPr>
                <w:rFonts w:ascii="Times New Roman" w:hAnsi="Times New Roman"/>
                <w:bCs/>
                <w:i/>
                <w:iCs/>
                <w:sz w:val="18"/>
                <w:szCs w:val="18"/>
                <w:lang w:val="nl-NL"/>
              </w:rPr>
            </w:pPr>
            <w:r>
              <w:rPr>
                <w:rFonts w:ascii="Times New Roman" w:hAnsi="Times New Roman"/>
                <w:bCs/>
                <w:i/>
                <w:iCs/>
                <w:sz w:val="18"/>
                <w:szCs w:val="18"/>
                <w:lang w:val="nl-NL"/>
              </w:rPr>
              <w:t>Chi phí cho các khoản tạm tính</w:t>
            </w:r>
          </w:p>
        </w:tc>
        <w:tc>
          <w:tcPr>
            <w:tcW w:w="850" w:type="dxa"/>
            <w:vAlign w:val="center"/>
          </w:tcPr>
          <w:p w14:paraId="1BE5781C">
            <w:pPr>
              <w:jc w:val="both"/>
              <w:rPr>
                <w:rFonts w:ascii="Times New Roman" w:hAnsi="Times New Roman"/>
                <w:b/>
                <w:bCs/>
                <w:i/>
                <w:sz w:val="18"/>
                <w:szCs w:val="18"/>
                <w:lang w:val="nl-NL"/>
              </w:rPr>
            </w:pPr>
          </w:p>
        </w:tc>
        <w:tc>
          <w:tcPr>
            <w:tcW w:w="709" w:type="dxa"/>
            <w:vAlign w:val="center"/>
          </w:tcPr>
          <w:p w14:paraId="0F6DD291">
            <w:pPr>
              <w:jc w:val="both"/>
              <w:rPr>
                <w:rFonts w:ascii="Times New Roman" w:hAnsi="Times New Roman"/>
                <w:b/>
                <w:bCs/>
                <w:i/>
                <w:sz w:val="18"/>
                <w:szCs w:val="18"/>
                <w:lang w:val="nl-NL"/>
              </w:rPr>
            </w:pPr>
          </w:p>
        </w:tc>
        <w:tc>
          <w:tcPr>
            <w:tcW w:w="709" w:type="dxa"/>
            <w:vAlign w:val="center"/>
          </w:tcPr>
          <w:p w14:paraId="068F3B38">
            <w:pPr>
              <w:jc w:val="both"/>
              <w:rPr>
                <w:rFonts w:ascii="Times New Roman" w:hAnsi="Times New Roman"/>
                <w:b/>
                <w:bCs/>
                <w:i/>
                <w:sz w:val="18"/>
                <w:szCs w:val="18"/>
                <w:lang w:val="nl-NL"/>
              </w:rPr>
            </w:pPr>
          </w:p>
        </w:tc>
        <w:tc>
          <w:tcPr>
            <w:tcW w:w="709" w:type="dxa"/>
            <w:vAlign w:val="center"/>
          </w:tcPr>
          <w:p w14:paraId="326A412E">
            <w:pPr>
              <w:jc w:val="both"/>
              <w:rPr>
                <w:rFonts w:ascii="Times New Roman" w:hAnsi="Times New Roman"/>
                <w:b/>
                <w:bCs/>
                <w:i/>
                <w:sz w:val="18"/>
                <w:szCs w:val="18"/>
                <w:lang w:val="nl-NL"/>
              </w:rPr>
            </w:pPr>
          </w:p>
        </w:tc>
        <w:tc>
          <w:tcPr>
            <w:tcW w:w="1417" w:type="dxa"/>
            <w:vAlign w:val="center"/>
          </w:tcPr>
          <w:p w14:paraId="106A952D">
            <w:pPr>
              <w:jc w:val="both"/>
              <w:rPr>
                <w:rFonts w:ascii="Times New Roman" w:hAnsi="Times New Roman"/>
                <w:b/>
                <w:bCs/>
                <w:i/>
                <w:sz w:val="18"/>
                <w:szCs w:val="18"/>
                <w:lang w:val="nl-NL"/>
              </w:rPr>
            </w:pPr>
          </w:p>
        </w:tc>
        <w:tc>
          <w:tcPr>
            <w:tcW w:w="851" w:type="dxa"/>
            <w:vAlign w:val="center"/>
          </w:tcPr>
          <w:p w14:paraId="54684F82">
            <w:pPr>
              <w:jc w:val="both"/>
              <w:rPr>
                <w:rFonts w:ascii="Times New Roman" w:hAnsi="Times New Roman"/>
                <w:b/>
                <w:bCs/>
                <w:i/>
                <w:sz w:val="18"/>
                <w:szCs w:val="18"/>
                <w:lang w:val="nl-NL"/>
              </w:rPr>
            </w:pPr>
          </w:p>
        </w:tc>
        <w:tc>
          <w:tcPr>
            <w:tcW w:w="1275" w:type="dxa"/>
            <w:vAlign w:val="center"/>
          </w:tcPr>
          <w:p w14:paraId="76314696">
            <w:pPr>
              <w:jc w:val="both"/>
              <w:rPr>
                <w:rFonts w:ascii="Times New Roman" w:hAnsi="Times New Roman"/>
                <w:b/>
                <w:bCs/>
                <w:i/>
                <w:sz w:val="18"/>
                <w:szCs w:val="18"/>
                <w:lang w:val="nl-NL"/>
              </w:rPr>
            </w:pPr>
          </w:p>
        </w:tc>
        <w:tc>
          <w:tcPr>
            <w:tcW w:w="709" w:type="dxa"/>
            <w:vAlign w:val="center"/>
          </w:tcPr>
          <w:p w14:paraId="69E4B846">
            <w:pPr>
              <w:jc w:val="both"/>
              <w:rPr>
                <w:rFonts w:ascii="Times New Roman" w:hAnsi="Times New Roman"/>
                <w:b/>
                <w:bCs/>
                <w:i/>
                <w:sz w:val="18"/>
                <w:szCs w:val="18"/>
                <w:lang w:val="nl-NL"/>
              </w:rPr>
            </w:pPr>
          </w:p>
        </w:tc>
        <w:tc>
          <w:tcPr>
            <w:tcW w:w="709" w:type="dxa"/>
            <w:vAlign w:val="center"/>
          </w:tcPr>
          <w:p w14:paraId="00E64746">
            <w:pPr>
              <w:jc w:val="both"/>
              <w:rPr>
                <w:rFonts w:ascii="Times New Roman" w:hAnsi="Times New Roman"/>
                <w:b/>
                <w:bCs/>
                <w:i/>
                <w:sz w:val="18"/>
                <w:szCs w:val="18"/>
                <w:lang w:val="nl-NL"/>
              </w:rPr>
            </w:pPr>
          </w:p>
        </w:tc>
        <w:tc>
          <w:tcPr>
            <w:tcW w:w="709" w:type="dxa"/>
            <w:vAlign w:val="center"/>
          </w:tcPr>
          <w:p w14:paraId="317C81BD">
            <w:pPr>
              <w:jc w:val="both"/>
              <w:rPr>
                <w:rFonts w:ascii="Times New Roman" w:hAnsi="Times New Roman"/>
                <w:i/>
                <w:sz w:val="18"/>
                <w:szCs w:val="18"/>
                <w:lang w:val="nl-NL"/>
              </w:rPr>
            </w:pPr>
          </w:p>
        </w:tc>
        <w:tc>
          <w:tcPr>
            <w:tcW w:w="1275" w:type="dxa"/>
            <w:vAlign w:val="center"/>
          </w:tcPr>
          <w:p w14:paraId="09FB9E03">
            <w:pPr>
              <w:tabs>
                <w:tab w:val="decimal" w:pos="1050"/>
              </w:tabs>
              <w:jc w:val="both"/>
              <w:rPr>
                <w:rFonts w:ascii="Times New Roman" w:hAnsi="Times New Roman"/>
                <w:b/>
                <w:bCs/>
                <w:i/>
                <w:sz w:val="18"/>
                <w:szCs w:val="18"/>
                <w:lang w:val="nl-NL"/>
              </w:rPr>
            </w:pPr>
          </w:p>
        </w:tc>
        <w:tc>
          <w:tcPr>
            <w:tcW w:w="1701" w:type="dxa"/>
            <w:vAlign w:val="center"/>
          </w:tcPr>
          <w:p w14:paraId="3768E742">
            <w:pPr>
              <w:jc w:val="center"/>
              <w:rPr>
                <w:rFonts w:ascii="Times New Roman" w:hAnsi="Times New Roman"/>
                <w:i/>
                <w:sz w:val="18"/>
                <w:szCs w:val="18"/>
              </w:rPr>
            </w:pPr>
            <w:r>
              <w:rPr>
                <w:rFonts w:ascii="Times New Roman" w:hAnsi="Times New Roman"/>
                <w:iCs/>
                <w:sz w:val="18"/>
                <w:szCs w:val="18"/>
                <w:lang w:val="nl-NL"/>
              </w:rPr>
              <w:t>Y2</w:t>
            </w:r>
          </w:p>
        </w:tc>
      </w:tr>
      <w:tr w14:paraId="7C0B1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782584D">
            <w:pPr>
              <w:tabs>
                <w:tab w:val="left" w:pos="330"/>
              </w:tabs>
              <w:jc w:val="center"/>
              <w:rPr>
                <w:rFonts w:ascii="Times New Roman" w:hAnsi="Times New Roman"/>
                <w:b/>
                <w:bCs/>
                <w:sz w:val="18"/>
                <w:szCs w:val="18"/>
              </w:rPr>
            </w:pPr>
            <w:r>
              <w:rPr>
                <w:rFonts w:ascii="Times New Roman" w:hAnsi="Times New Roman"/>
                <w:b/>
                <w:bCs/>
                <w:sz w:val="18"/>
                <w:szCs w:val="18"/>
              </w:rPr>
              <w:t>IV</w:t>
            </w:r>
          </w:p>
        </w:tc>
        <w:tc>
          <w:tcPr>
            <w:tcW w:w="2126" w:type="dxa"/>
            <w:vAlign w:val="center"/>
          </w:tcPr>
          <w:p w14:paraId="645DDE4B">
            <w:pPr>
              <w:tabs>
                <w:tab w:val="left" w:pos="330"/>
              </w:tabs>
              <w:jc w:val="both"/>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 xml:space="preserve">đã bao gồm thuế, phí, lệ phí (nếu có)) </w:t>
            </w:r>
          </w:p>
        </w:tc>
        <w:tc>
          <w:tcPr>
            <w:tcW w:w="850" w:type="dxa"/>
            <w:vAlign w:val="center"/>
          </w:tcPr>
          <w:p w14:paraId="351B7DEF">
            <w:pPr>
              <w:jc w:val="both"/>
              <w:rPr>
                <w:rFonts w:ascii="Times New Roman" w:hAnsi="Times New Roman"/>
                <w:b/>
                <w:bCs/>
                <w:i/>
                <w:sz w:val="18"/>
                <w:szCs w:val="18"/>
              </w:rPr>
            </w:pPr>
          </w:p>
        </w:tc>
        <w:tc>
          <w:tcPr>
            <w:tcW w:w="709" w:type="dxa"/>
            <w:vAlign w:val="center"/>
          </w:tcPr>
          <w:p w14:paraId="6E6364DB">
            <w:pPr>
              <w:jc w:val="both"/>
              <w:rPr>
                <w:rFonts w:ascii="Times New Roman" w:hAnsi="Times New Roman"/>
                <w:b/>
                <w:bCs/>
                <w:i/>
                <w:sz w:val="18"/>
                <w:szCs w:val="18"/>
              </w:rPr>
            </w:pPr>
          </w:p>
        </w:tc>
        <w:tc>
          <w:tcPr>
            <w:tcW w:w="709" w:type="dxa"/>
            <w:vAlign w:val="center"/>
          </w:tcPr>
          <w:p w14:paraId="05E0D76C">
            <w:pPr>
              <w:jc w:val="both"/>
              <w:rPr>
                <w:rFonts w:ascii="Times New Roman" w:hAnsi="Times New Roman"/>
                <w:b/>
                <w:bCs/>
                <w:i/>
                <w:sz w:val="18"/>
                <w:szCs w:val="18"/>
              </w:rPr>
            </w:pPr>
          </w:p>
        </w:tc>
        <w:tc>
          <w:tcPr>
            <w:tcW w:w="709" w:type="dxa"/>
            <w:vAlign w:val="center"/>
          </w:tcPr>
          <w:p w14:paraId="093124B9">
            <w:pPr>
              <w:jc w:val="both"/>
              <w:rPr>
                <w:rFonts w:ascii="Times New Roman" w:hAnsi="Times New Roman"/>
                <w:b/>
                <w:bCs/>
                <w:i/>
                <w:sz w:val="18"/>
                <w:szCs w:val="18"/>
              </w:rPr>
            </w:pPr>
          </w:p>
        </w:tc>
        <w:tc>
          <w:tcPr>
            <w:tcW w:w="1417" w:type="dxa"/>
            <w:vAlign w:val="center"/>
          </w:tcPr>
          <w:p w14:paraId="3F2D1B2B">
            <w:pPr>
              <w:jc w:val="both"/>
              <w:rPr>
                <w:rFonts w:ascii="Times New Roman" w:hAnsi="Times New Roman"/>
                <w:b/>
                <w:bCs/>
                <w:i/>
                <w:sz w:val="18"/>
                <w:szCs w:val="18"/>
              </w:rPr>
            </w:pPr>
          </w:p>
        </w:tc>
        <w:tc>
          <w:tcPr>
            <w:tcW w:w="851" w:type="dxa"/>
            <w:vAlign w:val="center"/>
          </w:tcPr>
          <w:p w14:paraId="38D23037">
            <w:pPr>
              <w:jc w:val="both"/>
              <w:rPr>
                <w:rFonts w:ascii="Times New Roman" w:hAnsi="Times New Roman"/>
                <w:b/>
                <w:bCs/>
                <w:i/>
                <w:sz w:val="18"/>
                <w:szCs w:val="18"/>
              </w:rPr>
            </w:pPr>
          </w:p>
        </w:tc>
        <w:tc>
          <w:tcPr>
            <w:tcW w:w="1275" w:type="dxa"/>
            <w:vAlign w:val="center"/>
          </w:tcPr>
          <w:p w14:paraId="34D690C0">
            <w:pPr>
              <w:jc w:val="both"/>
              <w:rPr>
                <w:rFonts w:ascii="Times New Roman" w:hAnsi="Times New Roman"/>
                <w:b/>
                <w:bCs/>
                <w:i/>
                <w:sz w:val="18"/>
                <w:szCs w:val="18"/>
              </w:rPr>
            </w:pPr>
          </w:p>
        </w:tc>
        <w:tc>
          <w:tcPr>
            <w:tcW w:w="709" w:type="dxa"/>
            <w:vAlign w:val="center"/>
          </w:tcPr>
          <w:p w14:paraId="0D376989">
            <w:pPr>
              <w:jc w:val="both"/>
              <w:rPr>
                <w:rFonts w:ascii="Times New Roman" w:hAnsi="Times New Roman"/>
                <w:b/>
                <w:bCs/>
                <w:i/>
                <w:sz w:val="18"/>
                <w:szCs w:val="18"/>
              </w:rPr>
            </w:pPr>
          </w:p>
        </w:tc>
        <w:tc>
          <w:tcPr>
            <w:tcW w:w="709" w:type="dxa"/>
            <w:vAlign w:val="center"/>
          </w:tcPr>
          <w:p w14:paraId="3B5B9127">
            <w:pPr>
              <w:jc w:val="both"/>
              <w:rPr>
                <w:rFonts w:ascii="Times New Roman" w:hAnsi="Times New Roman"/>
                <w:b/>
                <w:bCs/>
                <w:i/>
                <w:sz w:val="18"/>
                <w:szCs w:val="18"/>
              </w:rPr>
            </w:pPr>
          </w:p>
        </w:tc>
        <w:tc>
          <w:tcPr>
            <w:tcW w:w="709" w:type="dxa"/>
            <w:vAlign w:val="center"/>
          </w:tcPr>
          <w:p w14:paraId="5B06B0E8">
            <w:pPr>
              <w:jc w:val="both"/>
              <w:rPr>
                <w:rFonts w:ascii="Times New Roman" w:hAnsi="Times New Roman"/>
                <w:b/>
                <w:bCs/>
                <w:i/>
                <w:sz w:val="18"/>
                <w:szCs w:val="18"/>
              </w:rPr>
            </w:pPr>
          </w:p>
        </w:tc>
        <w:tc>
          <w:tcPr>
            <w:tcW w:w="1275" w:type="dxa"/>
            <w:vAlign w:val="center"/>
          </w:tcPr>
          <w:p w14:paraId="6F05383E">
            <w:pPr>
              <w:tabs>
                <w:tab w:val="decimal" w:pos="1050"/>
              </w:tabs>
              <w:jc w:val="both"/>
              <w:rPr>
                <w:rFonts w:ascii="Times New Roman" w:hAnsi="Times New Roman"/>
                <w:b/>
                <w:bCs/>
                <w:i/>
                <w:sz w:val="18"/>
                <w:szCs w:val="18"/>
              </w:rPr>
            </w:pPr>
          </w:p>
        </w:tc>
        <w:tc>
          <w:tcPr>
            <w:tcW w:w="1701" w:type="dxa"/>
            <w:vAlign w:val="center"/>
          </w:tcPr>
          <w:p w14:paraId="687BFDD8">
            <w:pPr>
              <w:jc w:val="center"/>
              <w:rPr>
                <w:rFonts w:ascii="Times New Roman" w:hAnsi="Times New Roman"/>
                <w:b/>
                <w:bCs/>
                <w:iCs/>
                <w:sz w:val="18"/>
                <w:szCs w:val="18"/>
              </w:rPr>
            </w:pPr>
            <w:r>
              <w:rPr>
                <w:rFonts w:ascii="Times New Roman" w:hAnsi="Times New Roman"/>
                <w:b/>
                <w:bCs/>
                <w:iCs/>
                <w:sz w:val="18"/>
                <w:szCs w:val="18"/>
              </w:rPr>
              <w:t>X3=M+K+C1+C2+Y1+Y2</w:t>
            </w:r>
          </w:p>
        </w:tc>
      </w:tr>
    </w:tbl>
    <w:p w14:paraId="217DBF0C">
      <w:pPr>
        <w:spacing w:before="120" w:after="120" w:line="264" w:lineRule="auto"/>
        <w:jc w:val="center"/>
        <w:rPr>
          <w:rFonts w:ascii="Times New Roman" w:hAnsi="Times New Roman"/>
          <w:b/>
          <w:lang w:val="nl-NL"/>
        </w:rPr>
      </w:pPr>
    </w:p>
    <w:p w14:paraId="33CF7072">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br w:type="column"/>
      </w:r>
      <w:r>
        <w:rPr>
          <w:rFonts w:ascii="Times New Roman" w:hAnsi="Times New Roman"/>
          <w:i/>
          <w:iCs/>
          <w:sz w:val="24"/>
          <w:szCs w:val="24"/>
          <w:lang w:val="nl-NL"/>
        </w:rPr>
        <w:t>Ghi chú:</w:t>
      </w:r>
    </w:p>
    <w:p w14:paraId="12451E9F">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(13): Nhà thầu tự điền. Giá dự thầu của nhà thầu phải bao gồm chi phí cho các loại thuế, phí, lệ phí (nếu có).</w:t>
      </w:r>
    </w:p>
    <w:p w14:paraId="3D95D61A">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Phạm vi cung cấp hàng hóa và bảng khối lượng công việc mời thầu của Chủ đầu tư. Chi phí dự phòng chỉ được sử dụng khi có phát sinh khối lượng công việc và trượt giá trong thực tế. </w:t>
      </w:r>
    </w:p>
    <w:p w14:paraId="42F8A8E1">
      <w:pPr>
        <w:rPr>
          <w:rFonts w:ascii="Times New Roman" w:hAnsi="Times New Roman"/>
          <w:i/>
          <w:iCs/>
          <w:sz w:val="24"/>
          <w:szCs w:val="24"/>
          <w:lang w:val="nl-NL"/>
        </w:rPr>
      </w:pPr>
      <w:r>
        <w:rPr>
          <w:rFonts w:ascii="Times New Roman" w:hAnsi="Times New Roman"/>
          <w:i/>
          <w:iCs/>
          <w:sz w:val="24"/>
          <w:szCs w:val="24"/>
          <w:lang w:val="nl-NL"/>
        </w:rPr>
        <w:br w:type="page"/>
      </w:r>
    </w:p>
    <w:p w14:paraId="202286D0">
      <w:pPr>
        <w:spacing w:before="120" w:after="120" w:line="264" w:lineRule="auto"/>
        <w:jc w:val="right"/>
        <w:rPr>
          <w:rFonts w:ascii="Times New Roman" w:hAnsi="Times New Roman"/>
          <w:b/>
          <w:lang w:val="nl-NL"/>
        </w:rPr>
      </w:pPr>
      <w:r>
        <w:rPr>
          <w:rFonts w:ascii="Times New Roman" w:hAnsi="Times New Roman"/>
          <w:b/>
          <w:lang w:val="nl-NL"/>
        </w:rPr>
        <w:t>Mẫu số 04.4A</w:t>
      </w:r>
    </w:p>
    <w:p w14:paraId="19A183DA">
      <w:pPr>
        <w:tabs>
          <w:tab w:val="right" w:pos="9000"/>
        </w:tabs>
        <w:spacing w:before="120" w:after="120" w:line="264" w:lineRule="auto"/>
        <w:jc w:val="center"/>
        <w:rPr>
          <w:rFonts w:ascii="Times New Roman" w:hAnsi="Times New Roman"/>
          <w:b/>
          <w:bCs/>
          <w:sz w:val="16"/>
          <w:szCs w:val="16"/>
          <w:lang w:val="nl-NL"/>
        </w:rPr>
      </w:pPr>
    </w:p>
    <w:p w14:paraId="2D51E107">
      <w:pPr>
        <w:jc w:val="center"/>
        <w:rPr>
          <w:rFonts w:ascii="Times New Roman" w:hAnsi="Times New Roman"/>
          <w:b/>
          <w:bCs/>
          <w:lang w:val="nl-NL"/>
        </w:rPr>
      </w:pPr>
      <w:r>
        <w:rPr>
          <w:rFonts w:ascii="Times New Roman" w:hAnsi="Times New Roman"/>
          <w:b/>
          <w:bCs/>
          <w:lang w:val="nl-NL"/>
        </w:rPr>
        <w:t>BẢNG TỔNG HỢP GIÁ DỰ THẦU</w:t>
      </w:r>
    </w:p>
    <w:p w14:paraId="591C803F">
      <w:pPr>
        <w:tabs>
          <w:tab w:val="center" w:pos="4819"/>
          <w:tab w:val="left" w:pos="7545"/>
        </w:tabs>
        <w:jc w:val="center"/>
        <w:rPr>
          <w:rFonts w:ascii="Times New Roman" w:hAnsi="Times New Roman"/>
          <w:b/>
          <w:bCs/>
          <w:lang w:val="nl-NL"/>
        </w:rPr>
      </w:pPr>
      <w:r>
        <w:rPr>
          <w:rFonts w:ascii="Times New Roman" w:hAnsi="Times New Roman"/>
          <w:bCs/>
          <w:i/>
          <w:iCs/>
          <w:sz w:val="26"/>
          <w:szCs w:val="26"/>
          <w:lang w:val="nl-NL"/>
        </w:rPr>
        <w:t xml:space="preserve">(Áp dụng đối với hợp đồng hỗn hợp và nhà thầu chào giá đã bao gồm chi phí về thuế, phí, lệ phí) </w:t>
      </w:r>
      <w:r>
        <w:rPr>
          <w:rFonts w:ascii="Times New Roman" w:hAnsi="Times New Roman"/>
          <w:b/>
          <w:lang w:val="nl-NL"/>
        </w:rPr>
        <w:t xml:space="preserve"> </w:t>
      </w:r>
    </w:p>
    <w:p w14:paraId="4EE9521E">
      <w:pPr>
        <w:spacing w:before="120" w:after="120" w:line="264" w:lineRule="auto"/>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r>
        <w:rPr>
          <w:rFonts w:ascii="Times New Roman" w:hAnsi="Times New Roman"/>
          <w:b/>
          <w:bCs/>
          <w:vertAlign w:val="superscript"/>
          <w:lang w:val="nl-NL"/>
        </w:rPr>
        <w:t xml:space="preserve">(1) </w:t>
      </w:r>
    </w:p>
    <w:tbl>
      <w:tblPr>
        <w:tblStyle w:val="12"/>
        <w:tblW w:w="149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299"/>
        <w:gridCol w:w="1275"/>
        <w:gridCol w:w="829"/>
        <w:gridCol w:w="731"/>
        <w:gridCol w:w="851"/>
        <w:gridCol w:w="1134"/>
        <w:gridCol w:w="850"/>
        <w:gridCol w:w="1134"/>
        <w:gridCol w:w="709"/>
        <w:gridCol w:w="851"/>
        <w:gridCol w:w="850"/>
        <w:gridCol w:w="1276"/>
        <w:gridCol w:w="1440"/>
      </w:tblGrid>
      <w:tr w14:paraId="3C32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710" w:type="dxa"/>
            <w:vMerge w:val="restart"/>
            <w:shd w:val="clear" w:color="auto" w:fill="E2EFD9"/>
            <w:vAlign w:val="center"/>
          </w:tcPr>
          <w:p w14:paraId="70ABE11E">
            <w:pPr>
              <w:jc w:val="center"/>
              <w:rPr>
                <w:rFonts w:ascii="Times New Roman" w:hAnsi="Times New Roman"/>
                <w:b/>
                <w:sz w:val="18"/>
                <w:szCs w:val="18"/>
              </w:rPr>
            </w:pPr>
            <w:r>
              <w:rPr>
                <w:rFonts w:ascii="Times New Roman" w:hAnsi="Times New Roman"/>
                <w:b/>
                <w:sz w:val="18"/>
                <w:szCs w:val="18"/>
              </w:rPr>
              <w:t>STT</w:t>
            </w:r>
          </w:p>
        </w:tc>
        <w:tc>
          <w:tcPr>
            <w:tcW w:w="2299" w:type="dxa"/>
            <w:vMerge w:val="restart"/>
            <w:shd w:val="clear" w:color="auto" w:fill="E2EFD9"/>
            <w:vAlign w:val="center"/>
          </w:tcPr>
          <w:p w14:paraId="212DAA14">
            <w:pPr>
              <w:jc w:val="center"/>
              <w:rPr>
                <w:rFonts w:ascii="Times New Roman" w:hAnsi="Times New Roman"/>
                <w:b/>
                <w:sz w:val="18"/>
                <w:szCs w:val="18"/>
              </w:rPr>
            </w:pPr>
            <w:r>
              <w:rPr>
                <w:rFonts w:ascii="Times New Roman" w:hAnsi="Times New Roman"/>
                <w:b/>
                <w:sz w:val="18"/>
                <w:szCs w:val="18"/>
              </w:rPr>
              <w:t>Hạng mục công việc</w:t>
            </w:r>
          </w:p>
        </w:tc>
        <w:tc>
          <w:tcPr>
            <w:tcW w:w="1275" w:type="dxa"/>
            <w:vMerge w:val="restart"/>
            <w:shd w:val="clear" w:color="auto" w:fill="E2EFD9"/>
            <w:vAlign w:val="center"/>
          </w:tcPr>
          <w:p w14:paraId="484E7E05">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238" w:type="dxa"/>
            <w:gridSpan w:val="7"/>
            <w:shd w:val="clear" w:color="auto" w:fill="E2EFD9"/>
            <w:vAlign w:val="center"/>
          </w:tcPr>
          <w:p w14:paraId="32C4AE70">
            <w:pPr>
              <w:jc w:val="center"/>
              <w:rPr>
                <w:rFonts w:ascii="Times New Roman" w:hAnsi="Times New Roman"/>
                <w:b/>
                <w:sz w:val="18"/>
                <w:szCs w:val="18"/>
              </w:rPr>
            </w:pPr>
          </w:p>
          <w:p w14:paraId="429C7E60">
            <w:pPr>
              <w:jc w:val="center"/>
              <w:rPr>
                <w:rFonts w:ascii="Times New Roman" w:hAnsi="Times New Roman"/>
                <w:b/>
                <w:sz w:val="18"/>
                <w:szCs w:val="18"/>
              </w:rPr>
            </w:pPr>
            <w:r>
              <w:rPr>
                <w:rFonts w:ascii="Times New Roman" w:hAnsi="Times New Roman"/>
                <w:b/>
                <w:bCs/>
                <w:sz w:val="18"/>
                <w:szCs w:val="18"/>
                <w:lang w:val="nl-NL"/>
              </w:rPr>
              <w:t>THÔNG TIN HÀNG HÓA</w:t>
            </w:r>
          </w:p>
          <w:p w14:paraId="14DC0FAA">
            <w:pPr>
              <w:jc w:val="center"/>
              <w:rPr>
                <w:rFonts w:ascii="Times New Roman" w:hAnsi="Times New Roman"/>
                <w:b/>
                <w:bCs/>
                <w:sz w:val="18"/>
                <w:szCs w:val="18"/>
              </w:rPr>
            </w:pPr>
          </w:p>
        </w:tc>
        <w:tc>
          <w:tcPr>
            <w:tcW w:w="851" w:type="dxa"/>
            <w:vMerge w:val="restart"/>
            <w:shd w:val="clear" w:color="auto" w:fill="E2EFD9"/>
            <w:vAlign w:val="center"/>
          </w:tcPr>
          <w:p w14:paraId="179A605D">
            <w:pPr>
              <w:jc w:val="center"/>
              <w:rPr>
                <w:rFonts w:ascii="Times New Roman" w:hAnsi="Times New Roman"/>
                <w:b/>
                <w:sz w:val="18"/>
                <w:szCs w:val="18"/>
              </w:rPr>
            </w:pPr>
            <w:r>
              <w:rPr>
                <w:rFonts w:ascii="Times New Roman" w:hAnsi="Times New Roman"/>
                <w:b/>
                <w:bCs/>
                <w:sz w:val="18"/>
                <w:szCs w:val="18"/>
              </w:rPr>
              <w:t>Đơn vị tính</w:t>
            </w:r>
          </w:p>
        </w:tc>
        <w:tc>
          <w:tcPr>
            <w:tcW w:w="850" w:type="dxa"/>
            <w:vMerge w:val="restart"/>
            <w:shd w:val="clear" w:color="auto" w:fill="E2EFD9"/>
            <w:vAlign w:val="center"/>
          </w:tcPr>
          <w:p w14:paraId="3EB8903E">
            <w:pPr>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shd w:val="clear" w:color="auto" w:fill="E2EFD9"/>
            <w:vAlign w:val="center"/>
          </w:tcPr>
          <w:p w14:paraId="1FFF6DD3">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3BF57111">
            <w:pPr>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440" w:type="dxa"/>
            <w:vMerge w:val="restart"/>
            <w:shd w:val="clear" w:color="auto" w:fill="E2EFD9"/>
            <w:vAlign w:val="center"/>
          </w:tcPr>
          <w:p w14:paraId="0A8F15AE">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0DE32305">
            <w:pPr>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14:paraId="54F1F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Merge w:val="continue"/>
            <w:vAlign w:val="center"/>
          </w:tcPr>
          <w:p w14:paraId="35D22AF8">
            <w:pPr>
              <w:tabs>
                <w:tab w:val="left" w:pos="330"/>
              </w:tabs>
              <w:jc w:val="center"/>
              <w:rPr>
                <w:rFonts w:ascii="Times New Roman" w:hAnsi="Times New Roman"/>
                <w:i/>
                <w:sz w:val="18"/>
                <w:szCs w:val="18"/>
              </w:rPr>
            </w:pPr>
          </w:p>
        </w:tc>
        <w:tc>
          <w:tcPr>
            <w:tcW w:w="2299" w:type="dxa"/>
            <w:vMerge w:val="continue"/>
            <w:vAlign w:val="center"/>
          </w:tcPr>
          <w:p w14:paraId="431E6BC1">
            <w:pPr>
              <w:tabs>
                <w:tab w:val="left" w:pos="330"/>
              </w:tabs>
              <w:jc w:val="center"/>
              <w:rPr>
                <w:rFonts w:ascii="Times New Roman" w:hAnsi="Times New Roman"/>
                <w:i/>
                <w:sz w:val="18"/>
                <w:szCs w:val="18"/>
              </w:rPr>
            </w:pPr>
          </w:p>
        </w:tc>
        <w:tc>
          <w:tcPr>
            <w:tcW w:w="1275" w:type="dxa"/>
            <w:vMerge w:val="continue"/>
            <w:vAlign w:val="center"/>
          </w:tcPr>
          <w:p w14:paraId="4DCA45C8">
            <w:pPr>
              <w:jc w:val="center"/>
              <w:rPr>
                <w:rFonts w:ascii="Times New Roman" w:hAnsi="Times New Roman"/>
                <w:i/>
                <w:sz w:val="18"/>
                <w:szCs w:val="18"/>
              </w:rPr>
            </w:pPr>
          </w:p>
        </w:tc>
        <w:tc>
          <w:tcPr>
            <w:tcW w:w="829" w:type="dxa"/>
            <w:shd w:val="clear" w:color="auto" w:fill="E2EFD9"/>
            <w:vAlign w:val="center"/>
          </w:tcPr>
          <w:p w14:paraId="0046970A">
            <w:pPr>
              <w:jc w:val="center"/>
              <w:rPr>
                <w:rFonts w:ascii="Times New Roman" w:hAnsi="Times New Roman"/>
                <w:i/>
                <w:sz w:val="18"/>
                <w:szCs w:val="18"/>
              </w:rPr>
            </w:pPr>
            <w:r>
              <w:rPr>
                <w:rFonts w:ascii="Times New Roman" w:hAnsi="Times New Roman"/>
                <w:b/>
                <w:bCs/>
                <w:sz w:val="18"/>
                <w:szCs w:val="18"/>
                <w:lang w:val="nl-NL"/>
              </w:rPr>
              <w:t>Ký mã hiệu</w:t>
            </w:r>
          </w:p>
        </w:tc>
        <w:tc>
          <w:tcPr>
            <w:tcW w:w="731" w:type="dxa"/>
            <w:shd w:val="clear" w:color="auto" w:fill="E2EFD9"/>
            <w:vAlign w:val="center"/>
          </w:tcPr>
          <w:p w14:paraId="77B80A8D">
            <w:pPr>
              <w:jc w:val="center"/>
              <w:rPr>
                <w:rFonts w:ascii="Times New Roman" w:hAnsi="Times New Roman"/>
                <w:i/>
                <w:sz w:val="18"/>
                <w:szCs w:val="18"/>
              </w:rPr>
            </w:pPr>
            <w:r>
              <w:rPr>
                <w:rFonts w:ascii="Times New Roman" w:hAnsi="Times New Roman"/>
                <w:b/>
                <w:bCs/>
                <w:sz w:val="18"/>
                <w:szCs w:val="18"/>
                <w:lang w:val="nl-NL"/>
              </w:rPr>
              <w:t>Nhãn hiệu</w:t>
            </w:r>
          </w:p>
        </w:tc>
        <w:tc>
          <w:tcPr>
            <w:tcW w:w="851" w:type="dxa"/>
            <w:shd w:val="clear" w:color="auto" w:fill="E2EFD9"/>
            <w:vAlign w:val="center"/>
          </w:tcPr>
          <w:p w14:paraId="0DCA7C6A">
            <w:pPr>
              <w:jc w:val="center"/>
              <w:rPr>
                <w:rFonts w:ascii="Times New Roman" w:hAnsi="Times New Roman"/>
                <w:i/>
                <w:sz w:val="18"/>
                <w:szCs w:val="18"/>
              </w:rPr>
            </w:pPr>
            <w:r>
              <w:rPr>
                <w:rFonts w:ascii="Times New Roman" w:hAnsi="Times New Roman"/>
                <w:b/>
                <w:bCs/>
                <w:sz w:val="18"/>
                <w:szCs w:val="18"/>
                <w:lang w:val="nl-NL"/>
              </w:rPr>
              <w:t>Năm sản xuất</w:t>
            </w:r>
          </w:p>
        </w:tc>
        <w:tc>
          <w:tcPr>
            <w:tcW w:w="1134" w:type="dxa"/>
            <w:shd w:val="clear" w:color="auto" w:fill="E2EFD9"/>
            <w:vAlign w:val="center"/>
          </w:tcPr>
          <w:p w14:paraId="05F912DA">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850" w:type="dxa"/>
            <w:shd w:val="clear" w:color="auto" w:fill="E2EFD9"/>
            <w:vAlign w:val="center"/>
          </w:tcPr>
          <w:p w14:paraId="4A880291">
            <w:pPr>
              <w:jc w:val="center"/>
              <w:rPr>
                <w:rFonts w:ascii="Times New Roman" w:hAnsi="Times New Roman"/>
                <w:i/>
                <w:sz w:val="18"/>
                <w:szCs w:val="18"/>
              </w:rPr>
            </w:pPr>
            <w:r>
              <w:rPr>
                <w:rFonts w:ascii="Times New Roman" w:hAnsi="Times New Roman"/>
                <w:b/>
                <w:bCs/>
                <w:sz w:val="18"/>
                <w:szCs w:val="18"/>
                <w:lang w:val="nl-NL"/>
              </w:rPr>
              <w:t>Hãng sản xuất</w:t>
            </w:r>
          </w:p>
        </w:tc>
        <w:tc>
          <w:tcPr>
            <w:tcW w:w="1134" w:type="dxa"/>
            <w:shd w:val="clear" w:color="auto" w:fill="E2EFD9"/>
            <w:vAlign w:val="center"/>
          </w:tcPr>
          <w:p w14:paraId="456BF8FD">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9" w:type="dxa"/>
            <w:shd w:val="clear" w:color="auto" w:fill="E2EFD9"/>
            <w:vAlign w:val="center"/>
          </w:tcPr>
          <w:p w14:paraId="011E5FC6">
            <w:pPr>
              <w:jc w:val="center"/>
              <w:rPr>
                <w:rFonts w:ascii="Times New Roman" w:hAnsi="Times New Roman"/>
                <w:i/>
                <w:sz w:val="18"/>
                <w:szCs w:val="18"/>
              </w:rPr>
            </w:pPr>
            <w:r>
              <w:rPr>
                <w:rFonts w:ascii="Times New Roman" w:hAnsi="Times New Roman"/>
                <w:b/>
                <w:bCs/>
                <w:sz w:val="18"/>
                <w:szCs w:val="18"/>
              </w:rPr>
              <w:t>Mã HS</w:t>
            </w:r>
          </w:p>
        </w:tc>
        <w:tc>
          <w:tcPr>
            <w:tcW w:w="851" w:type="dxa"/>
            <w:vMerge w:val="continue"/>
            <w:vAlign w:val="center"/>
          </w:tcPr>
          <w:p w14:paraId="003EF630">
            <w:pPr>
              <w:jc w:val="center"/>
              <w:rPr>
                <w:rFonts w:ascii="Times New Roman" w:hAnsi="Times New Roman"/>
                <w:i/>
                <w:sz w:val="18"/>
                <w:szCs w:val="18"/>
              </w:rPr>
            </w:pPr>
          </w:p>
        </w:tc>
        <w:tc>
          <w:tcPr>
            <w:tcW w:w="850" w:type="dxa"/>
            <w:vMerge w:val="continue"/>
            <w:vAlign w:val="center"/>
          </w:tcPr>
          <w:p w14:paraId="7FF9A5DC">
            <w:pPr>
              <w:jc w:val="center"/>
              <w:rPr>
                <w:rFonts w:ascii="Times New Roman" w:hAnsi="Times New Roman"/>
                <w:i/>
                <w:sz w:val="18"/>
                <w:szCs w:val="18"/>
              </w:rPr>
            </w:pPr>
          </w:p>
        </w:tc>
        <w:tc>
          <w:tcPr>
            <w:tcW w:w="1276" w:type="dxa"/>
            <w:vMerge w:val="continue"/>
            <w:vAlign w:val="center"/>
          </w:tcPr>
          <w:p w14:paraId="61533530">
            <w:pPr>
              <w:jc w:val="center"/>
              <w:rPr>
                <w:rFonts w:ascii="Times New Roman" w:hAnsi="Times New Roman"/>
                <w:i/>
                <w:sz w:val="18"/>
                <w:szCs w:val="18"/>
              </w:rPr>
            </w:pPr>
          </w:p>
        </w:tc>
        <w:tc>
          <w:tcPr>
            <w:tcW w:w="1440" w:type="dxa"/>
            <w:vMerge w:val="continue"/>
            <w:vAlign w:val="center"/>
          </w:tcPr>
          <w:p w14:paraId="33F0E2F3">
            <w:pPr>
              <w:jc w:val="both"/>
              <w:rPr>
                <w:rFonts w:ascii="Times New Roman" w:hAnsi="Times New Roman"/>
                <w:i/>
                <w:sz w:val="18"/>
                <w:szCs w:val="18"/>
              </w:rPr>
            </w:pPr>
          </w:p>
        </w:tc>
      </w:tr>
      <w:tr w14:paraId="0941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6DF3C432">
            <w:pPr>
              <w:tabs>
                <w:tab w:val="left" w:pos="330"/>
              </w:tabs>
              <w:jc w:val="center"/>
              <w:rPr>
                <w:rFonts w:ascii="Times New Roman" w:hAnsi="Times New Roman"/>
                <w:sz w:val="18"/>
                <w:szCs w:val="18"/>
              </w:rPr>
            </w:pPr>
            <w:r>
              <w:rPr>
                <w:rFonts w:ascii="Times New Roman" w:hAnsi="Times New Roman"/>
                <w:i/>
                <w:sz w:val="18"/>
                <w:szCs w:val="18"/>
              </w:rPr>
              <w:t>(1)</w:t>
            </w:r>
          </w:p>
        </w:tc>
        <w:tc>
          <w:tcPr>
            <w:tcW w:w="2299" w:type="dxa"/>
            <w:vAlign w:val="center"/>
          </w:tcPr>
          <w:p w14:paraId="1BC0F116">
            <w:pPr>
              <w:tabs>
                <w:tab w:val="left" w:pos="330"/>
              </w:tabs>
              <w:jc w:val="center"/>
              <w:rPr>
                <w:rFonts w:ascii="Times New Roman" w:hAnsi="Times New Roman"/>
                <w:i/>
                <w:sz w:val="18"/>
                <w:szCs w:val="18"/>
              </w:rPr>
            </w:pPr>
            <w:r>
              <w:rPr>
                <w:rFonts w:ascii="Times New Roman" w:hAnsi="Times New Roman"/>
                <w:i/>
                <w:sz w:val="18"/>
                <w:szCs w:val="18"/>
              </w:rPr>
              <w:t>(2)</w:t>
            </w:r>
          </w:p>
        </w:tc>
        <w:tc>
          <w:tcPr>
            <w:tcW w:w="1275" w:type="dxa"/>
            <w:vAlign w:val="center"/>
          </w:tcPr>
          <w:p w14:paraId="3380481C">
            <w:pPr>
              <w:jc w:val="center"/>
              <w:rPr>
                <w:rFonts w:ascii="Times New Roman" w:hAnsi="Times New Roman"/>
                <w:i/>
                <w:sz w:val="18"/>
                <w:szCs w:val="18"/>
              </w:rPr>
            </w:pPr>
            <w:r>
              <w:rPr>
                <w:rFonts w:ascii="Times New Roman" w:hAnsi="Times New Roman"/>
                <w:i/>
                <w:sz w:val="18"/>
                <w:szCs w:val="18"/>
              </w:rPr>
              <w:t>(3)</w:t>
            </w:r>
          </w:p>
        </w:tc>
        <w:tc>
          <w:tcPr>
            <w:tcW w:w="829" w:type="dxa"/>
            <w:vAlign w:val="center"/>
          </w:tcPr>
          <w:p w14:paraId="15BEE753">
            <w:pPr>
              <w:jc w:val="center"/>
              <w:rPr>
                <w:rFonts w:ascii="Times New Roman" w:hAnsi="Times New Roman"/>
                <w:i/>
                <w:sz w:val="18"/>
                <w:szCs w:val="18"/>
              </w:rPr>
            </w:pPr>
            <w:r>
              <w:rPr>
                <w:rFonts w:ascii="Times New Roman" w:hAnsi="Times New Roman"/>
                <w:i/>
                <w:sz w:val="18"/>
                <w:szCs w:val="18"/>
              </w:rPr>
              <w:t>(4)</w:t>
            </w:r>
          </w:p>
        </w:tc>
        <w:tc>
          <w:tcPr>
            <w:tcW w:w="731" w:type="dxa"/>
            <w:vAlign w:val="center"/>
          </w:tcPr>
          <w:p w14:paraId="4C6BCB2F">
            <w:pPr>
              <w:jc w:val="center"/>
              <w:rPr>
                <w:rFonts w:ascii="Times New Roman" w:hAnsi="Times New Roman"/>
                <w:i/>
                <w:sz w:val="18"/>
                <w:szCs w:val="18"/>
              </w:rPr>
            </w:pPr>
            <w:r>
              <w:rPr>
                <w:rFonts w:ascii="Times New Roman" w:hAnsi="Times New Roman"/>
                <w:i/>
                <w:sz w:val="18"/>
                <w:szCs w:val="18"/>
              </w:rPr>
              <w:t>(5)</w:t>
            </w:r>
          </w:p>
        </w:tc>
        <w:tc>
          <w:tcPr>
            <w:tcW w:w="851" w:type="dxa"/>
            <w:vAlign w:val="center"/>
          </w:tcPr>
          <w:p w14:paraId="4060B581">
            <w:pPr>
              <w:jc w:val="center"/>
              <w:rPr>
                <w:rFonts w:ascii="Times New Roman" w:hAnsi="Times New Roman"/>
                <w:i/>
                <w:sz w:val="18"/>
                <w:szCs w:val="18"/>
              </w:rPr>
            </w:pPr>
            <w:r>
              <w:rPr>
                <w:rFonts w:ascii="Times New Roman" w:hAnsi="Times New Roman"/>
                <w:i/>
                <w:sz w:val="18"/>
                <w:szCs w:val="18"/>
              </w:rPr>
              <w:t>(6)</w:t>
            </w:r>
          </w:p>
        </w:tc>
        <w:tc>
          <w:tcPr>
            <w:tcW w:w="1134" w:type="dxa"/>
            <w:vAlign w:val="center"/>
          </w:tcPr>
          <w:p w14:paraId="77E8F202">
            <w:pPr>
              <w:jc w:val="center"/>
              <w:rPr>
                <w:rFonts w:ascii="Times New Roman" w:hAnsi="Times New Roman"/>
                <w:i/>
                <w:sz w:val="18"/>
                <w:szCs w:val="18"/>
              </w:rPr>
            </w:pPr>
            <w:r>
              <w:rPr>
                <w:rFonts w:ascii="Times New Roman" w:hAnsi="Times New Roman"/>
                <w:i/>
                <w:sz w:val="18"/>
                <w:szCs w:val="18"/>
              </w:rPr>
              <w:t>(7)</w:t>
            </w:r>
          </w:p>
        </w:tc>
        <w:tc>
          <w:tcPr>
            <w:tcW w:w="850" w:type="dxa"/>
            <w:vAlign w:val="center"/>
          </w:tcPr>
          <w:p w14:paraId="7EACBD61">
            <w:pPr>
              <w:jc w:val="center"/>
              <w:rPr>
                <w:rFonts w:ascii="Times New Roman" w:hAnsi="Times New Roman"/>
                <w:i/>
                <w:sz w:val="18"/>
                <w:szCs w:val="18"/>
              </w:rPr>
            </w:pPr>
            <w:r>
              <w:rPr>
                <w:rFonts w:ascii="Times New Roman" w:hAnsi="Times New Roman"/>
                <w:i/>
                <w:sz w:val="18"/>
                <w:szCs w:val="18"/>
              </w:rPr>
              <w:t>(8)</w:t>
            </w:r>
          </w:p>
        </w:tc>
        <w:tc>
          <w:tcPr>
            <w:tcW w:w="1134" w:type="dxa"/>
            <w:vAlign w:val="center"/>
          </w:tcPr>
          <w:p w14:paraId="72310CE2">
            <w:pPr>
              <w:jc w:val="center"/>
              <w:rPr>
                <w:rFonts w:ascii="Times New Roman" w:hAnsi="Times New Roman"/>
                <w:i/>
                <w:sz w:val="18"/>
                <w:szCs w:val="18"/>
              </w:rPr>
            </w:pPr>
            <w:r>
              <w:rPr>
                <w:rFonts w:ascii="Times New Roman" w:hAnsi="Times New Roman"/>
                <w:i/>
                <w:sz w:val="18"/>
                <w:szCs w:val="18"/>
              </w:rPr>
              <w:t>(9)</w:t>
            </w:r>
          </w:p>
        </w:tc>
        <w:tc>
          <w:tcPr>
            <w:tcW w:w="709" w:type="dxa"/>
            <w:vAlign w:val="center"/>
          </w:tcPr>
          <w:p w14:paraId="41E6D68D">
            <w:pPr>
              <w:jc w:val="center"/>
              <w:rPr>
                <w:rFonts w:ascii="Times New Roman" w:hAnsi="Times New Roman"/>
                <w:i/>
                <w:sz w:val="18"/>
                <w:szCs w:val="18"/>
              </w:rPr>
            </w:pPr>
            <w:r>
              <w:rPr>
                <w:rFonts w:ascii="Times New Roman" w:hAnsi="Times New Roman"/>
                <w:i/>
                <w:sz w:val="18"/>
                <w:szCs w:val="18"/>
              </w:rPr>
              <w:t>(10)</w:t>
            </w:r>
          </w:p>
        </w:tc>
        <w:tc>
          <w:tcPr>
            <w:tcW w:w="851" w:type="dxa"/>
            <w:vAlign w:val="center"/>
          </w:tcPr>
          <w:p w14:paraId="54EB71DA">
            <w:pPr>
              <w:jc w:val="center"/>
              <w:rPr>
                <w:rFonts w:ascii="Times New Roman" w:hAnsi="Times New Roman"/>
                <w:i/>
                <w:sz w:val="18"/>
                <w:szCs w:val="18"/>
              </w:rPr>
            </w:pPr>
            <w:r>
              <w:rPr>
                <w:rFonts w:ascii="Times New Roman" w:hAnsi="Times New Roman"/>
                <w:i/>
                <w:sz w:val="18"/>
                <w:szCs w:val="18"/>
              </w:rPr>
              <w:t>(11)</w:t>
            </w:r>
          </w:p>
        </w:tc>
        <w:tc>
          <w:tcPr>
            <w:tcW w:w="850" w:type="dxa"/>
            <w:vAlign w:val="center"/>
          </w:tcPr>
          <w:p w14:paraId="17E38B06">
            <w:pPr>
              <w:jc w:val="center"/>
              <w:rPr>
                <w:rFonts w:ascii="Times New Roman" w:hAnsi="Times New Roman"/>
                <w:i/>
                <w:sz w:val="18"/>
                <w:szCs w:val="18"/>
              </w:rPr>
            </w:pPr>
            <w:r>
              <w:rPr>
                <w:rFonts w:ascii="Times New Roman" w:hAnsi="Times New Roman"/>
                <w:i/>
                <w:sz w:val="18"/>
                <w:szCs w:val="18"/>
              </w:rPr>
              <w:t>(12)</w:t>
            </w:r>
          </w:p>
        </w:tc>
        <w:tc>
          <w:tcPr>
            <w:tcW w:w="1276" w:type="dxa"/>
            <w:vAlign w:val="center"/>
          </w:tcPr>
          <w:p w14:paraId="37376F7A">
            <w:pPr>
              <w:jc w:val="center"/>
              <w:rPr>
                <w:rFonts w:ascii="Times New Roman" w:hAnsi="Times New Roman"/>
                <w:i/>
                <w:sz w:val="18"/>
                <w:szCs w:val="18"/>
              </w:rPr>
            </w:pPr>
            <w:r>
              <w:rPr>
                <w:rFonts w:ascii="Times New Roman" w:hAnsi="Times New Roman"/>
                <w:i/>
                <w:sz w:val="18"/>
                <w:szCs w:val="18"/>
              </w:rPr>
              <w:t>(13)</w:t>
            </w:r>
          </w:p>
        </w:tc>
        <w:tc>
          <w:tcPr>
            <w:tcW w:w="1440" w:type="dxa"/>
            <w:vAlign w:val="center"/>
          </w:tcPr>
          <w:p w14:paraId="7EDCA299">
            <w:pPr>
              <w:jc w:val="both"/>
              <w:rPr>
                <w:rFonts w:ascii="Times New Roman" w:hAnsi="Times New Roman"/>
                <w:i/>
                <w:sz w:val="18"/>
                <w:szCs w:val="18"/>
              </w:rPr>
            </w:pPr>
            <w:r>
              <w:rPr>
                <w:rFonts w:ascii="Times New Roman" w:hAnsi="Times New Roman"/>
                <w:i/>
                <w:sz w:val="18"/>
                <w:szCs w:val="18"/>
              </w:rPr>
              <w:t>(14)=(12)x(13)</w:t>
            </w:r>
          </w:p>
        </w:tc>
      </w:tr>
      <w:tr w14:paraId="3D41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624453D9">
            <w:pPr>
              <w:tabs>
                <w:tab w:val="left" w:pos="330"/>
              </w:tabs>
              <w:jc w:val="center"/>
              <w:rPr>
                <w:rFonts w:ascii="Times New Roman" w:hAnsi="Times New Roman"/>
                <w:sz w:val="18"/>
                <w:szCs w:val="18"/>
              </w:rPr>
            </w:pPr>
            <w:r>
              <w:rPr>
                <w:rFonts w:ascii="Times New Roman" w:hAnsi="Times New Roman"/>
                <w:sz w:val="18"/>
                <w:szCs w:val="18"/>
              </w:rPr>
              <w:t>I</w:t>
            </w:r>
          </w:p>
        </w:tc>
        <w:tc>
          <w:tcPr>
            <w:tcW w:w="2299" w:type="dxa"/>
            <w:vAlign w:val="center"/>
          </w:tcPr>
          <w:p w14:paraId="64571BD6">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1275" w:type="dxa"/>
            <w:vAlign w:val="center"/>
          </w:tcPr>
          <w:p w14:paraId="641C2AFD">
            <w:pPr>
              <w:jc w:val="both"/>
              <w:rPr>
                <w:rFonts w:ascii="Times New Roman" w:hAnsi="Times New Roman"/>
                <w:i/>
                <w:sz w:val="18"/>
                <w:szCs w:val="18"/>
              </w:rPr>
            </w:pPr>
          </w:p>
        </w:tc>
        <w:tc>
          <w:tcPr>
            <w:tcW w:w="829" w:type="dxa"/>
            <w:vAlign w:val="center"/>
          </w:tcPr>
          <w:p w14:paraId="3C0B6962">
            <w:pPr>
              <w:jc w:val="both"/>
              <w:rPr>
                <w:rFonts w:ascii="Times New Roman" w:hAnsi="Times New Roman"/>
                <w:i/>
                <w:sz w:val="18"/>
                <w:szCs w:val="18"/>
              </w:rPr>
            </w:pPr>
          </w:p>
        </w:tc>
        <w:tc>
          <w:tcPr>
            <w:tcW w:w="731" w:type="dxa"/>
            <w:vAlign w:val="center"/>
          </w:tcPr>
          <w:p w14:paraId="6DB804C7">
            <w:pPr>
              <w:jc w:val="both"/>
              <w:rPr>
                <w:rFonts w:ascii="Times New Roman" w:hAnsi="Times New Roman"/>
                <w:i/>
                <w:sz w:val="18"/>
                <w:szCs w:val="18"/>
              </w:rPr>
            </w:pPr>
          </w:p>
        </w:tc>
        <w:tc>
          <w:tcPr>
            <w:tcW w:w="851" w:type="dxa"/>
            <w:vAlign w:val="center"/>
          </w:tcPr>
          <w:p w14:paraId="03196ED0">
            <w:pPr>
              <w:jc w:val="both"/>
              <w:rPr>
                <w:rFonts w:ascii="Times New Roman" w:hAnsi="Times New Roman"/>
                <w:i/>
                <w:sz w:val="18"/>
                <w:szCs w:val="18"/>
              </w:rPr>
            </w:pPr>
          </w:p>
        </w:tc>
        <w:tc>
          <w:tcPr>
            <w:tcW w:w="1134" w:type="dxa"/>
            <w:vAlign w:val="center"/>
          </w:tcPr>
          <w:p w14:paraId="3D03B6DC">
            <w:pPr>
              <w:jc w:val="both"/>
              <w:rPr>
                <w:rFonts w:ascii="Times New Roman" w:hAnsi="Times New Roman"/>
                <w:i/>
                <w:sz w:val="18"/>
                <w:szCs w:val="18"/>
              </w:rPr>
            </w:pPr>
          </w:p>
        </w:tc>
        <w:tc>
          <w:tcPr>
            <w:tcW w:w="850" w:type="dxa"/>
            <w:vAlign w:val="center"/>
          </w:tcPr>
          <w:p w14:paraId="06F4C27E">
            <w:pPr>
              <w:jc w:val="both"/>
              <w:rPr>
                <w:rFonts w:ascii="Times New Roman" w:hAnsi="Times New Roman"/>
                <w:i/>
                <w:sz w:val="18"/>
                <w:szCs w:val="18"/>
              </w:rPr>
            </w:pPr>
          </w:p>
        </w:tc>
        <w:tc>
          <w:tcPr>
            <w:tcW w:w="1134" w:type="dxa"/>
            <w:vAlign w:val="center"/>
          </w:tcPr>
          <w:p w14:paraId="0F9767E4">
            <w:pPr>
              <w:jc w:val="both"/>
              <w:rPr>
                <w:rFonts w:ascii="Times New Roman" w:hAnsi="Times New Roman"/>
                <w:i/>
                <w:sz w:val="18"/>
                <w:szCs w:val="18"/>
              </w:rPr>
            </w:pPr>
          </w:p>
        </w:tc>
        <w:tc>
          <w:tcPr>
            <w:tcW w:w="709" w:type="dxa"/>
            <w:vAlign w:val="center"/>
          </w:tcPr>
          <w:p w14:paraId="08EAD63A">
            <w:pPr>
              <w:jc w:val="both"/>
              <w:rPr>
                <w:rFonts w:ascii="Times New Roman" w:hAnsi="Times New Roman"/>
                <w:i/>
                <w:sz w:val="18"/>
                <w:szCs w:val="18"/>
              </w:rPr>
            </w:pPr>
          </w:p>
        </w:tc>
        <w:tc>
          <w:tcPr>
            <w:tcW w:w="851" w:type="dxa"/>
            <w:vAlign w:val="center"/>
          </w:tcPr>
          <w:p w14:paraId="42F9EA2E">
            <w:pPr>
              <w:jc w:val="both"/>
              <w:rPr>
                <w:rFonts w:ascii="Times New Roman" w:hAnsi="Times New Roman"/>
                <w:i/>
                <w:sz w:val="18"/>
                <w:szCs w:val="18"/>
              </w:rPr>
            </w:pPr>
          </w:p>
        </w:tc>
        <w:tc>
          <w:tcPr>
            <w:tcW w:w="850" w:type="dxa"/>
            <w:vAlign w:val="center"/>
          </w:tcPr>
          <w:p w14:paraId="0029853E">
            <w:pPr>
              <w:jc w:val="both"/>
              <w:rPr>
                <w:rFonts w:ascii="Times New Roman" w:hAnsi="Times New Roman"/>
                <w:i/>
                <w:sz w:val="18"/>
                <w:szCs w:val="18"/>
              </w:rPr>
            </w:pPr>
          </w:p>
        </w:tc>
        <w:tc>
          <w:tcPr>
            <w:tcW w:w="1276" w:type="dxa"/>
            <w:vAlign w:val="center"/>
          </w:tcPr>
          <w:p w14:paraId="0BE2482A">
            <w:pPr>
              <w:tabs>
                <w:tab w:val="decimal" w:pos="1050"/>
              </w:tabs>
              <w:jc w:val="both"/>
              <w:rPr>
                <w:rFonts w:ascii="Times New Roman" w:hAnsi="Times New Roman"/>
                <w:i/>
                <w:sz w:val="18"/>
                <w:szCs w:val="18"/>
              </w:rPr>
            </w:pPr>
          </w:p>
        </w:tc>
        <w:tc>
          <w:tcPr>
            <w:tcW w:w="1440" w:type="dxa"/>
            <w:vAlign w:val="center"/>
          </w:tcPr>
          <w:p w14:paraId="6E3E9EB9">
            <w:pPr>
              <w:jc w:val="center"/>
              <w:rPr>
                <w:rFonts w:ascii="Times New Roman" w:hAnsi="Times New Roman"/>
                <w:iCs/>
                <w:sz w:val="18"/>
                <w:szCs w:val="18"/>
              </w:rPr>
            </w:pPr>
            <w:r>
              <w:rPr>
                <w:rFonts w:ascii="Times New Roman" w:hAnsi="Times New Roman"/>
                <w:iCs/>
                <w:sz w:val="18"/>
                <w:szCs w:val="18"/>
              </w:rPr>
              <w:t>M</w:t>
            </w:r>
          </w:p>
        </w:tc>
      </w:tr>
      <w:tr w14:paraId="56314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1258D7E0">
            <w:pPr>
              <w:tabs>
                <w:tab w:val="left" w:pos="330"/>
              </w:tabs>
              <w:jc w:val="center"/>
              <w:rPr>
                <w:rFonts w:ascii="Times New Roman" w:hAnsi="Times New Roman"/>
                <w:sz w:val="18"/>
                <w:szCs w:val="18"/>
              </w:rPr>
            </w:pPr>
            <w:r>
              <w:rPr>
                <w:rFonts w:ascii="Times New Roman" w:hAnsi="Times New Roman"/>
                <w:sz w:val="18"/>
                <w:szCs w:val="18"/>
              </w:rPr>
              <w:t>1</w:t>
            </w:r>
          </w:p>
        </w:tc>
        <w:tc>
          <w:tcPr>
            <w:tcW w:w="2299" w:type="dxa"/>
            <w:vAlign w:val="center"/>
          </w:tcPr>
          <w:p w14:paraId="307F6EFC">
            <w:pPr>
              <w:tabs>
                <w:tab w:val="left" w:pos="330"/>
              </w:tabs>
              <w:jc w:val="both"/>
              <w:rPr>
                <w:rFonts w:ascii="Times New Roman" w:hAnsi="Times New Roman"/>
                <w:i/>
                <w:sz w:val="18"/>
                <w:szCs w:val="18"/>
              </w:rPr>
            </w:pPr>
          </w:p>
        </w:tc>
        <w:tc>
          <w:tcPr>
            <w:tcW w:w="1275" w:type="dxa"/>
            <w:vAlign w:val="center"/>
          </w:tcPr>
          <w:p w14:paraId="252F3D20">
            <w:pPr>
              <w:jc w:val="both"/>
              <w:rPr>
                <w:rFonts w:ascii="Times New Roman" w:hAnsi="Times New Roman"/>
                <w:i/>
                <w:sz w:val="18"/>
                <w:szCs w:val="18"/>
              </w:rPr>
            </w:pPr>
          </w:p>
        </w:tc>
        <w:tc>
          <w:tcPr>
            <w:tcW w:w="829" w:type="dxa"/>
            <w:vAlign w:val="center"/>
          </w:tcPr>
          <w:p w14:paraId="28C1C4A6">
            <w:pPr>
              <w:jc w:val="both"/>
              <w:rPr>
                <w:rFonts w:ascii="Times New Roman" w:hAnsi="Times New Roman"/>
                <w:i/>
                <w:sz w:val="18"/>
                <w:szCs w:val="18"/>
              </w:rPr>
            </w:pPr>
          </w:p>
        </w:tc>
        <w:tc>
          <w:tcPr>
            <w:tcW w:w="731" w:type="dxa"/>
            <w:vAlign w:val="center"/>
          </w:tcPr>
          <w:p w14:paraId="33BCED4E">
            <w:pPr>
              <w:jc w:val="both"/>
              <w:rPr>
                <w:rFonts w:ascii="Times New Roman" w:hAnsi="Times New Roman"/>
                <w:i/>
                <w:sz w:val="18"/>
                <w:szCs w:val="18"/>
              </w:rPr>
            </w:pPr>
          </w:p>
        </w:tc>
        <w:tc>
          <w:tcPr>
            <w:tcW w:w="851" w:type="dxa"/>
            <w:vAlign w:val="center"/>
          </w:tcPr>
          <w:p w14:paraId="2D997718">
            <w:pPr>
              <w:jc w:val="both"/>
              <w:rPr>
                <w:rFonts w:ascii="Times New Roman" w:hAnsi="Times New Roman"/>
                <w:i/>
                <w:sz w:val="18"/>
                <w:szCs w:val="18"/>
              </w:rPr>
            </w:pPr>
          </w:p>
        </w:tc>
        <w:tc>
          <w:tcPr>
            <w:tcW w:w="1134" w:type="dxa"/>
            <w:vAlign w:val="center"/>
          </w:tcPr>
          <w:p w14:paraId="3796F1AF">
            <w:pPr>
              <w:jc w:val="both"/>
              <w:rPr>
                <w:rFonts w:ascii="Times New Roman" w:hAnsi="Times New Roman"/>
                <w:i/>
                <w:sz w:val="18"/>
                <w:szCs w:val="18"/>
              </w:rPr>
            </w:pPr>
          </w:p>
        </w:tc>
        <w:tc>
          <w:tcPr>
            <w:tcW w:w="850" w:type="dxa"/>
            <w:vAlign w:val="center"/>
          </w:tcPr>
          <w:p w14:paraId="481C1CDA">
            <w:pPr>
              <w:jc w:val="both"/>
              <w:rPr>
                <w:rFonts w:ascii="Times New Roman" w:hAnsi="Times New Roman"/>
                <w:i/>
                <w:sz w:val="18"/>
                <w:szCs w:val="18"/>
              </w:rPr>
            </w:pPr>
          </w:p>
        </w:tc>
        <w:tc>
          <w:tcPr>
            <w:tcW w:w="1134" w:type="dxa"/>
            <w:vAlign w:val="center"/>
          </w:tcPr>
          <w:p w14:paraId="5F35D4D7">
            <w:pPr>
              <w:jc w:val="both"/>
              <w:rPr>
                <w:rFonts w:ascii="Times New Roman" w:hAnsi="Times New Roman"/>
                <w:i/>
                <w:sz w:val="18"/>
                <w:szCs w:val="18"/>
              </w:rPr>
            </w:pPr>
          </w:p>
        </w:tc>
        <w:tc>
          <w:tcPr>
            <w:tcW w:w="709" w:type="dxa"/>
            <w:vAlign w:val="center"/>
          </w:tcPr>
          <w:p w14:paraId="30451FF3">
            <w:pPr>
              <w:jc w:val="both"/>
              <w:rPr>
                <w:rFonts w:ascii="Times New Roman" w:hAnsi="Times New Roman"/>
                <w:i/>
                <w:sz w:val="18"/>
                <w:szCs w:val="18"/>
              </w:rPr>
            </w:pPr>
          </w:p>
        </w:tc>
        <w:tc>
          <w:tcPr>
            <w:tcW w:w="851" w:type="dxa"/>
            <w:vAlign w:val="center"/>
          </w:tcPr>
          <w:p w14:paraId="536402C8">
            <w:pPr>
              <w:jc w:val="both"/>
              <w:rPr>
                <w:rFonts w:ascii="Times New Roman" w:hAnsi="Times New Roman"/>
                <w:i/>
                <w:sz w:val="18"/>
                <w:szCs w:val="18"/>
              </w:rPr>
            </w:pPr>
          </w:p>
        </w:tc>
        <w:tc>
          <w:tcPr>
            <w:tcW w:w="850" w:type="dxa"/>
            <w:vAlign w:val="center"/>
          </w:tcPr>
          <w:p w14:paraId="297689C0">
            <w:pPr>
              <w:jc w:val="both"/>
              <w:rPr>
                <w:rFonts w:ascii="Times New Roman" w:hAnsi="Times New Roman"/>
                <w:i/>
                <w:sz w:val="18"/>
                <w:szCs w:val="18"/>
              </w:rPr>
            </w:pPr>
          </w:p>
        </w:tc>
        <w:tc>
          <w:tcPr>
            <w:tcW w:w="1276" w:type="dxa"/>
            <w:vAlign w:val="center"/>
          </w:tcPr>
          <w:p w14:paraId="1F878DE5">
            <w:pPr>
              <w:tabs>
                <w:tab w:val="decimal" w:pos="1050"/>
              </w:tabs>
              <w:jc w:val="both"/>
              <w:rPr>
                <w:rFonts w:ascii="Times New Roman" w:hAnsi="Times New Roman"/>
                <w:i/>
                <w:sz w:val="18"/>
                <w:szCs w:val="18"/>
              </w:rPr>
            </w:pPr>
          </w:p>
        </w:tc>
        <w:tc>
          <w:tcPr>
            <w:tcW w:w="1440" w:type="dxa"/>
            <w:vAlign w:val="center"/>
          </w:tcPr>
          <w:p w14:paraId="178A5BD3">
            <w:pPr>
              <w:jc w:val="center"/>
              <w:rPr>
                <w:rFonts w:ascii="Times New Roman" w:hAnsi="Times New Roman"/>
                <w:iCs/>
                <w:sz w:val="18"/>
                <w:szCs w:val="18"/>
              </w:rPr>
            </w:pPr>
          </w:p>
        </w:tc>
      </w:tr>
      <w:tr w14:paraId="0973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2F6DCEA8">
            <w:pPr>
              <w:tabs>
                <w:tab w:val="left" w:pos="330"/>
              </w:tabs>
              <w:jc w:val="center"/>
              <w:rPr>
                <w:rFonts w:ascii="Times New Roman" w:hAnsi="Times New Roman"/>
                <w:sz w:val="18"/>
                <w:szCs w:val="18"/>
              </w:rPr>
            </w:pPr>
            <w:r>
              <w:rPr>
                <w:rFonts w:ascii="Times New Roman" w:hAnsi="Times New Roman"/>
                <w:sz w:val="18"/>
                <w:szCs w:val="18"/>
              </w:rPr>
              <w:t>2</w:t>
            </w:r>
          </w:p>
        </w:tc>
        <w:tc>
          <w:tcPr>
            <w:tcW w:w="2299" w:type="dxa"/>
            <w:vAlign w:val="center"/>
          </w:tcPr>
          <w:p w14:paraId="3086AB13">
            <w:pPr>
              <w:tabs>
                <w:tab w:val="left" w:pos="330"/>
              </w:tabs>
              <w:jc w:val="both"/>
              <w:rPr>
                <w:rFonts w:ascii="Times New Roman" w:hAnsi="Times New Roman"/>
                <w:i/>
                <w:sz w:val="18"/>
                <w:szCs w:val="18"/>
              </w:rPr>
            </w:pPr>
          </w:p>
        </w:tc>
        <w:tc>
          <w:tcPr>
            <w:tcW w:w="1275" w:type="dxa"/>
            <w:vAlign w:val="center"/>
          </w:tcPr>
          <w:p w14:paraId="63021C94">
            <w:pPr>
              <w:jc w:val="both"/>
              <w:rPr>
                <w:rFonts w:ascii="Times New Roman" w:hAnsi="Times New Roman"/>
                <w:i/>
                <w:sz w:val="18"/>
                <w:szCs w:val="18"/>
              </w:rPr>
            </w:pPr>
          </w:p>
        </w:tc>
        <w:tc>
          <w:tcPr>
            <w:tcW w:w="829" w:type="dxa"/>
            <w:vAlign w:val="center"/>
          </w:tcPr>
          <w:p w14:paraId="1FD31DD8">
            <w:pPr>
              <w:jc w:val="both"/>
              <w:rPr>
                <w:rFonts w:ascii="Times New Roman" w:hAnsi="Times New Roman"/>
                <w:i/>
                <w:sz w:val="18"/>
                <w:szCs w:val="18"/>
              </w:rPr>
            </w:pPr>
          </w:p>
        </w:tc>
        <w:tc>
          <w:tcPr>
            <w:tcW w:w="731" w:type="dxa"/>
            <w:vAlign w:val="center"/>
          </w:tcPr>
          <w:p w14:paraId="5E708EA8">
            <w:pPr>
              <w:jc w:val="both"/>
              <w:rPr>
                <w:rFonts w:ascii="Times New Roman" w:hAnsi="Times New Roman"/>
                <w:i/>
                <w:sz w:val="18"/>
                <w:szCs w:val="18"/>
              </w:rPr>
            </w:pPr>
          </w:p>
        </w:tc>
        <w:tc>
          <w:tcPr>
            <w:tcW w:w="851" w:type="dxa"/>
            <w:vAlign w:val="center"/>
          </w:tcPr>
          <w:p w14:paraId="5032A8DD">
            <w:pPr>
              <w:jc w:val="both"/>
              <w:rPr>
                <w:rFonts w:ascii="Times New Roman" w:hAnsi="Times New Roman"/>
                <w:i/>
                <w:sz w:val="18"/>
                <w:szCs w:val="18"/>
              </w:rPr>
            </w:pPr>
          </w:p>
        </w:tc>
        <w:tc>
          <w:tcPr>
            <w:tcW w:w="1134" w:type="dxa"/>
            <w:vAlign w:val="center"/>
          </w:tcPr>
          <w:p w14:paraId="7F0706CC">
            <w:pPr>
              <w:jc w:val="both"/>
              <w:rPr>
                <w:rFonts w:ascii="Times New Roman" w:hAnsi="Times New Roman"/>
                <w:i/>
                <w:sz w:val="18"/>
                <w:szCs w:val="18"/>
              </w:rPr>
            </w:pPr>
          </w:p>
        </w:tc>
        <w:tc>
          <w:tcPr>
            <w:tcW w:w="850" w:type="dxa"/>
            <w:vAlign w:val="center"/>
          </w:tcPr>
          <w:p w14:paraId="1B37D7CD">
            <w:pPr>
              <w:jc w:val="both"/>
              <w:rPr>
                <w:rFonts w:ascii="Times New Roman" w:hAnsi="Times New Roman"/>
                <w:i/>
                <w:sz w:val="18"/>
                <w:szCs w:val="18"/>
              </w:rPr>
            </w:pPr>
          </w:p>
        </w:tc>
        <w:tc>
          <w:tcPr>
            <w:tcW w:w="1134" w:type="dxa"/>
            <w:vAlign w:val="center"/>
          </w:tcPr>
          <w:p w14:paraId="278F33C5">
            <w:pPr>
              <w:jc w:val="both"/>
              <w:rPr>
                <w:rFonts w:ascii="Times New Roman" w:hAnsi="Times New Roman"/>
                <w:i/>
                <w:sz w:val="18"/>
                <w:szCs w:val="18"/>
              </w:rPr>
            </w:pPr>
          </w:p>
        </w:tc>
        <w:tc>
          <w:tcPr>
            <w:tcW w:w="709" w:type="dxa"/>
            <w:vAlign w:val="center"/>
          </w:tcPr>
          <w:p w14:paraId="39BF9FC4">
            <w:pPr>
              <w:jc w:val="both"/>
              <w:rPr>
                <w:rFonts w:ascii="Times New Roman" w:hAnsi="Times New Roman"/>
                <w:i/>
                <w:sz w:val="18"/>
                <w:szCs w:val="18"/>
              </w:rPr>
            </w:pPr>
          </w:p>
        </w:tc>
        <w:tc>
          <w:tcPr>
            <w:tcW w:w="851" w:type="dxa"/>
            <w:vAlign w:val="center"/>
          </w:tcPr>
          <w:p w14:paraId="67EAC4E4">
            <w:pPr>
              <w:jc w:val="both"/>
              <w:rPr>
                <w:rFonts w:ascii="Times New Roman" w:hAnsi="Times New Roman"/>
                <w:i/>
                <w:sz w:val="18"/>
                <w:szCs w:val="18"/>
              </w:rPr>
            </w:pPr>
          </w:p>
        </w:tc>
        <w:tc>
          <w:tcPr>
            <w:tcW w:w="850" w:type="dxa"/>
            <w:vAlign w:val="center"/>
          </w:tcPr>
          <w:p w14:paraId="654C5F6A">
            <w:pPr>
              <w:jc w:val="both"/>
              <w:rPr>
                <w:rFonts w:ascii="Times New Roman" w:hAnsi="Times New Roman"/>
                <w:i/>
                <w:sz w:val="18"/>
                <w:szCs w:val="18"/>
              </w:rPr>
            </w:pPr>
          </w:p>
        </w:tc>
        <w:tc>
          <w:tcPr>
            <w:tcW w:w="1276" w:type="dxa"/>
            <w:vAlign w:val="center"/>
          </w:tcPr>
          <w:p w14:paraId="66A2E0F4">
            <w:pPr>
              <w:tabs>
                <w:tab w:val="decimal" w:pos="1050"/>
              </w:tabs>
              <w:jc w:val="both"/>
              <w:rPr>
                <w:rFonts w:ascii="Times New Roman" w:hAnsi="Times New Roman"/>
                <w:i/>
                <w:sz w:val="18"/>
                <w:szCs w:val="18"/>
              </w:rPr>
            </w:pPr>
          </w:p>
        </w:tc>
        <w:tc>
          <w:tcPr>
            <w:tcW w:w="1440" w:type="dxa"/>
            <w:vAlign w:val="center"/>
          </w:tcPr>
          <w:p w14:paraId="37E80571">
            <w:pPr>
              <w:jc w:val="center"/>
              <w:rPr>
                <w:rFonts w:ascii="Times New Roman" w:hAnsi="Times New Roman"/>
                <w:iCs/>
                <w:sz w:val="18"/>
                <w:szCs w:val="18"/>
              </w:rPr>
            </w:pPr>
          </w:p>
        </w:tc>
      </w:tr>
      <w:tr w14:paraId="6432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25945F20">
            <w:pPr>
              <w:tabs>
                <w:tab w:val="left" w:pos="330"/>
              </w:tabs>
              <w:jc w:val="center"/>
              <w:rPr>
                <w:rFonts w:ascii="Times New Roman" w:hAnsi="Times New Roman"/>
                <w:sz w:val="18"/>
                <w:szCs w:val="18"/>
              </w:rPr>
            </w:pPr>
            <w:r>
              <w:rPr>
                <w:rFonts w:ascii="Times New Roman" w:hAnsi="Times New Roman"/>
                <w:sz w:val="18"/>
                <w:szCs w:val="18"/>
              </w:rPr>
              <w:t>…</w:t>
            </w:r>
          </w:p>
        </w:tc>
        <w:tc>
          <w:tcPr>
            <w:tcW w:w="2299" w:type="dxa"/>
            <w:vAlign w:val="center"/>
          </w:tcPr>
          <w:p w14:paraId="4A4F4E97">
            <w:pPr>
              <w:tabs>
                <w:tab w:val="left" w:pos="330"/>
              </w:tabs>
              <w:jc w:val="both"/>
              <w:rPr>
                <w:rFonts w:ascii="Times New Roman" w:hAnsi="Times New Roman"/>
                <w:i/>
                <w:sz w:val="18"/>
                <w:szCs w:val="18"/>
              </w:rPr>
            </w:pPr>
          </w:p>
        </w:tc>
        <w:tc>
          <w:tcPr>
            <w:tcW w:w="1275" w:type="dxa"/>
            <w:vAlign w:val="center"/>
          </w:tcPr>
          <w:p w14:paraId="479AB01E">
            <w:pPr>
              <w:jc w:val="both"/>
              <w:rPr>
                <w:rFonts w:ascii="Times New Roman" w:hAnsi="Times New Roman"/>
                <w:i/>
                <w:sz w:val="18"/>
                <w:szCs w:val="18"/>
              </w:rPr>
            </w:pPr>
          </w:p>
        </w:tc>
        <w:tc>
          <w:tcPr>
            <w:tcW w:w="829" w:type="dxa"/>
            <w:vAlign w:val="center"/>
          </w:tcPr>
          <w:p w14:paraId="4F5B2DE3">
            <w:pPr>
              <w:jc w:val="both"/>
              <w:rPr>
                <w:rFonts w:ascii="Times New Roman" w:hAnsi="Times New Roman"/>
                <w:i/>
                <w:sz w:val="18"/>
                <w:szCs w:val="18"/>
              </w:rPr>
            </w:pPr>
          </w:p>
        </w:tc>
        <w:tc>
          <w:tcPr>
            <w:tcW w:w="731" w:type="dxa"/>
            <w:vAlign w:val="center"/>
          </w:tcPr>
          <w:p w14:paraId="449C000C">
            <w:pPr>
              <w:jc w:val="both"/>
              <w:rPr>
                <w:rFonts w:ascii="Times New Roman" w:hAnsi="Times New Roman"/>
                <w:i/>
                <w:sz w:val="18"/>
                <w:szCs w:val="18"/>
              </w:rPr>
            </w:pPr>
          </w:p>
        </w:tc>
        <w:tc>
          <w:tcPr>
            <w:tcW w:w="851" w:type="dxa"/>
            <w:vAlign w:val="center"/>
          </w:tcPr>
          <w:p w14:paraId="5749483D">
            <w:pPr>
              <w:jc w:val="both"/>
              <w:rPr>
                <w:rFonts w:ascii="Times New Roman" w:hAnsi="Times New Roman"/>
                <w:i/>
                <w:sz w:val="18"/>
                <w:szCs w:val="18"/>
              </w:rPr>
            </w:pPr>
          </w:p>
        </w:tc>
        <w:tc>
          <w:tcPr>
            <w:tcW w:w="1134" w:type="dxa"/>
            <w:vAlign w:val="center"/>
          </w:tcPr>
          <w:p w14:paraId="3F4FA7B6">
            <w:pPr>
              <w:jc w:val="both"/>
              <w:rPr>
                <w:rFonts w:ascii="Times New Roman" w:hAnsi="Times New Roman"/>
                <w:i/>
                <w:sz w:val="18"/>
                <w:szCs w:val="18"/>
              </w:rPr>
            </w:pPr>
          </w:p>
        </w:tc>
        <w:tc>
          <w:tcPr>
            <w:tcW w:w="850" w:type="dxa"/>
            <w:vAlign w:val="center"/>
          </w:tcPr>
          <w:p w14:paraId="0EABDE8B">
            <w:pPr>
              <w:jc w:val="both"/>
              <w:rPr>
                <w:rFonts w:ascii="Times New Roman" w:hAnsi="Times New Roman"/>
                <w:i/>
                <w:sz w:val="18"/>
                <w:szCs w:val="18"/>
              </w:rPr>
            </w:pPr>
          </w:p>
        </w:tc>
        <w:tc>
          <w:tcPr>
            <w:tcW w:w="1134" w:type="dxa"/>
            <w:vAlign w:val="center"/>
          </w:tcPr>
          <w:p w14:paraId="74229C0E">
            <w:pPr>
              <w:jc w:val="both"/>
              <w:rPr>
                <w:rFonts w:ascii="Times New Roman" w:hAnsi="Times New Roman"/>
                <w:i/>
                <w:sz w:val="18"/>
                <w:szCs w:val="18"/>
              </w:rPr>
            </w:pPr>
          </w:p>
        </w:tc>
        <w:tc>
          <w:tcPr>
            <w:tcW w:w="709" w:type="dxa"/>
            <w:vAlign w:val="center"/>
          </w:tcPr>
          <w:p w14:paraId="64D96D82">
            <w:pPr>
              <w:jc w:val="both"/>
              <w:rPr>
                <w:rFonts w:ascii="Times New Roman" w:hAnsi="Times New Roman"/>
                <w:i/>
                <w:sz w:val="18"/>
                <w:szCs w:val="18"/>
              </w:rPr>
            </w:pPr>
          </w:p>
        </w:tc>
        <w:tc>
          <w:tcPr>
            <w:tcW w:w="851" w:type="dxa"/>
            <w:vAlign w:val="center"/>
          </w:tcPr>
          <w:p w14:paraId="304D878B">
            <w:pPr>
              <w:jc w:val="both"/>
              <w:rPr>
                <w:rFonts w:ascii="Times New Roman" w:hAnsi="Times New Roman"/>
                <w:i/>
                <w:sz w:val="18"/>
                <w:szCs w:val="18"/>
              </w:rPr>
            </w:pPr>
          </w:p>
        </w:tc>
        <w:tc>
          <w:tcPr>
            <w:tcW w:w="850" w:type="dxa"/>
            <w:vAlign w:val="center"/>
          </w:tcPr>
          <w:p w14:paraId="1E382F2C">
            <w:pPr>
              <w:jc w:val="both"/>
              <w:rPr>
                <w:rFonts w:ascii="Times New Roman" w:hAnsi="Times New Roman"/>
                <w:i/>
                <w:sz w:val="18"/>
                <w:szCs w:val="18"/>
              </w:rPr>
            </w:pPr>
          </w:p>
        </w:tc>
        <w:tc>
          <w:tcPr>
            <w:tcW w:w="1276" w:type="dxa"/>
            <w:vAlign w:val="center"/>
          </w:tcPr>
          <w:p w14:paraId="5FE6577C">
            <w:pPr>
              <w:tabs>
                <w:tab w:val="decimal" w:pos="1050"/>
              </w:tabs>
              <w:jc w:val="both"/>
              <w:rPr>
                <w:rFonts w:ascii="Times New Roman" w:hAnsi="Times New Roman"/>
                <w:i/>
                <w:sz w:val="18"/>
                <w:szCs w:val="18"/>
              </w:rPr>
            </w:pPr>
          </w:p>
        </w:tc>
        <w:tc>
          <w:tcPr>
            <w:tcW w:w="1440" w:type="dxa"/>
            <w:vAlign w:val="center"/>
          </w:tcPr>
          <w:p w14:paraId="216523F1">
            <w:pPr>
              <w:jc w:val="center"/>
              <w:rPr>
                <w:rFonts w:ascii="Times New Roman" w:hAnsi="Times New Roman"/>
                <w:iCs/>
                <w:sz w:val="18"/>
                <w:szCs w:val="18"/>
              </w:rPr>
            </w:pPr>
          </w:p>
        </w:tc>
      </w:tr>
      <w:tr w14:paraId="2EDE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779B7F7F">
            <w:pPr>
              <w:tabs>
                <w:tab w:val="left" w:pos="330"/>
              </w:tabs>
              <w:jc w:val="center"/>
              <w:rPr>
                <w:rFonts w:ascii="Times New Roman" w:hAnsi="Times New Roman"/>
                <w:sz w:val="18"/>
                <w:szCs w:val="18"/>
              </w:rPr>
            </w:pPr>
            <w:r>
              <w:rPr>
                <w:rFonts w:ascii="Times New Roman" w:hAnsi="Times New Roman"/>
                <w:sz w:val="18"/>
                <w:szCs w:val="18"/>
              </w:rPr>
              <w:t>II</w:t>
            </w:r>
          </w:p>
        </w:tc>
        <w:tc>
          <w:tcPr>
            <w:tcW w:w="2299" w:type="dxa"/>
            <w:vAlign w:val="center"/>
          </w:tcPr>
          <w:p w14:paraId="76A3D2D2">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1275" w:type="dxa"/>
            <w:vAlign w:val="center"/>
          </w:tcPr>
          <w:p w14:paraId="660A7068">
            <w:pPr>
              <w:jc w:val="both"/>
              <w:rPr>
                <w:rFonts w:ascii="Times New Roman" w:hAnsi="Times New Roman"/>
                <w:i/>
                <w:sz w:val="18"/>
                <w:szCs w:val="18"/>
              </w:rPr>
            </w:pPr>
          </w:p>
        </w:tc>
        <w:tc>
          <w:tcPr>
            <w:tcW w:w="829" w:type="dxa"/>
            <w:shd w:val="clear" w:color="auto" w:fill="ADADAD" w:themeFill="background2" w:themeFillShade="BF"/>
            <w:vAlign w:val="center"/>
          </w:tcPr>
          <w:p w14:paraId="6294B46D">
            <w:pPr>
              <w:jc w:val="both"/>
              <w:rPr>
                <w:rFonts w:ascii="Times New Roman" w:hAnsi="Times New Roman"/>
                <w:i/>
                <w:sz w:val="18"/>
                <w:szCs w:val="18"/>
              </w:rPr>
            </w:pPr>
          </w:p>
        </w:tc>
        <w:tc>
          <w:tcPr>
            <w:tcW w:w="731" w:type="dxa"/>
            <w:shd w:val="clear" w:color="auto" w:fill="ADADAD" w:themeFill="background2" w:themeFillShade="BF"/>
            <w:vAlign w:val="center"/>
          </w:tcPr>
          <w:p w14:paraId="02C1794B">
            <w:pPr>
              <w:jc w:val="both"/>
              <w:rPr>
                <w:rFonts w:ascii="Times New Roman" w:hAnsi="Times New Roman"/>
                <w:i/>
                <w:sz w:val="18"/>
                <w:szCs w:val="18"/>
              </w:rPr>
            </w:pPr>
          </w:p>
        </w:tc>
        <w:tc>
          <w:tcPr>
            <w:tcW w:w="851" w:type="dxa"/>
            <w:shd w:val="clear" w:color="auto" w:fill="ADADAD" w:themeFill="background2" w:themeFillShade="BF"/>
            <w:vAlign w:val="center"/>
          </w:tcPr>
          <w:p w14:paraId="6F8DA547">
            <w:pPr>
              <w:jc w:val="both"/>
              <w:rPr>
                <w:rFonts w:ascii="Times New Roman" w:hAnsi="Times New Roman"/>
                <w:i/>
                <w:sz w:val="18"/>
                <w:szCs w:val="18"/>
              </w:rPr>
            </w:pPr>
          </w:p>
        </w:tc>
        <w:tc>
          <w:tcPr>
            <w:tcW w:w="1134" w:type="dxa"/>
            <w:shd w:val="clear" w:color="auto" w:fill="ADADAD" w:themeFill="background2" w:themeFillShade="BF"/>
            <w:vAlign w:val="center"/>
          </w:tcPr>
          <w:p w14:paraId="284A0390">
            <w:pPr>
              <w:jc w:val="both"/>
              <w:rPr>
                <w:rFonts w:ascii="Times New Roman" w:hAnsi="Times New Roman"/>
                <w:i/>
                <w:sz w:val="18"/>
                <w:szCs w:val="18"/>
              </w:rPr>
            </w:pPr>
          </w:p>
        </w:tc>
        <w:tc>
          <w:tcPr>
            <w:tcW w:w="850" w:type="dxa"/>
            <w:shd w:val="clear" w:color="auto" w:fill="ADADAD" w:themeFill="background2" w:themeFillShade="BF"/>
            <w:vAlign w:val="center"/>
          </w:tcPr>
          <w:p w14:paraId="3CB95D1C">
            <w:pPr>
              <w:jc w:val="both"/>
              <w:rPr>
                <w:rFonts w:ascii="Times New Roman" w:hAnsi="Times New Roman"/>
                <w:i/>
                <w:sz w:val="18"/>
                <w:szCs w:val="18"/>
              </w:rPr>
            </w:pPr>
          </w:p>
        </w:tc>
        <w:tc>
          <w:tcPr>
            <w:tcW w:w="1134" w:type="dxa"/>
            <w:shd w:val="clear" w:color="auto" w:fill="ADADAD" w:themeFill="background2" w:themeFillShade="BF"/>
            <w:vAlign w:val="center"/>
          </w:tcPr>
          <w:p w14:paraId="3587008F">
            <w:pPr>
              <w:jc w:val="both"/>
              <w:rPr>
                <w:rFonts w:ascii="Times New Roman" w:hAnsi="Times New Roman"/>
                <w:i/>
                <w:sz w:val="18"/>
                <w:szCs w:val="18"/>
              </w:rPr>
            </w:pPr>
          </w:p>
        </w:tc>
        <w:tc>
          <w:tcPr>
            <w:tcW w:w="709" w:type="dxa"/>
            <w:shd w:val="clear" w:color="auto" w:fill="ADADAD" w:themeFill="background2" w:themeFillShade="BF"/>
            <w:vAlign w:val="center"/>
          </w:tcPr>
          <w:p w14:paraId="555CF4CA">
            <w:pPr>
              <w:jc w:val="both"/>
              <w:rPr>
                <w:rFonts w:ascii="Times New Roman" w:hAnsi="Times New Roman"/>
                <w:i/>
                <w:sz w:val="18"/>
                <w:szCs w:val="18"/>
              </w:rPr>
            </w:pPr>
          </w:p>
        </w:tc>
        <w:tc>
          <w:tcPr>
            <w:tcW w:w="851" w:type="dxa"/>
            <w:vAlign w:val="center"/>
          </w:tcPr>
          <w:p w14:paraId="3A4950E5">
            <w:pPr>
              <w:jc w:val="both"/>
              <w:rPr>
                <w:rFonts w:ascii="Times New Roman" w:hAnsi="Times New Roman"/>
                <w:i/>
                <w:sz w:val="18"/>
                <w:szCs w:val="18"/>
              </w:rPr>
            </w:pPr>
          </w:p>
        </w:tc>
        <w:tc>
          <w:tcPr>
            <w:tcW w:w="850" w:type="dxa"/>
            <w:vAlign w:val="center"/>
          </w:tcPr>
          <w:p w14:paraId="584C5EF4">
            <w:pPr>
              <w:jc w:val="both"/>
              <w:rPr>
                <w:rFonts w:ascii="Times New Roman" w:hAnsi="Times New Roman"/>
                <w:i/>
                <w:sz w:val="18"/>
                <w:szCs w:val="18"/>
              </w:rPr>
            </w:pPr>
          </w:p>
        </w:tc>
        <w:tc>
          <w:tcPr>
            <w:tcW w:w="1276" w:type="dxa"/>
            <w:vAlign w:val="center"/>
          </w:tcPr>
          <w:p w14:paraId="1FAACED6">
            <w:pPr>
              <w:tabs>
                <w:tab w:val="decimal" w:pos="1050"/>
              </w:tabs>
              <w:jc w:val="both"/>
              <w:rPr>
                <w:rFonts w:ascii="Times New Roman" w:hAnsi="Times New Roman"/>
                <w:i/>
                <w:sz w:val="18"/>
                <w:szCs w:val="18"/>
              </w:rPr>
            </w:pPr>
          </w:p>
        </w:tc>
        <w:tc>
          <w:tcPr>
            <w:tcW w:w="1440" w:type="dxa"/>
            <w:vAlign w:val="center"/>
          </w:tcPr>
          <w:p w14:paraId="4DA56492">
            <w:pPr>
              <w:jc w:val="center"/>
              <w:rPr>
                <w:rFonts w:ascii="Times New Roman" w:hAnsi="Times New Roman"/>
                <w:iCs/>
                <w:sz w:val="18"/>
                <w:szCs w:val="18"/>
              </w:rPr>
            </w:pPr>
            <w:r>
              <w:rPr>
                <w:rFonts w:ascii="Times New Roman" w:hAnsi="Times New Roman"/>
                <w:iCs/>
                <w:sz w:val="18"/>
                <w:szCs w:val="18"/>
              </w:rPr>
              <w:t>K</w:t>
            </w:r>
          </w:p>
        </w:tc>
      </w:tr>
      <w:tr w14:paraId="4EBDC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37BE4F62">
            <w:pPr>
              <w:tabs>
                <w:tab w:val="left" w:pos="330"/>
              </w:tabs>
              <w:jc w:val="center"/>
              <w:rPr>
                <w:rFonts w:ascii="Times New Roman" w:hAnsi="Times New Roman"/>
                <w:sz w:val="18"/>
                <w:szCs w:val="18"/>
              </w:rPr>
            </w:pPr>
            <w:r>
              <w:rPr>
                <w:rFonts w:ascii="Times New Roman" w:hAnsi="Times New Roman"/>
                <w:sz w:val="18"/>
                <w:szCs w:val="18"/>
              </w:rPr>
              <w:t>1</w:t>
            </w:r>
          </w:p>
        </w:tc>
        <w:tc>
          <w:tcPr>
            <w:tcW w:w="2299" w:type="dxa"/>
            <w:vAlign w:val="center"/>
          </w:tcPr>
          <w:p w14:paraId="581B084A">
            <w:pPr>
              <w:tabs>
                <w:tab w:val="left" w:pos="330"/>
              </w:tabs>
              <w:jc w:val="both"/>
              <w:rPr>
                <w:rFonts w:ascii="Times New Roman" w:hAnsi="Times New Roman"/>
                <w:i/>
                <w:sz w:val="18"/>
                <w:szCs w:val="18"/>
              </w:rPr>
            </w:pPr>
          </w:p>
        </w:tc>
        <w:tc>
          <w:tcPr>
            <w:tcW w:w="1275" w:type="dxa"/>
            <w:vAlign w:val="center"/>
          </w:tcPr>
          <w:p w14:paraId="5331FE01">
            <w:pPr>
              <w:jc w:val="both"/>
              <w:rPr>
                <w:rFonts w:ascii="Times New Roman" w:hAnsi="Times New Roman"/>
                <w:i/>
                <w:sz w:val="18"/>
                <w:szCs w:val="18"/>
              </w:rPr>
            </w:pPr>
          </w:p>
        </w:tc>
        <w:tc>
          <w:tcPr>
            <w:tcW w:w="829" w:type="dxa"/>
            <w:shd w:val="clear" w:color="auto" w:fill="ADADAD" w:themeFill="background2" w:themeFillShade="BF"/>
            <w:vAlign w:val="center"/>
          </w:tcPr>
          <w:p w14:paraId="30251D63">
            <w:pPr>
              <w:jc w:val="both"/>
              <w:rPr>
                <w:rFonts w:ascii="Times New Roman" w:hAnsi="Times New Roman"/>
                <w:i/>
                <w:sz w:val="18"/>
                <w:szCs w:val="18"/>
              </w:rPr>
            </w:pPr>
          </w:p>
        </w:tc>
        <w:tc>
          <w:tcPr>
            <w:tcW w:w="731" w:type="dxa"/>
            <w:shd w:val="clear" w:color="auto" w:fill="ADADAD" w:themeFill="background2" w:themeFillShade="BF"/>
            <w:vAlign w:val="center"/>
          </w:tcPr>
          <w:p w14:paraId="07D19A47">
            <w:pPr>
              <w:jc w:val="both"/>
              <w:rPr>
                <w:rFonts w:ascii="Times New Roman" w:hAnsi="Times New Roman"/>
                <w:i/>
                <w:sz w:val="18"/>
                <w:szCs w:val="18"/>
              </w:rPr>
            </w:pPr>
          </w:p>
        </w:tc>
        <w:tc>
          <w:tcPr>
            <w:tcW w:w="851" w:type="dxa"/>
            <w:shd w:val="clear" w:color="auto" w:fill="ADADAD" w:themeFill="background2" w:themeFillShade="BF"/>
            <w:vAlign w:val="center"/>
          </w:tcPr>
          <w:p w14:paraId="0FDB7B4B">
            <w:pPr>
              <w:jc w:val="both"/>
              <w:rPr>
                <w:rFonts w:ascii="Times New Roman" w:hAnsi="Times New Roman"/>
                <w:i/>
                <w:sz w:val="18"/>
                <w:szCs w:val="18"/>
              </w:rPr>
            </w:pPr>
          </w:p>
        </w:tc>
        <w:tc>
          <w:tcPr>
            <w:tcW w:w="1134" w:type="dxa"/>
            <w:shd w:val="clear" w:color="auto" w:fill="ADADAD" w:themeFill="background2" w:themeFillShade="BF"/>
            <w:vAlign w:val="center"/>
          </w:tcPr>
          <w:p w14:paraId="522C8B04">
            <w:pPr>
              <w:jc w:val="both"/>
              <w:rPr>
                <w:rFonts w:ascii="Times New Roman" w:hAnsi="Times New Roman"/>
                <w:i/>
                <w:sz w:val="18"/>
                <w:szCs w:val="18"/>
              </w:rPr>
            </w:pPr>
          </w:p>
        </w:tc>
        <w:tc>
          <w:tcPr>
            <w:tcW w:w="850" w:type="dxa"/>
            <w:shd w:val="clear" w:color="auto" w:fill="ADADAD" w:themeFill="background2" w:themeFillShade="BF"/>
            <w:vAlign w:val="center"/>
          </w:tcPr>
          <w:p w14:paraId="02738FBF">
            <w:pPr>
              <w:jc w:val="both"/>
              <w:rPr>
                <w:rFonts w:ascii="Times New Roman" w:hAnsi="Times New Roman"/>
                <w:i/>
                <w:sz w:val="18"/>
                <w:szCs w:val="18"/>
              </w:rPr>
            </w:pPr>
          </w:p>
        </w:tc>
        <w:tc>
          <w:tcPr>
            <w:tcW w:w="1134" w:type="dxa"/>
            <w:shd w:val="clear" w:color="auto" w:fill="ADADAD" w:themeFill="background2" w:themeFillShade="BF"/>
            <w:vAlign w:val="center"/>
          </w:tcPr>
          <w:p w14:paraId="5FC6DF63">
            <w:pPr>
              <w:jc w:val="both"/>
              <w:rPr>
                <w:rFonts w:ascii="Times New Roman" w:hAnsi="Times New Roman"/>
                <w:i/>
                <w:sz w:val="18"/>
                <w:szCs w:val="18"/>
              </w:rPr>
            </w:pPr>
          </w:p>
        </w:tc>
        <w:tc>
          <w:tcPr>
            <w:tcW w:w="709" w:type="dxa"/>
            <w:shd w:val="clear" w:color="auto" w:fill="ADADAD" w:themeFill="background2" w:themeFillShade="BF"/>
            <w:vAlign w:val="center"/>
          </w:tcPr>
          <w:p w14:paraId="55F16675">
            <w:pPr>
              <w:jc w:val="both"/>
              <w:rPr>
                <w:rFonts w:ascii="Times New Roman" w:hAnsi="Times New Roman"/>
                <w:i/>
                <w:sz w:val="18"/>
                <w:szCs w:val="18"/>
              </w:rPr>
            </w:pPr>
          </w:p>
        </w:tc>
        <w:tc>
          <w:tcPr>
            <w:tcW w:w="851" w:type="dxa"/>
            <w:vAlign w:val="center"/>
          </w:tcPr>
          <w:p w14:paraId="3D11404D">
            <w:pPr>
              <w:jc w:val="both"/>
              <w:rPr>
                <w:rFonts w:ascii="Times New Roman" w:hAnsi="Times New Roman"/>
                <w:i/>
                <w:sz w:val="18"/>
                <w:szCs w:val="18"/>
              </w:rPr>
            </w:pPr>
          </w:p>
        </w:tc>
        <w:tc>
          <w:tcPr>
            <w:tcW w:w="850" w:type="dxa"/>
            <w:vAlign w:val="center"/>
          </w:tcPr>
          <w:p w14:paraId="73BEEDE4">
            <w:pPr>
              <w:jc w:val="both"/>
              <w:rPr>
                <w:rFonts w:ascii="Times New Roman" w:hAnsi="Times New Roman"/>
                <w:i/>
                <w:sz w:val="18"/>
                <w:szCs w:val="18"/>
              </w:rPr>
            </w:pPr>
          </w:p>
        </w:tc>
        <w:tc>
          <w:tcPr>
            <w:tcW w:w="1276" w:type="dxa"/>
            <w:vAlign w:val="center"/>
          </w:tcPr>
          <w:p w14:paraId="7C574B84">
            <w:pPr>
              <w:tabs>
                <w:tab w:val="decimal" w:pos="1050"/>
              </w:tabs>
              <w:jc w:val="both"/>
              <w:rPr>
                <w:rFonts w:ascii="Times New Roman" w:hAnsi="Times New Roman"/>
                <w:i/>
                <w:sz w:val="18"/>
                <w:szCs w:val="18"/>
              </w:rPr>
            </w:pPr>
          </w:p>
        </w:tc>
        <w:tc>
          <w:tcPr>
            <w:tcW w:w="1440" w:type="dxa"/>
            <w:vAlign w:val="center"/>
          </w:tcPr>
          <w:p w14:paraId="5E6355F5">
            <w:pPr>
              <w:jc w:val="center"/>
              <w:rPr>
                <w:rFonts w:ascii="Times New Roman" w:hAnsi="Times New Roman"/>
                <w:iCs/>
                <w:sz w:val="18"/>
                <w:szCs w:val="18"/>
              </w:rPr>
            </w:pPr>
          </w:p>
        </w:tc>
      </w:tr>
      <w:tr w14:paraId="50DC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5065ED39">
            <w:pPr>
              <w:tabs>
                <w:tab w:val="left" w:pos="330"/>
              </w:tabs>
              <w:jc w:val="center"/>
              <w:rPr>
                <w:rFonts w:ascii="Times New Roman" w:hAnsi="Times New Roman"/>
                <w:sz w:val="18"/>
                <w:szCs w:val="18"/>
              </w:rPr>
            </w:pPr>
            <w:r>
              <w:rPr>
                <w:rFonts w:ascii="Times New Roman" w:hAnsi="Times New Roman"/>
                <w:sz w:val="18"/>
                <w:szCs w:val="18"/>
              </w:rPr>
              <w:t>2</w:t>
            </w:r>
          </w:p>
        </w:tc>
        <w:tc>
          <w:tcPr>
            <w:tcW w:w="2299" w:type="dxa"/>
            <w:vAlign w:val="center"/>
          </w:tcPr>
          <w:p w14:paraId="636AF46A">
            <w:pPr>
              <w:tabs>
                <w:tab w:val="left" w:pos="330"/>
              </w:tabs>
              <w:jc w:val="both"/>
              <w:rPr>
                <w:rFonts w:ascii="Times New Roman" w:hAnsi="Times New Roman"/>
                <w:i/>
                <w:sz w:val="18"/>
                <w:szCs w:val="18"/>
              </w:rPr>
            </w:pPr>
          </w:p>
        </w:tc>
        <w:tc>
          <w:tcPr>
            <w:tcW w:w="1275" w:type="dxa"/>
            <w:vAlign w:val="center"/>
          </w:tcPr>
          <w:p w14:paraId="3A013D17">
            <w:pPr>
              <w:jc w:val="both"/>
              <w:rPr>
                <w:rFonts w:ascii="Times New Roman" w:hAnsi="Times New Roman"/>
                <w:i/>
                <w:sz w:val="18"/>
                <w:szCs w:val="18"/>
              </w:rPr>
            </w:pPr>
          </w:p>
        </w:tc>
        <w:tc>
          <w:tcPr>
            <w:tcW w:w="829" w:type="dxa"/>
            <w:shd w:val="clear" w:color="auto" w:fill="ADADAD" w:themeFill="background2" w:themeFillShade="BF"/>
            <w:vAlign w:val="center"/>
          </w:tcPr>
          <w:p w14:paraId="42AF2869">
            <w:pPr>
              <w:jc w:val="both"/>
              <w:rPr>
                <w:rFonts w:ascii="Times New Roman" w:hAnsi="Times New Roman"/>
                <w:i/>
                <w:sz w:val="18"/>
                <w:szCs w:val="18"/>
              </w:rPr>
            </w:pPr>
          </w:p>
        </w:tc>
        <w:tc>
          <w:tcPr>
            <w:tcW w:w="731" w:type="dxa"/>
            <w:shd w:val="clear" w:color="auto" w:fill="ADADAD" w:themeFill="background2" w:themeFillShade="BF"/>
            <w:vAlign w:val="center"/>
          </w:tcPr>
          <w:p w14:paraId="7723F1DC">
            <w:pPr>
              <w:jc w:val="both"/>
              <w:rPr>
                <w:rFonts w:ascii="Times New Roman" w:hAnsi="Times New Roman"/>
                <w:i/>
                <w:sz w:val="18"/>
                <w:szCs w:val="18"/>
              </w:rPr>
            </w:pPr>
          </w:p>
        </w:tc>
        <w:tc>
          <w:tcPr>
            <w:tcW w:w="851" w:type="dxa"/>
            <w:shd w:val="clear" w:color="auto" w:fill="ADADAD" w:themeFill="background2" w:themeFillShade="BF"/>
            <w:vAlign w:val="center"/>
          </w:tcPr>
          <w:p w14:paraId="70BDA3EC">
            <w:pPr>
              <w:jc w:val="both"/>
              <w:rPr>
                <w:rFonts w:ascii="Times New Roman" w:hAnsi="Times New Roman"/>
                <w:i/>
                <w:sz w:val="18"/>
                <w:szCs w:val="18"/>
              </w:rPr>
            </w:pPr>
          </w:p>
        </w:tc>
        <w:tc>
          <w:tcPr>
            <w:tcW w:w="1134" w:type="dxa"/>
            <w:shd w:val="clear" w:color="auto" w:fill="ADADAD" w:themeFill="background2" w:themeFillShade="BF"/>
            <w:vAlign w:val="center"/>
          </w:tcPr>
          <w:p w14:paraId="053B814F">
            <w:pPr>
              <w:jc w:val="both"/>
              <w:rPr>
                <w:rFonts w:ascii="Times New Roman" w:hAnsi="Times New Roman"/>
                <w:i/>
                <w:sz w:val="18"/>
                <w:szCs w:val="18"/>
              </w:rPr>
            </w:pPr>
          </w:p>
        </w:tc>
        <w:tc>
          <w:tcPr>
            <w:tcW w:w="850" w:type="dxa"/>
            <w:shd w:val="clear" w:color="auto" w:fill="ADADAD" w:themeFill="background2" w:themeFillShade="BF"/>
            <w:vAlign w:val="center"/>
          </w:tcPr>
          <w:p w14:paraId="7804D843">
            <w:pPr>
              <w:jc w:val="both"/>
              <w:rPr>
                <w:rFonts w:ascii="Times New Roman" w:hAnsi="Times New Roman"/>
                <w:i/>
                <w:sz w:val="18"/>
                <w:szCs w:val="18"/>
              </w:rPr>
            </w:pPr>
          </w:p>
        </w:tc>
        <w:tc>
          <w:tcPr>
            <w:tcW w:w="1134" w:type="dxa"/>
            <w:shd w:val="clear" w:color="auto" w:fill="ADADAD" w:themeFill="background2" w:themeFillShade="BF"/>
            <w:vAlign w:val="center"/>
          </w:tcPr>
          <w:p w14:paraId="25DA9FFC">
            <w:pPr>
              <w:jc w:val="both"/>
              <w:rPr>
                <w:rFonts w:ascii="Times New Roman" w:hAnsi="Times New Roman"/>
                <w:i/>
                <w:sz w:val="18"/>
                <w:szCs w:val="18"/>
              </w:rPr>
            </w:pPr>
          </w:p>
        </w:tc>
        <w:tc>
          <w:tcPr>
            <w:tcW w:w="709" w:type="dxa"/>
            <w:shd w:val="clear" w:color="auto" w:fill="ADADAD" w:themeFill="background2" w:themeFillShade="BF"/>
            <w:vAlign w:val="center"/>
          </w:tcPr>
          <w:p w14:paraId="58390DCE">
            <w:pPr>
              <w:jc w:val="both"/>
              <w:rPr>
                <w:rFonts w:ascii="Times New Roman" w:hAnsi="Times New Roman"/>
                <w:i/>
                <w:sz w:val="18"/>
                <w:szCs w:val="18"/>
              </w:rPr>
            </w:pPr>
          </w:p>
        </w:tc>
        <w:tc>
          <w:tcPr>
            <w:tcW w:w="851" w:type="dxa"/>
            <w:vAlign w:val="center"/>
          </w:tcPr>
          <w:p w14:paraId="269CD669">
            <w:pPr>
              <w:jc w:val="both"/>
              <w:rPr>
                <w:rFonts w:ascii="Times New Roman" w:hAnsi="Times New Roman"/>
                <w:i/>
                <w:sz w:val="18"/>
                <w:szCs w:val="18"/>
              </w:rPr>
            </w:pPr>
          </w:p>
        </w:tc>
        <w:tc>
          <w:tcPr>
            <w:tcW w:w="850" w:type="dxa"/>
            <w:vAlign w:val="center"/>
          </w:tcPr>
          <w:p w14:paraId="79D90787">
            <w:pPr>
              <w:jc w:val="both"/>
              <w:rPr>
                <w:rFonts w:ascii="Times New Roman" w:hAnsi="Times New Roman"/>
                <w:i/>
                <w:sz w:val="18"/>
                <w:szCs w:val="18"/>
              </w:rPr>
            </w:pPr>
          </w:p>
        </w:tc>
        <w:tc>
          <w:tcPr>
            <w:tcW w:w="1276" w:type="dxa"/>
            <w:vAlign w:val="center"/>
          </w:tcPr>
          <w:p w14:paraId="055C5A1C">
            <w:pPr>
              <w:tabs>
                <w:tab w:val="decimal" w:pos="1050"/>
              </w:tabs>
              <w:jc w:val="both"/>
              <w:rPr>
                <w:rFonts w:ascii="Times New Roman" w:hAnsi="Times New Roman"/>
                <w:i/>
                <w:sz w:val="18"/>
                <w:szCs w:val="18"/>
              </w:rPr>
            </w:pPr>
          </w:p>
        </w:tc>
        <w:tc>
          <w:tcPr>
            <w:tcW w:w="1440" w:type="dxa"/>
            <w:vAlign w:val="center"/>
          </w:tcPr>
          <w:p w14:paraId="137A1383">
            <w:pPr>
              <w:jc w:val="center"/>
              <w:rPr>
                <w:rFonts w:ascii="Times New Roman" w:hAnsi="Times New Roman"/>
                <w:b/>
                <w:bCs/>
                <w:iCs/>
                <w:sz w:val="18"/>
                <w:szCs w:val="18"/>
              </w:rPr>
            </w:pPr>
          </w:p>
        </w:tc>
      </w:tr>
      <w:tr w14:paraId="0ABCC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02AF8FDE">
            <w:pPr>
              <w:tabs>
                <w:tab w:val="left" w:pos="330"/>
              </w:tabs>
              <w:jc w:val="center"/>
              <w:rPr>
                <w:rFonts w:ascii="Times New Roman" w:hAnsi="Times New Roman"/>
                <w:sz w:val="18"/>
                <w:szCs w:val="18"/>
              </w:rPr>
            </w:pPr>
            <w:r>
              <w:rPr>
                <w:rFonts w:ascii="Times New Roman" w:hAnsi="Times New Roman"/>
                <w:sz w:val="18"/>
                <w:szCs w:val="18"/>
              </w:rPr>
              <w:t>…</w:t>
            </w:r>
          </w:p>
        </w:tc>
        <w:tc>
          <w:tcPr>
            <w:tcW w:w="2299" w:type="dxa"/>
            <w:vAlign w:val="center"/>
          </w:tcPr>
          <w:p w14:paraId="2006DBA0">
            <w:pPr>
              <w:tabs>
                <w:tab w:val="left" w:pos="330"/>
              </w:tabs>
              <w:jc w:val="both"/>
              <w:rPr>
                <w:rFonts w:ascii="Times New Roman" w:hAnsi="Times New Roman"/>
                <w:i/>
                <w:sz w:val="18"/>
                <w:szCs w:val="18"/>
              </w:rPr>
            </w:pPr>
          </w:p>
        </w:tc>
        <w:tc>
          <w:tcPr>
            <w:tcW w:w="1275" w:type="dxa"/>
            <w:vAlign w:val="center"/>
          </w:tcPr>
          <w:p w14:paraId="76DBBDD4">
            <w:pPr>
              <w:jc w:val="both"/>
              <w:rPr>
                <w:rFonts w:ascii="Times New Roman" w:hAnsi="Times New Roman"/>
                <w:i/>
                <w:sz w:val="18"/>
                <w:szCs w:val="18"/>
              </w:rPr>
            </w:pPr>
          </w:p>
        </w:tc>
        <w:tc>
          <w:tcPr>
            <w:tcW w:w="829" w:type="dxa"/>
            <w:shd w:val="clear" w:color="auto" w:fill="ADADAD" w:themeFill="background2" w:themeFillShade="BF"/>
            <w:vAlign w:val="center"/>
          </w:tcPr>
          <w:p w14:paraId="38C54DEE">
            <w:pPr>
              <w:jc w:val="both"/>
              <w:rPr>
                <w:rFonts w:ascii="Times New Roman" w:hAnsi="Times New Roman"/>
                <w:i/>
                <w:sz w:val="18"/>
                <w:szCs w:val="18"/>
              </w:rPr>
            </w:pPr>
          </w:p>
        </w:tc>
        <w:tc>
          <w:tcPr>
            <w:tcW w:w="731" w:type="dxa"/>
            <w:shd w:val="clear" w:color="auto" w:fill="ADADAD" w:themeFill="background2" w:themeFillShade="BF"/>
            <w:vAlign w:val="center"/>
          </w:tcPr>
          <w:p w14:paraId="57D4E136">
            <w:pPr>
              <w:jc w:val="both"/>
              <w:rPr>
                <w:rFonts w:ascii="Times New Roman" w:hAnsi="Times New Roman"/>
                <w:i/>
                <w:sz w:val="18"/>
                <w:szCs w:val="18"/>
              </w:rPr>
            </w:pPr>
          </w:p>
        </w:tc>
        <w:tc>
          <w:tcPr>
            <w:tcW w:w="851" w:type="dxa"/>
            <w:shd w:val="clear" w:color="auto" w:fill="ADADAD" w:themeFill="background2" w:themeFillShade="BF"/>
            <w:vAlign w:val="center"/>
          </w:tcPr>
          <w:p w14:paraId="5A8DB789">
            <w:pPr>
              <w:jc w:val="both"/>
              <w:rPr>
                <w:rFonts w:ascii="Times New Roman" w:hAnsi="Times New Roman"/>
                <w:i/>
                <w:sz w:val="18"/>
                <w:szCs w:val="18"/>
              </w:rPr>
            </w:pPr>
          </w:p>
        </w:tc>
        <w:tc>
          <w:tcPr>
            <w:tcW w:w="1134" w:type="dxa"/>
            <w:shd w:val="clear" w:color="auto" w:fill="ADADAD" w:themeFill="background2" w:themeFillShade="BF"/>
            <w:vAlign w:val="center"/>
          </w:tcPr>
          <w:p w14:paraId="79E28C63">
            <w:pPr>
              <w:jc w:val="both"/>
              <w:rPr>
                <w:rFonts w:ascii="Times New Roman" w:hAnsi="Times New Roman"/>
                <w:i/>
                <w:sz w:val="18"/>
                <w:szCs w:val="18"/>
              </w:rPr>
            </w:pPr>
          </w:p>
        </w:tc>
        <w:tc>
          <w:tcPr>
            <w:tcW w:w="850" w:type="dxa"/>
            <w:shd w:val="clear" w:color="auto" w:fill="ADADAD" w:themeFill="background2" w:themeFillShade="BF"/>
            <w:vAlign w:val="center"/>
          </w:tcPr>
          <w:p w14:paraId="5F8DA1E8">
            <w:pPr>
              <w:jc w:val="both"/>
              <w:rPr>
                <w:rFonts w:ascii="Times New Roman" w:hAnsi="Times New Roman"/>
                <w:i/>
                <w:sz w:val="18"/>
                <w:szCs w:val="18"/>
              </w:rPr>
            </w:pPr>
          </w:p>
        </w:tc>
        <w:tc>
          <w:tcPr>
            <w:tcW w:w="1134" w:type="dxa"/>
            <w:shd w:val="clear" w:color="auto" w:fill="ADADAD" w:themeFill="background2" w:themeFillShade="BF"/>
            <w:vAlign w:val="center"/>
          </w:tcPr>
          <w:p w14:paraId="2DBB3417">
            <w:pPr>
              <w:jc w:val="both"/>
              <w:rPr>
                <w:rFonts w:ascii="Times New Roman" w:hAnsi="Times New Roman"/>
                <w:i/>
                <w:sz w:val="18"/>
                <w:szCs w:val="18"/>
              </w:rPr>
            </w:pPr>
          </w:p>
        </w:tc>
        <w:tc>
          <w:tcPr>
            <w:tcW w:w="709" w:type="dxa"/>
            <w:shd w:val="clear" w:color="auto" w:fill="ADADAD" w:themeFill="background2" w:themeFillShade="BF"/>
            <w:vAlign w:val="center"/>
          </w:tcPr>
          <w:p w14:paraId="07A71E87">
            <w:pPr>
              <w:jc w:val="both"/>
              <w:rPr>
                <w:rFonts w:ascii="Times New Roman" w:hAnsi="Times New Roman"/>
                <w:i/>
                <w:sz w:val="18"/>
                <w:szCs w:val="18"/>
              </w:rPr>
            </w:pPr>
          </w:p>
        </w:tc>
        <w:tc>
          <w:tcPr>
            <w:tcW w:w="851" w:type="dxa"/>
            <w:vAlign w:val="center"/>
          </w:tcPr>
          <w:p w14:paraId="6AC1936D">
            <w:pPr>
              <w:jc w:val="both"/>
              <w:rPr>
                <w:rFonts w:ascii="Times New Roman" w:hAnsi="Times New Roman"/>
                <w:i/>
                <w:sz w:val="18"/>
                <w:szCs w:val="18"/>
              </w:rPr>
            </w:pPr>
          </w:p>
        </w:tc>
        <w:tc>
          <w:tcPr>
            <w:tcW w:w="850" w:type="dxa"/>
            <w:vAlign w:val="center"/>
          </w:tcPr>
          <w:p w14:paraId="31038C78">
            <w:pPr>
              <w:jc w:val="both"/>
              <w:rPr>
                <w:rFonts w:ascii="Times New Roman" w:hAnsi="Times New Roman"/>
                <w:i/>
                <w:sz w:val="18"/>
                <w:szCs w:val="18"/>
              </w:rPr>
            </w:pPr>
          </w:p>
        </w:tc>
        <w:tc>
          <w:tcPr>
            <w:tcW w:w="1276" w:type="dxa"/>
            <w:vAlign w:val="center"/>
          </w:tcPr>
          <w:p w14:paraId="5334F5A0">
            <w:pPr>
              <w:tabs>
                <w:tab w:val="decimal" w:pos="1050"/>
              </w:tabs>
              <w:jc w:val="both"/>
              <w:rPr>
                <w:rFonts w:ascii="Times New Roman" w:hAnsi="Times New Roman"/>
                <w:i/>
                <w:sz w:val="18"/>
                <w:szCs w:val="18"/>
              </w:rPr>
            </w:pPr>
          </w:p>
        </w:tc>
        <w:tc>
          <w:tcPr>
            <w:tcW w:w="1440" w:type="dxa"/>
            <w:vAlign w:val="center"/>
          </w:tcPr>
          <w:p w14:paraId="67B3935A">
            <w:pPr>
              <w:jc w:val="center"/>
              <w:rPr>
                <w:rFonts w:ascii="Times New Roman" w:hAnsi="Times New Roman"/>
                <w:b/>
                <w:bCs/>
                <w:iCs/>
                <w:sz w:val="18"/>
                <w:szCs w:val="18"/>
              </w:rPr>
            </w:pPr>
          </w:p>
        </w:tc>
      </w:tr>
      <w:tr w14:paraId="0710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vAlign w:val="center"/>
          </w:tcPr>
          <w:p w14:paraId="2C1EDEA0">
            <w:pPr>
              <w:tabs>
                <w:tab w:val="left" w:pos="330"/>
              </w:tabs>
              <w:jc w:val="center"/>
              <w:rPr>
                <w:rFonts w:ascii="Times New Roman" w:hAnsi="Times New Roman"/>
                <w:b/>
                <w:bCs/>
                <w:sz w:val="18"/>
                <w:szCs w:val="18"/>
              </w:rPr>
            </w:pPr>
            <w:r>
              <w:rPr>
                <w:rFonts w:ascii="Times New Roman" w:hAnsi="Times New Roman"/>
                <w:b/>
                <w:bCs/>
                <w:sz w:val="18"/>
                <w:szCs w:val="18"/>
              </w:rPr>
              <w:t>III</w:t>
            </w:r>
          </w:p>
        </w:tc>
        <w:tc>
          <w:tcPr>
            <w:tcW w:w="2299" w:type="dxa"/>
            <w:vAlign w:val="center"/>
          </w:tcPr>
          <w:p w14:paraId="14CD9551">
            <w:pPr>
              <w:tabs>
                <w:tab w:val="left" w:pos="330"/>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 (nếu có)) </w:t>
            </w:r>
          </w:p>
        </w:tc>
        <w:tc>
          <w:tcPr>
            <w:tcW w:w="1275" w:type="dxa"/>
            <w:vAlign w:val="center"/>
          </w:tcPr>
          <w:p w14:paraId="112C91AF">
            <w:pPr>
              <w:jc w:val="both"/>
              <w:rPr>
                <w:rFonts w:ascii="Times New Roman" w:hAnsi="Times New Roman"/>
                <w:b/>
                <w:bCs/>
                <w:i/>
                <w:sz w:val="18"/>
                <w:szCs w:val="18"/>
              </w:rPr>
            </w:pPr>
          </w:p>
        </w:tc>
        <w:tc>
          <w:tcPr>
            <w:tcW w:w="829" w:type="dxa"/>
            <w:vAlign w:val="center"/>
          </w:tcPr>
          <w:p w14:paraId="6336A00B">
            <w:pPr>
              <w:jc w:val="both"/>
              <w:rPr>
                <w:rFonts w:ascii="Times New Roman" w:hAnsi="Times New Roman"/>
                <w:b/>
                <w:bCs/>
                <w:i/>
                <w:sz w:val="18"/>
                <w:szCs w:val="18"/>
              </w:rPr>
            </w:pPr>
          </w:p>
        </w:tc>
        <w:tc>
          <w:tcPr>
            <w:tcW w:w="731" w:type="dxa"/>
            <w:vAlign w:val="center"/>
          </w:tcPr>
          <w:p w14:paraId="1F74E8F6">
            <w:pPr>
              <w:jc w:val="both"/>
              <w:rPr>
                <w:rFonts w:ascii="Times New Roman" w:hAnsi="Times New Roman"/>
                <w:b/>
                <w:bCs/>
                <w:i/>
                <w:sz w:val="18"/>
                <w:szCs w:val="18"/>
              </w:rPr>
            </w:pPr>
          </w:p>
        </w:tc>
        <w:tc>
          <w:tcPr>
            <w:tcW w:w="851" w:type="dxa"/>
            <w:vAlign w:val="center"/>
          </w:tcPr>
          <w:p w14:paraId="76F58C44">
            <w:pPr>
              <w:jc w:val="both"/>
              <w:rPr>
                <w:rFonts w:ascii="Times New Roman" w:hAnsi="Times New Roman"/>
                <w:b/>
                <w:bCs/>
                <w:i/>
                <w:sz w:val="18"/>
                <w:szCs w:val="18"/>
              </w:rPr>
            </w:pPr>
          </w:p>
        </w:tc>
        <w:tc>
          <w:tcPr>
            <w:tcW w:w="1134" w:type="dxa"/>
            <w:vAlign w:val="center"/>
          </w:tcPr>
          <w:p w14:paraId="20258952">
            <w:pPr>
              <w:jc w:val="both"/>
              <w:rPr>
                <w:rFonts w:ascii="Times New Roman" w:hAnsi="Times New Roman"/>
                <w:b/>
                <w:bCs/>
                <w:i/>
                <w:sz w:val="18"/>
                <w:szCs w:val="18"/>
              </w:rPr>
            </w:pPr>
          </w:p>
        </w:tc>
        <w:tc>
          <w:tcPr>
            <w:tcW w:w="850" w:type="dxa"/>
            <w:vAlign w:val="center"/>
          </w:tcPr>
          <w:p w14:paraId="573D4FC6">
            <w:pPr>
              <w:jc w:val="both"/>
              <w:rPr>
                <w:rFonts w:ascii="Times New Roman" w:hAnsi="Times New Roman"/>
                <w:b/>
                <w:bCs/>
                <w:i/>
                <w:sz w:val="18"/>
                <w:szCs w:val="18"/>
              </w:rPr>
            </w:pPr>
          </w:p>
        </w:tc>
        <w:tc>
          <w:tcPr>
            <w:tcW w:w="1134" w:type="dxa"/>
            <w:vAlign w:val="center"/>
          </w:tcPr>
          <w:p w14:paraId="5AD8B41B">
            <w:pPr>
              <w:jc w:val="both"/>
              <w:rPr>
                <w:rFonts w:ascii="Times New Roman" w:hAnsi="Times New Roman"/>
                <w:b/>
                <w:bCs/>
                <w:i/>
                <w:sz w:val="18"/>
                <w:szCs w:val="18"/>
              </w:rPr>
            </w:pPr>
          </w:p>
        </w:tc>
        <w:tc>
          <w:tcPr>
            <w:tcW w:w="709" w:type="dxa"/>
            <w:vAlign w:val="center"/>
          </w:tcPr>
          <w:p w14:paraId="695861D1">
            <w:pPr>
              <w:jc w:val="both"/>
              <w:rPr>
                <w:rFonts w:ascii="Times New Roman" w:hAnsi="Times New Roman"/>
                <w:b/>
                <w:bCs/>
                <w:i/>
                <w:sz w:val="18"/>
                <w:szCs w:val="18"/>
              </w:rPr>
            </w:pPr>
          </w:p>
        </w:tc>
        <w:tc>
          <w:tcPr>
            <w:tcW w:w="851" w:type="dxa"/>
            <w:vAlign w:val="center"/>
          </w:tcPr>
          <w:p w14:paraId="620ACB57">
            <w:pPr>
              <w:jc w:val="both"/>
              <w:rPr>
                <w:rFonts w:ascii="Times New Roman" w:hAnsi="Times New Roman"/>
                <w:b/>
                <w:bCs/>
                <w:i/>
                <w:sz w:val="18"/>
                <w:szCs w:val="18"/>
              </w:rPr>
            </w:pPr>
          </w:p>
        </w:tc>
        <w:tc>
          <w:tcPr>
            <w:tcW w:w="850" w:type="dxa"/>
            <w:vAlign w:val="center"/>
          </w:tcPr>
          <w:p w14:paraId="6F35FED5">
            <w:pPr>
              <w:jc w:val="both"/>
              <w:rPr>
                <w:rFonts w:ascii="Times New Roman" w:hAnsi="Times New Roman"/>
                <w:b/>
                <w:bCs/>
                <w:i/>
                <w:sz w:val="18"/>
                <w:szCs w:val="18"/>
              </w:rPr>
            </w:pPr>
          </w:p>
        </w:tc>
        <w:tc>
          <w:tcPr>
            <w:tcW w:w="1276" w:type="dxa"/>
            <w:vAlign w:val="center"/>
          </w:tcPr>
          <w:p w14:paraId="39EEF3D1">
            <w:pPr>
              <w:tabs>
                <w:tab w:val="decimal" w:pos="1050"/>
              </w:tabs>
              <w:jc w:val="both"/>
              <w:rPr>
                <w:rFonts w:ascii="Times New Roman" w:hAnsi="Times New Roman"/>
                <w:b/>
                <w:bCs/>
                <w:i/>
                <w:sz w:val="18"/>
                <w:szCs w:val="18"/>
              </w:rPr>
            </w:pPr>
          </w:p>
        </w:tc>
        <w:tc>
          <w:tcPr>
            <w:tcW w:w="1440" w:type="dxa"/>
            <w:vAlign w:val="center"/>
          </w:tcPr>
          <w:p w14:paraId="6D8746B9">
            <w:pPr>
              <w:jc w:val="center"/>
              <w:rPr>
                <w:rFonts w:ascii="Times New Roman" w:hAnsi="Times New Roman"/>
                <w:b/>
                <w:bCs/>
                <w:iCs/>
                <w:sz w:val="18"/>
                <w:szCs w:val="18"/>
              </w:rPr>
            </w:pPr>
            <w:r>
              <w:rPr>
                <w:rFonts w:ascii="Times New Roman" w:hAnsi="Times New Roman"/>
                <w:b/>
                <w:bCs/>
                <w:iCs/>
                <w:sz w:val="18"/>
                <w:szCs w:val="18"/>
              </w:rPr>
              <w:t>X1=M+K</w:t>
            </w:r>
          </w:p>
        </w:tc>
      </w:tr>
    </w:tbl>
    <w:p w14:paraId="1E97ED21">
      <w:pPr>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Ghi chú:</w:t>
      </w:r>
    </w:p>
    <w:p w14:paraId="55FA304B">
      <w:pPr>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(2), (11), (12): Đối với hạng mục hàng hóa, nhà thầu kết chuyển từ bảng kê hạng mục công việc. Đối với hạng mục xây lắp, nhà thầu có trách nhiệm rà soát lại hạng mục công việc, khối lượng của phần công việc xây lắp 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 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 thừa so với thiết kế, nhà thầu loại hạng mục thừa ra khỏi bảng tổng hợp giá dự thầu.</w:t>
      </w:r>
    </w:p>
    <w:p w14:paraId="010D2763">
      <w:pPr>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 xml:space="preserve">(13) Giá dự thầu của nhà thầu được coi là đã bao gồm toàn bộ các chi phí cần thiết để thực hiện gói thầu theo yêu cầu của HSYC,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 nêu trong HSYC, trừ trường hợp hạng mục công việc, khối lượng phần công việc xây lắp được đề xuất khác đó ngoài phạm vi yêu cầu trong HSYC (ngoài khối lượng để hoàn thành theo thiết kế). Trong trường hợp này, phần công việc xây lắp ngoài phạm vi yêu cầu trong HSYC sẽ được coi là chào thừa và được hiệu chỉnh theo quy định. </w:t>
      </w:r>
    </w:p>
    <w:p w14:paraId="6BDE52AA">
      <w:pPr>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 xml:space="preserve">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 </w:t>
      </w:r>
    </w:p>
    <w:p w14:paraId="02D1C2F7">
      <w:pPr>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5E7FE17B">
      <w:pPr>
        <w:spacing w:before="120" w:after="120" w:line="264" w:lineRule="auto"/>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Style w:val="12"/>
        <w:tblW w:w="141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2176"/>
        <w:gridCol w:w="777"/>
        <w:gridCol w:w="709"/>
        <w:gridCol w:w="708"/>
        <w:gridCol w:w="709"/>
        <w:gridCol w:w="1418"/>
        <w:gridCol w:w="708"/>
        <w:gridCol w:w="1276"/>
        <w:gridCol w:w="567"/>
        <w:gridCol w:w="567"/>
        <w:gridCol w:w="709"/>
        <w:gridCol w:w="1276"/>
        <w:gridCol w:w="1984"/>
      </w:tblGrid>
      <w:tr w14:paraId="606B1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67" w:type="dxa"/>
            <w:vMerge w:val="restart"/>
            <w:shd w:val="clear" w:color="auto" w:fill="E2EFD9"/>
            <w:vAlign w:val="center"/>
          </w:tcPr>
          <w:p w14:paraId="7886F622">
            <w:pPr>
              <w:jc w:val="center"/>
              <w:rPr>
                <w:rFonts w:ascii="Times New Roman" w:hAnsi="Times New Roman"/>
                <w:b/>
                <w:sz w:val="18"/>
                <w:szCs w:val="18"/>
              </w:rPr>
            </w:pPr>
            <w:r>
              <w:rPr>
                <w:rFonts w:ascii="Times New Roman" w:hAnsi="Times New Roman"/>
                <w:b/>
                <w:sz w:val="18"/>
                <w:szCs w:val="18"/>
              </w:rPr>
              <w:t>STT</w:t>
            </w:r>
          </w:p>
        </w:tc>
        <w:tc>
          <w:tcPr>
            <w:tcW w:w="2176" w:type="dxa"/>
            <w:vMerge w:val="restart"/>
            <w:shd w:val="clear" w:color="auto" w:fill="E2EFD9"/>
            <w:vAlign w:val="center"/>
          </w:tcPr>
          <w:p w14:paraId="2D701B6A">
            <w:pPr>
              <w:jc w:val="center"/>
              <w:rPr>
                <w:rFonts w:ascii="Times New Roman" w:hAnsi="Times New Roman"/>
                <w:b/>
                <w:sz w:val="18"/>
                <w:szCs w:val="18"/>
              </w:rPr>
            </w:pPr>
            <w:r>
              <w:rPr>
                <w:rFonts w:ascii="Times New Roman" w:hAnsi="Times New Roman"/>
                <w:b/>
                <w:sz w:val="18"/>
                <w:szCs w:val="18"/>
              </w:rPr>
              <w:t>Hạng mục công việc</w:t>
            </w:r>
          </w:p>
        </w:tc>
        <w:tc>
          <w:tcPr>
            <w:tcW w:w="777" w:type="dxa"/>
            <w:vMerge w:val="restart"/>
            <w:shd w:val="clear" w:color="auto" w:fill="E2EFD9"/>
            <w:vAlign w:val="center"/>
          </w:tcPr>
          <w:p w14:paraId="40E5DC12">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095" w:type="dxa"/>
            <w:gridSpan w:val="7"/>
            <w:shd w:val="clear" w:color="auto" w:fill="E2EFD9"/>
            <w:vAlign w:val="center"/>
          </w:tcPr>
          <w:p w14:paraId="458A14F9">
            <w:pPr>
              <w:jc w:val="center"/>
              <w:rPr>
                <w:rFonts w:ascii="Times New Roman" w:hAnsi="Times New Roman"/>
                <w:b/>
                <w:sz w:val="18"/>
                <w:szCs w:val="18"/>
              </w:rPr>
            </w:pPr>
          </w:p>
          <w:p w14:paraId="1CFE7258">
            <w:pPr>
              <w:jc w:val="center"/>
              <w:rPr>
                <w:rFonts w:ascii="Times New Roman" w:hAnsi="Times New Roman"/>
                <w:b/>
                <w:sz w:val="18"/>
                <w:szCs w:val="18"/>
              </w:rPr>
            </w:pPr>
            <w:r>
              <w:rPr>
                <w:rFonts w:ascii="Times New Roman" w:hAnsi="Times New Roman"/>
                <w:b/>
                <w:bCs/>
                <w:sz w:val="18"/>
                <w:szCs w:val="18"/>
                <w:lang w:val="nl-NL"/>
              </w:rPr>
              <w:t>THÔNG TIN HÀNG HÓA</w:t>
            </w:r>
          </w:p>
          <w:p w14:paraId="50795876">
            <w:pPr>
              <w:jc w:val="center"/>
              <w:rPr>
                <w:rFonts w:ascii="Times New Roman" w:hAnsi="Times New Roman"/>
                <w:b/>
                <w:bCs/>
                <w:sz w:val="18"/>
                <w:szCs w:val="18"/>
              </w:rPr>
            </w:pPr>
          </w:p>
        </w:tc>
        <w:tc>
          <w:tcPr>
            <w:tcW w:w="567" w:type="dxa"/>
            <w:vMerge w:val="restart"/>
            <w:shd w:val="clear" w:color="auto" w:fill="E2EFD9"/>
            <w:vAlign w:val="center"/>
          </w:tcPr>
          <w:p w14:paraId="23D0FAA3">
            <w:pPr>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shd w:val="clear" w:color="auto" w:fill="E2EFD9"/>
            <w:vAlign w:val="center"/>
          </w:tcPr>
          <w:p w14:paraId="6C3FA91A">
            <w:pPr>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shd w:val="clear" w:color="auto" w:fill="E2EFD9"/>
            <w:vAlign w:val="center"/>
          </w:tcPr>
          <w:p w14:paraId="038EDDE4">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5BEC97C3">
            <w:pPr>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984" w:type="dxa"/>
            <w:vMerge w:val="restart"/>
            <w:shd w:val="clear" w:color="auto" w:fill="E2EFD9"/>
            <w:vAlign w:val="center"/>
          </w:tcPr>
          <w:p w14:paraId="1FE2D182">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2D100DFC">
            <w:pPr>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14:paraId="58E0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Merge w:val="continue"/>
            <w:vAlign w:val="center"/>
          </w:tcPr>
          <w:p w14:paraId="13E852CB">
            <w:pPr>
              <w:tabs>
                <w:tab w:val="left" w:pos="330"/>
              </w:tabs>
              <w:jc w:val="center"/>
              <w:rPr>
                <w:rFonts w:ascii="Times New Roman" w:hAnsi="Times New Roman"/>
                <w:i/>
                <w:sz w:val="18"/>
                <w:szCs w:val="18"/>
              </w:rPr>
            </w:pPr>
          </w:p>
        </w:tc>
        <w:tc>
          <w:tcPr>
            <w:tcW w:w="2176" w:type="dxa"/>
            <w:vMerge w:val="continue"/>
            <w:vAlign w:val="center"/>
          </w:tcPr>
          <w:p w14:paraId="14DCE378">
            <w:pPr>
              <w:tabs>
                <w:tab w:val="left" w:pos="330"/>
              </w:tabs>
              <w:jc w:val="center"/>
              <w:rPr>
                <w:rFonts w:ascii="Times New Roman" w:hAnsi="Times New Roman"/>
                <w:i/>
                <w:sz w:val="18"/>
                <w:szCs w:val="18"/>
              </w:rPr>
            </w:pPr>
          </w:p>
        </w:tc>
        <w:tc>
          <w:tcPr>
            <w:tcW w:w="777" w:type="dxa"/>
            <w:vMerge w:val="continue"/>
            <w:vAlign w:val="center"/>
          </w:tcPr>
          <w:p w14:paraId="0FB22B74">
            <w:pPr>
              <w:jc w:val="center"/>
              <w:rPr>
                <w:rFonts w:ascii="Times New Roman" w:hAnsi="Times New Roman"/>
                <w:i/>
                <w:sz w:val="18"/>
                <w:szCs w:val="18"/>
              </w:rPr>
            </w:pPr>
          </w:p>
        </w:tc>
        <w:tc>
          <w:tcPr>
            <w:tcW w:w="709" w:type="dxa"/>
            <w:shd w:val="clear" w:color="auto" w:fill="E2EFD9"/>
            <w:vAlign w:val="center"/>
          </w:tcPr>
          <w:p w14:paraId="4AC8B13F">
            <w:pPr>
              <w:jc w:val="center"/>
              <w:rPr>
                <w:rFonts w:ascii="Times New Roman" w:hAnsi="Times New Roman"/>
                <w:i/>
                <w:sz w:val="18"/>
                <w:szCs w:val="18"/>
              </w:rPr>
            </w:pPr>
            <w:r>
              <w:rPr>
                <w:rFonts w:ascii="Times New Roman" w:hAnsi="Times New Roman"/>
                <w:b/>
                <w:bCs/>
                <w:sz w:val="18"/>
                <w:szCs w:val="18"/>
                <w:lang w:val="nl-NL"/>
              </w:rPr>
              <w:t>Ký mã hiệu</w:t>
            </w:r>
          </w:p>
        </w:tc>
        <w:tc>
          <w:tcPr>
            <w:tcW w:w="708" w:type="dxa"/>
            <w:shd w:val="clear" w:color="auto" w:fill="E2EFD9"/>
            <w:vAlign w:val="center"/>
          </w:tcPr>
          <w:p w14:paraId="0080D137">
            <w:pPr>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shd w:val="clear" w:color="auto" w:fill="E2EFD9"/>
            <w:vAlign w:val="center"/>
          </w:tcPr>
          <w:p w14:paraId="3EDE2A0B">
            <w:pPr>
              <w:jc w:val="center"/>
              <w:rPr>
                <w:rFonts w:ascii="Times New Roman" w:hAnsi="Times New Roman"/>
                <w:i/>
                <w:sz w:val="18"/>
                <w:szCs w:val="18"/>
              </w:rPr>
            </w:pPr>
            <w:r>
              <w:rPr>
                <w:rFonts w:ascii="Times New Roman" w:hAnsi="Times New Roman"/>
                <w:b/>
                <w:bCs/>
                <w:sz w:val="18"/>
                <w:szCs w:val="18"/>
                <w:lang w:val="nl-NL"/>
              </w:rPr>
              <w:t>Năm sản xuất</w:t>
            </w:r>
          </w:p>
        </w:tc>
        <w:tc>
          <w:tcPr>
            <w:tcW w:w="1418" w:type="dxa"/>
            <w:shd w:val="clear" w:color="auto" w:fill="E2EFD9"/>
            <w:vAlign w:val="center"/>
          </w:tcPr>
          <w:p w14:paraId="41369F9B">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8" w:type="dxa"/>
            <w:shd w:val="clear" w:color="auto" w:fill="E2EFD9"/>
            <w:vAlign w:val="center"/>
          </w:tcPr>
          <w:p w14:paraId="6DF3E536">
            <w:pPr>
              <w:jc w:val="center"/>
              <w:rPr>
                <w:rFonts w:ascii="Times New Roman" w:hAnsi="Times New Roman"/>
                <w:i/>
                <w:sz w:val="18"/>
                <w:szCs w:val="18"/>
              </w:rPr>
            </w:pPr>
            <w:r>
              <w:rPr>
                <w:rFonts w:ascii="Times New Roman" w:hAnsi="Times New Roman"/>
                <w:b/>
                <w:bCs/>
                <w:sz w:val="18"/>
                <w:szCs w:val="18"/>
                <w:lang w:val="nl-NL"/>
              </w:rPr>
              <w:t>Hãng sản xuất</w:t>
            </w:r>
          </w:p>
        </w:tc>
        <w:tc>
          <w:tcPr>
            <w:tcW w:w="1276" w:type="dxa"/>
            <w:shd w:val="clear" w:color="auto" w:fill="E2EFD9"/>
            <w:vAlign w:val="center"/>
          </w:tcPr>
          <w:p w14:paraId="46CD70CE">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567" w:type="dxa"/>
            <w:shd w:val="clear" w:color="auto" w:fill="E2EFD9"/>
            <w:vAlign w:val="center"/>
          </w:tcPr>
          <w:p w14:paraId="521572CC">
            <w:pPr>
              <w:jc w:val="center"/>
              <w:rPr>
                <w:rFonts w:ascii="Times New Roman" w:hAnsi="Times New Roman"/>
                <w:i/>
                <w:sz w:val="18"/>
                <w:szCs w:val="18"/>
              </w:rPr>
            </w:pPr>
            <w:r>
              <w:rPr>
                <w:rFonts w:ascii="Times New Roman" w:hAnsi="Times New Roman"/>
                <w:b/>
                <w:bCs/>
                <w:sz w:val="18"/>
                <w:szCs w:val="18"/>
              </w:rPr>
              <w:t>Mã HS</w:t>
            </w:r>
          </w:p>
        </w:tc>
        <w:tc>
          <w:tcPr>
            <w:tcW w:w="567" w:type="dxa"/>
            <w:vMerge w:val="continue"/>
            <w:vAlign w:val="center"/>
          </w:tcPr>
          <w:p w14:paraId="11F99860">
            <w:pPr>
              <w:jc w:val="center"/>
              <w:rPr>
                <w:rFonts w:ascii="Times New Roman" w:hAnsi="Times New Roman"/>
                <w:i/>
                <w:sz w:val="18"/>
                <w:szCs w:val="18"/>
              </w:rPr>
            </w:pPr>
          </w:p>
        </w:tc>
        <w:tc>
          <w:tcPr>
            <w:tcW w:w="709" w:type="dxa"/>
            <w:vMerge w:val="continue"/>
            <w:vAlign w:val="center"/>
          </w:tcPr>
          <w:p w14:paraId="162FDACA">
            <w:pPr>
              <w:jc w:val="center"/>
              <w:rPr>
                <w:rFonts w:ascii="Times New Roman" w:hAnsi="Times New Roman"/>
                <w:i/>
                <w:sz w:val="18"/>
                <w:szCs w:val="18"/>
              </w:rPr>
            </w:pPr>
          </w:p>
        </w:tc>
        <w:tc>
          <w:tcPr>
            <w:tcW w:w="1276" w:type="dxa"/>
            <w:vMerge w:val="continue"/>
            <w:vAlign w:val="center"/>
          </w:tcPr>
          <w:p w14:paraId="7EB89CAA">
            <w:pPr>
              <w:jc w:val="center"/>
              <w:rPr>
                <w:rFonts w:ascii="Times New Roman" w:hAnsi="Times New Roman"/>
                <w:i/>
                <w:sz w:val="18"/>
                <w:szCs w:val="18"/>
              </w:rPr>
            </w:pPr>
          </w:p>
        </w:tc>
        <w:tc>
          <w:tcPr>
            <w:tcW w:w="1984" w:type="dxa"/>
            <w:vMerge w:val="continue"/>
            <w:vAlign w:val="center"/>
          </w:tcPr>
          <w:p w14:paraId="58C23921">
            <w:pPr>
              <w:jc w:val="both"/>
              <w:rPr>
                <w:rFonts w:ascii="Times New Roman" w:hAnsi="Times New Roman"/>
                <w:i/>
                <w:sz w:val="18"/>
                <w:szCs w:val="18"/>
              </w:rPr>
            </w:pPr>
          </w:p>
        </w:tc>
      </w:tr>
      <w:tr w14:paraId="3F60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59EFE0AD">
            <w:pPr>
              <w:tabs>
                <w:tab w:val="left" w:pos="330"/>
              </w:tabs>
              <w:jc w:val="center"/>
              <w:rPr>
                <w:rFonts w:ascii="Times New Roman" w:hAnsi="Times New Roman"/>
                <w:sz w:val="18"/>
                <w:szCs w:val="18"/>
              </w:rPr>
            </w:pPr>
            <w:r>
              <w:rPr>
                <w:rFonts w:ascii="Times New Roman" w:hAnsi="Times New Roman"/>
                <w:i/>
                <w:sz w:val="18"/>
                <w:szCs w:val="18"/>
              </w:rPr>
              <w:t>(1)</w:t>
            </w:r>
          </w:p>
        </w:tc>
        <w:tc>
          <w:tcPr>
            <w:tcW w:w="2176" w:type="dxa"/>
            <w:vAlign w:val="center"/>
          </w:tcPr>
          <w:p w14:paraId="0B4515E9">
            <w:pPr>
              <w:tabs>
                <w:tab w:val="left" w:pos="330"/>
              </w:tabs>
              <w:jc w:val="center"/>
              <w:rPr>
                <w:rFonts w:ascii="Times New Roman" w:hAnsi="Times New Roman"/>
                <w:i/>
                <w:sz w:val="18"/>
                <w:szCs w:val="18"/>
              </w:rPr>
            </w:pPr>
            <w:r>
              <w:rPr>
                <w:rFonts w:ascii="Times New Roman" w:hAnsi="Times New Roman"/>
                <w:i/>
                <w:sz w:val="18"/>
                <w:szCs w:val="18"/>
              </w:rPr>
              <w:t>(2)</w:t>
            </w:r>
          </w:p>
        </w:tc>
        <w:tc>
          <w:tcPr>
            <w:tcW w:w="777" w:type="dxa"/>
            <w:vAlign w:val="center"/>
          </w:tcPr>
          <w:p w14:paraId="36A43E3B">
            <w:pPr>
              <w:jc w:val="center"/>
              <w:rPr>
                <w:rFonts w:ascii="Times New Roman" w:hAnsi="Times New Roman"/>
                <w:i/>
                <w:sz w:val="18"/>
                <w:szCs w:val="18"/>
              </w:rPr>
            </w:pPr>
            <w:r>
              <w:rPr>
                <w:rFonts w:ascii="Times New Roman" w:hAnsi="Times New Roman"/>
                <w:i/>
                <w:sz w:val="18"/>
                <w:szCs w:val="18"/>
              </w:rPr>
              <w:t>(3)</w:t>
            </w:r>
          </w:p>
        </w:tc>
        <w:tc>
          <w:tcPr>
            <w:tcW w:w="709" w:type="dxa"/>
            <w:vAlign w:val="center"/>
          </w:tcPr>
          <w:p w14:paraId="18402A10">
            <w:pPr>
              <w:jc w:val="center"/>
              <w:rPr>
                <w:rFonts w:ascii="Times New Roman" w:hAnsi="Times New Roman"/>
                <w:i/>
                <w:sz w:val="18"/>
                <w:szCs w:val="18"/>
              </w:rPr>
            </w:pPr>
            <w:r>
              <w:rPr>
                <w:rFonts w:ascii="Times New Roman" w:hAnsi="Times New Roman"/>
                <w:i/>
                <w:sz w:val="18"/>
                <w:szCs w:val="18"/>
              </w:rPr>
              <w:t>(4)</w:t>
            </w:r>
          </w:p>
        </w:tc>
        <w:tc>
          <w:tcPr>
            <w:tcW w:w="708" w:type="dxa"/>
            <w:vAlign w:val="center"/>
          </w:tcPr>
          <w:p w14:paraId="2BF756E3">
            <w:pPr>
              <w:jc w:val="center"/>
              <w:rPr>
                <w:rFonts w:ascii="Times New Roman" w:hAnsi="Times New Roman"/>
                <w:i/>
                <w:sz w:val="18"/>
                <w:szCs w:val="18"/>
              </w:rPr>
            </w:pPr>
            <w:r>
              <w:rPr>
                <w:rFonts w:ascii="Times New Roman" w:hAnsi="Times New Roman"/>
                <w:i/>
                <w:sz w:val="18"/>
                <w:szCs w:val="18"/>
              </w:rPr>
              <w:t>(5)</w:t>
            </w:r>
          </w:p>
        </w:tc>
        <w:tc>
          <w:tcPr>
            <w:tcW w:w="709" w:type="dxa"/>
            <w:vAlign w:val="center"/>
          </w:tcPr>
          <w:p w14:paraId="3C13BAFE">
            <w:pPr>
              <w:jc w:val="center"/>
              <w:rPr>
                <w:rFonts w:ascii="Times New Roman" w:hAnsi="Times New Roman"/>
                <w:i/>
                <w:sz w:val="18"/>
                <w:szCs w:val="18"/>
              </w:rPr>
            </w:pPr>
            <w:r>
              <w:rPr>
                <w:rFonts w:ascii="Times New Roman" w:hAnsi="Times New Roman"/>
                <w:i/>
                <w:sz w:val="18"/>
                <w:szCs w:val="18"/>
              </w:rPr>
              <w:t>(6)</w:t>
            </w:r>
          </w:p>
        </w:tc>
        <w:tc>
          <w:tcPr>
            <w:tcW w:w="1418" w:type="dxa"/>
            <w:vAlign w:val="center"/>
          </w:tcPr>
          <w:p w14:paraId="763BAE3F">
            <w:pPr>
              <w:jc w:val="center"/>
              <w:rPr>
                <w:rFonts w:ascii="Times New Roman" w:hAnsi="Times New Roman"/>
                <w:i/>
                <w:sz w:val="18"/>
                <w:szCs w:val="18"/>
              </w:rPr>
            </w:pPr>
            <w:r>
              <w:rPr>
                <w:rFonts w:ascii="Times New Roman" w:hAnsi="Times New Roman"/>
                <w:i/>
                <w:sz w:val="18"/>
                <w:szCs w:val="18"/>
              </w:rPr>
              <w:t>(7)</w:t>
            </w:r>
          </w:p>
        </w:tc>
        <w:tc>
          <w:tcPr>
            <w:tcW w:w="708" w:type="dxa"/>
            <w:vAlign w:val="center"/>
          </w:tcPr>
          <w:p w14:paraId="16012815">
            <w:pPr>
              <w:jc w:val="center"/>
              <w:rPr>
                <w:rFonts w:ascii="Times New Roman" w:hAnsi="Times New Roman"/>
                <w:i/>
                <w:sz w:val="18"/>
                <w:szCs w:val="18"/>
              </w:rPr>
            </w:pPr>
            <w:r>
              <w:rPr>
                <w:rFonts w:ascii="Times New Roman" w:hAnsi="Times New Roman"/>
                <w:i/>
                <w:sz w:val="18"/>
                <w:szCs w:val="18"/>
              </w:rPr>
              <w:t>(8)</w:t>
            </w:r>
          </w:p>
        </w:tc>
        <w:tc>
          <w:tcPr>
            <w:tcW w:w="1276" w:type="dxa"/>
            <w:vAlign w:val="center"/>
          </w:tcPr>
          <w:p w14:paraId="5A81AA75">
            <w:pPr>
              <w:jc w:val="center"/>
              <w:rPr>
                <w:rFonts w:ascii="Times New Roman" w:hAnsi="Times New Roman"/>
                <w:i/>
                <w:sz w:val="18"/>
                <w:szCs w:val="18"/>
              </w:rPr>
            </w:pPr>
            <w:r>
              <w:rPr>
                <w:rFonts w:ascii="Times New Roman" w:hAnsi="Times New Roman"/>
                <w:i/>
                <w:sz w:val="18"/>
                <w:szCs w:val="18"/>
              </w:rPr>
              <w:t>(9)</w:t>
            </w:r>
          </w:p>
        </w:tc>
        <w:tc>
          <w:tcPr>
            <w:tcW w:w="567" w:type="dxa"/>
            <w:vAlign w:val="center"/>
          </w:tcPr>
          <w:p w14:paraId="4C6EEDBD">
            <w:pPr>
              <w:jc w:val="center"/>
              <w:rPr>
                <w:rFonts w:ascii="Times New Roman" w:hAnsi="Times New Roman"/>
                <w:i/>
                <w:sz w:val="18"/>
                <w:szCs w:val="18"/>
              </w:rPr>
            </w:pPr>
            <w:r>
              <w:rPr>
                <w:rFonts w:ascii="Times New Roman" w:hAnsi="Times New Roman"/>
                <w:i/>
                <w:sz w:val="18"/>
                <w:szCs w:val="18"/>
              </w:rPr>
              <w:t>(10)</w:t>
            </w:r>
          </w:p>
        </w:tc>
        <w:tc>
          <w:tcPr>
            <w:tcW w:w="567" w:type="dxa"/>
            <w:vAlign w:val="center"/>
          </w:tcPr>
          <w:p w14:paraId="4F51ABC8">
            <w:pPr>
              <w:jc w:val="center"/>
              <w:rPr>
                <w:rFonts w:ascii="Times New Roman" w:hAnsi="Times New Roman"/>
                <w:i/>
                <w:sz w:val="18"/>
                <w:szCs w:val="18"/>
              </w:rPr>
            </w:pPr>
            <w:r>
              <w:rPr>
                <w:rFonts w:ascii="Times New Roman" w:hAnsi="Times New Roman"/>
                <w:i/>
                <w:sz w:val="18"/>
                <w:szCs w:val="18"/>
              </w:rPr>
              <w:t>(11)</w:t>
            </w:r>
          </w:p>
        </w:tc>
        <w:tc>
          <w:tcPr>
            <w:tcW w:w="709" w:type="dxa"/>
            <w:vAlign w:val="center"/>
          </w:tcPr>
          <w:p w14:paraId="69756D66">
            <w:pPr>
              <w:jc w:val="center"/>
              <w:rPr>
                <w:rFonts w:ascii="Times New Roman" w:hAnsi="Times New Roman"/>
                <w:i/>
                <w:sz w:val="18"/>
                <w:szCs w:val="18"/>
              </w:rPr>
            </w:pPr>
            <w:r>
              <w:rPr>
                <w:rFonts w:ascii="Times New Roman" w:hAnsi="Times New Roman"/>
                <w:i/>
                <w:sz w:val="18"/>
                <w:szCs w:val="18"/>
              </w:rPr>
              <w:t>(12)</w:t>
            </w:r>
          </w:p>
        </w:tc>
        <w:tc>
          <w:tcPr>
            <w:tcW w:w="1276" w:type="dxa"/>
            <w:vAlign w:val="center"/>
          </w:tcPr>
          <w:p w14:paraId="09675C04">
            <w:pPr>
              <w:jc w:val="center"/>
              <w:rPr>
                <w:rFonts w:ascii="Times New Roman" w:hAnsi="Times New Roman"/>
                <w:i/>
                <w:sz w:val="18"/>
                <w:szCs w:val="18"/>
              </w:rPr>
            </w:pPr>
            <w:r>
              <w:rPr>
                <w:rFonts w:ascii="Times New Roman" w:hAnsi="Times New Roman"/>
                <w:i/>
                <w:sz w:val="18"/>
                <w:szCs w:val="18"/>
              </w:rPr>
              <w:t>(13)</w:t>
            </w:r>
          </w:p>
        </w:tc>
        <w:tc>
          <w:tcPr>
            <w:tcW w:w="1984" w:type="dxa"/>
            <w:vAlign w:val="center"/>
          </w:tcPr>
          <w:p w14:paraId="0EDECA54">
            <w:pPr>
              <w:jc w:val="center"/>
              <w:rPr>
                <w:rFonts w:ascii="Times New Roman" w:hAnsi="Times New Roman"/>
                <w:i/>
                <w:sz w:val="18"/>
                <w:szCs w:val="18"/>
              </w:rPr>
            </w:pPr>
            <w:r>
              <w:rPr>
                <w:rFonts w:ascii="Times New Roman" w:hAnsi="Times New Roman"/>
                <w:i/>
                <w:sz w:val="18"/>
                <w:szCs w:val="18"/>
              </w:rPr>
              <w:t>(14)=(12)x(13)</w:t>
            </w:r>
          </w:p>
        </w:tc>
      </w:tr>
      <w:tr w14:paraId="49F16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7520474">
            <w:pPr>
              <w:tabs>
                <w:tab w:val="left" w:pos="330"/>
              </w:tabs>
              <w:jc w:val="center"/>
              <w:rPr>
                <w:rFonts w:ascii="Times New Roman" w:hAnsi="Times New Roman"/>
                <w:sz w:val="18"/>
                <w:szCs w:val="18"/>
              </w:rPr>
            </w:pPr>
            <w:r>
              <w:rPr>
                <w:rFonts w:ascii="Times New Roman" w:hAnsi="Times New Roman"/>
                <w:sz w:val="18"/>
                <w:szCs w:val="18"/>
              </w:rPr>
              <w:t>I</w:t>
            </w:r>
          </w:p>
        </w:tc>
        <w:tc>
          <w:tcPr>
            <w:tcW w:w="2176" w:type="dxa"/>
            <w:vAlign w:val="center"/>
          </w:tcPr>
          <w:p w14:paraId="2F3A79EE">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777" w:type="dxa"/>
            <w:vAlign w:val="center"/>
          </w:tcPr>
          <w:p w14:paraId="157DA027">
            <w:pPr>
              <w:jc w:val="both"/>
              <w:rPr>
                <w:rFonts w:ascii="Times New Roman" w:hAnsi="Times New Roman"/>
                <w:i/>
                <w:sz w:val="18"/>
                <w:szCs w:val="18"/>
              </w:rPr>
            </w:pPr>
          </w:p>
        </w:tc>
        <w:tc>
          <w:tcPr>
            <w:tcW w:w="709" w:type="dxa"/>
            <w:vAlign w:val="center"/>
          </w:tcPr>
          <w:p w14:paraId="3CCEE678">
            <w:pPr>
              <w:jc w:val="both"/>
              <w:rPr>
                <w:rFonts w:ascii="Times New Roman" w:hAnsi="Times New Roman"/>
                <w:i/>
                <w:sz w:val="18"/>
                <w:szCs w:val="18"/>
              </w:rPr>
            </w:pPr>
          </w:p>
        </w:tc>
        <w:tc>
          <w:tcPr>
            <w:tcW w:w="708" w:type="dxa"/>
            <w:vAlign w:val="center"/>
          </w:tcPr>
          <w:p w14:paraId="3A3F48DC">
            <w:pPr>
              <w:jc w:val="both"/>
              <w:rPr>
                <w:rFonts w:ascii="Times New Roman" w:hAnsi="Times New Roman"/>
                <w:i/>
                <w:sz w:val="18"/>
                <w:szCs w:val="18"/>
              </w:rPr>
            </w:pPr>
          </w:p>
        </w:tc>
        <w:tc>
          <w:tcPr>
            <w:tcW w:w="709" w:type="dxa"/>
            <w:vAlign w:val="center"/>
          </w:tcPr>
          <w:p w14:paraId="47A77520">
            <w:pPr>
              <w:jc w:val="both"/>
              <w:rPr>
                <w:rFonts w:ascii="Times New Roman" w:hAnsi="Times New Roman"/>
                <w:i/>
                <w:sz w:val="18"/>
                <w:szCs w:val="18"/>
              </w:rPr>
            </w:pPr>
          </w:p>
        </w:tc>
        <w:tc>
          <w:tcPr>
            <w:tcW w:w="1418" w:type="dxa"/>
            <w:vAlign w:val="center"/>
          </w:tcPr>
          <w:p w14:paraId="303E12A2">
            <w:pPr>
              <w:jc w:val="both"/>
              <w:rPr>
                <w:rFonts w:ascii="Times New Roman" w:hAnsi="Times New Roman"/>
                <w:i/>
                <w:sz w:val="18"/>
                <w:szCs w:val="18"/>
              </w:rPr>
            </w:pPr>
          </w:p>
        </w:tc>
        <w:tc>
          <w:tcPr>
            <w:tcW w:w="708" w:type="dxa"/>
            <w:vAlign w:val="center"/>
          </w:tcPr>
          <w:p w14:paraId="6019966B">
            <w:pPr>
              <w:jc w:val="both"/>
              <w:rPr>
                <w:rFonts w:ascii="Times New Roman" w:hAnsi="Times New Roman"/>
                <w:i/>
                <w:sz w:val="18"/>
                <w:szCs w:val="18"/>
              </w:rPr>
            </w:pPr>
          </w:p>
        </w:tc>
        <w:tc>
          <w:tcPr>
            <w:tcW w:w="1276" w:type="dxa"/>
            <w:vAlign w:val="center"/>
          </w:tcPr>
          <w:p w14:paraId="5797857C">
            <w:pPr>
              <w:jc w:val="both"/>
              <w:rPr>
                <w:rFonts w:ascii="Times New Roman" w:hAnsi="Times New Roman"/>
                <w:i/>
                <w:sz w:val="18"/>
                <w:szCs w:val="18"/>
              </w:rPr>
            </w:pPr>
          </w:p>
        </w:tc>
        <w:tc>
          <w:tcPr>
            <w:tcW w:w="567" w:type="dxa"/>
            <w:vAlign w:val="center"/>
          </w:tcPr>
          <w:p w14:paraId="46EF9D7D">
            <w:pPr>
              <w:jc w:val="both"/>
              <w:rPr>
                <w:rFonts w:ascii="Times New Roman" w:hAnsi="Times New Roman"/>
                <w:i/>
                <w:sz w:val="18"/>
                <w:szCs w:val="18"/>
              </w:rPr>
            </w:pPr>
          </w:p>
        </w:tc>
        <w:tc>
          <w:tcPr>
            <w:tcW w:w="567" w:type="dxa"/>
            <w:vAlign w:val="center"/>
          </w:tcPr>
          <w:p w14:paraId="7C62A627">
            <w:pPr>
              <w:jc w:val="both"/>
              <w:rPr>
                <w:rFonts w:ascii="Times New Roman" w:hAnsi="Times New Roman"/>
                <w:i/>
                <w:sz w:val="18"/>
                <w:szCs w:val="18"/>
              </w:rPr>
            </w:pPr>
          </w:p>
        </w:tc>
        <w:tc>
          <w:tcPr>
            <w:tcW w:w="709" w:type="dxa"/>
            <w:vAlign w:val="center"/>
          </w:tcPr>
          <w:p w14:paraId="0644835E">
            <w:pPr>
              <w:jc w:val="both"/>
              <w:rPr>
                <w:rFonts w:ascii="Times New Roman" w:hAnsi="Times New Roman"/>
                <w:i/>
                <w:sz w:val="18"/>
                <w:szCs w:val="18"/>
              </w:rPr>
            </w:pPr>
          </w:p>
        </w:tc>
        <w:tc>
          <w:tcPr>
            <w:tcW w:w="1276" w:type="dxa"/>
            <w:vAlign w:val="center"/>
          </w:tcPr>
          <w:p w14:paraId="12A9A6DD">
            <w:pPr>
              <w:tabs>
                <w:tab w:val="decimal" w:pos="1050"/>
              </w:tabs>
              <w:jc w:val="both"/>
              <w:rPr>
                <w:rFonts w:ascii="Times New Roman" w:hAnsi="Times New Roman"/>
                <w:i/>
                <w:sz w:val="18"/>
                <w:szCs w:val="18"/>
              </w:rPr>
            </w:pPr>
          </w:p>
        </w:tc>
        <w:tc>
          <w:tcPr>
            <w:tcW w:w="1984" w:type="dxa"/>
            <w:vAlign w:val="center"/>
          </w:tcPr>
          <w:p w14:paraId="20E635D2">
            <w:pPr>
              <w:jc w:val="center"/>
              <w:rPr>
                <w:rFonts w:ascii="Times New Roman" w:hAnsi="Times New Roman"/>
                <w:iCs/>
                <w:sz w:val="18"/>
                <w:szCs w:val="18"/>
              </w:rPr>
            </w:pPr>
            <w:r>
              <w:rPr>
                <w:rFonts w:ascii="Times New Roman" w:hAnsi="Times New Roman"/>
                <w:iCs/>
                <w:sz w:val="18"/>
                <w:szCs w:val="18"/>
              </w:rPr>
              <w:t>M</w:t>
            </w:r>
          </w:p>
        </w:tc>
      </w:tr>
      <w:tr w14:paraId="615D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579A080">
            <w:pPr>
              <w:tabs>
                <w:tab w:val="left" w:pos="330"/>
              </w:tabs>
              <w:jc w:val="center"/>
              <w:rPr>
                <w:rFonts w:ascii="Times New Roman" w:hAnsi="Times New Roman"/>
                <w:sz w:val="18"/>
                <w:szCs w:val="18"/>
              </w:rPr>
            </w:pPr>
            <w:r>
              <w:rPr>
                <w:rFonts w:ascii="Times New Roman" w:hAnsi="Times New Roman"/>
                <w:sz w:val="18"/>
                <w:szCs w:val="18"/>
              </w:rPr>
              <w:t>1</w:t>
            </w:r>
          </w:p>
        </w:tc>
        <w:tc>
          <w:tcPr>
            <w:tcW w:w="2176" w:type="dxa"/>
            <w:vAlign w:val="center"/>
          </w:tcPr>
          <w:p w14:paraId="4D5DC009">
            <w:pPr>
              <w:tabs>
                <w:tab w:val="left" w:pos="330"/>
              </w:tabs>
              <w:jc w:val="both"/>
              <w:rPr>
                <w:rFonts w:ascii="Times New Roman" w:hAnsi="Times New Roman"/>
                <w:i/>
                <w:sz w:val="18"/>
                <w:szCs w:val="18"/>
              </w:rPr>
            </w:pPr>
          </w:p>
        </w:tc>
        <w:tc>
          <w:tcPr>
            <w:tcW w:w="777" w:type="dxa"/>
            <w:vAlign w:val="center"/>
          </w:tcPr>
          <w:p w14:paraId="5EA01C68">
            <w:pPr>
              <w:jc w:val="both"/>
              <w:rPr>
                <w:rFonts w:ascii="Times New Roman" w:hAnsi="Times New Roman"/>
                <w:i/>
                <w:sz w:val="18"/>
                <w:szCs w:val="18"/>
              </w:rPr>
            </w:pPr>
          </w:p>
        </w:tc>
        <w:tc>
          <w:tcPr>
            <w:tcW w:w="709" w:type="dxa"/>
            <w:vAlign w:val="center"/>
          </w:tcPr>
          <w:p w14:paraId="0BF57A92">
            <w:pPr>
              <w:jc w:val="both"/>
              <w:rPr>
                <w:rFonts w:ascii="Times New Roman" w:hAnsi="Times New Roman"/>
                <w:i/>
                <w:sz w:val="18"/>
                <w:szCs w:val="18"/>
              </w:rPr>
            </w:pPr>
          </w:p>
        </w:tc>
        <w:tc>
          <w:tcPr>
            <w:tcW w:w="708" w:type="dxa"/>
            <w:vAlign w:val="center"/>
          </w:tcPr>
          <w:p w14:paraId="335584DD">
            <w:pPr>
              <w:jc w:val="both"/>
              <w:rPr>
                <w:rFonts w:ascii="Times New Roman" w:hAnsi="Times New Roman"/>
                <w:i/>
                <w:sz w:val="18"/>
                <w:szCs w:val="18"/>
              </w:rPr>
            </w:pPr>
          </w:p>
        </w:tc>
        <w:tc>
          <w:tcPr>
            <w:tcW w:w="709" w:type="dxa"/>
            <w:vAlign w:val="center"/>
          </w:tcPr>
          <w:p w14:paraId="745122FA">
            <w:pPr>
              <w:jc w:val="both"/>
              <w:rPr>
                <w:rFonts w:ascii="Times New Roman" w:hAnsi="Times New Roman"/>
                <w:i/>
                <w:sz w:val="18"/>
                <w:szCs w:val="18"/>
              </w:rPr>
            </w:pPr>
          </w:p>
        </w:tc>
        <w:tc>
          <w:tcPr>
            <w:tcW w:w="1418" w:type="dxa"/>
            <w:vAlign w:val="center"/>
          </w:tcPr>
          <w:p w14:paraId="2D548DF5">
            <w:pPr>
              <w:jc w:val="both"/>
              <w:rPr>
                <w:rFonts w:ascii="Times New Roman" w:hAnsi="Times New Roman"/>
                <w:i/>
                <w:sz w:val="18"/>
                <w:szCs w:val="18"/>
              </w:rPr>
            </w:pPr>
          </w:p>
        </w:tc>
        <w:tc>
          <w:tcPr>
            <w:tcW w:w="708" w:type="dxa"/>
            <w:vAlign w:val="center"/>
          </w:tcPr>
          <w:p w14:paraId="534442D9">
            <w:pPr>
              <w:jc w:val="both"/>
              <w:rPr>
                <w:rFonts w:ascii="Times New Roman" w:hAnsi="Times New Roman"/>
                <w:i/>
                <w:sz w:val="18"/>
                <w:szCs w:val="18"/>
              </w:rPr>
            </w:pPr>
          </w:p>
        </w:tc>
        <w:tc>
          <w:tcPr>
            <w:tcW w:w="1276" w:type="dxa"/>
            <w:vAlign w:val="center"/>
          </w:tcPr>
          <w:p w14:paraId="095AC242">
            <w:pPr>
              <w:jc w:val="both"/>
              <w:rPr>
                <w:rFonts w:ascii="Times New Roman" w:hAnsi="Times New Roman"/>
                <w:i/>
                <w:sz w:val="18"/>
                <w:szCs w:val="18"/>
              </w:rPr>
            </w:pPr>
          </w:p>
        </w:tc>
        <w:tc>
          <w:tcPr>
            <w:tcW w:w="567" w:type="dxa"/>
            <w:vAlign w:val="center"/>
          </w:tcPr>
          <w:p w14:paraId="79C8784F">
            <w:pPr>
              <w:jc w:val="both"/>
              <w:rPr>
                <w:rFonts w:ascii="Times New Roman" w:hAnsi="Times New Roman"/>
                <w:i/>
                <w:sz w:val="18"/>
                <w:szCs w:val="18"/>
              </w:rPr>
            </w:pPr>
          </w:p>
        </w:tc>
        <w:tc>
          <w:tcPr>
            <w:tcW w:w="567" w:type="dxa"/>
            <w:vAlign w:val="center"/>
          </w:tcPr>
          <w:p w14:paraId="77E470EB">
            <w:pPr>
              <w:jc w:val="both"/>
              <w:rPr>
                <w:rFonts w:ascii="Times New Roman" w:hAnsi="Times New Roman"/>
                <w:i/>
                <w:sz w:val="18"/>
                <w:szCs w:val="18"/>
              </w:rPr>
            </w:pPr>
          </w:p>
        </w:tc>
        <w:tc>
          <w:tcPr>
            <w:tcW w:w="709" w:type="dxa"/>
            <w:vAlign w:val="center"/>
          </w:tcPr>
          <w:p w14:paraId="27E8F8AD">
            <w:pPr>
              <w:jc w:val="both"/>
              <w:rPr>
                <w:rFonts w:ascii="Times New Roman" w:hAnsi="Times New Roman"/>
                <w:i/>
                <w:sz w:val="18"/>
                <w:szCs w:val="18"/>
              </w:rPr>
            </w:pPr>
          </w:p>
        </w:tc>
        <w:tc>
          <w:tcPr>
            <w:tcW w:w="1276" w:type="dxa"/>
            <w:vAlign w:val="center"/>
          </w:tcPr>
          <w:p w14:paraId="7799B997">
            <w:pPr>
              <w:tabs>
                <w:tab w:val="decimal" w:pos="1050"/>
              </w:tabs>
              <w:jc w:val="both"/>
              <w:rPr>
                <w:rFonts w:ascii="Times New Roman" w:hAnsi="Times New Roman"/>
                <w:i/>
                <w:sz w:val="18"/>
                <w:szCs w:val="18"/>
              </w:rPr>
            </w:pPr>
          </w:p>
        </w:tc>
        <w:tc>
          <w:tcPr>
            <w:tcW w:w="1984" w:type="dxa"/>
            <w:vAlign w:val="center"/>
          </w:tcPr>
          <w:p w14:paraId="5E38BAAB">
            <w:pPr>
              <w:jc w:val="center"/>
              <w:rPr>
                <w:rFonts w:ascii="Times New Roman" w:hAnsi="Times New Roman"/>
                <w:iCs/>
                <w:sz w:val="18"/>
                <w:szCs w:val="18"/>
              </w:rPr>
            </w:pPr>
          </w:p>
        </w:tc>
      </w:tr>
      <w:tr w14:paraId="76BA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4CF775CC">
            <w:pPr>
              <w:tabs>
                <w:tab w:val="left" w:pos="330"/>
              </w:tabs>
              <w:jc w:val="center"/>
              <w:rPr>
                <w:rFonts w:ascii="Times New Roman" w:hAnsi="Times New Roman"/>
                <w:sz w:val="18"/>
                <w:szCs w:val="18"/>
              </w:rPr>
            </w:pPr>
            <w:r>
              <w:rPr>
                <w:rFonts w:ascii="Times New Roman" w:hAnsi="Times New Roman"/>
                <w:sz w:val="18"/>
                <w:szCs w:val="18"/>
              </w:rPr>
              <w:t>2</w:t>
            </w:r>
          </w:p>
        </w:tc>
        <w:tc>
          <w:tcPr>
            <w:tcW w:w="2176" w:type="dxa"/>
            <w:vAlign w:val="center"/>
          </w:tcPr>
          <w:p w14:paraId="33496681">
            <w:pPr>
              <w:tabs>
                <w:tab w:val="left" w:pos="330"/>
              </w:tabs>
              <w:jc w:val="both"/>
              <w:rPr>
                <w:rFonts w:ascii="Times New Roman" w:hAnsi="Times New Roman"/>
                <w:i/>
                <w:sz w:val="18"/>
                <w:szCs w:val="18"/>
              </w:rPr>
            </w:pPr>
          </w:p>
        </w:tc>
        <w:tc>
          <w:tcPr>
            <w:tcW w:w="777" w:type="dxa"/>
            <w:vAlign w:val="center"/>
          </w:tcPr>
          <w:p w14:paraId="37863F0A">
            <w:pPr>
              <w:jc w:val="both"/>
              <w:rPr>
                <w:rFonts w:ascii="Times New Roman" w:hAnsi="Times New Roman"/>
                <w:i/>
                <w:sz w:val="18"/>
                <w:szCs w:val="18"/>
              </w:rPr>
            </w:pPr>
          </w:p>
        </w:tc>
        <w:tc>
          <w:tcPr>
            <w:tcW w:w="709" w:type="dxa"/>
            <w:vAlign w:val="center"/>
          </w:tcPr>
          <w:p w14:paraId="7A23CB28">
            <w:pPr>
              <w:jc w:val="both"/>
              <w:rPr>
                <w:rFonts w:ascii="Times New Roman" w:hAnsi="Times New Roman"/>
                <w:i/>
                <w:sz w:val="18"/>
                <w:szCs w:val="18"/>
              </w:rPr>
            </w:pPr>
          </w:p>
        </w:tc>
        <w:tc>
          <w:tcPr>
            <w:tcW w:w="708" w:type="dxa"/>
            <w:vAlign w:val="center"/>
          </w:tcPr>
          <w:p w14:paraId="1D846892">
            <w:pPr>
              <w:jc w:val="both"/>
              <w:rPr>
                <w:rFonts w:ascii="Times New Roman" w:hAnsi="Times New Roman"/>
                <w:i/>
                <w:sz w:val="18"/>
                <w:szCs w:val="18"/>
              </w:rPr>
            </w:pPr>
          </w:p>
        </w:tc>
        <w:tc>
          <w:tcPr>
            <w:tcW w:w="709" w:type="dxa"/>
            <w:vAlign w:val="center"/>
          </w:tcPr>
          <w:p w14:paraId="3350CDFC">
            <w:pPr>
              <w:jc w:val="both"/>
              <w:rPr>
                <w:rFonts w:ascii="Times New Roman" w:hAnsi="Times New Roman"/>
                <w:i/>
                <w:sz w:val="18"/>
                <w:szCs w:val="18"/>
              </w:rPr>
            </w:pPr>
          </w:p>
        </w:tc>
        <w:tc>
          <w:tcPr>
            <w:tcW w:w="1418" w:type="dxa"/>
            <w:vAlign w:val="center"/>
          </w:tcPr>
          <w:p w14:paraId="4F14AD70">
            <w:pPr>
              <w:jc w:val="both"/>
              <w:rPr>
                <w:rFonts w:ascii="Times New Roman" w:hAnsi="Times New Roman"/>
                <w:i/>
                <w:sz w:val="18"/>
                <w:szCs w:val="18"/>
              </w:rPr>
            </w:pPr>
          </w:p>
        </w:tc>
        <w:tc>
          <w:tcPr>
            <w:tcW w:w="708" w:type="dxa"/>
            <w:vAlign w:val="center"/>
          </w:tcPr>
          <w:p w14:paraId="09C7ADF3">
            <w:pPr>
              <w:jc w:val="both"/>
              <w:rPr>
                <w:rFonts w:ascii="Times New Roman" w:hAnsi="Times New Roman"/>
                <w:i/>
                <w:sz w:val="18"/>
                <w:szCs w:val="18"/>
              </w:rPr>
            </w:pPr>
          </w:p>
        </w:tc>
        <w:tc>
          <w:tcPr>
            <w:tcW w:w="1276" w:type="dxa"/>
            <w:vAlign w:val="center"/>
          </w:tcPr>
          <w:p w14:paraId="22CD332E">
            <w:pPr>
              <w:jc w:val="both"/>
              <w:rPr>
                <w:rFonts w:ascii="Times New Roman" w:hAnsi="Times New Roman"/>
                <w:i/>
                <w:sz w:val="18"/>
                <w:szCs w:val="18"/>
              </w:rPr>
            </w:pPr>
          </w:p>
        </w:tc>
        <w:tc>
          <w:tcPr>
            <w:tcW w:w="567" w:type="dxa"/>
            <w:vAlign w:val="center"/>
          </w:tcPr>
          <w:p w14:paraId="206C1F33">
            <w:pPr>
              <w:jc w:val="both"/>
              <w:rPr>
                <w:rFonts w:ascii="Times New Roman" w:hAnsi="Times New Roman"/>
                <w:i/>
                <w:sz w:val="18"/>
                <w:szCs w:val="18"/>
              </w:rPr>
            </w:pPr>
          </w:p>
        </w:tc>
        <w:tc>
          <w:tcPr>
            <w:tcW w:w="567" w:type="dxa"/>
            <w:vAlign w:val="center"/>
          </w:tcPr>
          <w:p w14:paraId="7E0F6C42">
            <w:pPr>
              <w:jc w:val="both"/>
              <w:rPr>
                <w:rFonts w:ascii="Times New Roman" w:hAnsi="Times New Roman"/>
                <w:i/>
                <w:sz w:val="18"/>
                <w:szCs w:val="18"/>
              </w:rPr>
            </w:pPr>
          </w:p>
        </w:tc>
        <w:tc>
          <w:tcPr>
            <w:tcW w:w="709" w:type="dxa"/>
            <w:vAlign w:val="center"/>
          </w:tcPr>
          <w:p w14:paraId="7CBDE674">
            <w:pPr>
              <w:jc w:val="both"/>
              <w:rPr>
                <w:rFonts w:ascii="Times New Roman" w:hAnsi="Times New Roman"/>
                <w:i/>
                <w:sz w:val="18"/>
                <w:szCs w:val="18"/>
              </w:rPr>
            </w:pPr>
          </w:p>
        </w:tc>
        <w:tc>
          <w:tcPr>
            <w:tcW w:w="1276" w:type="dxa"/>
            <w:vAlign w:val="center"/>
          </w:tcPr>
          <w:p w14:paraId="08CE2A35">
            <w:pPr>
              <w:tabs>
                <w:tab w:val="decimal" w:pos="1050"/>
              </w:tabs>
              <w:jc w:val="both"/>
              <w:rPr>
                <w:rFonts w:ascii="Times New Roman" w:hAnsi="Times New Roman"/>
                <w:i/>
                <w:sz w:val="18"/>
                <w:szCs w:val="18"/>
              </w:rPr>
            </w:pPr>
          </w:p>
        </w:tc>
        <w:tc>
          <w:tcPr>
            <w:tcW w:w="1984" w:type="dxa"/>
            <w:vAlign w:val="center"/>
          </w:tcPr>
          <w:p w14:paraId="4433E234">
            <w:pPr>
              <w:jc w:val="center"/>
              <w:rPr>
                <w:rFonts w:ascii="Times New Roman" w:hAnsi="Times New Roman"/>
                <w:iCs/>
                <w:sz w:val="18"/>
                <w:szCs w:val="18"/>
              </w:rPr>
            </w:pPr>
          </w:p>
        </w:tc>
      </w:tr>
      <w:tr w14:paraId="10FB1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CB26A47">
            <w:pPr>
              <w:tabs>
                <w:tab w:val="left" w:pos="330"/>
              </w:tabs>
              <w:jc w:val="center"/>
              <w:rPr>
                <w:rFonts w:ascii="Times New Roman" w:hAnsi="Times New Roman"/>
                <w:sz w:val="18"/>
                <w:szCs w:val="18"/>
              </w:rPr>
            </w:pPr>
            <w:r>
              <w:rPr>
                <w:rFonts w:ascii="Times New Roman" w:hAnsi="Times New Roman"/>
                <w:sz w:val="18"/>
                <w:szCs w:val="18"/>
              </w:rPr>
              <w:t>…</w:t>
            </w:r>
          </w:p>
        </w:tc>
        <w:tc>
          <w:tcPr>
            <w:tcW w:w="2176" w:type="dxa"/>
            <w:vAlign w:val="center"/>
          </w:tcPr>
          <w:p w14:paraId="00903A8E">
            <w:pPr>
              <w:tabs>
                <w:tab w:val="left" w:pos="330"/>
              </w:tabs>
              <w:jc w:val="both"/>
              <w:rPr>
                <w:rFonts w:ascii="Times New Roman" w:hAnsi="Times New Roman"/>
                <w:i/>
                <w:sz w:val="18"/>
                <w:szCs w:val="18"/>
              </w:rPr>
            </w:pPr>
          </w:p>
        </w:tc>
        <w:tc>
          <w:tcPr>
            <w:tcW w:w="777" w:type="dxa"/>
            <w:vAlign w:val="center"/>
          </w:tcPr>
          <w:p w14:paraId="11FEF281">
            <w:pPr>
              <w:jc w:val="both"/>
              <w:rPr>
                <w:rFonts w:ascii="Times New Roman" w:hAnsi="Times New Roman"/>
                <w:i/>
                <w:sz w:val="18"/>
                <w:szCs w:val="18"/>
              </w:rPr>
            </w:pPr>
          </w:p>
        </w:tc>
        <w:tc>
          <w:tcPr>
            <w:tcW w:w="709" w:type="dxa"/>
            <w:vAlign w:val="center"/>
          </w:tcPr>
          <w:p w14:paraId="2658D224">
            <w:pPr>
              <w:jc w:val="both"/>
              <w:rPr>
                <w:rFonts w:ascii="Times New Roman" w:hAnsi="Times New Roman"/>
                <w:i/>
                <w:sz w:val="18"/>
                <w:szCs w:val="18"/>
              </w:rPr>
            </w:pPr>
          </w:p>
        </w:tc>
        <w:tc>
          <w:tcPr>
            <w:tcW w:w="708" w:type="dxa"/>
            <w:vAlign w:val="center"/>
          </w:tcPr>
          <w:p w14:paraId="25859886">
            <w:pPr>
              <w:jc w:val="both"/>
              <w:rPr>
                <w:rFonts w:ascii="Times New Roman" w:hAnsi="Times New Roman"/>
                <w:i/>
                <w:sz w:val="18"/>
                <w:szCs w:val="18"/>
              </w:rPr>
            </w:pPr>
          </w:p>
        </w:tc>
        <w:tc>
          <w:tcPr>
            <w:tcW w:w="709" w:type="dxa"/>
            <w:vAlign w:val="center"/>
          </w:tcPr>
          <w:p w14:paraId="25413480">
            <w:pPr>
              <w:jc w:val="both"/>
              <w:rPr>
                <w:rFonts w:ascii="Times New Roman" w:hAnsi="Times New Roman"/>
                <w:i/>
                <w:sz w:val="18"/>
                <w:szCs w:val="18"/>
              </w:rPr>
            </w:pPr>
          </w:p>
        </w:tc>
        <w:tc>
          <w:tcPr>
            <w:tcW w:w="1418" w:type="dxa"/>
            <w:vAlign w:val="center"/>
          </w:tcPr>
          <w:p w14:paraId="39F60A98">
            <w:pPr>
              <w:jc w:val="both"/>
              <w:rPr>
                <w:rFonts w:ascii="Times New Roman" w:hAnsi="Times New Roman"/>
                <w:i/>
                <w:sz w:val="18"/>
                <w:szCs w:val="18"/>
              </w:rPr>
            </w:pPr>
          </w:p>
        </w:tc>
        <w:tc>
          <w:tcPr>
            <w:tcW w:w="708" w:type="dxa"/>
            <w:vAlign w:val="center"/>
          </w:tcPr>
          <w:p w14:paraId="0D7EE990">
            <w:pPr>
              <w:jc w:val="both"/>
              <w:rPr>
                <w:rFonts w:ascii="Times New Roman" w:hAnsi="Times New Roman"/>
                <w:i/>
                <w:sz w:val="18"/>
                <w:szCs w:val="18"/>
              </w:rPr>
            </w:pPr>
          </w:p>
        </w:tc>
        <w:tc>
          <w:tcPr>
            <w:tcW w:w="1276" w:type="dxa"/>
            <w:vAlign w:val="center"/>
          </w:tcPr>
          <w:p w14:paraId="4F6DB8D3">
            <w:pPr>
              <w:jc w:val="both"/>
              <w:rPr>
                <w:rFonts w:ascii="Times New Roman" w:hAnsi="Times New Roman"/>
                <w:i/>
                <w:sz w:val="18"/>
                <w:szCs w:val="18"/>
              </w:rPr>
            </w:pPr>
          </w:p>
        </w:tc>
        <w:tc>
          <w:tcPr>
            <w:tcW w:w="567" w:type="dxa"/>
            <w:vAlign w:val="center"/>
          </w:tcPr>
          <w:p w14:paraId="3FF368B9">
            <w:pPr>
              <w:jc w:val="both"/>
              <w:rPr>
                <w:rFonts w:ascii="Times New Roman" w:hAnsi="Times New Roman"/>
                <w:i/>
                <w:sz w:val="18"/>
                <w:szCs w:val="18"/>
              </w:rPr>
            </w:pPr>
          </w:p>
        </w:tc>
        <w:tc>
          <w:tcPr>
            <w:tcW w:w="567" w:type="dxa"/>
            <w:vAlign w:val="center"/>
          </w:tcPr>
          <w:p w14:paraId="32C6FC39">
            <w:pPr>
              <w:jc w:val="both"/>
              <w:rPr>
                <w:rFonts w:ascii="Times New Roman" w:hAnsi="Times New Roman"/>
                <w:i/>
                <w:sz w:val="18"/>
                <w:szCs w:val="18"/>
              </w:rPr>
            </w:pPr>
          </w:p>
        </w:tc>
        <w:tc>
          <w:tcPr>
            <w:tcW w:w="709" w:type="dxa"/>
            <w:vAlign w:val="center"/>
          </w:tcPr>
          <w:p w14:paraId="3A257907">
            <w:pPr>
              <w:jc w:val="both"/>
              <w:rPr>
                <w:rFonts w:ascii="Times New Roman" w:hAnsi="Times New Roman"/>
                <w:i/>
                <w:sz w:val="18"/>
                <w:szCs w:val="18"/>
              </w:rPr>
            </w:pPr>
          </w:p>
        </w:tc>
        <w:tc>
          <w:tcPr>
            <w:tcW w:w="1276" w:type="dxa"/>
            <w:vAlign w:val="center"/>
          </w:tcPr>
          <w:p w14:paraId="0F661B1B">
            <w:pPr>
              <w:tabs>
                <w:tab w:val="decimal" w:pos="1050"/>
              </w:tabs>
              <w:jc w:val="both"/>
              <w:rPr>
                <w:rFonts w:ascii="Times New Roman" w:hAnsi="Times New Roman"/>
                <w:i/>
                <w:sz w:val="18"/>
                <w:szCs w:val="18"/>
              </w:rPr>
            </w:pPr>
          </w:p>
        </w:tc>
        <w:tc>
          <w:tcPr>
            <w:tcW w:w="1984" w:type="dxa"/>
            <w:vAlign w:val="center"/>
          </w:tcPr>
          <w:p w14:paraId="389C4862">
            <w:pPr>
              <w:jc w:val="center"/>
              <w:rPr>
                <w:rFonts w:ascii="Times New Roman" w:hAnsi="Times New Roman"/>
                <w:iCs/>
                <w:sz w:val="18"/>
                <w:szCs w:val="18"/>
              </w:rPr>
            </w:pPr>
          </w:p>
        </w:tc>
      </w:tr>
      <w:tr w14:paraId="4F10C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AEBCC22">
            <w:pPr>
              <w:tabs>
                <w:tab w:val="left" w:pos="330"/>
              </w:tabs>
              <w:jc w:val="center"/>
              <w:rPr>
                <w:rFonts w:ascii="Times New Roman" w:hAnsi="Times New Roman"/>
                <w:sz w:val="18"/>
                <w:szCs w:val="18"/>
              </w:rPr>
            </w:pPr>
            <w:r>
              <w:rPr>
                <w:rFonts w:ascii="Times New Roman" w:hAnsi="Times New Roman"/>
                <w:sz w:val="18"/>
                <w:szCs w:val="18"/>
              </w:rPr>
              <w:t>II</w:t>
            </w:r>
          </w:p>
        </w:tc>
        <w:tc>
          <w:tcPr>
            <w:tcW w:w="2176" w:type="dxa"/>
            <w:vAlign w:val="center"/>
          </w:tcPr>
          <w:p w14:paraId="1320E5BA">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777" w:type="dxa"/>
            <w:vAlign w:val="center"/>
          </w:tcPr>
          <w:p w14:paraId="31EB0A3D">
            <w:pPr>
              <w:jc w:val="both"/>
              <w:rPr>
                <w:rFonts w:ascii="Times New Roman" w:hAnsi="Times New Roman"/>
                <w:i/>
                <w:sz w:val="18"/>
                <w:szCs w:val="18"/>
              </w:rPr>
            </w:pPr>
          </w:p>
        </w:tc>
        <w:tc>
          <w:tcPr>
            <w:tcW w:w="709" w:type="dxa"/>
            <w:shd w:val="clear" w:color="auto" w:fill="ADADAD" w:themeFill="background2" w:themeFillShade="BF"/>
            <w:vAlign w:val="center"/>
          </w:tcPr>
          <w:p w14:paraId="6D962C3B">
            <w:pPr>
              <w:jc w:val="both"/>
              <w:rPr>
                <w:rFonts w:ascii="Times New Roman" w:hAnsi="Times New Roman"/>
                <w:i/>
                <w:sz w:val="18"/>
                <w:szCs w:val="18"/>
              </w:rPr>
            </w:pPr>
          </w:p>
        </w:tc>
        <w:tc>
          <w:tcPr>
            <w:tcW w:w="708" w:type="dxa"/>
            <w:shd w:val="clear" w:color="auto" w:fill="ADADAD" w:themeFill="background2" w:themeFillShade="BF"/>
            <w:vAlign w:val="center"/>
          </w:tcPr>
          <w:p w14:paraId="490EB806">
            <w:pPr>
              <w:jc w:val="both"/>
              <w:rPr>
                <w:rFonts w:ascii="Times New Roman" w:hAnsi="Times New Roman"/>
                <w:i/>
                <w:sz w:val="18"/>
                <w:szCs w:val="18"/>
              </w:rPr>
            </w:pPr>
          </w:p>
        </w:tc>
        <w:tc>
          <w:tcPr>
            <w:tcW w:w="709" w:type="dxa"/>
            <w:shd w:val="clear" w:color="auto" w:fill="ADADAD" w:themeFill="background2" w:themeFillShade="BF"/>
            <w:vAlign w:val="center"/>
          </w:tcPr>
          <w:p w14:paraId="379A4ED0">
            <w:pPr>
              <w:jc w:val="both"/>
              <w:rPr>
                <w:rFonts w:ascii="Times New Roman" w:hAnsi="Times New Roman"/>
                <w:i/>
                <w:sz w:val="18"/>
                <w:szCs w:val="18"/>
              </w:rPr>
            </w:pPr>
          </w:p>
        </w:tc>
        <w:tc>
          <w:tcPr>
            <w:tcW w:w="1418" w:type="dxa"/>
            <w:shd w:val="clear" w:color="auto" w:fill="ADADAD" w:themeFill="background2" w:themeFillShade="BF"/>
            <w:vAlign w:val="center"/>
          </w:tcPr>
          <w:p w14:paraId="3D77EF91">
            <w:pPr>
              <w:jc w:val="both"/>
              <w:rPr>
                <w:rFonts w:ascii="Times New Roman" w:hAnsi="Times New Roman"/>
                <w:i/>
                <w:sz w:val="18"/>
                <w:szCs w:val="18"/>
              </w:rPr>
            </w:pPr>
          </w:p>
        </w:tc>
        <w:tc>
          <w:tcPr>
            <w:tcW w:w="708" w:type="dxa"/>
            <w:shd w:val="clear" w:color="auto" w:fill="ADADAD" w:themeFill="background2" w:themeFillShade="BF"/>
            <w:vAlign w:val="center"/>
          </w:tcPr>
          <w:p w14:paraId="4233C745">
            <w:pPr>
              <w:jc w:val="both"/>
              <w:rPr>
                <w:rFonts w:ascii="Times New Roman" w:hAnsi="Times New Roman"/>
                <w:i/>
                <w:sz w:val="18"/>
                <w:szCs w:val="18"/>
              </w:rPr>
            </w:pPr>
          </w:p>
        </w:tc>
        <w:tc>
          <w:tcPr>
            <w:tcW w:w="1276" w:type="dxa"/>
            <w:shd w:val="clear" w:color="auto" w:fill="ADADAD" w:themeFill="background2" w:themeFillShade="BF"/>
            <w:vAlign w:val="center"/>
          </w:tcPr>
          <w:p w14:paraId="7A73C991">
            <w:pPr>
              <w:jc w:val="both"/>
              <w:rPr>
                <w:rFonts w:ascii="Times New Roman" w:hAnsi="Times New Roman"/>
                <w:i/>
                <w:sz w:val="18"/>
                <w:szCs w:val="18"/>
              </w:rPr>
            </w:pPr>
          </w:p>
        </w:tc>
        <w:tc>
          <w:tcPr>
            <w:tcW w:w="567" w:type="dxa"/>
            <w:shd w:val="clear" w:color="auto" w:fill="ADADAD" w:themeFill="background2" w:themeFillShade="BF"/>
            <w:vAlign w:val="center"/>
          </w:tcPr>
          <w:p w14:paraId="658E2E7B">
            <w:pPr>
              <w:jc w:val="both"/>
              <w:rPr>
                <w:rFonts w:ascii="Times New Roman" w:hAnsi="Times New Roman"/>
                <w:i/>
                <w:sz w:val="18"/>
                <w:szCs w:val="18"/>
              </w:rPr>
            </w:pPr>
          </w:p>
        </w:tc>
        <w:tc>
          <w:tcPr>
            <w:tcW w:w="567" w:type="dxa"/>
            <w:vAlign w:val="center"/>
          </w:tcPr>
          <w:p w14:paraId="1F7A4785">
            <w:pPr>
              <w:jc w:val="both"/>
              <w:rPr>
                <w:rFonts w:ascii="Times New Roman" w:hAnsi="Times New Roman"/>
                <w:i/>
                <w:sz w:val="18"/>
                <w:szCs w:val="18"/>
              </w:rPr>
            </w:pPr>
          </w:p>
        </w:tc>
        <w:tc>
          <w:tcPr>
            <w:tcW w:w="709" w:type="dxa"/>
            <w:vAlign w:val="center"/>
          </w:tcPr>
          <w:p w14:paraId="3936DDC7">
            <w:pPr>
              <w:jc w:val="both"/>
              <w:rPr>
                <w:rFonts w:ascii="Times New Roman" w:hAnsi="Times New Roman"/>
                <w:i/>
                <w:sz w:val="18"/>
                <w:szCs w:val="18"/>
              </w:rPr>
            </w:pPr>
          </w:p>
        </w:tc>
        <w:tc>
          <w:tcPr>
            <w:tcW w:w="1276" w:type="dxa"/>
            <w:vAlign w:val="center"/>
          </w:tcPr>
          <w:p w14:paraId="111A3D8E">
            <w:pPr>
              <w:tabs>
                <w:tab w:val="decimal" w:pos="1050"/>
              </w:tabs>
              <w:jc w:val="both"/>
              <w:rPr>
                <w:rFonts w:ascii="Times New Roman" w:hAnsi="Times New Roman"/>
                <w:i/>
                <w:sz w:val="18"/>
                <w:szCs w:val="18"/>
              </w:rPr>
            </w:pPr>
          </w:p>
        </w:tc>
        <w:tc>
          <w:tcPr>
            <w:tcW w:w="1984" w:type="dxa"/>
            <w:vAlign w:val="center"/>
          </w:tcPr>
          <w:p w14:paraId="4E5F2996">
            <w:pPr>
              <w:jc w:val="center"/>
              <w:rPr>
                <w:rFonts w:ascii="Times New Roman" w:hAnsi="Times New Roman"/>
                <w:iCs/>
                <w:sz w:val="18"/>
                <w:szCs w:val="18"/>
              </w:rPr>
            </w:pPr>
            <w:r>
              <w:rPr>
                <w:rFonts w:ascii="Times New Roman" w:hAnsi="Times New Roman"/>
                <w:iCs/>
                <w:sz w:val="18"/>
                <w:szCs w:val="18"/>
              </w:rPr>
              <w:t>K</w:t>
            </w:r>
          </w:p>
        </w:tc>
      </w:tr>
      <w:tr w14:paraId="7EAC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35254297">
            <w:pPr>
              <w:tabs>
                <w:tab w:val="left" w:pos="330"/>
              </w:tabs>
              <w:jc w:val="center"/>
              <w:rPr>
                <w:rFonts w:ascii="Times New Roman" w:hAnsi="Times New Roman"/>
                <w:sz w:val="18"/>
                <w:szCs w:val="18"/>
              </w:rPr>
            </w:pPr>
            <w:r>
              <w:rPr>
                <w:rFonts w:ascii="Times New Roman" w:hAnsi="Times New Roman"/>
                <w:sz w:val="18"/>
                <w:szCs w:val="18"/>
              </w:rPr>
              <w:t>1</w:t>
            </w:r>
          </w:p>
        </w:tc>
        <w:tc>
          <w:tcPr>
            <w:tcW w:w="2176" w:type="dxa"/>
            <w:vAlign w:val="center"/>
          </w:tcPr>
          <w:p w14:paraId="2BAFB874">
            <w:pPr>
              <w:tabs>
                <w:tab w:val="left" w:pos="330"/>
              </w:tabs>
              <w:jc w:val="both"/>
              <w:rPr>
                <w:rFonts w:ascii="Times New Roman" w:hAnsi="Times New Roman"/>
                <w:i/>
                <w:sz w:val="18"/>
                <w:szCs w:val="18"/>
              </w:rPr>
            </w:pPr>
          </w:p>
        </w:tc>
        <w:tc>
          <w:tcPr>
            <w:tcW w:w="777" w:type="dxa"/>
            <w:vAlign w:val="center"/>
          </w:tcPr>
          <w:p w14:paraId="2324FD33">
            <w:pPr>
              <w:jc w:val="both"/>
              <w:rPr>
                <w:rFonts w:ascii="Times New Roman" w:hAnsi="Times New Roman"/>
                <w:i/>
                <w:sz w:val="18"/>
                <w:szCs w:val="18"/>
              </w:rPr>
            </w:pPr>
          </w:p>
        </w:tc>
        <w:tc>
          <w:tcPr>
            <w:tcW w:w="709" w:type="dxa"/>
            <w:shd w:val="clear" w:color="auto" w:fill="ADADAD" w:themeFill="background2" w:themeFillShade="BF"/>
            <w:vAlign w:val="center"/>
          </w:tcPr>
          <w:p w14:paraId="38C1B3FE">
            <w:pPr>
              <w:jc w:val="both"/>
              <w:rPr>
                <w:rFonts w:ascii="Times New Roman" w:hAnsi="Times New Roman"/>
                <w:i/>
                <w:sz w:val="18"/>
                <w:szCs w:val="18"/>
              </w:rPr>
            </w:pPr>
          </w:p>
        </w:tc>
        <w:tc>
          <w:tcPr>
            <w:tcW w:w="708" w:type="dxa"/>
            <w:shd w:val="clear" w:color="auto" w:fill="ADADAD" w:themeFill="background2" w:themeFillShade="BF"/>
            <w:vAlign w:val="center"/>
          </w:tcPr>
          <w:p w14:paraId="6951A1C0">
            <w:pPr>
              <w:jc w:val="both"/>
              <w:rPr>
                <w:rFonts w:ascii="Times New Roman" w:hAnsi="Times New Roman"/>
                <w:i/>
                <w:sz w:val="18"/>
                <w:szCs w:val="18"/>
              </w:rPr>
            </w:pPr>
          </w:p>
        </w:tc>
        <w:tc>
          <w:tcPr>
            <w:tcW w:w="709" w:type="dxa"/>
            <w:shd w:val="clear" w:color="auto" w:fill="ADADAD" w:themeFill="background2" w:themeFillShade="BF"/>
            <w:vAlign w:val="center"/>
          </w:tcPr>
          <w:p w14:paraId="5CCAD1BC">
            <w:pPr>
              <w:jc w:val="both"/>
              <w:rPr>
                <w:rFonts w:ascii="Times New Roman" w:hAnsi="Times New Roman"/>
                <w:i/>
                <w:sz w:val="18"/>
                <w:szCs w:val="18"/>
              </w:rPr>
            </w:pPr>
          </w:p>
        </w:tc>
        <w:tc>
          <w:tcPr>
            <w:tcW w:w="1418" w:type="dxa"/>
            <w:shd w:val="clear" w:color="auto" w:fill="ADADAD" w:themeFill="background2" w:themeFillShade="BF"/>
            <w:vAlign w:val="center"/>
          </w:tcPr>
          <w:p w14:paraId="0009F7AA">
            <w:pPr>
              <w:jc w:val="both"/>
              <w:rPr>
                <w:rFonts w:ascii="Times New Roman" w:hAnsi="Times New Roman"/>
                <w:i/>
                <w:sz w:val="18"/>
                <w:szCs w:val="18"/>
              </w:rPr>
            </w:pPr>
          </w:p>
        </w:tc>
        <w:tc>
          <w:tcPr>
            <w:tcW w:w="708" w:type="dxa"/>
            <w:shd w:val="clear" w:color="auto" w:fill="ADADAD" w:themeFill="background2" w:themeFillShade="BF"/>
            <w:vAlign w:val="center"/>
          </w:tcPr>
          <w:p w14:paraId="76B471B0">
            <w:pPr>
              <w:jc w:val="both"/>
              <w:rPr>
                <w:rFonts w:ascii="Times New Roman" w:hAnsi="Times New Roman"/>
                <w:i/>
                <w:sz w:val="18"/>
                <w:szCs w:val="18"/>
              </w:rPr>
            </w:pPr>
          </w:p>
        </w:tc>
        <w:tc>
          <w:tcPr>
            <w:tcW w:w="1276" w:type="dxa"/>
            <w:shd w:val="clear" w:color="auto" w:fill="ADADAD" w:themeFill="background2" w:themeFillShade="BF"/>
            <w:vAlign w:val="center"/>
          </w:tcPr>
          <w:p w14:paraId="4CA85653">
            <w:pPr>
              <w:jc w:val="both"/>
              <w:rPr>
                <w:rFonts w:ascii="Times New Roman" w:hAnsi="Times New Roman"/>
                <w:i/>
                <w:sz w:val="18"/>
                <w:szCs w:val="18"/>
              </w:rPr>
            </w:pPr>
          </w:p>
        </w:tc>
        <w:tc>
          <w:tcPr>
            <w:tcW w:w="567" w:type="dxa"/>
            <w:shd w:val="clear" w:color="auto" w:fill="ADADAD" w:themeFill="background2" w:themeFillShade="BF"/>
            <w:vAlign w:val="center"/>
          </w:tcPr>
          <w:p w14:paraId="36A0814B">
            <w:pPr>
              <w:jc w:val="both"/>
              <w:rPr>
                <w:rFonts w:ascii="Times New Roman" w:hAnsi="Times New Roman"/>
                <w:i/>
                <w:sz w:val="18"/>
                <w:szCs w:val="18"/>
              </w:rPr>
            </w:pPr>
          </w:p>
        </w:tc>
        <w:tc>
          <w:tcPr>
            <w:tcW w:w="567" w:type="dxa"/>
            <w:vAlign w:val="center"/>
          </w:tcPr>
          <w:p w14:paraId="129323AF">
            <w:pPr>
              <w:jc w:val="both"/>
              <w:rPr>
                <w:rFonts w:ascii="Times New Roman" w:hAnsi="Times New Roman"/>
                <w:i/>
                <w:sz w:val="18"/>
                <w:szCs w:val="18"/>
              </w:rPr>
            </w:pPr>
          </w:p>
        </w:tc>
        <w:tc>
          <w:tcPr>
            <w:tcW w:w="709" w:type="dxa"/>
            <w:vAlign w:val="center"/>
          </w:tcPr>
          <w:p w14:paraId="199BE368">
            <w:pPr>
              <w:jc w:val="both"/>
              <w:rPr>
                <w:rFonts w:ascii="Times New Roman" w:hAnsi="Times New Roman"/>
                <w:i/>
                <w:sz w:val="18"/>
                <w:szCs w:val="18"/>
              </w:rPr>
            </w:pPr>
          </w:p>
        </w:tc>
        <w:tc>
          <w:tcPr>
            <w:tcW w:w="1276" w:type="dxa"/>
            <w:vAlign w:val="center"/>
          </w:tcPr>
          <w:p w14:paraId="0A5924D3">
            <w:pPr>
              <w:tabs>
                <w:tab w:val="decimal" w:pos="1050"/>
              </w:tabs>
              <w:jc w:val="both"/>
              <w:rPr>
                <w:rFonts w:ascii="Times New Roman" w:hAnsi="Times New Roman"/>
                <w:i/>
                <w:sz w:val="18"/>
                <w:szCs w:val="18"/>
              </w:rPr>
            </w:pPr>
          </w:p>
        </w:tc>
        <w:tc>
          <w:tcPr>
            <w:tcW w:w="1984" w:type="dxa"/>
            <w:vAlign w:val="center"/>
          </w:tcPr>
          <w:p w14:paraId="0A3D792C">
            <w:pPr>
              <w:jc w:val="center"/>
              <w:rPr>
                <w:rFonts w:ascii="Times New Roman" w:hAnsi="Times New Roman"/>
                <w:iCs/>
                <w:sz w:val="18"/>
                <w:szCs w:val="18"/>
              </w:rPr>
            </w:pPr>
          </w:p>
        </w:tc>
      </w:tr>
      <w:tr w14:paraId="0A35C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6403295">
            <w:pPr>
              <w:tabs>
                <w:tab w:val="left" w:pos="330"/>
              </w:tabs>
              <w:jc w:val="center"/>
              <w:rPr>
                <w:rFonts w:ascii="Times New Roman" w:hAnsi="Times New Roman"/>
                <w:sz w:val="18"/>
                <w:szCs w:val="18"/>
              </w:rPr>
            </w:pPr>
            <w:r>
              <w:rPr>
                <w:rFonts w:ascii="Times New Roman" w:hAnsi="Times New Roman"/>
                <w:sz w:val="18"/>
                <w:szCs w:val="18"/>
              </w:rPr>
              <w:t>2</w:t>
            </w:r>
          </w:p>
        </w:tc>
        <w:tc>
          <w:tcPr>
            <w:tcW w:w="2176" w:type="dxa"/>
            <w:vAlign w:val="center"/>
          </w:tcPr>
          <w:p w14:paraId="0F35F90B">
            <w:pPr>
              <w:tabs>
                <w:tab w:val="left" w:pos="330"/>
              </w:tabs>
              <w:jc w:val="both"/>
              <w:rPr>
                <w:rFonts w:ascii="Times New Roman" w:hAnsi="Times New Roman"/>
                <w:i/>
                <w:sz w:val="18"/>
                <w:szCs w:val="18"/>
              </w:rPr>
            </w:pPr>
          </w:p>
        </w:tc>
        <w:tc>
          <w:tcPr>
            <w:tcW w:w="777" w:type="dxa"/>
            <w:vAlign w:val="center"/>
          </w:tcPr>
          <w:p w14:paraId="5616FE5A">
            <w:pPr>
              <w:jc w:val="both"/>
              <w:rPr>
                <w:rFonts w:ascii="Times New Roman" w:hAnsi="Times New Roman"/>
                <w:i/>
                <w:sz w:val="18"/>
                <w:szCs w:val="18"/>
              </w:rPr>
            </w:pPr>
          </w:p>
        </w:tc>
        <w:tc>
          <w:tcPr>
            <w:tcW w:w="709" w:type="dxa"/>
            <w:shd w:val="clear" w:color="auto" w:fill="ADADAD" w:themeFill="background2" w:themeFillShade="BF"/>
            <w:vAlign w:val="center"/>
          </w:tcPr>
          <w:p w14:paraId="78300A1F">
            <w:pPr>
              <w:jc w:val="both"/>
              <w:rPr>
                <w:rFonts w:ascii="Times New Roman" w:hAnsi="Times New Roman"/>
                <w:i/>
                <w:sz w:val="18"/>
                <w:szCs w:val="18"/>
              </w:rPr>
            </w:pPr>
          </w:p>
        </w:tc>
        <w:tc>
          <w:tcPr>
            <w:tcW w:w="708" w:type="dxa"/>
            <w:shd w:val="clear" w:color="auto" w:fill="ADADAD" w:themeFill="background2" w:themeFillShade="BF"/>
            <w:vAlign w:val="center"/>
          </w:tcPr>
          <w:p w14:paraId="5C3FB331">
            <w:pPr>
              <w:jc w:val="both"/>
              <w:rPr>
                <w:rFonts w:ascii="Times New Roman" w:hAnsi="Times New Roman"/>
                <w:i/>
                <w:sz w:val="18"/>
                <w:szCs w:val="18"/>
              </w:rPr>
            </w:pPr>
          </w:p>
        </w:tc>
        <w:tc>
          <w:tcPr>
            <w:tcW w:w="709" w:type="dxa"/>
            <w:shd w:val="clear" w:color="auto" w:fill="ADADAD" w:themeFill="background2" w:themeFillShade="BF"/>
            <w:vAlign w:val="center"/>
          </w:tcPr>
          <w:p w14:paraId="5A78771E">
            <w:pPr>
              <w:jc w:val="both"/>
              <w:rPr>
                <w:rFonts w:ascii="Times New Roman" w:hAnsi="Times New Roman"/>
                <w:i/>
                <w:sz w:val="18"/>
                <w:szCs w:val="18"/>
              </w:rPr>
            </w:pPr>
          </w:p>
        </w:tc>
        <w:tc>
          <w:tcPr>
            <w:tcW w:w="1418" w:type="dxa"/>
            <w:shd w:val="clear" w:color="auto" w:fill="ADADAD" w:themeFill="background2" w:themeFillShade="BF"/>
            <w:vAlign w:val="center"/>
          </w:tcPr>
          <w:p w14:paraId="2D54A07A">
            <w:pPr>
              <w:jc w:val="both"/>
              <w:rPr>
                <w:rFonts w:ascii="Times New Roman" w:hAnsi="Times New Roman"/>
                <w:i/>
                <w:sz w:val="18"/>
                <w:szCs w:val="18"/>
              </w:rPr>
            </w:pPr>
          </w:p>
        </w:tc>
        <w:tc>
          <w:tcPr>
            <w:tcW w:w="708" w:type="dxa"/>
            <w:shd w:val="clear" w:color="auto" w:fill="ADADAD" w:themeFill="background2" w:themeFillShade="BF"/>
            <w:vAlign w:val="center"/>
          </w:tcPr>
          <w:p w14:paraId="11C2E78E">
            <w:pPr>
              <w:jc w:val="both"/>
              <w:rPr>
                <w:rFonts w:ascii="Times New Roman" w:hAnsi="Times New Roman"/>
                <w:i/>
                <w:sz w:val="18"/>
                <w:szCs w:val="18"/>
              </w:rPr>
            </w:pPr>
          </w:p>
        </w:tc>
        <w:tc>
          <w:tcPr>
            <w:tcW w:w="1276" w:type="dxa"/>
            <w:shd w:val="clear" w:color="auto" w:fill="ADADAD" w:themeFill="background2" w:themeFillShade="BF"/>
            <w:vAlign w:val="center"/>
          </w:tcPr>
          <w:p w14:paraId="220E79EE">
            <w:pPr>
              <w:jc w:val="both"/>
              <w:rPr>
                <w:rFonts w:ascii="Times New Roman" w:hAnsi="Times New Roman"/>
                <w:i/>
                <w:sz w:val="18"/>
                <w:szCs w:val="18"/>
              </w:rPr>
            </w:pPr>
          </w:p>
        </w:tc>
        <w:tc>
          <w:tcPr>
            <w:tcW w:w="567" w:type="dxa"/>
            <w:shd w:val="clear" w:color="auto" w:fill="ADADAD" w:themeFill="background2" w:themeFillShade="BF"/>
            <w:vAlign w:val="center"/>
          </w:tcPr>
          <w:p w14:paraId="26B67969">
            <w:pPr>
              <w:jc w:val="both"/>
              <w:rPr>
                <w:rFonts w:ascii="Times New Roman" w:hAnsi="Times New Roman"/>
                <w:i/>
                <w:sz w:val="18"/>
                <w:szCs w:val="18"/>
              </w:rPr>
            </w:pPr>
          </w:p>
        </w:tc>
        <w:tc>
          <w:tcPr>
            <w:tcW w:w="567" w:type="dxa"/>
            <w:vAlign w:val="center"/>
          </w:tcPr>
          <w:p w14:paraId="4ADC5BD0">
            <w:pPr>
              <w:jc w:val="both"/>
              <w:rPr>
                <w:rFonts w:ascii="Times New Roman" w:hAnsi="Times New Roman"/>
                <w:i/>
                <w:sz w:val="18"/>
                <w:szCs w:val="18"/>
              </w:rPr>
            </w:pPr>
          </w:p>
        </w:tc>
        <w:tc>
          <w:tcPr>
            <w:tcW w:w="709" w:type="dxa"/>
            <w:vAlign w:val="center"/>
          </w:tcPr>
          <w:p w14:paraId="5617C545">
            <w:pPr>
              <w:jc w:val="both"/>
              <w:rPr>
                <w:rFonts w:ascii="Times New Roman" w:hAnsi="Times New Roman"/>
                <w:i/>
                <w:sz w:val="18"/>
                <w:szCs w:val="18"/>
              </w:rPr>
            </w:pPr>
          </w:p>
        </w:tc>
        <w:tc>
          <w:tcPr>
            <w:tcW w:w="1276" w:type="dxa"/>
            <w:vAlign w:val="center"/>
          </w:tcPr>
          <w:p w14:paraId="2FF4504A">
            <w:pPr>
              <w:tabs>
                <w:tab w:val="decimal" w:pos="1050"/>
              </w:tabs>
              <w:jc w:val="both"/>
              <w:rPr>
                <w:rFonts w:ascii="Times New Roman" w:hAnsi="Times New Roman"/>
                <w:i/>
                <w:sz w:val="18"/>
                <w:szCs w:val="18"/>
              </w:rPr>
            </w:pPr>
          </w:p>
        </w:tc>
        <w:tc>
          <w:tcPr>
            <w:tcW w:w="1984" w:type="dxa"/>
            <w:vAlign w:val="center"/>
          </w:tcPr>
          <w:p w14:paraId="330E724E">
            <w:pPr>
              <w:jc w:val="center"/>
              <w:rPr>
                <w:rFonts w:ascii="Times New Roman" w:hAnsi="Times New Roman"/>
                <w:b/>
                <w:bCs/>
                <w:iCs/>
                <w:sz w:val="18"/>
                <w:szCs w:val="18"/>
              </w:rPr>
            </w:pPr>
          </w:p>
        </w:tc>
      </w:tr>
      <w:tr w14:paraId="74F51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7965541">
            <w:pPr>
              <w:tabs>
                <w:tab w:val="left" w:pos="330"/>
              </w:tabs>
              <w:jc w:val="center"/>
              <w:rPr>
                <w:rFonts w:ascii="Times New Roman" w:hAnsi="Times New Roman"/>
                <w:sz w:val="18"/>
                <w:szCs w:val="18"/>
              </w:rPr>
            </w:pPr>
            <w:r>
              <w:rPr>
                <w:rFonts w:ascii="Times New Roman" w:hAnsi="Times New Roman"/>
                <w:sz w:val="18"/>
                <w:szCs w:val="18"/>
              </w:rPr>
              <w:t>…</w:t>
            </w:r>
          </w:p>
        </w:tc>
        <w:tc>
          <w:tcPr>
            <w:tcW w:w="2176" w:type="dxa"/>
            <w:vAlign w:val="center"/>
          </w:tcPr>
          <w:p w14:paraId="20C4E23D">
            <w:pPr>
              <w:tabs>
                <w:tab w:val="left" w:pos="330"/>
              </w:tabs>
              <w:jc w:val="both"/>
              <w:rPr>
                <w:rFonts w:ascii="Times New Roman" w:hAnsi="Times New Roman"/>
                <w:i/>
                <w:sz w:val="18"/>
                <w:szCs w:val="18"/>
              </w:rPr>
            </w:pPr>
          </w:p>
        </w:tc>
        <w:tc>
          <w:tcPr>
            <w:tcW w:w="777" w:type="dxa"/>
            <w:vAlign w:val="center"/>
          </w:tcPr>
          <w:p w14:paraId="40975338">
            <w:pPr>
              <w:jc w:val="both"/>
              <w:rPr>
                <w:rFonts w:ascii="Times New Roman" w:hAnsi="Times New Roman"/>
                <w:i/>
                <w:sz w:val="18"/>
                <w:szCs w:val="18"/>
              </w:rPr>
            </w:pPr>
          </w:p>
        </w:tc>
        <w:tc>
          <w:tcPr>
            <w:tcW w:w="709" w:type="dxa"/>
            <w:shd w:val="clear" w:color="auto" w:fill="ADADAD" w:themeFill="background2" w:themeFillShade="BF"/>
            <w:vAlign w:val="center"/>
          </w:tcPr>
          <w:p w14:paraId="29EB382A">
            <w:pPr>
              <w:jc w:val="both"/>
              <w:rPr>
                <w:rFonts w:ascii="Times New Roman" w:hAnsi="Times New Roman"/>
                <w:i/>
                <w:sz w:val="18"/>
                <w:szCs w:val="18"/>
              </w:rPr>
            </w:pPr>
          </w:p>
        </w:tc>
        <w:tc>
          <w:tcPr>
            <w:tcW w:w="708" w:type="dxa"/>
            <w:shd w:val="clear" w:color="auto" w:fill="ADADAD" w:themeFill="background2" w:themeFillShade="BF"/>
            <w:vAlign w:val="center"/>
          </w:tcPr>
          <w:p w14:paraId="48B513C8">
            <w:pPr>
              <w:jc w:val="both"/>
              <w:rPr>
                <w:rFonts w:ascii="Times New Roman" w:hAnsi="Times New Roman"/>
                <w:i/>
                <w:sz w:val="18"/>
                <w:szCs w:val="18"/>
              </w:rPr>
            </w:pPr>
          </w:p>
        </w:tc>
        <w:tc>
          <w:tcPr>
            <w:tcW w:w="709" w:type="dxa"/>
            <w:shd w:val="clear" w:color="auto" w:fill="ADADAD" w:themeFill="background2" w:themeFillShade="BF"/>
            <w:vAlign w:val="center"/>
          </w:tcPr>
          <w:p w14:paraId="257E7007">
            <w:pPr>
              <w:jc w:val="both"/>
              <w:rPr>
                <w:rFonts w:ascii="Times New Roman" w:hAnsi="Times New Roman"/>
                <w:i/>
                <w:sz w:val="18"/>
                <w:szCs w:val="18"/>
              </w:rPr>
            </w:pPr>
          </w:p>
        </w:tc>
        <w:tc>
          <w:tcPr>
            <w:tcW w:w="1418" w:type="dxa"/>
            <w:shd w:val="clear" w:color="auto" w:fill="ADADAD" w:themeFill="background2" w:themeFillShade="BF"/>
            <w:vAlign w:val="center"/>
          </w:tcPr>
          <w:p w14:paraId="73CC51AB">
            <w:pPr>
              <w:jc w:val="both"/>
              <w:rPr>
                <w:rFonts w:ascii="Times New Roman" w:hAnsi="Times New Roman"/>
                <w:i/>
                <w:sz w:val="18"/>
                <w:szCs w:val="18"/>
              </w:rPr>
            </w:pPr>
          </w:p>
        </w:tc>
        <w:tc>
          <w:tcPr>
            <w:tcW w:w="708" w:type="dxa"/>
            <w:shd w:val="clear" w:color="auto" w:fill="ADADAD" w:themeFill="background2" w:themeFillShade="BF"/>
            <w:vAlign w:val="center"/>
          </w:tcPr>
          <w:p w14:paraId="2C25657B">
            <w:pPr>
              <w:jc w:val="both"/>
              <w:rPr>
                <w:rFonts w:ascii="Times New Roman" w:hAnsi="Times New Roman"/>
                <w:i/>
                <w:sz w:val="18"/>
                <w:szCs w:val="18"/>
              </w:rPr>
            </w:pPr>
          </w:p>
        </w:tc>
        <w:tc>
          <w:tcPr>
            <w:tcW w:w="1276" w:type="dxa"/>
            <w:shd w:val="clear" w:color="auto" w:fill="ADADAD" w:themeFill="background2" w:themeFillShade="BF"/>
            <w:vAlign w:val="center"/>
          </w:tcPr>
          <w:p w14:paraId="0DFA9A67">
            <w:pPr>
              <w:jc w:val="both"/>
              <w:rPr>
                <w:rFonts w:ascii="Times New Roman" w:hAnsi="Times New Roman"/>
                <w:i/>
                <w:sz w:val="18"/>
                <w:szCs w:val="18"/>
              </w:rPr>
            </w:pPr>
          </w:p>
        </w:tc>
        <w:tc>
          <w:tcPr>
            <w:tcW w:w="567" w:type="dxa"/>
            <w:shd w:val="clear" w:color="auto" w:fill="ADADAD" w:themeFill="background2" w:themeFillShade="BF"/>
            <w:vAlign w:val="center"/>
          </w:tcPr>
          <w:p w14:paraId="315D5E0E">
            <w:pPr>
              <w:jc w:val="both"/>
              <w:rPr>
                <w:rFonts w:ascii="Times New Roman" w:hAnsi="Times New Roman"/>
                <w:i/>
                <w:sz w:val="18"/>
                <w:szCs w:val="18"/>
              </w:rPr>
            </w:pPr>
          </w:p>
        </w:tc>
        <w:tc>
          <w:tcPr>
            <w:tcW w:w="567" w:type="dxa"/>
            <w:vAlign w:val="center"/>
          </w:tcPr>
          <w:p w14:paraId="1518DEBD">
            <w:pPr>
              <w:jc w:val="both"/>
              <w:rPr>
                <w:rFonts w:ascii="Times New Roman" w:hAnsi="Times New Roman"/>
                <w:i/>
                <w:sz w:val="18"/>
                <w:szCs w:val="18"/>
              </w:rPr>
            </w:pPr>
          </w:p>
        </w:tc>
        <w:tc>
          <w:tcPr>
            <w:tcW w:w="709" w:type="dxa"/>
            <w:vAlign w:val="center"/>
          </w:tcPr>
          <w:p w14:paraId="0C76AD19">
            <w:pPr>
              <w:jc w:val="both"/>
              <w:rPr>
                <w:rFonts w:ascii="Times New Roman" w:hAnsi="Times New Roman"/>
                <w:i/>
                <w:sz w:val="18"/>
                <w:szCs w:val="18"/>
              </w:rPr>
            </w:pPr>
          </w:p>
        </w:tc>
        <w:tc>
          <w:tcPr>
            <w:tcW w:w="1276" w:type="dxa"/>
            <w:vAlign w:val="center"/>
          </w:tcPr>
          <w:p w14:paraId="5DF0A27D">
            <w:pPr>
              <w:tabs>
                <w:tab w:val="decimal" w:pos="1050"/>
              </w:tabs>
              <w:jc w:val="both"/>
              <w:rPr>
                <w:rFonts w:ascii="Times New Roman" w:hAnsi="Times New Roman"/>
                <w:i/>
                <w:sz w:val="18"/>
                <w:szCs w:val="18"/>
              </w:rPr>
            </w:pPr>
          </w:p>
        </w:tc>
        <w:tc>
          <w:tcPr>
            <w:tcW w:w="1984" w:type="dxa"/>
            <w:vAlign w:val="center"/>
          </w:tcPr>
          <w:p w14:paraId="749BDCCB">
            <w:pPr>
              <w:jc w:val="center"/>
              <w:rPr>
                <w:rFonts w:ascii="Times New Roman" w:hAnsi="Times New Roman"/>
                <w:b/>
                <w:bCs/>
                <w:iCs/>
                <w:sz w:val="18"/>
                <w:szCs w:val="18"/>
              </w:rPr>
            </w:pPr>
          </w:p>
        </w:tc>
      </w:tr>
      <w:tr w14:paraId="2D8A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26212D08">
            <w:pPr>
              <w:tabs>
                <w:tab w:val="left" w:pos="330"/>
              </w:tabs>
              <w:jc w:val="center"/>
              <w:rPr>
                <w:rFonts w:ascii="Times New Roman" w:hAnsi="Times New Roman"/>
                <w:b/>
                <w:bCs/>
                <w:sz w:val="18"/>
                <w:szCs w:val="18"/>
              </w:rPr>
            </w:pPr>
            <w:r>
              <w:rPr>
                <w:rFonts w:ascii="Times New Roman" w:hAnsi="Times New Roman"/>
                <w:b/>
                <w:bCs/>
                <w:sz w:val="18"/>
                <w:szCs w:val="18"/>
              </w:rPr>
              <w:t>III</w:t>
            </w:r>
          </w:p>
        </w:tc>
        <w:tc>
          <w:tcPr>
            <w:tcW w:w="2176" w:type="dxa"/>
            <w:vAlign w:val="center"/>
          </w:tcPr>
          <w:p w14:paraId="3FA3EA4D">
            <w:pPr>
              <w:tabs>
                <w:tab w:val="left" w:pos="330"/>
              </w:tabs>
              <w:jc w:val="both"/>
              <w:rPr>
                <w:rFonts w:ascii="Times New Roman" w:hAnsi="Times New Roman"/>
                <w:b/>
                <w:bCs/>
                <w:sz w:val="18"/>
                <w:szCs w:val="18"/>
              </w:rPr>
            </w:pPr>
            <w:r>
              <w:rPr>
                <w:rFonts w:ascii="Times New Roman" w:hAnsi="Times New Roman"/>
                <w:b/>
                <w:bCs/>
                <w:sz w:val="18"/>
                <w:szCs w:val="18"/>
              </w:rPr>
              <w:t>CHI PHÍ DỰ PHÒNG*</w:t>
            </w:r>
          </w:p>
        </w:tc>
        <w:tc>
          <w:tcPr>
            <w:tcW w:w="777" w:type="dxa"/>
            <w:vAlign w:val="center"/>
          </w:tcPr>
          <w:p w14:paraId="467A7E68">
            <w:pPr>
              <w:jc w:val="both"/>
              <w:rPr>
                <w:rFonts w:ascii="Times New Roman" w:hAnsi="Times New Roman"/>
                <w:b/>
                <w:bCs/>
                <w:i/>
                <w:sz w:val="18"/>
                <w:szCs w:val="18"/>
              </w:rPr>
            </w:pPr>
          </w:p>
        </w:tc>
        <w:tc>
          <w:tcPr>
            <w:tcW w:w="709" w:type="dxa"/>
            <w:vAlign w:val="center"/>
          </w:tcPr>
          <w:p w14:paraId="4C1E49A5">
            <w:pPr>
              <w:jc w:val="both"/>
              <w:rPr>
                <w:rFonts w:ascii="Times New Roman" w:hAnsi="Times New Roman"/>
                <w:b/>
                <w:bCs/>
                <w:i/>
                <w:sz w:val="18"/>
                <w:szCs w:val="18"/>
              </w:rPr>
            </w:pPr>
          </w:p>
        </w:tc>
        <w:tc>
          <w:tcPr>
            <w:tcW w:w="708" w:type="dxa"/>
            <w:vAlign w:val="center"/>
          </w:tcPr>
          <w:p w14:paraId="77F36F02">
            <w:pPr>
              <w:jc w:val="both"/>
              <w:rPr>
                <w:rFonts w:ascii="Times New Roman" w:hAnsi="Times New Roman"/>
                <w:b/>
                <w:bCs/>
                <w:i/>
                <w:sz w:val="18"/>
                <w:szCs w:val="18"/>
              </w:rPr>
            </w:pPr>
          </w:p>
        </w:tc>
        <w:tc>
          <w:tcPr>
            <w:tcW w:w="709" w:type="dxa"/>
            <w:vAlign w:val="center"/>
          </w:tcPr>
          <w:p w14:paraId="6951CC79">
            <w:pPr>
              <w:jc w:val="both"/>
              <w:rPr>
                <w:rFonts w:ascii="Times New Roman" w:hAnsi="Times New Roman"/>
                <w:b/>
                <w:bCs/>
                <w:i/>
                <w:sz w:val="18"/>
                <w:szCs w:val="18"/>
              </w:rPr>
            </w:pPr>
          </w:p>
        </w:tc>
        <w:tc>
          <w:tcPr>
            <w:tcW w:w="1418" w:type="dxa"/>
            <w:vAlign w:val="center"/>
          </w:tcPr>
          <w:p w14:paraId="649A68F2">
            <w:pPr>
              <w:jc w:val="both"/>
              <w:rPr>
                <w:rFonts w:ascii="Times New Roman" w:hAnsi="Times New Roman"/>
                <w:b/>
                <w:bCs/>
                <w:i/>
                <w:sz w:val="18"/>
                <w:szCs w:val="18"/>
              </w:rPr>
            </w:pPr>
          </w:p>
        </w:tc>
        <w:tc>
          <w:tcPr>
            <w:tcW w:w="708" w:type="dxa"/>
            <w:vAlign w:val="center"/>
          </w:tcPr>
          <w:p w14:paraId="7728916D">
            <w:pPr>
              <w:jc w:val="both"/>
              <w:rPr>
                <w:rFonts w:ascii="Times New Roman" w:hAnsi="Times New Roman"/>
                <w:b/>
                <w:bCs/>
                <w:i/>
                <w:sz w:val="18"/>
                <w:szCs w:val="18"/>
              </w:rPr>
            </w:pPr>
          </w:p>
        </w:tc>
        <w:tc>
          <w:tcPr>
            <w:tcW w:w="1276" w:type="dxa"/>
            <w:vAlign w:val="center"/>
          </w:tcPr>
          <w:p w14:paraId="3B803C82">
            <w:pPr>
              <w:jc w:val="both"/>
              <w:rPr>
                <w:rFonts w:ascii="Times New Roman" w:hAnsi="Times New Roman"/>
                <w:b/>
                <w:bCs/>
                <w:i/>
                <w:sz w:val="18"/>
                <w:szCs w:val="18"/>
              </w:rPr>
            </w:pPr>
          </w:p>
        </w:tc>
        <w:tc>
          <w:tcPr>
            <w:tcW w:w="567" w:type="dxa"/>
            <w:vAlign w:val="center"/>
          </w:tcPr>
          <w:p w14:paraId="31BF33FC">
            <w:pPr>
              <w:jc w:val="both"/>
              <w:rPr>
                <w:rFonts w:ascii="Times New Roman" w:hAnsi="Times New Roman"/>
                <w:b/>
                <w:bCs/>
                <w:i/>
                <w:sz w:val="18"/>
                <w:szCs w:val="18"/>
              </w:rPr>
            </w:pPr>
          </w:p>
        </w:tc>
        <w:tc>
          <w:tcPr>
            <w:tcW w:w="567" w:type="dxa"/>
            <w:vAlign w:val="center"/>
          </w:tcPr>
          <w:p w14:paraId="6DA9F7D2">
            <w:pPr>
              <w:jc w:val="both"/>
              <w:rPr>
                <w:rFonts w:ascii="Times New Roman" w:hAnsi="Times New Roman"/>
                <w:b/>
                <w:bCs/>
                <w:i/>
                <w:sz w:val="18"/>
                <w:szCs w:val="18"/>
              </w:rPr>
            </w:pPr>
          </w:p>
        </w:tc>
        <w:tc>
          <w:tcPr>
            <w:tcW w:w="709" w:type="dxa"/>
            <w:vAlign w:val="center"/>
          </w:tcPr>
          <w:p w14:paraId="57338E14">
            <w:pPr>
              <w:jc w:val="center"/>
              <w:rPr>
                <w:rFonts w:ascii="Times New Roman" w:hAnsi="Times New Roman"/>
                <w:b/>
                <w:bCs/>
                <w:i/>
                <w:sz w:val="18"/>
                <w:szCs w:val="18"/>
              </w:rPr>
            </w:pPr>
          </w:p>
        </w:tc>
        <w:tc>
          <w:tcPr>
            <w:tcW w:w="1276" w:type="dxa"/>
            <w:vAlign w:val="center"/>
          </w:tcPr>
          <w:p w14:paraId="6018E4EA">
            <w:pPr>
              <w:tabs>
                <w:tab w:val="decimal" w:pos="1050"/>
              </w:tabs>
              <w:jc w:val="both"/>
              <w:rPr>
                <w:rFonts w:ascii="Times New Roman" w:hAnsi="Times New Roman"/>
                <w:b/>
                <w:bCs/>
                <w:i/>
                <w:sz w:val="18"/>
                <w:szCs w:val="18"/>
              </w:rPr>
            </w:pPr>
          </w:p>
        </w:tc>
        <w:tc>
          <w:tcPr>
            <w:tcW w:w="1984" w:type="dxa"/>
            <w:vAlign w:val="center"/>
          </w:tcPr>
          <w:p w14:paraId="1AF85F27">
            <w:pPr>
              <w:jc w:val="center"/>
              <w:rPr>
                <w:rFonts w:ascii="Times New Roman" w:hAnsi="Times New Roman"/>
                <w:b/>
                <w:bCs/>
                <w:iCs/>
                <w:sz w:val="18"/>
                <w:szCs w:val="18"/>
              </w:rPr>
            </w:pPr>
          </w:p>
        </w:tc>
      </w:tr>
      <w:tr w14:paraId="53BB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171D6EF">
            <w:pPr>
              <w:tabs>
                <w:tab w:val="left" w:pos="330"/>
              </w:tabs>
              <w:jc w:val="center"/>
              <w:rPr>
                <w:rFonts w:ascii="Times New Roman" w:hAnsi="Times New Roman"/>
                <w:b/>
                <w:bCs/>
                <w:sz w:val="18"/>
                <w:szCs w:val="18"/>
              </w:rPr>
            </w:pPr>
            <w:r>
              <w:rPr>
                <w:rFonts w:ascii="Times New Roman" w:hAnsi="Times New Roman"/>
                <w:sz w:val="18"/>
                <w:szCs w:val="18"/>
              </w:rPr>
              <w:t>1</w:t>
            </w:r>
          </w:p>
        </w:tc>
        <w:tc>
          <w:tcPr>
            <w:tcW w:w="2176" w:type="dxa"/>
            <w:vAlign w:val="center"/>
          </w:tcPr>
          <w:p w14:paraId="3E93DC02">
            <w:pPr>
              <w:tabs>
                <w:tab w:val="left" w:pos="330"/>
              </w:tabs>
              <w:jc w:val="both"/>
              <w:rPr>
                <w:rFonts w:ascii="Times New Roman" w:hAnsi="Times New Roman"/>
                <w:bCs/>
                <w:sz w:val="18"/>
                <w:szCs w:val="18"/>
              </w:rPr>
            </w:pPr>
            <w:r>
              <w:rPr>
                <w:rFonts w:ascii="Times New Roman" w:hAnsi="Times New Roman"/>
                <w:bCs/>
                <w:i/>
                <w:iCs/>
                <w:sz w:val="18"/>
                <w:szCs w:val="18"/>
              </w:rPr>
              <w:t>Chi phí dự phòng cho phát sinh khối lượng (đối với hàng hóa):</w:t>
            </w:r>
          </w:p>
        </w:tc>
        <w:tc>
          <w:tcPr>
            <w:tcW w:w="777" w:type="dxa"/>
            <w:vAlign w:val="center"/>
          </w:tcPr>
          <w:p w14:paraId="65C21DCC">
            <w:pPr>
              <w:jc w:val="both"/>
              <w:rPr>
                <w:rFonts w:ascii="Times New Roman" w:hAnsi="Times New Roman"/>
                <w:b/>
                <w:bCs/>
                <w:i/>
                <w:sz w:val="18"/>
                <w:szCs w:val="18"/>
              </w:rPr>
            </w:pPr>
          </w:p>
        </w:tc>
        <w:tc>
          <w:tcPr>
            <w:tcW w:w="709" w:type="dxa"/>
            <w:vAlign w:val="center"/>
          </w:tcPr>
          <w:p w14:paraId="5C403239">
            <w:pPr>
              <w:jc w:val="both"/>
              <w:rPr>
                <w:rFonts w:ascii="Times New Roman" w:hAnsi="Times New Roman"/>
                <w:b/>
                <w:bCs/>
                <w:i/>
                <w:sz w:val="18"/>
                <w:szCs w:val="18"/>
              </w:rPr>
            </w:pPr>
          </w:p>
        </w:tc>
        <w:tc>
          <w:tcPr>
            <w:tcW w:w="708" w:type="dxa"/>
            <w:vAlign w:val="center"/>
          </w:tcPr>
          <w:p w14:paraId="23CD4CFE">
            <w:pPr>
              <w:jc w:val="both"/>
              <w:rPr>
                <w:rFonts w:ascii="Times New Roman" w:hAnsi="Times New Roman"/>
                <w:b/>
                <w:bCs/>
                <w:i/>
                <w:sz w:val="18"/>
                <w:szCs w:val="18"/>
              </w:rPr>
            </w:pPr>
          </w:p>
        </w:tc>
        <w:tc>
          <w:tcPr>
            <w:tcW w:w="709" w:type="dxa"/>
            <w:vAlign w:val="center"/>
          </w:tcPr>
          <w:p w14:paraId="474572AE">
            <w:pPr>
              <w:jc w:val="both"/>
              <w:rPr>
                <w:rFonts w:ascii="Times New Roman" w:hAnsi="Times New Roman"/>
                <w:b/>
                <w:bCs/>
                <w:i/>
                <w:sz w:val="18"/>
                <w:szCs w:val="18"/>
              </w:rPr>
            </w:pPr>
          </w:p>
        </w:tc>
        <w:tc>
          <w:tcPr>
            <w:tcW w:w="1418" w:type="dxa"/>
            <w:vAlign w:val="center"/>
          </w:tcPr>
          <w:p w14:paraId="175ADDB4">
            <w:pPr>
              <w:jc w:val="both"/>
              <w:rPr>
                <w:rFonts w:ascii="Times New Roman" w:hAnsi="Times New Roman"/>
                <w:b/>
                <w:bCs/>
                <w:i/>
                <w:sz w:val="18"/>
                <w:szCs w:val="18"/>
              </w:rPr>
            </w:pPr>
          </w:p>
        </w:tc>
        <w:tc>
          <w:tcPr>
            <w:tcW w:w="708" w:type="dxa"/>
            <w:vAlign w:val="center"/>
          </w:tcPr>
          <w:p w14:paraId="4D792C55">
            <w:pPr>
              <w:jc w:val="both"/>
              <w:rPr>
                <w:rFonts w:ascii="Times New Roman" w:hAnsi="Times New Roman"/>
                <w:b/>
                <w:bCs/>
                <w:i/>
                <w:sz w:val="18"/>
                <w:szCs w:val="18"/>
              </w:rPr>
            </w:pPr>
          </w:p>
        </w:tc>
        <w:tc>
          <w:tcPr>
            <w:tcW w:w="1276" w:type="dxa"/>
            <w:vAlign w:val="center"/>
          </w:tcPr>
          <w:p w14:paraId="697BB310">
            <w:pPr>
              <w:jc w:val="both"/>
              <w:rPr>
                <w:rFonts w:ascii="Times New Roman" w:hAnsi="Times New Roman"/>
                <w:b/>
                <w:bCs/>
                <w:i/>
                <w:sz w:val="18"/>
                <w:szCs w:val="18"/>
              </w:rPr>
            </w:pPr>
          </w:p>
        </w:tc>
        <w:tc>
          <w:tcPr>
            <w:tcW w:w="567" w:type="dxa"/>
            <w:vAlign w:val="center"/>
          </w:tcPr>
          <w:p w14:paraId="46EF3CD5">
            <w:pPr>
              <w:jc w:val="both"/>
              <w:rPr>
                <w:rFonts w:ascii="Times New Roman" w:hAnsi="Times New Roman"/>
                <w:b/>
                <w:bCs/>
                <w:i/>
                <w:sz w:val="18"/>
                <w:szCs w:val="18"/>
              </w:rPr>
            </w:pPr>
          </w:p>
        </w:tc>
        <w:tc>
          <w:tcPr>
            <w:tcW w:w="567" w:type="dxa"/>
            <w:vAlign w:val="center"/>
          </w:tcPr>
          <w:p w14:paraId="27F5A4B1">
            <w:pPr>
              <w:jc w:val="both"/>
              <w:rPr>
                <w:rFonts w:ascii="Times New Roman" w:hAnsi="Times New Roman"/>
                <w:b/>
                <w:bCs/>
                <w:i/>
                <w:sz w:val="18"/>
                <w:szCs w:val="18"/>
              </w:rPr>
            </w:pPr>
          </w:p>
        </w:tc>
        <w:tc>
          <w:tcPr>
            <w:tcW w:w="709" w:type="dxa"/>
            <w:vAlign w:val="center"/>
          </w:tcPr>
          <w:p w14:paraId="19CE5A13">
            <w:pPr>
              <w:jc w:val="center"/>
              <w:rPr>
                <w:rFonts w:ascii="Times New Roman" w:hAnsi="Times New Roman"/>
                <w:b/>
                <w:bCs/>
                <w:i/>
                <w:sz w:val="18"/>
                <w:szCs w:val="18"/>
              </w:rPr>
            </w:pPr>
            <w:r>
              <w:rPr>
                <w:rFonts w:ascii="Times New Roman" w:hAnsi="Times New Roman"/>
                <w:i/>
                <w:sz w:val="18"/>
                <w:szCs w:val="18"/>
              </w:rPr>
              <w:t>b1%</w:t>
            </w:r>
          </w:p>
        </w:tc>
        <w:tc>
          <w:tcPr>
            <w:tcW w:w="1276" w:type="dxa"/>
            <w:vAlign w:val="center"/>
          </w:tcPr>
          <w:p w14:paraId="400B7513">
            <w:pPr>
              <w:tabs>
                <w:tab w:val="decimal" w:pos="1050"/>
              </w:tabs>
              <w:jc w:val="both"/>
              <w:rPr>
                <w:rFonts w:ascii="Times New Roman" w:hAnsi="Times New Roman"/>
                <w:b/>
                <w:bCs/>
                <w:i/>
                <w:sz w:val="18"/>
                <w:szCs w:val="18"/>
              </w:rPr>
            </w:pPr>
          </w:p>
        </w:tc>
        <w:tc>
          <w:tcPr>
            <w:tcW w:w="1984" w:type="dxa"/>
            <w:vAlign w:val="center"/>
          </w:tcPr>
          <w:p w14:paraId="1C370CB4">
            <w:pPr>
              <w:jc w:val="center"/>
              <w:rPr>
                <w:rFonts w:ascii="Times New Roman" w:hAnsi="Times New Roman"/>
                <w:b/>
                <w:bCs/>
                <w:iCs/>
                <w:sz w:val="18"/>
                <w:szCs w:val="18"/>
              </w:rPr>
            </w:pPr>
            <w:r>
              <w:rPr>
                <w:rFonts w:ascii="Times New Roman" w:hAnsi="Times New Roman"/>
                <w:iCs/>
                <w:sz w:val="18"/>
                <w:szCs w:val="18"/>
              </w:rPr>
              <w:t>B1= b1% x M</w:t>
            </w:r>
          </w:p>
        </w:tc>
      </w:tr>
      <w:tr w14:paraId="22229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8C17045">
            <w:pPr>
              <w:tabs>
                <w:tab w:val="left" w:pos="330"/>
              </w:tabs>
              <w:jc w:val="center"/>
              <w:rPr>
                <w:rFonts w:ascii="Times New Roman" w:hAnsi="Times New Roman"/>
                <w:b/>
                <w:bCs/>
                <w:sz w:val="18"/>
                <w:szCs w:val="18"/>
              </w:rPr>
            </w:pPr>
            <w:r>
              <w:rPr>
                <w:rFonts w:ascii="Times New Roman" w:hAnsi="Times New Roman"/>
                <w:sz w:val="18"/>
                <w:szCs w:val="18"/>
              </w:rPr>
              <w:t>2</w:t>
            </w:r>
          </w:p>
        </w:tc>
        <w:tc>
          <w:tcPr>
            <w:tcW w:w="2176" w:type="dxa"/>
            <w:vAlign w:val="center"/>
          </w:tcPr>
          <w:p w14:paraId="2D1A2E9D">
            <w:pPr>
              <w:tabs>
                <w:tab w:val="left" w:pos="330"/>
              </w:tabs>
              <w:jc w:val="both"/>
              <w:rPr>
                <w:rFonts w:ascii="Times New Roman" w:hAnsi="Times New Roman"/>
                <w:bCs/>
                <w:sz w:val="18"/>
                <w:szCs w:val="18"/>
              </w:rPr>
            </w:pPr>
            <w:r>
              <w:rPr>
                <w:rFonts w:ascii="Times New Roman" w:hAnsi="Times New Roman"/>
                <w:bCs/>
                <w:i/>
                <w:iCs/>
                <w:sz w:val="18"/>
                <w:szCs w:val="18"/>
              </w:rPr>
              <w:t>Chi phí dự phòng cho phát sinh khối lượng (đối với xây lắp):</w:t>
            </w:r>
          </w:p>
        </w:tc>
        <w:tc>
          <w:tcPr>
            <w:tcW w:w="777" w:type="dxa"/>
            <w:vAlign w:val="center"/>
          </w:tcPr>
          <w:p w14:paraId="1106724E">
            <w:pPr>
              <w:jc w:val="both"/>
              <w:rPr>
                <w:rFonts w:ascii="Times New Roman" w:hAnsi="Times New Roman"/>
                <w:b/>
                <w:bCs/>
                <w:i/>
                <w:sz w:val="18"/>
                <w:szCs w:val="18"/>
              </w:rPr>
            </w:pPr>
          </w:p>
        </w:tc>
        <w:tc>
          <w:tcPr>
            <w:tcW w:w="709" w:type="dxa"/>
            <w:vAlign w:val="center"/>
          </w:tcPr>
          <w:p w14:paraId="76EB2F5C">
            <w:pPr>
              <w:jc w:val="both"/>
              <w:rPr>
                <w:rFonts w:ascii="Times New Roman" w:hAnsi="Times New Roman"/>
                <w:b/>
                <w:bCs/>
                <w:i/>
                <w:sz w:val="18"/>
                <w:szCs w:val="18"/>
              </w:rPr>
            </w:pPr>
          </w:p>
        </w:tc>
        <w:tc>
          <w:tcPr>
            <w:tcW w:w="708" w:type="dxa"/>
            <w:vAlign w:val="center"/>
          </w:tcPr>
          <w:p w14:paraId="77A1636B">
            <w:pPr>
              <w:jc w:val="both"/>
              <w:rPr>
                <w:rFonts w:ascii="Times New Roman" w:hAnsi="Times New Roman"/>
                <w:b/>
                <w:bCs/>
                <w:i/>
                <w:sz w:val="18"/>
                <w:szCs w:val="18"/>
              </w:rPr>
            </w:pPr>
          </w:p>
        </w:tc>
        <w:tc>
          <w:tcPr>
            <w:tcW w:w="709" w:type="dxa"/>
            <w:vAlign w:val="center"/>
          </w:tcPr>
          <w:p w14:paraId="453D2103">
            <w:pPr>
              <w:jc w:val="both"/>
              <w:rPr>
                <w:rFonts w:ascii="Times New Roman" w:hAnsi="Times New Roman"/>
                <w:b/>
                <w:bCs/>
                <w:i/>
                <w:sz w:val="18"/>
                <w:szCs w:val="18"/>
              </w:rPr>
            </w:pPr>
          </w:p>
        </w:tc>
        <w:tc>
          <w:tcPr>
            <w:tcW w:w="1418" w:type="dxa"/>
            <w:vAlign w:val="center"/>
          </w:tcPr>
          <w:p w14:paraId="25CA6B47">
            <w:pPr>
              <w:jc w:val="both"/>
              <w:rPr>
                <w:rFonts w:ascii="Times New Roman" w:hAnsi="Times New Roman"/>
                <w:b/>
                <w:bCs/>
                <w:i/>
                <w:sz w:val="18"/>
                <w:szCs w:val="18"/>
              </w:rPr>
            </w:pPr>
          </w:p>
        </w:tc>
        <w:tc>
          <w:tcPr>
            <w:tcW w:w="708" w:type="dxa"/>
            <w:vAlign w:val="center"/>
          </w:tcPr>
          <w:p w14:paraId="5D2193FC">
            <w:pPr>
              <w:jc w:val="both"/>
              <w:rPr>
                <w:rFonts w:ascii="Times New Roman" w:hAnsi="Times New Roman"/>
                <w:b/>
                <w:bCs/>
                <w:i/>
                <w:sz w:val="18"/>
                <w:szCs w:val="18"/>
              </w:rPr>
            </w:pPr>
          </w:p>
        </w:tc>
        <w:tc>
          <w:tcPr>
            <w:tcW w:w="1276" w:type="dxa"/>
            <w:vAlign w:val="center"/>
          </w:tcPr>
          <w:p w14:paraId="2F3CE057">
            <w:pPr>
              <w:jc w:val="both"/>
              <w:rPr>
                <w:rFonts w:ascii="Times New Roman" w:hAnsi="Times New Roman"/>
                <w:b/>
                <w:bCs/>
                <w:i/>
                <w:sz w:val="18"/>
                <w:szCs w:val="18"/>
              </w:rPr>
            </w:pPr>
          </w:p>
        </w:tc>
        <w:tc>
          <w:tcPr>
            <w:tcW w:w="567" w:type="dxa"/>
            <w:vAlign w:val="center"/>
          </w:tcPr>
          <w:p w14:paraId="2B4366DD">
            <w:pPr>
              <w:jc w:val="both"/>
              <w:rPr>
                <w:rFonts w:ascii="Times New Roman" w:hAnsi="Times New Roman"/>
                <w:b/>
                <w:bCs/>
                <w:i/>
                <w:sz w:val="18"/>
                <w:szCs w:val="18"/>
              </w:rPr>
            </w:pPr>
          </w:p>
        </w:tc>
        <w:tc>
          <w:tcPr>
            <w:tcW w:w="567" w:type="dxa"/>
            <w:vAlign w:val="center"/>
          </w:tcPr>
          <w:p w14:paraId="1CE55044">
            <w:pPr>
              <w:jc w:val="both"/>
              <w:rPr>
                <w:rFonts w:ascii="Times New Roman" w:hAnsi="Times New Roman"/>
                <w:b/>
                <w:bCs/>
                <w:i/>
                <w:sz w:val="18"/>
                <w:szCs w:val="18"/>
              </w:rPr>
            </w:pPr>
          </w:p>
        </w:tc>
        <w:tc>
          <w:tcPr>
            <w:tcW w:w="709" w:type="dxa"/>
            <w:vAlign w:val="center"/>
          </w:tcPr>
          <w:p w14:paraId="6FFE833C">
            <w:pPr>
              <w:jc w:val="center"/>
              <w:rPr>
                <w:rFonts w:ascii="Times New Roman" w:hAnsi="Times New Roman"/>
                <w:b/>
                <w:bCs/>
                <w:i/>
                <w:sz w:val="18"/>
                <w:szCs w:val="18"/>
              </w:rPr>
            </w:pPr>
            <w:r>
              <w:rPr>
                <w:rFonts w:ascii="Times New Roman" w:hAnsi="Times New Roman"/>
                <w:i/>
                <w:sz w:val="18"/>
                <w:szCs w:val="18"/>
              </w:rPr>
              <w:t>b2%</w:t>
            </w:r>
          </w:p>
        </w:tc>
        <w:tc>
          <w:tcPr>
            <w:tcW w:w="1276" w:type="dxa"/>
            <w:vAlign w:val="center"/>
          </w:tcPr>
          <w:p w14:paraId="68F67F54">
            <w:pPr>
              <w:tabs>
                <w:tab w:val="decimal" w:pos="1050"/>
              </w:tabs>
              <w:jc w:val="both"/>
              <w:rPr>
                <w:rFonts w:ascii="Times New Roman" w:hAnsi="Times New Roman"/>
                <w:b/>
                <w:bCs/>
                <w:i/>
                <w:sz w:val="18"/>
                <w:szCs w:val="18"/>
              </w:rPr>
            </w:pPr>
          </w:p>
        </w:tc>
        <w:tc>
          <w:tcPr>
            <w:tcW w:w="1984" w:type="dxa"/>
            <w:vAlign w:val="center"/>
          </w:tcPr>
          <w:p w14:paraId="066413FB">
            <w:pPr>
              <w:jc w:val="center"/>
              <w:rPr>
                <w:rFonts w:ascii="Times New Roman" w:hAnsi="Times New Roman"/>
                <w:b/>
                <w:bCs/>
                <w:sz w:val="18"/>
                <w:szCs w:val="18"/>
              </w:rPr>
            </w:pPr>
            <w:r>
              <w:rPr>
                <w:rFonts w:ascii="Times New Roman" w:hAnsi="Times New Roman"/>
                <w:iCs/>
                <w:sz w:val="18"/>
                <w:szCs w:val="18"/>
              </w:rPr>
              <w:t>B2=b2% x K</w:t>
            </w:r>
          </w:p>
        </w:tc>
      </w:tr>
      <w:tr w14:paraId="077B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962A78F">
            <w:pPr>
              <w:tabs>
                <w:tab w:val="left" w:pos="330"/>
              </w:tabs>
              <w:jc w:val="center"/>
              <w:rPr>
                <w:rFonts w:ascii="Times New Roman" w:hAnsi="Times New Roman"/>
                <w:b/>
                <w:bCs/>
                <w:sz w:val="18"/>
                <w:szCs w:val="18"/>
              </w:rPr>
            </w:pPr>
            <w:r>
              <w:rPr>
                <w:rFonts w:ascii="Times New Roman" w:hAnsi="Times New Roman"/>
                <w:b/>
                <w:bCs/>
                <w:sz w:val="18"/>
                <w:szCs w:val="18"/>
              </w:rPr>
              <w:t>IV</w:t>
            </w:r>
          </w:p>
        </w:tc>
        <w:tc>
          <w:tcPr>
            <w:tcW w:w="2176" w:type="dxa"/>
            <w:vAlign w:val="center"/>
          </w:tcPr>
          <w:p w14:paraId="0C13A125">
            <w:pPr>
              <w:tabs>
                <w:tab w:val="left" w:pos="330"/>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 (nếu có)) </w:t>
            </w:r>
          </w:p>
        </w:tc>
        <w:tc>
          <w:tcPr>
            <w:tcW w:w="777" w:type="dxa"/>
            <w:vAlign w:val="center"/>
          </w:tcPr>
          <w:p w14:paraId="0A6A41B0">
            <w:pPr>
              <w:jc w:val="both"/>
              <w:rPr>
                <w:rFonts w:ascii="Times New Roman" w:hAnsi="Times New Roman"/>
                <w:b/>
                <w:bCs/>
                <w:i/>
                <w:sz w:val="18"/>
                <w:szCs w:val="18"/>
              </w:rPr>
            </w:pPr>
          </w:p>
        </w:tc>
        <w:tc>
          <w:tcPr>
            <w:tcW w:w="709" w:type="dxa"/>
            <w:vAlign w:val="center"/>
          </w:tcPr>
          <w:p w14:paraId="698EACE6">
            <w:pPr>
              <w:jc w:val="both"/>
              <w:rPr>
                <w:rFonts w:ascii="Times New Roman" w:hAnsi="Times New Roman"/>
                <w:b/>
                <w:bCs/>
                <w:i/>
                <w:sz w:val="18"/>
                <w:szCs w:val="18"/>
              </w:rPr>
            </w:pPr>
          </w:p>
        </w:tc>
        <w:tc>
          <w:tcPr>
            <w:tcW w:w="708" w:type="dxa"/>
            <w:vAlign w:val="center"/>
          </w:tcPr>
          <w:p w14:paraId="537BBF93">
            <w:pPr>
              <w:jc w:val="both"/>
              <w:rPr>
                <w:rFonts w:ascii="Times New Roman" w:hAnsi="Times New Roman"/>
                <w:b/>
                <w:bCs/>
                <w:i/>
                <w:sz w:val="18"/>
                <w:szCs w:val="18"/>
              </w:rPr>
            </w:pPr>
          </w:p>
        </w:tc>
        <w:tc>
          <w:tcPr>
            <w:tcW w:w="709" w:type="dxa"/>
            <w:vAlign w:val="center"/>
          </w:tcPr>
          <w:p w14:paraId="6E517447">
            <w:pPr>
              <w:jc w:val="both"/>
              <w:rPr>
                <w:rFonts w:ascii="Times New Roman" w:hAnsi="Times New Roman"/>
                <w:b/>
                <w:bCs/>
                <w:i/>
                <w:sz w:val="18"/>
                <w:szCs w:val="18"/>
              </w:rPr>
            </w:pPr>
          </w:p>
        </w:tc>
        <w:tc>
          <w:tcPr>
            <w:tcW w:w="1418" w:type="dxa"/>
            <w:vAlign w:val="center"/>
          </w:tcPr>
          <w:p w14:paraId="6E46A995">
            <w:pPr>
              <w:jc w:val="both"/>
              <w:rPr>
                <w:rFonts w:ascii="Times New Roman" w:hAnsi="Times New Roman"/>
                <w:b/>
                <w:bCs/>
                <w:i/>
                <w:sz w:val="18"/>
                <w:szCs w:val="18"/>
              </w:rPr>
            </w:pPr>
          </w:p>
        </w:tc>
        <w:tc>
          <w:tcPr>
            <w:tcW w:w="708" w:type="dxa"/>
            <w:vAlign w:val="center"/>
          </w:tcPr>
          <w:p w14:paraId="4A54F40E">
            <w:pPr>
              <w:jc w:val="both"/>
              <w:rPr>
                <w:rFonts w:ascii="Times New Roman" w:hAnsi="Times New Roman"/>
                <w:b/>
                <w:bCs/>
                <w:i/>
                <w:sz w:val="18"/>
                <w:szCs w:val="18"/>
              </w:rPr>
            </w:pPr>
          </w:p>
        </w:tc>
        <w:tc>
          <w:tcPr>
            <w:tcW w:w="1276" w:type="dxa"/>
            <w:vAlign w:val="center"/>
          </w:tcPr>
          <w:p w14:paraId="661002B8">
            <w:pPr>
              <w:jc w:val="both"/>
              <w:rPr>
                <w:rFonts w:ascii="Times New Roman" w:hAnsi="Times New Roman"/>
                <w:b/>
                <w:bCs/>
                <w:i/>
                <w:sz w:val="18"/>
                <w:szCs w:val="18"/>
              </w:rPr>
            </w:pPr>
          </w:p>
        </w:tc>
        <w:tc>
          <w:tcPr>
            <w:tcW w:w="567" w:type="dxa"/>
            <w:vAlign w:val="center"/>
          </w:tcPr>
          <w:p w14:paraId="7635ACD7">
            <w:pPr>
              <w:jc w:val="both"/>
              <w:rPr>
                <w:rFonts w:ascii="Times New Roman" w:hAnsi="Times New Roman"/>
                <w:b/>
                <w:bCs/>
                <w:i/>
                <w:sz w:val="18"/>
                <w:szCs w:val="18"/>
              </w:rPr>
            </w:pPr>
          </w:p>
        </w:tc>
        <w:tc>
          <w:tcPr>
            <w:tcW w:w="567" w:type="dxa"/>
            <w:vAlign w:val="center"/>
          </w:tcPr>
          <w:p w14:paraId="028E2C60">
            <w:pPr>
              <w:jc w:val="both"/>
              <w:rPr>
                <w:rFonts w:ascii="Times New Roman" w:hAnsi="Times New Roman"/>
                <w:b/>
                <w:bCs/>
                <w:i/>
                <w:sz w:val="18"/>
                <w:szCs w:val="18"/>
              </w:rPr>
            </w:pPr>
          </w:p>
        </w:tc>
        <w:tc>
          <w:tcPr>
            <w:tcW w:w="709" w:type="dxa"/>
            <w:vAlign w:val="center"/>
          </w:tcPr>
          <w:p w14:paraId="65CD3869">
            <w:pPr>
              <w:jc w:val="both"/>
              <w:rPr>
                <w:rFonts w:ascii="Times New Roman" w:hAnsi="Times New Roman"/>
                <w:b/>
                <w:bCs/>
                <w:i/>
                <w:sz w:val="18"/>
                <w:szCs w:val="18"/>
              </w:rPr>
            </w:pPr>
          </w:p>
        </w:tc>
        <w:tc>
          <w:tcPr>
            <w:tcW w:w="1276" w:type="dxa"/>
            <w:vAlign w:val="center"/>
          </w:tcPr>
          <w:p w14:paraId="48BB0AEC">
            <w:pPr>
              <w:tabs>
                <w:tab w:val="decimal" w:pos="1050"/>
              </w:tabs>
              <w:jc w:val="both"/>
              <w:rPr>
                <w:rFonts w:ascii="Times New Roman" w:hAnsi="Times New Roman"/>
                <w:b/>
                <w:bCs/>
                <w:i/>
                <w:sz w:val="18"/>
                <w:szCs w:val="18"/>
              </w:rPr>
            </w:pPr>
          </w:p>
        </w:tc>
        <w:tc>
          <w:tcPr>
            <w:tcW w:w="1984" w:type="dxa"/>
            <w:vAlign w:val="center"/>
          </w:tcPr>
          <w:p w14:paraId="13F7AC86">
            <w:pPr>
              <w:jc w:val="center"/>
              <w:rPr>
                <w:rFonts w:ascii="Times New Roman" w:hAnsi="Times New Roman"/>
                <w:b/>
                <w:bCs/>
                <w:iCs/>
                <w:sz w:val="18"/>
                <w:szCs w:val="18"/>
              </w:rPr>
            </w:pPr>
            <w:r>
              <w:rPr>
                <w:rFonts w:ascii="Times New Roman" w:hAnsi="Times New Roman"/>
                <w:b/>
                <w:bCs/>
                <w:sz w:val="18"/>
                <w:szCs w:val="18"/>
              </w:rPr>
              <w:t>X2=M+K+B1+B2</w:t>
            </w:r>
          </w:p>
        </w:tc>
      </w:tr>
    </w:tbl>
    <w:p w14:paraId="63918A97">
      <w:pPr>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Ghi chú:</w:t>
      </w:r>
    </w:p>
    <w:p w14:paraId="22C682E3">
      <w:pPr>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(13): Nhà thầu tự điền. Giá dự thầu của nhà thầu phải bao gồm chi phí cho các loại thuế, phí, lệ phí (nếu có).</w:t>
      </w:r>
    </w:p>
    <w:p w14:paraId="144EEBD0">
      <w:pPr>
        <w:spacing w:before="120" w:after="120"/>
        <w:ind w:firstLine="562"/>
        <w:jc w:val="both"/>
        <w:rPr>
          <w:rFonts w:ascii="Times New Roman" w:hAnsi="Times New Roman"/>
          <w:b/>
          <w:bCs/>
          <w:lang w:val="nl-NL"/>
        </w:rPr>
      </w:pPr>
      <w:r>
        <w:rPr>
          <w:rFonts w:ascii="Times New Roman" w:hAnsi="Times New Roman"/>
          <w:i/>
          <w:iCs/>
          <w:sz w:val="24"/>
          <w:szCs w:val="24"/>
          <w:lang w:val="nl-NL"/>
        </w:rPr>
        <w:t xml:space="preserve">(*): Được kết chuyển từ Phạm vi cung cấp hàng hóa và bảng kê hạng mục công việc của Chủ đầu tư. Chi phí dự phòng chỉ được sử dụng khi có phát sinh khối lượng công việc trong thực tế. </w:t>
      </w:r>
    </w:p>
    <w:p w14:paraId="311C3C13">
      <w:pPr>
        <w:spacing w:before="120" w:after="120" w:line="264" w:lineRule="auto"/>
        <w:ind w:firstLine="567"/>
        <w:jc w:val="both"/>
        <w:rPr>
          <w:rFonts w:ascii="Times New Roman" w:hAnsi="Times New Roman"/>
          <w:b/>
          <w:bCs/>
          <w:lang w:val="nl-NL"/>
        </w:rPr>
      </w:pPr>
      <w:r>
        <w:rPr>
          <w:rFonts w:ascii="Times New Roman" w:hAnsi="Times New Roman"/>
          <w:b/>
          <w:bCs/>
          <w:lang w:val="nl-NL"/>
        </w:rPr>
        <w:t xml:space="preserve">III. Các hạng mục áp dụng loại hợp đồng theo đơn giá điều chỉnh </w:t>
      </w:r>
    </w:p>
    <w:tbl>
      <w:tblPr>
        <w:tblStyle w:val="12"/>
        <w:tblW w:w="1460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2126"/>
        <w:gridCol w:w="850"/>
        <w:gridCol w:w="567"/>
        <w:gridCol w:w="709"/>
        <w:gridCol w:w="709"/>
        <w:gridCol w:w="1417"/>
        <w:gridCol w:w="709"/>
        <w:gridCol w:w="1276"/>
        <w:gridCol w:w="709"/>
        <w:gridCol w:w="708"/>
        <w:gridCol w:w="709"/>
        <w:gridCol w:w="1418"/>
        <w:gridCol w:w="1984"/>
      </w:tblGrid>
      <w:tr w14:paraId="3AE76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710" w:type="dxa"/>
            <w:vMerge w:val="restart"/>
            <w:shd w:val="clear" w:color="auto" w:fill="E2EFD9"/>
            <w:vAlign w:val="center"/>
          </w:tcPr>
          <w:p w14:paraId="1BD4929E">
            <w:pPr>
              <w:jc w:val="center"/>
              <w:rPr>
                <w:rFonts w:ascii="Times New Roman" w:hAnsi="Times New Roman"/>
                <w:b/>
                <w:sz w:val="18"/>
                <w:szCs w:val="18"/>
              </w:rPr>
            </w:pPr>
            <w:r>
              <w:rPr>
                <w:rFonts w:ascii="Times New Roman" w:hAnsi="Times New Roman"/>
                <w:b/>
                <w:sz w:val="18"/>
                <w:szCs w:val="18"/>
              </w:rPr>
              <w:t>STT</w:t>
            </w:r>
          </w:p>
        </w:tc>
        <w:tc>
          <w:tcPr>
            <w:tcW w:w="2126" w:type="dxa"/>
            <w:vMerge w:val="restart"/>
            <w:shd w:val="clear" w:color="auto" w:fill="E2EFD9"/>
            <w:vAlign w:val="center"/>
          </w:tcPr>
          <w:p w14:paraId="2F9F713F">
            <w:pPr>
              <w:jc w:val="center"/>
              <w:rPr>
                <w:rFonts w:ascii="Times New Roman" w:hAnsi="Times New Roman"/>
                <w:b/>
                <w:sz w:val="18"/>
                <w:szCs w:val="18"/>
              </w:rPr>
            </w:pPr>
            <w:r>
              <w:rPr>
                <w:rFonts w:ascii="Times New Roman" w:hAnsi="Times New Roman"/>
                <w:b/>
                <w:sz w:val="18"/>
                <w:szCs w:val="18"/>
              </w:rPr>
              <w:t>Hạng mục công việc</w:t>
            </w:r>
          </w:p>
        </w:tc>
        <w:tc>
          <w:tcPr>
            <w:tcW w:w="850" w:type="dxa"/>
            <w:vMerge w:val="restart"/>
            <w:shd w:val="clear" w:color="auto" w:fill="E2EFD9"/>
            <w:vAlign w:val="center"/>
          </w:tcPr>
          <w:p w14:paraId="0B426B01">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096" w:type="dxa"/>
            <w:gridSpan w:val="7"/>
            <w:shd w:val="clear" w:color="auto" w:fill="E2EFD9"/>
            <w:vAlign w:val="center"/>
          </w:tcPr>
          <w:p w14:paraId="2EFAC17E">
            <w:pPr>
              <w:jc w:val="center"/>
              <w:rPr>
                <w:rFonts w:ascii="Times New Roman" w:hAnsi="Times New Roman"/>
                <w:b/>
                <w:sz w:val="18"/>
                <w:szCs w:val="18"/>
              </w:rPr>
            </w:pPr>
          </w:p>
          <w:p w14:paraId="28C292BA">
            <w:pPr>
              <w:jc w:val="center"/>
              <w:rPr>
                <w:rFonts w:ascii="Times New Roman" w:hAnsi="Times New Roman"/>
                <w:b/>
                <w:sz w:val="18"/>
                <w:szCs w:val="18"/>
              </w:rPr>
            </w:pPr>
            <w:r>
              <w:rPr>
                <w:rFonts w:ascii="Times New Roman" w:hAnsi="Times New Roman"/>
                <w:b/>
                <w:bCs/>
                <w:sz w:val="18"/>
                <w:szCs w:val="18"/>
                <w:lang w:val="nl-NL"/>
              </w:rPr>
              <w:t xml:space="preserve">THÔNG TIN HÀNG HÓA </w:t>
            </w:r>
          </w:p>
          <w:p w14:paraId="312D1E65">
            <w:pPr>
              <w:jc w:val="center"/>
              <w:rPr>
                <w:rFonts w:ascii="Times New Roman" w:hAnsi="Times New Roman"/>
                <w:b/>
                <w:bCs/>
                <w:sz w:val="18"/>
                <w:szCs w:val="18"/>
              </w:rPr>
            </w:pPr>
          </w:p>
        </w:tc>
        <w:tc>
          <w:tcPr>
            <w:tcW w:w="708" w:type="dxa"/>
            <w:vMerge w:val="restart"/>
            <w:shd w:val="clear" w:color="auto" w:fill="E2EFD9"/>
            <w:vAlign w:val="center"/>
          </w:tcPr>
          <w:p w14:paraId="3C1E65FA">
            <w:pPr>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shd w:val="clear" w:color="auto" w:fill="E2EFD9"/>
            <w:vAlign w:val="center"/>
          </w:tcPr>
          <w:p w14:paraId="5F816585">
            <w:pPr>
              <w:jc w:val="center"/>
              <w:rPr>
                <w:rFonts w:ascii="Times New Roman" w:hAnsi="Times New Roman"/>
                <w:b/>
                <w:sz w:val="18"/>
                <w:szCs w:val="18"/>
              </w:rPr>
            </w:pPr>
            <w:r>
              <w:rPr>
                <w:rFonts w:ascii="Times New Roman" w:hAnsi="Times New Roman"/>
                <w:b/>
                <w:bCs/>
                <w:sz w:val="18"/>
                <w:szCs w:val="18"/>
              </w:rPr>
              <w:t>Khối lượng</w:t>
            </w:r>
          </w:p>
        </w:tc>
        <w:tc>
          <w:tcPr>
            <w:tcW w:w="1418" w:type="dxa"/>
            <w:vMerge w:val="restart"/>
            <w:shd w:val="clear" w:color="auto" w:fill="E2EFD9"/>
            <w:vAlign w:val="center"/>
          </w:tcPr>
          <w:p w14:paraId="02171289">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523D9005">
            <w:pPr>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984" w:type="dxa"/>
            <w:vMerge w:val="restart"/>
            <w:shd w:val="clear" w:color="auto" w:fill="E2EFD9"/>
            <w:vAlign w:val="center"/>
          </w:tcPr>
          <w:p w14:paraId="24634829">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63C07FC8">
            <w:pPr>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14:paraId="139C9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Merge w:val="continue"/>
            <w:vAlign w:val="center"/>
          </w:tcPr>
          <w:p w14:paraId="0F985237">
            <w:pPr>
              <w:tabs>
                <w:tab w:val="left" w:pos="330"/>
              </w:tabs>
              <w:jc w:val="center"/>
              <w:rPr>
                <w:rFonts w:ascii="Times New Roman" w:hAnsi="Times New Roman"/>
                <w:i/>
                <w:sz w:val="18"/>
                <w:szCs w:val="18"/>
              </w:rPr>
            </w:pPr>
          </w:p>
        </w:tc>
        <w:tc>
          <w:tcPr>
            <w:tcW w:w="2126" w:type="dxa"/>
            <w:vMerge w:val="continue"/>
            <w:vAlign w:val="center"/>
          </w:tcPr>
          <w:p w14:paraId="300AD399">
            <w:pPr>
              <w:tabs>
                <w:tab w:val="left" w:pos="330"/>
              </w:tabs>
              <w:jc w:val="center"/>
              <w:rPr>
                <w:rFonts w:ascii="Times New Roman" w:hAnsi="Times New Roman"/>
                <w:i/>
                <w:sz w:val="18"/>
                <w:szCs w:val="18"/>
              </w:rPr>
            </w:pPr>
          </w:p>
        </w:tc>
        <w:tc>
          <w:tcPr>
            <w:tcW w:w="850" w:type="dxa"/>
            <w:vMerge w:val="continue"/>
            <w:vAlign w:val="center"/>
          </w:tcPr>
          <w:p w14:paraId="2AD6FC45">
            <w:pPr>
              <w:jc w:val="center"/>
              <w:rPr>
                <w:rFonts w:ascii="Times New Roman" w:hAnsi="Times New Roman"/>
                <w:i/>
                <w:sz w:val="18"/>
                <w:szCs w:val="18"/>
              </w:rPr>
            </w:pPr>
          </w:p>
        </w:tc>
        <w:tc>
          <w:tcPr>
            <w:tcW w:w="567" w:type="dxa"/>
            <w:shd w:val="clear" w:color="auto" w:fill="E2EFD9"/>
            <w:vAlign w:val="center"/>
          </w:tcPr>
          <w:p w14:paraId="7C7302FC">
            <w:pPr>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shd w:val="clear" w:color="auto" w:fill="E2EFD9"/>
            <w:vAlign w:val="center"/>
          </w:tcPr>
          <w:p w14:paraId="49BAA807">
            <w:pPr>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shd w:val="clear" w:color="auto" w:fill="E2EFD9"/>
            <w:vAlign w:val="center"/>
          </w:tcPr>
          <w:p w14:paraId="548CE0EF">
            <w:pPr>
              <w:jc w:val="center"/>
              <w:rPr>
                <w:rFonts w:ascii="Times New Roman" w:hAnsi="Times New Roman"/>
                <w:i/>
                <w:sz w:val="18"/>
                <w:szCs w:val="18"/>
              </w:rPr>
            </w:pPr>
            <w:r>
              <w:rPr>
                <w:rFonts w:ascii="Times New Roman" w:hAnsi="Times New Roman"/>
                <w:b/>
                <w:bCs/>
                <w:sz w:val="18"/>
                <w:szCs w:val="18"/>
                <w:lang w:val="nl-NL"/>
              </w:rPr>
              <w:t>Năm sản xuất</w:t>
            </w:r>
          </w:p>
        </w:tc>
        <w:tc>
          <w:tcPr>
            <w:tcW w:w="1417" w:type="dxa"/>
            <w:shd w:val="clear" w:color="auto" w:fill="E2EFD9"/>
            <w:vAlign w:val="center"/>
          </w:tcPr>
          <w:p w14:paraId="42890C1D">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9" w:type="dxa"/>
            <w:shd w:val="clear" w:color="auto" w:fill="E2EFD9"/>
            <w:vAlign w:val="center"/>
          </w:tcPr>
          <w:p w14:paraId="09A2C9D4">
            <w:pPr>
              <w:jc w:val="center"/>
              <w:rPr>
                <w:rFonts w:ascii="Times New Roman" w:hAnsi="Times New Roman"/>
                <w:i/>
                <w:sz w:val="18"/>
                <w:szCs w:val="18"/>
              </w:rPr>
            </w:pPr>
            <w:r>
              <w:rPr>
                <w:rFonts w:ascii="Times New Roman" w:hAnsi="Times New Roman"/>
                <w:b/>
                <w:bCs/>
                <w:sz w:val="18"/>
                <w:szCs w:val="18"/>
                <w:lang w:val="nl-NL"/>
              </w:rPr>
              <w:t>Hãng sản xuất</w:t>
            </w:r>
          </w:p>
        </w:tc>
        <w:tc>
          <w:tcPr>
            <w:tcW w:w="1276" w:type="dxa"/>
            <w:shd w:val="clear" w:color="auto" w:fill="E2EFD9"/>
            <w:vAlign w:val="center"/>
          </w:tcPr>
          <w:p w14:paraId="1DF16082">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9" w:type="dxa"/>
            <w:shd w:val="clear" w:color="auto" w:fill="E2EFD9"/>
            <w:vAlign w:val="center"/>
          </w:tcPr>
          <w:p w14:paraId="7673A7FB">
            <w:pPr>
              <w:jc w:val="center"/>
              <w:rPr>
                <w:rFonts w:ascii="Times New Roman" w:hAnsi="Times New Roman"/>
                <w:i/>
                <w:sz w:val="18"/>
                <w:szCs w:val="18"/>
              </w:rPr>
            </w:pPr>
            <w:r>
              <w:rPr>
                <w:rFonts w:ascii="Times New Roman" w:hAnsi="Times New Roman"/>
                <w:b/>
                <w:bCs/>
                <w:sz w:val="18"/>
                <w:szCs w:val="18"/>
              </w:rPr>
              <w:t>Mã HS</w:t>
            </w:r>
          </w:p>
        </w:tc>
        <w:tc>
          <w:tcPr>
            <w:tcW w:w="708" w:type="dxa"/>
            <w:vMerge w:val="continue"/>
            <w:vAlign w:val="center"/>
          </w:tcPr>
          <w:p w14:paraId="60673E82">
            <w:pPr>
              <w:jc w:val="center"/>
              <w:rPr>
                <w:rFonts w:ascii="Times New Roman" w:hAnsi="Times New Roman"/>
                <w:i/>
                <w:sz w:val="18"/>
                <w:szCs w:val="18"/>
              </w:rPr>
            </w:pPr>
          </w:p>
        </w:tc>
        <w:tc>
          <w:tcPr>
            <w:tcW w:w="709" w:type="dxa"/>
            <w:vMerge w:val="continue"/>
            <w:vAlign w:val="center"/>
          </w:tcPr>
          <w:p w14:paraId="23217DA2">
            <w:pPr>
              <w:jc w:val="center"/>
              <w:rPr>
                <w:rFonts w:ascii="Times New Roman" w:hAnsi="Times New Roman"/>
                <w:i/>
                <w:sz w:val="18"/>
                <w:szCs w:val="18"/>
              </w:rPr>
            </w:pPr>
          </w:p>
        </w:tc>
        <w:tc>
          <w:tcPr>
            <w:tcW w:w="1418" w:type="dxa"/>
            <w:vMerge w:val="continue"/>
            <w:vAlign w:val="center"/>
          </w:tcPr>
          <w:p w14:paraId="039B8727">
            <w:pPr>
              <w:jc w:val="center"/>
              <w:rPr>
                <w:rFonts w:ascii="Times New Roman" w:hAnsi="Times New Roman"/>
                <w:i/>
                <w:sz w:val="18"/>
                <w:szCs w:val="18"/>
              </w:rPr>
            </w:pPr>
          </w:p>
        </w:tc>
        <w:tc>
          <w:tcPr>
            <w:tcW w:w="1984" w:type="dxa"/>
            <w:vMerge w:val="continue"/>
            <w:vAlign w:val="center"/>
          </w:tcPr>
          <w:p w14:paraId="56E9B18C">
            <w:pPr>
              <w:jc w:val="both"/>
              <w:rPr>
                <w:rFonts w:ascii="Times New Roman" w:hAnsi="Times New Roman"/>
                <w:i/>
                <w:sz w:val="18"/>
                <w:szCs w:val="18"/>
              </w:rPr>
            </w:pPr>
          </w:p>
        </w:tc>
      </w:tr>
      <w:tr w14:paraId="2C36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B34F846">
            <w:pPr>
              <w:tabs>
                <w:tab w:val="left" w:pos="330"/>
              </w:tabs>
              <w:jc w:val="center"/>
              <w:rPr>
                <w:rFonts w:ascii="Times New Roman" w:hAnsi="Times New Roman"/>
                <w:sz w:val="18"/>
                <w:szCs w:val="18"/>
              </w:rPr>
            </w:pPr>
            <w:r>
              <w:rPr>
                <w:rFonts w:ascii="Times New Roman" w:hAnsi="Times New Roman"/>
                <w:i/>
                <w:sz w:val="18"/>
                <w:szCs w:val="18"/>
              </w:rPr>
              <w:t>(1)</w:t>
            </w:r>
          </w:p>
        </w:tc>
        <w:tc>
          <w:tcPr>
            <w:tcW w:w="2126" w:type="dxa"/>
            <w:vAlign w:val="center"/>
          </w:tcPr>
          <w:p w14:paraId="4368D772">
            <w:pPr>
              <w:tabs>
                <w:tab w:val="left" w:pos="330"/>
              </w:tabs>
              <w:jc w:val="center"/>
              <w:rPr>
                <w:rFonts w:ascii="Times New Roman" w:hAnsi="Times New Roman"/>
                <w:i/>
                <w:sz w:val="18"/>
                <w:szCs w:val="18"/>
              </w:rPr>
            </w:pPr>
            <w:r>
              <w:rPr>
                <w:rFonts w:ascii="Times New Roman" w:hAnsi="Times New Roman"/>
                <w:i/>
                <w:sz w:val="18"/>
                <w:szCs w:val="18"/>
              </w:rPr>
              <w:t>(2)</w:t>
            </w:r>
          </w:p>
        </w:tc>
        <w:tc>
          <w:tcPr>
            <w:tcW w:w="850" w:type="dxa"/>
            <w:vAlign w:val="center"/>
          </w:tcPr>
          <w:p w14:paraId="511B2C97">
            <w:pPr>
              <w:jc w:val="center"/>
              <w:rPr>
                <w:rFonts w:ascii="Times New Roman" w:hAnsi="Times New Roman"/>
                <w:i/>
                <w:sz w:val="18"/>
                <w:szCs w:val="18"/>
              </w:rPr>
            </w:pPr>
            <w:r>
              <w:rPr>
                <w:rFonts w:ascii="Times New Roman" w:hAnsi="Times New Roman"/>
                <w:i/>
                <w:sz w:val="18"/>
                <w:szCs w:val="18"/>
              </w:rPr>
              <w:t>(3)</w:t>
            </w:r>
          </w:p>
        </w:tc>
        <w:tc>
          <w:tcPr>
            <w:tcW w:w="567" w:type="dxa"/>
            <w:vAlign w:val="center"/>
          </w:tcPr>
          <w:p w14:paraId="4D851EDD">
            <w:pPr>
              <w:jc w:val="center"/>
              <w:rPr>
                <w:rFonts w:ascii="Times New Roman" w:hAnsi="Times New Roman"/>
                <w:i/>
                <w:sz w:val="18"/>
                <w:szCs w:val="18"/>
              </w:rPr>
            </w:pPr>
            <w:r>
              <w:rPr>
                <w:rFonts w:ascii="Times New Roman" w:hAnsi="Times New Roman"/>
                <w:i/>
                <w:sz w:val="18"/>
                <w:szCs w:val="18"/>
              </w:rPr>
              <w:t>(4)</w:t>
            </w:r>
          </w:p>
        </w:tc>
        <w:tc>
          <w:tcPr>
            <w:tcW w:w="709" w:type="dxa"/>
            <w:vAlign w:val="center"/>
          </w:tcPr>
          <w:p w14:paraId="7DA578EA">
            <w:pPr>
              <w:jc w:val="center"/>
              <w:rPr>
                <w:rFonts w:ascii="Times New Roman" w:hAnsi="Times New Roman"/>
                <w:i/>
                <w:sz w:val="18"/>
                <w:szCs w:val="18"/>
              </w:rPr>
            </w:pPr>
            <w:r>
              <w:rPr>
                <w:rFonts w:ascii="Times New Roman" w:hAnsi="Times New Roman"/>
                <w:i/>
                <w:sz w:val="18"/>
                <w:szCs w:val="18"/>
              </w:rPr>
              <w:t>(5)</w:t>
            </w:r>
          </w:p>
        </w:tc>
        <w:tc>
          <w:tcPr>
            <w:tcW w:w="709" w:type="dxa"/>
            <w:vAlign w:val="center"/>
          </w:tcPr>
          <w:p w14:paraId="725F8777">
            <w:pPr>
              <w:jc w:val="center"/>
              <w:rPr>
                <w:rFonts w:ascii="Times New Roman" w:hAnsi="Times New Roman"/>
                <w:i/>
                <w:sz w:val="18"/>
                <w:szCs w:val="18"/>
              </w:rPr>
            </w:pPr>
            <w:r>
              <w:rPr>
                <w:rFonts w:ascii="Times New Roman" w:hAnsi="Times New Roman"/>
                <w:i/>
                <w:sz w:val="18"/>
                <w:szCs w:val="18"/>
              </w:rPr>
              <w:t>(6)</w:t>
            </w:r>
          </w:p>
        </w:tc>
        <w:tc>
          <w:tcPr>
            <w:tcW w:w="1417" w:type="dxa"/>
            <w:vAlign w:val="center"/>
          </w:tcPr>
          <w:p w14:paraId="6BBF62AB">
            <w:pPr>
              <w:jc w:val="center"/>
              <w:rPr>
                <w:rFonts w:ascii="Times New Roman" w:hAnsi="Times New Roman"/>
                <w:i/>
                <w:sz w:val="18"/>
                <w:szCs w:val="18"/>
              </w:rPr>
            </w:pPr>
            <w:r>
              <w:rPr>
                <w:rFonts w:ascii="Times New Roman" w:hAnsi="Times New Roman"/>
                <w:i/>
                <w:sz w:val="18"/>
                <w:szCs w:val="18"/>
              </w:rPr>
              <w:t>(7)</w:t>
            </w:r>
          </w:p>
        </w:tc>
        <w:tc>
          <w:tcPr>
            <w:tcW w:w="709" w:type="dxa"/>
            <w:vAlign w:val="center"/>
          </w:tcPr>
          <w:p w14:paraId="19FF0FE9">
            <w:pPr>
              <w:jc w:val="center"/>
              <w:rPr>
                <w:rFonts w:ascii="Times New Roman" w:hAnsi="Times New Roman"/>
                <w:i/>
                <w:sz w:val="18"/>
                <w:szCs w:val="18"/>
              </w:rPr>
            </w:pPr>
            <w:r>
              <w:rPr>
                <w:rFonts w:ascii="Times New Roman" w:hAnsi="Times New Roman"/>
                <w:i/>
                <w:sz w:val="18"/>
                <w:szCs w:val="18"/>
              </w:rPr>
              <w:t>(8)</w:t>
            </w:r>
          </w:p>
        </w:tc>
        <w:tc>
          <w:tcPr>
            <w:tcW w:w="1276" w:type="dxa"/>
            <w:vAlign w:val="center"/>
          </w:tcPr>
          <w:p w14:paraId="2F48BD45">
            <w:pPr>
              <w:jc w:val="center"/>
              <w:rPr>
                <w:rFonts w:ascii="Times New Roman" w:hAnsi="Times New Roman"/>
                <w:i/>
                <w:sz w:val="18"/>
                <w:szCs w:val="18"/>
              </w:rPr>
            </w:pPr>
            <w:r>
              <w:rPr>
                <w:rFonts w:ascii="Times New Roman" w:hAnsi="Times New Roman"/>
                <w:i/>
                <w:sz w:val="18"/>
                <w:szCs w:val="18"/>
              </w:rPr>
              <w:t>(9)</w:t>
            </w:r>
          </w:p>
        </w:tc>
        <w:tc>
          <w:tcPr>
            <w:tcW w:w="709" w:type="dxa"/>
            <w:vAlign w:val="center"/>
          </w:tcPr>
          <w:p w14:paraId="626CE6FC">
            <w:pPr>
              <w:jc w:val="center"/>
              <w:rPr>
                <w:rFonts w:ascii="Times New Roman" w:hAnsi="Times New Roman"/>
                <w:i/>
                <w:sz w:val="18"/>
                <w:szCs w:val="18"/>
              </w:rPr>
            </w:pPr>
            <w:r>
              <w:rPr>
                <w:rFonts w:ascii="Times New Roman" w:hAnsi="Times New Roman"/>
                <w:i/>
                <w:sz w:val="18"/>
                <w:szCs w:val="18"/>
              </w:rPr>
              <w:t>(10)</w:t>
            </w:r>
          </w:p>
        </w:tc>
        <w:tc>
          <w:tcPr>
            <w:tcW w:w="708" w:type="dxa"/>
            <w:vAlign w:val="center"/>
          </w:tcPr>
          <w:p w14:paraId="7D0812FC">
            <w:pPr>
              <w:jc w:val="center"/>
              <w:rPr>
                <w:rFonts w:ascii="Times New Roman" w:hAnsi="Times New Roman"/>
                <w:i/>
                <w:sz w:val="18"/>
                <w:szCs w:val="18"/>
              </w:rPr>
            </w:pPr>
            <w:r>
              <w:rPr>
                <w:rFonts w:ascii="Times New Roman" w:hAnsi="Times New Roman"/>
                <w:i/>
                <w:sz w:val="18"/>
                <w:szCs w:val="18"/>
              </w:rPr>
              <w:t>(11)</w:t>
            </w:r>
          </w:p>
        </w:tc>
        <w:tc>
          <w:tcPr>
            <w:tcW w:w="709" w:type="dxa"/>
            <w:vAlign w:val="center"/>
          </w:tcPr>
          <w:p w14:paraId="55976FAD">
            <w:pPr>
              <w:jc w:val="center"/>
              <w:rPr>
                <w:rFonts w:ascii="Times New Roman" w:hAnsi="Times New Roman"/>
                <w:i/>
                <w:sz w:val="18"/>
                <w:szCs w:val="18"/>
              </w:rPr>
            </w:pPr>
            <w:r>
              <w:rPr>
                <w:rFonts w:ascii="Times New Roman" w:hAnsi="Times New Roman"/>
                <w:i/>
                <w:sz w:val="18"/>
                <w:szCs w:val="18"/>
              </w:rPr>
              <w:t>(12)</w:t>
            </w:r>
          </w:p>
        </w:tc>
        <w:tc>
          <w:tcPr>
            <w:tcW w:w="1418" w:type="dxa"/>
            <w:vAlign w:val="center"/>
          </w:tcPr>
          <w:p w14:paraId="271E555D">
            <w:pPr>
              <w:jc w:val="center"/>
              <w:rPr>
                <w:rFonts w:ascii="Times New Roman" w:hAnsi="Times New Roman"/>
                <w:i/>
                <w:sz w:val="18"/>
                <w:szCs w:val="18"/>
              </w:rPr>
            </w:pPr>
            <w:r>
              <w:rPr>
                <w:rFonts w:ascii="Times New Roman" w:hAnsi="Times New Roman"/>
                <w:i/>
                <w:sz w:val="18"/>
                <w:szCs w:val="18"/>
              </w:rPr>
              <w:t>(13)</w:t>
            </w:r>
          </w:p>
        </w:tc>
        <w:tc>
          <w:tcPr>
            <w:tcW w:w="1984" w:type="dxa"/>
            <w:vAlign w:val="center"/>
          </w:tcPr>
          <w:p w14:paraId="0EEE38BC">
            <w:pPr>
              <w:jc w:val="both"/>
              <w:rPr>
                <w:rFonts w:ascii="Times New Roman" w:hAnsi="Times New Roman"/>
                <w:i/>
                <w:sz w:val="18"/>
                <w:szCs w:val="18"/>
              </w:rPr>
            </w:pPr>
            <w:r>
              <w:rPr>
                <w:rFonts w:ascii="Times New Roman" w:hAnsi="Times New Roman"/>
                <w:i/>
                <w:sz w:val="18"/>
                <w:szCs w:val="18"/>
              </w:rPr>
              <w:t>(14)=(12)x(13)</w:t>
            </w:r>
          </w:p>
        </w:tc>
      </w:tr>
      <w:tr w14:paraId="0A95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9688F29">
            <w:pPr>
              <w:tabs>
                <w:tab w:val="left" w:pos="330"/>
              </w:tabs>
              <w:jc w:val="center"/>
              <w:rPr>
                <w:rFonts w:ascii="Times New Roman" w:hAnsi="Times New Roman"/>
                <w:sz w:val="18"/>
                <w:szCs w:val="18"/>
              </w:rPr>
            </w:pPr>
            <w:r>
              <w:rPr>
                <w:rFonts w:ascii="Times New Roman" w:hAnsi="Times New Roman"/>
                <w:sz w:val="18"/>
                <w:szCs w:val="18"/>
              </w:rPr>
              <w:t>I</w:t>
            </w:r>
          </w:p>
        </w:tc>
        <w:tc>
          <w:tcPr>
            <w:tcW w:w="2126" w:type="dxa"/>
            <w:vAlign w:val="center"/>
          </w:tcPr>
          <w:p w14:paraId="74FA63D2">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850" w:type="dxa"/>
            <w:vAlign w:val="center"/>
          </w:tcPr>
          <w:p w14:paraId="07779591">
            <w:pPr>
              <w:jc w:val="both"/>
              <w:rPr>
                <w:rFonts w:ascii="Times New Roman" w:hAnsi="Times New Roman"/>
                <w:i/>
                <w:sz w:val="18"/>
                <w:szCs w:val="18"/>
              </w:rPr>
            </w:pPr>
          </w:p>
        </w:tc>
        <w:tc>
          <w:tcPr>
            <w:tcW w:w="567" w:type="dxa"/>
            <w:vAlign w:val="center"/>
          </w:tcPr>
          <w:p w14:paraId="29D73D6C">
            <w:pPr>
              <w:jc w:val="both"/>
              <w:rPr>
                <w:rFonts w:ascii="Times New Roman" w:hAnsi="Times New Roman"/>
                <w:i/>
                <w:sz w:val="18"/>
                <w:szCs w:val="18"/>
              </w:rPr>
            </w:pPr>
          </w:p>
        </w:tc>
        <w:tc>
          <w:tcPr>
            <w:tcW w:w="709" w:type="dxa"/>
            <w:vAlign w:val="center"/>
          </w:tcPr>
          <w:p w14:paraId="04143470">
            <w:pPr>
              <w:jc w:val="both"/>
              <w:rPr>
                <w:rFonts w:ascii="Times New Roman" w:hAnsi="Times New Roman"/>
                <w:i/>
                <w:sz w:val="18"/>
                <w:szCs w:val="18"/>
              </w:rPr>
            </w:pPr>
          </w:p>
        </w:tc>
        <w:tc>
          <w:tcPr>
            <w:tcW w:w="709" w:type="dxa"/>
            <w:vAlign w:val="center"/>
          </w:tcPr>
          <w:p w14:paraId="2A0EA2F6">
            <w:pPr>
              <w:jc w:val="both"/>
              <w:rPr>
                <w:rFonts w:ascii="Times New Roman" w:hAnsi="Times New Roman"/>
                <w:i/>
                <w:sz w:val="18"/>
                <w:szCs w:val="18"/>
              </w:rPr>
            </w:pPr>
          </w:p>
        </w:tc>
        <w:tc>
          <w:tcPr>
            <w:tcW w:w="1417" w:type="dxa"/>
            <w:vAlign w:val="center"/>
          </w:tcPr>
          <w:p w14:paraId="53100FC5">
            <w:pPr>
              <w:jc w:val="both"/>
              <w:rPr>
                <w:rFonts w:ascii="Times New Roman" w:hAnsi="Times New Roman"/>
                <w:i/>
                <w:sz w:val="18"/>
                <w:szCs w:val="18"/>
              </w:rPr>
            </w:pPr>
          </w:p>
        </w:tc>
        <w:tc>
          <w:tcPr>
            <w:tcW w:w="709" w:type="dxa"/>
            <w:vAlign w:val="center"/>
          </w:tcPr>
          <w:p w14:paraId="0B975D32">
            <w:pPr>
              <w:jc w:val="both"/>
              <w:rPr>
                <w:rFonts w:ascii="Times New Roman" w:hAnsi="Times New Roman"/>
                <w:i/>
                <w:sz w:val="18"/>
                <w:szCs w:val="18"/>
              </w:rPr>
            </w:pPr>
          </w:p>
        </w:tc>
        <w:tc>
          <w:tcPr>
            <w:tcW w:w="1276" w:type="dxa"/>
            <w:vAlign w:val="center"/>
          </w:tcPr>
          <w:p w14:paraId="25BD8F9F">
            <w:pPr>
              <w:jc w:val="both"/>
              <w:rPr>
                <w:rFonts w:ascii="Times New Roman" w:hAnsi="Times New Roman"/>
                <w:i/>
                <w:sz w:val="18"/>
                <w:szCs w:val="18"/>
              </w:rPr>
            </w:pPr>
          </w:p>
        </w:tc>
        <w:tc>
          <w:tcPr>
            <w:tcW w:w="709" w:type="dxa"/>
            <w:vAlign w:val="center"/>
          </w:tcPr>
          <w:p w14:paraId="38C8A194">
            <w:pPr>
              <w:jc w:val="both"/>
              <w:rPr>
                <w:rFonts w:ascii="Times New Roman" w:hAnsi="Times New Roman"/>
                <w:i/>
                <w:sz w:val="18"/>
                <w:szCs w:val="18"/>
              </w:rPr>
            </w:pPr>
          </w:p>
        </w:tc>
        <w:tc>
          <w:tcPr>
            <w:tcW w:w="708" w:type="dxa"/>
            <w:vAlign w:val="center"/>
          </w:tcPr>
          <w:p w14:paraId="31DC5407">
            <w:pPr>
              <w:jc w:val="both"/>
              <w:rPr>
                <w:rFonts w:ascii="Times New Roman" w:hAnsi="Times New Roman"/>
                <w:i/>
                <w:sz w:val="18"/>
                <w:szCs w:val="18"/>
              </w:rPr>
            </w:pPr>
          </w:p>
        </w:tc>
        <w:tc>
          <w:tcPr>
            <w:tcW w:w="709" w:type="dxa"/>
            <w:vAlign w:val="center"/>
          </w:tcPr>
          <w:p w14:paraId="0AD6FE40">
            <w:pPr>
              <w:jc w:val="both"/>
              <w:rPr>
                <w:rFonts w:ascii="Times New Roman" w:hAnsi="Times New Roman"/>
                <w:i/>
                <w:sz w:val="18"/>
                <w:szCs w:val="18"/>
              </w:rPr>
            </w:pPr>
          </w:p>
        </w:tc>
        <w:tc>
          <w:tcPr>
            <w:tcW w:w="1418" w:type="dxa"/>
            <w:vAlign w:val="center"/>
          </w:tcPr>
          <w:p w14:paraId="16E16608">
            <w:pPr>
              <w:tabs>
                <w:tab w:val="decimal" w:pos="1050"/>
              </w:tabs>
              <w:jc w:val="both"/>
              <w:rPr>
                <w:rFonts w:ascii="Times New Roman" w:hAnsi="Times New Roman"/>
                <w:i/>
                <w:sz w:val="18"/>
                <w:szCs w:val="18"/>
              </w:rPr>
            </w:pPr>
          </w:p>
        </w:tc>
        <w:tc>
          <w:tcPr>
            <w:tcW w:w="1984" w:type="dxa"/>
            <w:vAlign w:val="center"/>
          </w:tcPr>
          <w:p w14:paraId="5F4C11C7">
            <w:pPr>
              <w:jc w:val="center"/>
              <w:rPr>
                <w:rFonts w:ascii="Times New Roman" w:hAnsi="Times New Roman"/>
                <w:iCs/>
                <w:sz w:val="18"/>
                <w:szCs w:val="18"/>
              </w:rPr>
            </w:pPr>
            <w:r>
              <w:rPr>
                <w:rFonts w:ascii="Times New Roman" w:hAnsi="Times New Roman"/>
                <w:iCs/>
                <w:sz w:val="18"/>
                <w:szCs w:val="18"/>
              </w:rPr>
              <w:t>M</w:t>
            </w:r>
          </w:p>
        </w:tc>
      </w:tr>
      <w:tr w14:paraId="2C8CD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53A3C6A">
            <w:pPr>
              <w:tabs>
                <w:tab w:val="left" w:pos="330"/>
              </w:tabs>
              <w:jc w:val="center"/>
              <w:rPr>
                <w:rFonts w:ascii="Times New Roman" w:hAnsi="Times New Roman"/>
                <w:sz w:val="18"/>
                <w:szCs w:val="18"/>
              </w:rPr>
            </w:pPr>
            <w:r>
              <w:rPr>
                <w:rFonts w:ascii="Times New Roman" w:hAnsi="Times New Roman"/>
                <w:sz w:val="18"/>
                <w:szCs w:val="18"/>
              </w:rPr>
              <w:t>1</w:t>
            </w:r>
          </w:p>
        </w:tc>
        <w:tc>
          <w:tcPr>
            <w:tcW w:w="2126" w:type="dxa"/>
            <w:vAlign w:val="center"/>
          </w:tcPr>
          <w:p w14:paraId="23B495D8">
            <w:pPr>
              <w:tabs>
                <w:tab w:val="left" w:pos="330"/>
              </w:tabs>
              <w:jc w:val="both"/>
              <w:rPr>
                <w:rFonts w:ascii="Times New Roman" w:hAnsi="Times New Roman"/>
                <w:i/>
                <w:sz w:val="18"/>
                <w:szCs w:val="18"/>
              </w:rPr>
            </w:pPr>
          </w:p>
        </w:tc>
        <w:tc>
          <w:tcPr>
            <w:tcW w:w="850" w:type="dxa"/>
            <w:vAlign w:val="center"/>
          </w:tcPr>
          <w:p w14:paraId="070C05EA">
            <w:pPr>
              <w:jc w:val="both"/>
              <w:rPr>
                <w:rFonts w:ascii="Times New Roman" w:hAnsi="Times New Roman"/>
                <w:i/>
                <w:sz w:val="18"/>
                <w:szCs w:val="18"/>
              </w:rPr>
            </w:pPr>
          </w:p>
        </w:tc>
        <w:tc>
          <w:tcPr>
            <w:tcW w:w="567" w:type="dxa"/>
            <w:vAlign w:val="center"/>
          </w:tcPr>
          <w:p w14:paraId="4AB42FF7">
            <w:pPr>
              <w:jc w:val="both"/>
              <w:rPr>
                <w:rFonts w:ascii="Times New Roman" w:hAnsi="Times New Roman"/>
                <w:i/>
                <w:sz w:val="18"/>
                <w:szCs w:val="18"/>
              </w:rPr>
            </w:pPr>
          </w:p>
        </w:tc>
        <w:tc>
          <w:tcPr>
            <w:tcW w:w="709" w:type="dxa"/>
            <w:vAlign w:val="center"/>
          </w:tcPr>
          <w:p w14:paraId="1CBE60CB">
            <w:pPr>
              <w:jc w:val="both"/>
              <w:rPr>
                <w:rFonts w:ascii="Times New Roman" w:hAnsi="Times New Roman"/>
                <w:i/>
                <w:sz w:val="18"/>
                <w:szCs w:val="18"/>
              </w:rPr>
            </w:pPr>
          </w:p>
        </w:tc>
        <w:tc>
          <w:tcPr>
            <w:tcW w:w="709" w:type="dxa"/>
            <w:vAlign w:val="center"/>
          </w:tcPr>
          <w:p w14:paraId="225BDFF1">
            <w:pPr>
              <w:jc w:val="both"/>
              <w:rPr>
                <w:rFonts w:ascii="Times New Roman" w:hAnsi="Times New Roman"/>
                <w:i/>
                <w:sz w:val="18"/>
                <w:szCs w:val="18"/>
              </w:rPr>
            </w:pPr>
          </w:p>
        </w:tc>
        <w:tc>
          <w:tcPr>
            <w:tcW w:w="1417" w:type="dxa"/>
            <w:vAlign w:val="center"/>
          </w:tcPr>
          <w:p w14:paraId="70BFCBBF">
            <w:pPr>
              <w:jc w:val="both"/>
              <w:rPr>
                <w:rFonts w:ascii="Times New Roman" w:hAnsi="Times New Roman"/>
                <w:i/>
                <w:sz w:val="18"/>
                <w:szCs w:val="18"/>
              </w:rPr>
            </w:pPr>
          </w:p>
        </w:tc>
        <w:tc>
          <w:tcPr>
            <w:tcW w:w="709" w:type="dxa"/>
            <w:vAlign w:val="center"/>
          </w:tcPr>
          <w:p w14:paraId="7C54BA38">
            <w:pPr>
              <w:jc w:val="both"/>
              <w:rPr>
                <w:rFonts w:ascii="Times New Roman" w:hAnsi="Times New Roman"/>
                <w:i/>
                <w:sz w:val="18"/>
                <w:szCs w:val="18"/>
              </w:rPr>
            </w:pPr>
          </w:p>
        </w:tc>
        <w:tc>
          <w:tcPr>
            <w:tcW w:w="1276" w:type="dxa"/>
            <w:vAlign w:val="center"/>
          </w:tcPr>
          <w:p w14:paraId="0BD26EAD">
            <w:pPr>
              <w:jc w:val="both"/>
              <w:rPr>
                <w:rFonts w:ascii="Times New Roman" w:hAnsi="Times New Roman"/>
                <w:i/>
                <w:sz w:val="18"/>
                <w:szCs w:val="18"/>
              </w:rPr>
            </w:pPr>
          </w:p>
        </w:tc>
        <w:tc>
          <w:tcPr>
            <w:tcW w:w="709" w:type="dxa"/>
            <w:vAlign w:val="center"/>
          </w:tcPr>
          <w:p w14:paraId="708A456F">
            <w:pPr>
              <w:jc w:val="both"/>
              <w:rPr>
                <w:rFonts w:ascii="Times New Roman" w:hAnsi="Times New Roman"/>
                <w:i/>
                <w:sz w:val="18"/>
                <w:szCs w:val="18"/>
              </w:rPr>
            </w:pPr>
          </w:p>
        </w:tc>
        <w:tc>
          <w:tcPr>
            <w:tcW w:w="708" w:type="dxa"/>
            <w:vAlign w:val="center"/>
          </w:tcPr>
          <w:p w14:paraId="395B261B">
            <w:pPr>
              <w:jc w:val="both"/>
              <w:rPr>
                <w:rFonts w:ascii="Times New Roman" w:hAnsi="Times New Roman"/>
                <w:i/>
                <w:sz w:val="18"/>
                <w:szCs w:val="18"/>
              </w:rPr>
            </w:pPr>
          </w:p>
        </w:tc>
        <w:tc>
          <w:tcPr>
            <w:tcW w:w="709" w:type="dxa"/>
            <w:vAlign w:val="center"/>
          </w:tcPr>
          <w:p w14:paraId="2B7C4CA9">
            <w:pPr>
              <w:jc w:val="both"/>
              <w:rPr>
                <w:rFonts w:ascii="Times New Roman" w:hAnsi="Times New Roman"/>
                <w:i/>
                <w:sz w:val="18"/>
                <w:szCs w:val="18"/>
              </w:rPr>
            </w:pPr>
          </w:p>
        </w:tc>
        <w:tc>
          <w:tcPr>
            <w:tcW w:w="1418" w:type="dxa"/>
            <w:vAlign w:val="center"/>
          </w:tcPr>
          <w:p w14:paraId="12EEEE78">
            <w:pPr>
              <w:tabs>
                <w:tab w:val="decimal" w:pos="1050"/>
              </w:tabs>
              <w:jc w:val="both"/>
              <w:rPr>
                <w:rFonts w:ascii="Times New Roman" w:hAnsi="Times New Roman"/>
                <w:i/>
                <w:sz w:val="18"/>
                <w:szCs w:val="18"/>
              </w:rPr>
            </w:pPr>
          </w:p>
        </w:tc>
        <w:tc>
          <w:tcPr>
            <w:tcW w:w="1984" w:type="dxa"/>
            <w:vAlign w:val="center"/>
          </w:tcPr>
          <w:p w14:paraId="470ABB15">
            <w:pPr>
              <w:jc w:val="center"/>
              <w:rPr>
                <w:rFonts w:ascii="Times New Roman" w:hAnsi="Times New Roman"/>
                <w:iCs/>
                <w:sz w:val="18"/>
                <w:szCs w:val="18"/>
              </w:rPr>
            </w:pPr>
          </w:p>
        </w:tc>
      </w:tr>
      <w:tr w14:paraId="342A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0DB37074">
            <w:pPr>
              <w:tabs>
                <w:tab w:val="left" w:pos="330"/>
              </w:tabs>
              <w:jc w:val="center"/>
              <w:rPr>
                <w:rFonts w:ascii="Times New Roman" w:hAnsi="Times New Roman"/>
                <w:sz w:val="18"/>
                <w:szCs w:val="18"/>
              </w:rPr>
            </w:pPr>
            <w:r>
              <w:rPr>
                <w:rFonts w:ascii="Times New Roman" w:hAnsi="Times New Roman"/>
                <w:sz w:val="18"/>
                <w:szCs w:val="18"/>
              </w:rPr>
              <w:t>2</w:t>
            </w:r>
          </w:p>
        </w:tc>
        <w:tc>
          <w:tcPr>
            <w:tcW w:w="2126" w:type="dxa"/>
            <w:vAlign w:val="center"/>
          </w:tcPr>
          <w:p w14:paraId="38A66179">
            <w:pPr>
              <w:tabs>
                <w:tab w:val="left" w:pos="330"/>
              </w:tabs>
              <w:jc w:val="both"/>
              <w:rPr>
                <w:rFonts w:ascii="Times New Roman" w:hAnsi="Times New Roman"/>
                <w:i/>
                <w:sz w:val="18"/>
                <w:szCs w:val="18"/>
              </w:rPr>
            </w:pPr>
          </w:p>
        </w:tc>
        <w:tc>
          <w:tcPr>
            <w:tcW w:w="850" w:type="dxa"/>
            <w:vAlign w:val="center"/>
          </w:tcPr>
          <w:p w14:paraId="0141BF73">
            <w:pPr>
              <w:jc w:val="both"/>
              <w:rPr>
                <w:rFonts w:ascii="Times New Roman" w:hAnsi="Times New Roman"/>
                <w:i/>
                <w:sz w:val="18"/>
                <w:szCs w:val="18"/>
              </w:rPr>
            </w:pPr>
          </w:p>
        </w:tc>
        <w:tc>
          <w:tcPr>
            <w:tcW w:w="567" w:type="dxa"/>
            <w:vAlign w:val="center"/>
          </w:tcPr>
          <w:p w14:paraId="427BA383">
            <w:pPr>
              <w:jc w:val="both"/>
              <w:rPr>
                <w:rFonts w:ascii="Times New Roman" w:hAnsi="Times New Roman"/>
                <w:i/>
                <w:sz w:val="18"/>
                <w:szCs w:val="18"/>
              </w:rPr>
            </w:pPr>
          </w:p>
        </w:tc>
        <w:tc>
          <w:tcPr>
            <w:tcW w:w="709" w:type="dxa"/>
            <w:vAlign w:val="center"/>
          </w:tcPr>
          <w:p w14:paraId="16B2EFC3">
            <w:pPr>
              <w:jc w:val="both"/>
              <w:rPr>
                <w:rFonts w:ascii="Times New Roman" w:hAnsi="Times New Roman"/>
                <w:i/>
                <w:sz w:val="18"/>
                <w:szCs w:val="18"/>
              </w:rPr>
            </w:pPr>
          </w:p>
        </w:tc>
        <w:tc>
          <w:tcPr>
            <w:tcW w:w="709" w:type="dxa"/>
            <w:vAlign w:val="center"/>
          </w:tcPr>
          <w:p w14:paraId="23B88C72">
            <w:pPr>
              <w:jc w:val="both"/>
              <w:rPr>
                <w:rFonts w:ascii="Times New Roman" w:hAnsi="Times New Roman"/>
                <w:i/>
                <w:sz w:val="18"/>
                <w:szCs w:val="18"/>
              </w:rPr>
            </w:pPr>
          </w:p>
        </w:tc>
        <w:tc>
          <w:tcPr>
            <w:tcW w:w="1417" w:type="dxa"/>
            <w:vAlign w:val="center"/>
          </w:tcPr>
          <w:p w14:paraId="2269F683">
            <w:pPr>
              <w:jc w:val="both"/>
              <w:rPr>
                <w:rFonts w:ascii="Times New Roman" w:hAnsi="Times New Roman"/>
                <w:i/>
                <w:sz w:val="18"/>
                <w:szCs w:val="18"/>
              </w:rPr>
            </w:pPr>
          </w:p>
        </w:tc>
        <w:tc>
          <w:tcPr>
            <w:tcW w:w="709" w:type="dxa"/>
            <w:vAlign w:val="center"/>
          </w:tcPr>
          <w:p w14:paraId="27AB8F6D">
            <w:pPr>
              <w:jc w:val="both"/>
              <w:rPr>
                <w:rFonts w:ascii="Times New Roman" w:hAnsi="Times New Roman"/>
                <w:i/>
                <w:sz w:val="18"/>
                <w:szCs w:val="18"/>
              </w:rPr>
            </w:pPr>
          </w:p>
        </w:tc>
        <w:tc>
          <w:tcPr>
            <w:tcW w:w="1276" w:type="dxa"/>
            <w:vAlign w:val="center"/>
          </w:tcPr>
          <w:p w14:paraId="281E14DF">
            <w:pPr>
              <w:jc w:val="both"/>
              <w:rPr>
                <w:rFonts w:ascii="Times New Roman" w:hAnsi="Times New Roman"/>
                <w:i/>
                <w:sz w:val="18"/>
                <w:szCs w:val="18"/>
              </w:rPr>
            </w:pPr>
          </w:p>
        </w:tc>
        <w:tc>
          <w:tcPr>
            <w:tcW w:w="709" w:type="dxa"/>
            <w:vAlign w:val="center"/>
          </w:tcPr>
          <w:p w14:paraId="23FA0F35">
            <w:pPr>
              <w:jc w:val="both"/>
              <w:rPr>
                <w:rFonts w:ascii="Times New Roman" w:hAnsi="Times New Roman"/>
                <w:i/>
                <w:sz w:val="18"/>
                <w:szCs w:val="18"/>
              </w:rPr>
            </w:pPr>
          </w:p>
        </w:tc>
        <w:tc>
          <w:tcPr>
            <w:tcW w:w="708" w:type="dxa"/>
            <w:vAlign w:val="center"/>
          </w:tcPr>
          <w:p w14:paraId="272D1716">
            <w:pPr>
              <w:jc w:val="both"/>
              <w:rPr>
                <w:rFonts w:ascii="Times New Roman" w:hAnsi="Times New Roman"/>
                <w:i/>
                <w:sz w:val="18"/>
                <w:szCs w:val="18"/>
              </w:rPr>
            </w:pPr>
          </w:p>
        </w:tc>
        <w:tc>
          <w:tcPr>
            <w:tcW w:w="709" w:type="dxa"/>
            <w:vAlign w:val="center"/>
          </w:tcPr>
          <w:p w14:paraId="04C1DB2B">
            <w:pPr>
              <w:jc w:val="both"/>
              <w:rPr>
                <w:rFonts w:ascii="Times New Roman" w:hAnsi="Times New Roman"/>
                <w:i/>
                <w:sz w:val="18"/>
                <w:szCs w:val="18"/>
              </w:rPr>
            </w:pPr>
          </w:p>
        </w:tc>
        <w:tc>
          <w:tcPr>
            <w:tcW w:w="1418" w:type="dxa"/>
            <w:vAlign w:val="center"/>
          </w:tcPr>
          <w:p w14:paraId="389E79AF">
            <w:pPr>
              <w:tabs>
                <w:tab w:val="decimal" w:pos="1050"/>
              </w:tabs>
              <w:jc w:val="both"/>
              <w:rPr>
                <w:rFonts w:ascii="Times New Roman" w:hAnsi="Times New Roman"/>
                <w:i/>
                <w:sz w:val="18"/>
                <w:szCs w:val="18"/>
              </w:rPr>
            </w:pPr>
          </w:p>
        </w:tc>
        <w:tc>
          <w:tcPr>
            <w:tcW w:w="1984" w:type="dxa"/>
            <w:vAlign w:val="center"/>
          </w:tcPr>
          <w:p w14:paraId="603D397E">
            <w:pPr>
              <w:jc w:val="center"/>
              <w:rPr>
                <w:rFonts w:ascii="Times New Roman" w:hAnsi="Times New Roman"/>
                <w:iCs/>
                <w:sz w:val="18"/>
                <w:szCs w:val="18"/>
              </w:rPr>
            </w:pPr>
          </w:p>
        </w:tc>
      </w:tr>
      <w:tr w14:paraId="5F0B0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41FEAAF">
            <w:pPr>
              <w:tabs>
                <w:tab w:val="left" w:pos="330"/>
              </w:tabs>
              <w:jc w:val="center"/>
              <w:rPr>
                <w:rFonts w:ascii="Times New Roman" w:hAnsi="Times New Roman"/>
                <w:sz w:val="18"/>
                <w:szCs w:val="18"/>
              </w:rPr>
            </w:pPr>
            <w:r>
              <w:rPr>
                <w:rFonts w:ascii="Times New Roman" w:hAnsi="Times New Roman"/>
                <w:sz w:val="18"/>
                <w:szCs w:val="18"/>
              </w:rPr>
              <w:t>…</w:t>
            </w:r>
          </w:p>
        </w:tc>
        <w:tc>
          <w:tcPr>
            <w:tcW w:w="2126" w:type="dxa"/>
            <w:vAlign w:val="center"/>
          </w:tcPr>
          <w:p w14:paraId="2ECC30F3">
            <w:pPr>
              <w:tabs>
                <w:tab w:val="left" w:pos="330"/>
              </w:tabs>
              <w:jc w:val="both"/>
              <w:rPr>
                <w:rFonts w:ascii="Times New Roman" w:hAnsi="Times New Roman"/>
                <w:i/>
                <w:sz w:val="18"/>
                <w:szCs w:val="18"/>
              </w:rPr>
            </w:pPr>
          </w:p>
        </w:tc>
        <w:tc>
          <w:tcPr>
            <w:tcW w:w="850" w:type="dxa"/>
            <w:vAlign w:val="center"/>
          </w:tcPr>
          <w:p w14:paraId="73638D26">
            <w:pPr>
              <w:jc w:val="both"/>
              <w:rPr>
                <w:rFonts w:ascii="Times New Roman" w:hAnsi="Times New Roman"/>
                <w:i/>
                <w:sz w:val="18"/>
                <w:szCs w:val="18"/>
              </w:rPr>
            </w:pPr>
          </w:p>
        </w:tc>
        <w:tc>
          <w:tcPr>
            <w:tcW w:w="567" w:type="dxa"/>
            <w:vAlign w:val="center"/>
          </w:tcPr>
          <w:p w14:paraId="2E2EC712">
            <w:pPr>
              <w:jc w:val="both"/>
              <w:rPr>
                <w:rFonts w:ascii="Times New Roman" w:hAnsi="Times New Roman"/>
                <w:i/>
                <w:sz w:val="18"/>
                <w:szCs w:val="18"/>
              </w:rPr>
            </w:pPr>
          </w:p>
        </w:tc>
        <w:tc>
          <w:tcPr>
            <w:tcW w:w="709" w:type="dxa"/>
            <w:vAlign w:val="center"/>
          </w:tcPr>
          <w:p w14:paraId="74CACBCE">
            <w:pPr>
              <w:jc w:val="both"/>
              <w:rPr>
                <w:rFonts w:ascii="Times New Roman" w:hAnsi="Times New Roman"/>
                <w:i/>
                <w:sz w:val="18"/>
                <w:szCs w:val="18"/>
              </w:rPr>
            </w:pPr>
          </w:p>
        </w:tc>
        <w:tc>
          <w:tcPr>
            <w:tcW w:w="709" w:type="dxa"/>
            <w:vAlign w:val="center"/>
          </w:tcPr>
          <w:p w14:paraId="5EAD6802">
            <w:pPr>
              <w:jc w:val="both"/>
              <w:rPr>
                <w:rFonts w:ascii="Times New Roman" w:hAnsi="Times New Roman"/>
                <w:i/>
                <w:sz w:val="18"/>
                <w:szCs w:val="18"/>
              </w:rPr>
            </w:pPr>
          </w:p>
        </w:tc>
        <w:tc>
          <w:tcPr>
            <w:tcW w:w="1417" w:type="dxa"/>
            <w:vAlign w:val="center"/>
          </w:tcPr>
          <w:p w14:paraId="62A5E5B2">
            <w:pPr>
              <w:jc w:val="both"/>
              <w:rPr>
                <w:rFonts w:ascii="Times New Roman" w:hAnsi="Times New Roman"/>
                <w:i/>
                <w:sz w:val="18"/>
                <w:szCs w:val="18"/>
              </w:rPr>
            </w:pPr>
          </w:p>
        </w:tc>
        <w:tc>
          <w:tcPr>
            <w:tcW w:w="709" w:type="dxa"/>
            <w:vAlign w:val="center"/>
          </w:tcPr>
          <w:p w14:paraId="39CA20B4">
            <w:pPr>
              <w:jc w:val="both"/>
              <w:rPr>
                <w:rFonts w:ascii="Times New Roman" w:hAnsi="Times New Roman"/>
                <w:i/>
                <w:sz w:val="18"/>
                <w:szCs w:val="18"/>
              </w:rPr>
            </w:pPr>
          </w:p>
        </w:tc>
        <w:tc>
          <w:tcPr>
            <w:tcW w:w="1276" w:type="dxa"/>
            <w:vAlign w:val="center"/>
          </w:tcPr>
          <w:p w14:paraId="1E118857">
            <w:pPr>
              <w:jc w:val="both"/>
              <w:rPr>
                <w:rFonts w:ascii="Times New Roman" w:hAnsi="Times New Roman"/>
                <w:i/>
                <w:sz w:val="18"/>
                <w:szCs w:val="18"/>
              </w:rPr>
            </w:pPr>
          </w:p>
        </w:tc>
        <w:tc>
          <w:tcPr>
            <w:tcW w:w="709" w:type="dxa"/>
            <w:vAlign w:val="center"/>
          </w:tcPr>
          <w:p w14:paraId="069D6496">
            <w:pPr>
              <w:jc w:val="both"/>
              <w:rPr>
                <w:rFonts w:ascii="Times New Roman" w:hAnsi="Times New Roman"/>
                <w:i/>
                <w:sz w:val="18"/>
                <w:szCs w:val="18"/>
              </w:rPr>
            </w:pPr>
          </w:p>
        </w:tc>
        <w:tc>
          <w:tcPr>
            <w:tcW w:w="708" w:type="dxa"/>
            <w:vAlign w:val="center"/>
          </w:tcPr>
          <w:p w14:paraId="28ACA6F3">
            <w:pPr>
              <w:jc w:val="both"/>
              <w:rPr>
                <w:rFonts w:ascii="Times New Roman" w:hAnsi="Times New Roman"/>
                <w:i/>
                <w:sz w:val="18"/>
                <w:szCs w:val="18"/>
              </w:rPr>
            </w:pPr>
          </w:p>
        </w:tc>
        <w:tc>
          <w:tcPr>
            <w:tcW w:w="709" w:type="dxa"/>
            <w:vAlign w:val="center"/>
          </w:tcPr>
          <w:p w14:paraId="29E4A530">
            <w:pPr>
              <w:jc w:val="both"/>
              <w:rPr>
                <w:rFonts w:ascii="Times New Roman" w:hAnsi="Times New Roman"/>
                <w:i/>
                <w:sz w:val="18"/>
                <w:szCs w:val="18"/>
              </w:rPr>
            </w:pPr>
          </w:p>
        </w:tc>
        <w:tc>
          <w:tcPr>
            <w:tcW w:w="1418" w:type="dxa"/>
            <w:vAlign w:val="center"/>
          </w:tcPr>
          <w:p w14:paraId="77D263CA">
            <w:pPr>
              <w:tabs>
                <w:tab w:val="decimal" w:pos="1050"/>
              </w:tabs>
              <w:jc w:val="both"/>
              <w:rPr>
                <w:rFonts w:ascii="Times New Roman" w:hAnsi="Times New Roman"/>
                <w:i/>
                <w:sz w:val="18"/>
                <w:szCs w:val="18"/>
              </w:rPr>
            </w:pPr>
          </w:p>
        </w:tc>
        <w:tc>
          <w:tcPr>
            <w:tcW w:w="1984" w:type="dxa"/>
            <w:vAlign w:val="center"/>
          </w:tcPr>
          <w:p w14:paraId="0032CB28">
            <w:pPr>
              <w:jc w:val="center"/>
              <w:rPr>
                <w:rFonts w:ascii="Times New Roman" w:hAnsi="Times New Roman"/>
                <w:iCs/>
                <w:sz w:val="18"/>
                <w:szCs w:val="18"/>
              </w:rPr>
            </w:pPr>
          </w:p>
        </w:tc>
      </w:tr>
      <w:tr w14:paraId="28626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69EE7355">
            <w:pPr>
              <w:tabs>
                <w:tab w:val="left" w:pos="330"/>
              </w:tabs>
              <w:jc w:val="center"/>
              <w:rPr>
                <w:rFonts w:ascii="Times New Roman" w:hAnsi="Times New Roman"/>
                <w:sz w:val="18"/>
                <w:szCs w:val="18"/>
              </w:rPr>
            </w:pPr>
            <w:r>
              <w:rPr>
                <w:rFonts w:ascii="Times New Roman" w:hAnsi="Times New Roman"/>
                <w:sz w:val="18"/>
                <w:szCs w:val="18"/>
              </w:rPr>
              <w:t>II</w:t>
            </w:r>
          </w:p>
        </w:tc>
        <w:tc>
          <w:tcPr>
            <w:tcW w:w="2126" w:type="dxa"/>
            <w:vAlign w:val="center"/>
          </w:tcPr>
          <w:p w14:paraId="5A883B6B">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850" w:type="dxa"/>
            <w:vAlign w:val="center"/>
          </w:tcPr>
          <w:p w14:paraId="1E696561">
            <w:pPr>
              <w:jc w:val="both"/>
              <w:rPr>
                <w:rFonts w:ascii="Times New Roman" w:hAnsi="Times New Roman"/>
                <w:i/>
                <w:sz w:val="18"/>
                <w:szCs w:val="18"/>
              </w:rPr>
            </w:pPr>
          </w:p>
        </w:tc>
        <w:tc>
          <w:tcPr>
            <w:tcW w:w="567" w:type="dxa"/>
            <w:shd w:val="clear" w:color="auto" w:fill="ADADAD" w:themeFill="background2" w:themeFillShade="BF"/>
            <w:vAlign w:val="center"/>
          </w:tcPr>
          <w:p w14:paraId="0E54D81E">
            <w:pPr>
              <w:jc w:val="both"/>
              <w:rPr>
                <w:rFonts w:ascii="Times New Roman" w:hAnsi="Times New Roman"/>
                <w:i/>
                <w:sz w:val="18"/>
                <w:szCs w:val="18"/>
              </w:rPr>
            </w:pPr>
          </w:p>
        </w:tc>
        <w:tc>
          <w:tcPr>
            <w:tcW w:w="709" w:type="dxa"/>
            <w:shd w:val="clear" w:color="auto" w:fill="ADADAD" w:themeFill="background2" w:themeFillShade="BF"/>
            <w:vAlign w:val="center"/>
          </w:tcPr>
          <w:p w14:paraId="79B38B8C">
            <w:pPr>
              <w:jc w:val="both"/>
              <w:rPr>
                <w:rFonts w:ascii="Times New Roman" w:hAnsi="Times New Roman"/>
                <w:i/>
                <w:sz w:val="18"/>
                <w:szCs w:val="18"/>
              </w:rPr>
            </w:pPr>
          </w:p>
        </w:tc>
        <w:tc>
          <w:tcPr>
            <w:tcW w:w="709" w:type="dxa"/>
            <w:shd w:val="clear" w:color="auto" w:fill="ADADAD" w:themeFill="background2" w:themeFillShade="BF"/>
            <w:vAlign w:val="center"/>
          </w:tcPr>
          <w:p w14:paraId="1E86A2F6">
            <w:pPr>
              <w:jc w:val="both"/>
              <w:rPr>
                <w:rFonts w:ascii="Times New Roman" w:hAnsi="Times New Roman"/>
                <w:i/>
                <w:sz w:val="18"/>
                <w:szCs w:val="18"/>
              </w:rPr>
            </w:pPr>
          </w:p>
        </w:tc>
        <w:tc>
          <w:tcPr>
            <w:tcW w:w="1417" w:type="dxa"/>
            <w:shd w:val="clear" w:color="auto" w:fill="ADADAD" w:themeFill="background2" w:themeFillShade="BF"/>
            <w:vAlign w:val="center"/>
          </w:tcPr>
          <w:p w14:paraId="2448FB9E">
            <w:pPr>
              <w:jc w:val="both"/>
              <w:rPr>
                <w:rFonts w:ascii="Times New Roman" w:hAnsi="Times New Roman"/>
                <w:i/>
                <w:sz w:val="18"/>
                <w:szCs w:val="18"/>
              </w:rPr>
            </w:pPr>
          </w:p>
        </w:tc>
        <w:tc>
          <w:tcPr>
            <w:tcW w:w="709" w:type="dxa"/>
            <w:shd w:val="clear" w:color="auto" w:fill="ADADAD" w:themeFill="background2" w:themeFillShade="BF"/>
            <w:vAlign w:val="center"/>
          </w:tcPr>
          <w:p w14:paraId="4318C9E0">
            <w:pPr>
              <w:jc w:val="both"/>
              <w:rPr>
                <w:rFonts w:ascii="Times New Roman" w:hAnsi="Times New Roman"/>
                <w:i/>
                <w:sz w:val="18"/>
                <w:szCs w:val="18"/>
              </w:rPr>
            </w:pPr>
          </w:p>
        </w:tc>
        <w:tc>
          <w:tcPr>
            <w:tcW w:w="1276" w:type="dxa"/>
            <w:shd w:val="clear" w:color="auto" w:fill="ADADAD" w:themeFill="background2" w:themeFillShade="BF"/>
            <w:vAlign w:val="center"/>
          </w:tcPr>
          <w:p w14:paraId="5A4BDBE7">
            <w:pPr>
              <w:jc w:val="both"/>
              <w:rPr>
                <w:rFonts w:ascii="Times New Roman" w:hAnsi="Times New Roman"/>
                <w:i/>
                <w:sz w:val="18"/>
                <w:szCs w:val="18"/>
              </w:rPr>
            </w:pPr>
          </w:p>
        </w:tc>
        <w:tc>
          <w:tcPr>
            <w:tcW w:w="709" w:type="dxa"/>
            <w:shd w:val="clear" w:color="auto" w:fill="ADADAD" w:themeFill="background2" w:themeFillShade="BF"/>
            <w:vAlign w:val="center"/>
          </w:tcPr>
          <w:p w14:paraId="3C846910">
            <w:pPr>
              <w:jc w:val="both"/>
              <w:rPr>
                <w:rFonts w:ascii="Times New Roman" w:hAnsi="Times New Roman"/>
                <w:i/>
                <w:sz w:val="18"/>
                <w:szCs w:val="18"/>
              </w:rPr>
            </w:pPr>
          </w:p>
        </w:tc>
        <w:tc>
          <w:tcPr>
            <w:tcW w:w="708" w:type="dxa"/>
            <w:shd w:val="clear" w:color="auto" w:fill="auto"/>
            <w:vAlign w:val="center"/>
          </w:tcPr>
          <w:p w14:paraId="52051592">
            <w:pPr>
              <w:jc w:val="both"/>
              <w:rPr>
                <w:rFonts w:ascii="Times New Roman" w:hAnsi="Times New Roman"/>
                <w:i/>
                <w:sz w:val="18"/>
                <w:szCs w:val="18"/>
              </w:rPr>
            </w:pPr>
          </w:p>
        </w:tc>
        <w:tc>
          <w:tcPr>
            <w:tcW w:w="709" w:type="dxa"/>
            <w:vAlign w:val="center"/>
          </w:tcPr>
          <w:p w14:paraId="472DA45F">
            <w:pPr>
              <w:jc w:val="both"/>
              <w:rPr>
                <w:rFonts w:ascii="Times New Roman" w:hAnsi="Times New Roman"/>
                <w:i/>
                <w:sz w:val="18"/>
                <w:szCs w:val="18"/>
              </w:rPr>
            </w:pPr>
          </w:p>
        </w:tc>
        <w:tc>
          <w:tcPr>
            <w:tcW w:w="1418" w:type="dxa"/>
            <w:vAlign w:val="center"/>
          </w:tcPr>
          <w:p w14:paraId="2E218700">
            <w:pPr>
              <w:tabs>
                <w:tab w:val="decimal" w:pos="1050"/>
              </w:tabs>
              <w:jc w:val="both"/>
              <w:rPr>
                <w:rFonts w:ascii="Times New Roman" w:hAnsi="Times New Roman"/>
                <w:i/>
                <w:sz w:val="18"/>
                <w:szCs w:val="18"/>
              </w:rPr>
            </w:pPr>
          </w:p>
        </w:tc>
        <w:tc>
          <w:tcPr>
            <w:tcW w:w="1984" w:type="dxa"/>
            <w:vAlign w:val="center"/>
          </w:tcPr>
          <w:p w14:paraId="6194397C">
            <w:pPr>
              <w:jc w:val="center"/>
              <w:rPr>
                <w:rFonts w:ascii="Times New Roman" w:hAnsi="Times New Roman"/>
                <w:iCs/>
                <w:sz w:val="18"/>
                <w:szCs w:val="18"/>
              </w:rPr>
            </w:pPr>
            <w:r>
              <w:rPr>
                <w:rFonts w:ascii="Times New Roman" w:hAnsi="Times New Roman"/>
                <w:iCs/>
                <w:sz w:val="18"/>
                <w:szCs w:val="18"/>
              </w:rPr>
              <w:t>K</w:t>
            </w:r>
          </w:p>
        </w:tc>
      </w:tr>
      <w:tr w14:paraId="01253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1BA0409E">
            <w:pPr>
              <w:tabs>
                <w:tab w:val="left" w:pos="330"/>
              </w:tabs>
              <w:jc w:val="center"/>
              <w:rPr>
                <w:rFonts w:ascii="Times New Roman" w:hAnsi="Times New Roman"/>
                <w:sz w:val="18"/>
                <w:szCs w:val="18"/>
              </w:rPr>
            </w:pPr>
            <w:r>
              <w:rPr>
                <w:rFonts w:ascii="Times New Roman" w:hAnsi="Times New Roman"/>
                <w:sz w:val="18"/>
                <w:szCs w:val="18"/>
              </w:rPr>
              <w:t>1</w:t>
            </w:r>
          </w:p>
        </w:tc>
        <w:tc>
          <w:tcPr>
            <w:tcW w:w="2126" w:type="dxa"/>
            <w:vAlign w:val="center"/>
          </w:tcPr>
          <w:p w14:paraId="67628DA9">
            <w:pPr>
              <w:tabs>
                <w:tab w:val="left" w:pos="330"/>
              </w:tabs>
              <w:jc w:val="both"/>
              <w:rPr>
                <w:rFonts w:ascii="Times New Roman" w:hAnsi="Times New Roman"/>
                <w:i/>
                <w:sz w:val="18"/>
                <w:szCs w:val="18"/>
              </w:rPr>
            </w:pPr>
          </w:p>
        </w:tc>
        <w:tc>
          <w:tcPr>
            <w:tcW w:w="850" w:type="dxa"/>
            <w:vAlign w:val="center"/>
          </w:tcPr>
          <w:p w14:paraId="43D7A09B">
            <w:pPr>
              <w:jc w:val="both"/>
              <w:rPr>
                <w:rFonts w:ascii="Times New Roman" w:hAnsi="Times New Roman"/>
                <w:i/>
                <w:sz w:val="18"/>
                <w:szCs w:val="18"/>
              </w:rPr>
            </w:pPr>
          </w:p>
        </w:tc>
        <w:tc>
          <w:tcPr>
            <w:tcW w:w="567" w:type="dxa"/>
            <w:shd w:val="clear" w:color="auto" w:fill="ADADAD" w:themeFill="background2" w:themeFillShade="BF"/>
            <w:vAlign w:val="center"/>
          </w:tcPr>
          <w:p w14:paraId="471D5BF4">
            <w:pPr>
              <w:jc w:val="both"/>
              <w:rPr>
                <w:rFonts w:ascii="Times New Roman" w:hAnsi="Times New Roman"/>
                <w:i/>
                <w:sz w:val="18"/>
                <w:szCs w:val="18"/>
              </w:rPr>
            </w:pPr>
          </w:p>
        </w:tc>
        <w:tc>
          <w:tcPr>
            <w:tcW w:w="709" w:type="dxa"/>
            <w:shd w:val="clear" w:color="auto" w:fill="ADADAD" w:themeFill="background2" w:themeFillShade="BF"/>
            <w:vAlign w:val="center"/>
          </w:tcPr>
          <w:p w14:paraId="3AF2A262">
            <w:pPr>
              <w:jc w:val="both"/>
              <w:rPr>
                <w:rFonts w:ascii="Times New Roman" w:hAnsi="Times New Roman"/>
                <w:i/>
                <w:sz w:val="18"/>
                <w:szCs w:val="18"/>
              </w:rPr>
            </w:pPr>
          </w:p>
        </w:tc>
        <w:tc>
          <w:tcPr>
            <w:tcW w:w="709" w:type="dxa"/>
            <w:shd w:val="clear" w:color="auto" w:fill="ADADAD" w:themeFill="background2" w:themeFillShade="BF"/>
            <w:vAlign w:val="center"/>
          </w:tcPr>
          <w:p w14:paraId="32A946A9">
            <w:pPr>
              <w:jc w:val="both"/>
              <w:rPr>
                <w:rFonts w:ascii="Times New Roman" w:hAnsi="Times New Roman"/>
                <w:i/>
                <w:sz w:val="18"/>
                <w:szCs w:val="18"/>
              </w:rPr>
            </w:pPr>
          </w:p>
        </w:tc>
        <w:tc>
          <w:tcPr>
            <w:tcW w:w="1417" w:type="dxa"/>
            <w:shd w:val="clear" w:color="auto" w:fill="ADADAD" w:themeFill="background2" w:themeFillShade="BF"/>
            <w:vAlign w:val="center"/>
          </w:tcPr>
          <w:p w14:paraId="45E535B1">
            <w:pPr>
              <w:jc w:val="both"/>
              <w:rPr>
                <w:rFonts w:ascii="Times New Roman" w:hAnsi="Times New Roman"/>
                <w:i/>
                <w:sz w:val="18"/>
                <w:szCs w:val="18"/>
              </w:rPr>
            </w:pPr>
          </w:p>
        </w:tc>
        <w:tc>
          <w:tcPr>
            <w:tcW w:w="709" w:type="dxa"/>
            <w:shd w:val="clear" w:color="auto" w:fill="ADADAD" w:themeFill="background2" w:themeFillShade="BF"/>
            <w:vAlign w:val="center"/>
          </w:tcPr>
          <w:p w14:paraId="5906104D">
            <w:pPr>
              <w:jc w:val="both"/>
              <w:rPr>
                <w:rFonts w:ascii="Times New Roman" w:hAnsi="Times New Roman"/>
                <w:i/>
                <w:sz w:val="18"/>
                <w:szCs w:val="18"/>
              </w:rPr>
            </w:pPr>
          </w:p>
        </w:tc>
        <w:tc>
          <w:tcPr>
            <w:tcW w:w="1276" w:type="dxa"/>
            <w:shd w:val="clear" w:color="auto" w:fill="ADADAD" w:themeFill="background2" w:themeFillShade="BF"/>
            <w:vAlign w:val="center"/>
          </w:tcPr>
          <w:p w14:paraId="13E6643A">
            <w:pPr>
              <w:jc w:val="both"/>
              <w:rPr>
                <w:rFonts w:ascii="Times New Roman" w:hAnsi="Times New Roman"/>
                <w:i/>
                <w:sz w:val="18"/>
                <w:szCs w:val="18"/>
              </w:rPr>
            </w:pPr>
          </w:p>
        </w:tc>
        <w:tc>
          <w:tcPr>
            <w:tcW w:w="709" w:type="dxa"/>
            <w:shd w:val="clear" w:color="auto" w:fill="ADADAD" w:themeFill="background2" w:themeFillShade="BF"/>
            <w:vAlign w:val="center"/>
          </w:tcPr>
          <w:p w14:paraId="11A40769">
            <w:pPr>
              <w:jc w:val="both"/>
              <w:rPr>
                <w:rFonts w:ascii="Times New Roman" w:hAnsi="Times New Roman"/>
                <w:i/>
                <w:sz w:val="18"/>
                <w:szCs w:val="18"/>
              </w:rPr>
            </w:pPr>
          </w:p>
        </w:tc>
        <w:tc>
          <w:tcPr>
            <w:tcW w:w="708" w:type="dxa"/>
            <w:shd w:val="clear" w:color="auto" w:fill="auto"/>
            <w:vAlign w:val="center"/>
          </w:tcPr>
          <w:p w14:paraId="232BB1B4">
            <w:pPr>
              <w:jc w:val="both"/>
              <w:rPr>
                <w:rFonts w:ascii="Times New Roman" w:hAnsi="Times New Roman"/>
                <w:i/>
                <w:sz w:val="18"/>
                <w:szCs w:val="18"/>
              </w:rPr>
            </w:pPr>
          </w:p>
        </w:tc>
        <w:tc>
          <w:tcPr>
            <w:tcW w:w="709" w:type="dxa"/>
            <w:vAlign w:val="center"/>
          </w:tcPr>
          <w:p w14:paraId="79A3B3C9">
            <w:pPr>
              <w:jc w:val="both"/>
              <w:rPr>
                <w:rFonts w:ascii="Times New Roman" w:hAnsi="Times New Roman"/>
                <w:i/>
                <w:sz w:val="18"/>
                <w:szCs w:val="18"/>
              </w:rPr>
            </w:pPr>
          </w:p>
        </w:tc>
        <w:tc>
          <w:tcPr>
            <w:tcW w:w="1418" w:type="dxa"/>
            <w:vAlign w:val="center"/>
          </w:tcPr>
          <w:p w14:paraId="19CE1372">
            <w:pPr>
              <w:tabs>
                <w:tab w:val="decimal" w:pos="1050"/>
              </w:tabs>
              <w:jc w:val="both"/>
              <w:rPr>
                <w:rFonts w:ascii="Times New Roman" w:hAnsi="Times New Roman"/>
                <w:i/>
                <w:sz w:val="18"/>
                <w:szCs w:val="18"/>
              </w:rPr>
            </w:pPr>
          </w:p>
        </w:tc>
        <w:tc>
          <w:tcPr>
            <w:tcW w:w="1984" w:type="dxa"/>
            <w:vAlign w:val="center"/>
          </w:tcPr>
          <w:p w14:paraId="5484F856">
            <w:pPr>
              <w:jc w:val="center"/>
              <w:rPr>
                <w:rFonts w:ascii="Times New Roman" w:hAnsi="Times New Roman"/>
                <w:iCs/>
                <w:sz w:val="18"/>
                <w:szCs w:val="18"/>
              </w:rPr>
            </w:pPr>
          </w:p>
        </w:tc>
      </w:tr>
      <w:tr w14:paraId="7976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048D2C7">
            <w:pPr>
              <w:tabs>
                <w:tab w:val="left" w:pos="330"/>
              </w:tabs>
              <w:jc w:val="center"/>
              <w:rPr>
                <w:rFonts w:ascii="Times New Roman" w:hAnsi="Times New Roman"/>
                <w:sz w:val="18"/>
                <w:szCs w:val="18"/>
              </w:rPr>
            </w:pPr>
            <w:r>
              <w:rPr>
                <w:rFonts w:ascii="Times New Roman" w:hAnsi="Times New Roman"/>
                <w:sz w:val="18"/>
                <w:szCs w:val="18"/>
              </w:rPr>
              <w:t>2</w:t>
            </w:r>
          </w:p>
        </w:tc>
        <w:tc>
          <w:tcPr>
            <w:tcW w:w="2126" w:type="dxa"/>
            <w:vAlign w:val="center"/>
          </w:tcPr>
          <w:p w14:paraId="3D1C3804">
            <w:pPr>
              <w:tabs>
                <w:tab w:val="left" w:pos="330"/>
              </w:tabs>
              <w:jc w:val="both"/>
              <w:rPr>
                <w:rFonts w:ascii="Times New Roman" w:hAnsi="Times New Roman"/>
                <w:i/>
                <w:sz w:val="18"/>
                <w:szCs w:val="18"/>
              </w:rPr>
            </w:pPr>
          </w:p>
        </w:tc>
        <w:tc>
          <w:tcPr>
            <w:tcW w:w="850" w:type="dxa"/>
            <w:vAlign w:val="center"/>
          </w:tcPr>
          <w:p w14:paraId="5C77D0CE">
            <w:pPr>
              <w:jc w:val="both"/>
              <w:rPr>
                <w:rFonts w:ascii="Times New Roman" w:hAnsi="Times New Roman"/>
                <w:i/>
                <w:sz w:val="18"/>
                <w:szCs w:val="18"/>
              </w:rPr>
            </w:pPr>
          </w:p>
        </w:tc>
        <w:tc>
          <w:tcPr>
            <w:tcW w:w="567" w:type="dxa"/>
            <w:shd w:val="clear" w:color="auto" w:fill="ADADAD" w:themeFill="background2" w:themeFillShade="BF"/>
            <w:vAlign w:val="center"/>
          </w:tcPr>
          <w:p w14:paraId="0A5027B3">
            <w:pPr>
              <w:jc w:val="both"/>
              <w:rPr>
                <w:rFonts w:ascii="Times New Roman" w:hAnsi="Times New Roman"/>
                <w:i/>
                <w:sz w:val="18"/>
                <w:szCs w:val="18"/>
              </w:rPr>
            </w:pPr>
          </w:p>
        </w:tc>
        <w:tc>
          <w:tcPr>
            <w:tcW w:w="709" w:type="dxa"/>
            <w:shd w:val="clear" w:color="auto" w:fill="ADADAD" w:themeFill="background2" w:themeFillShade="BF"/>
            <w:vAlign w:val="center"/>
          </w:tcPr>
          <w:p w14:paraId="0B356ECE">
            <w:pPr>
              <w:jc w:val="both"/>
              <w:rPr>
                <w:rFonts w:ascii="Times New Roman" w:hAnsi="Times New Roman"/>
                <w:i/>
                <w:sz w:val="18"/>
                <w:szCs w:val="18"/>
              </w:rPr>
            </w:pPr>
          </w:p>
        </w:tc>
        <w:tc>
          <w:tcPr>
            <w:tcW w:w="709" w:type="dxa"/>
            <w:shd w:val="clear" w:color="auto" w:fill="ADADAD" w:themeFill="background2" w:themeFillShade="BF"/>
            <w:vAlign w:val="center"/>
          </w:tcPr>
          <w:p w14:paraId="7890B120">
            <w:pPr>
              <w:jc w:val="both"/>
              <w:rPr>
                <w:rFonts w:ascii="Times New Roman" w:hAnsi="Times New Roman"/>
                <w:i/>
                <w:sz w:val="18"/>
                <w:szCs w:val="18"/>
              </w:rPr>
            </w:pPr>
          </w:p>
        </w:tc>
        <w:tc>
          <w:tcPr>
            <w:tcW w:w="1417" w:type="dxa"/>
            <w:shd w:val="clear" w:color="auto" w:fill="ADADAD" w:themeFill="background2" w:themeFillShade="BF"/>
            <w:vAlign w:val="center"/>
          </w:tcPr>
          <w:p w14:paraId="7FDD7C75">
            <w:pPr>
              <w:jc w:val="both"/>
              <w:rPr>
                <w:rFonts w:ascii="Times New Roman" w:hAnsi="Times New Roman"/>
                <w:i/>
                <w:sz w:val="18"/>
                <w:szCs w:val="18"/>
              </w:rPr>
            </w:pPr>
          </w:p>
        </w:tc>
        <w:tc>
          <w:tcPr>
            <w:tcW w:w="709" w:type="dxa"/>
            <w:shd w:val="clear" w:color="auto" w:fill="ADADAD" w:themeFill="background2" w:themeFillShade="BF"/>
            <w:vAlign w:val="center"/>
          </w:tcPr>
          <w:p w14:paraId="56814DD2">
            <w:pPr>
              <w:jc w:val="both"/>
              <w:rPr>
                <w:rFonts w:ascii="Times New Roman" w:hAnsi="Times New Roman"/>
                <w:i/>
                <w:sz w:val="18"/>
                <w:szCs w:val="18"/>
              </w:rPr>
            </w:pPr>
          </w:p>
        </w:tc>
        <w:tc>
          <w:tcPr>
            <w:tcW w:w="1276" w:type="dxa"/>
            <w:shd w:val="clear" w:color="auto" w:fill="ADADAD" w:themeFill="background2" w:themeFillShade="BF"/>
            <w:vAlign w:val="center"/>
          </w:tcPr>
          <w:p w14:paraId="4BC06295">
            <w:pPr>
              <w:jc w:val="both"/>
              <w:rPr>
                <w:rFonts w:ascii="Times New Roman" w:hAnsi="Times New Roman"/>
                <w:i/>
                <w:sz w:val="18"/>
                <w:szCs w:val="18"/>
              </w:rPr>
            </w:pPr>
          </w:p>
        </w:tc>
        <w:tc>
          <w:tcPr>
            <w:tcW w:w="709" w:type="dxa"/>
            <w:shd w:val="clear" w:color="auto" w:fill="ADADAD" w:themeFill="background2" w:themeFillShade="BF"/>
            <w:vAlign w:val="center"/>
          </w:tcPr>
          <w:p w14:paraId="40DAF4FF">
            <w:pPr>
              <w:jc w:val="both"/>
              <w:rPr>
                <w:rFonts w:ascii="Times New Roman" w:hAnsi="Times New Roman"/>
                <w:i/>
                <w:sz w:val="18"/>
                <w:szCs w:val="18"/>
              </w:rPr>
            </w:pPr>
          </w:p>
        </w:tc>
        <w:tc>
          <w:tcPr>
            <w:tcW w:w="708" w:type="dxa"/>
            <w:shd w:val="clear" w:color="auto" w:fill="auto"/>
            <w:vAlign w:val="center"/>
          </w:tcPr>
          <w:p w14:paraId="76342161">
            <w:pPr>
              <w:jc w:val="both"/>
              <w:rPr>
                <w:rFonts w:ascii="Times New Roman" w:hAnsi="Times New Roman"/>
                <w:i/>
                <w:sz w:val="18"/>
                <w:szCs w:val="18"/>
              </w:rPr>
            </w:pPr>
          </w:p>
        </w:tc>
        <w:tc>
          <w:tcPr>
            <w:tcW w:w="709" w:type="dxa"/>
            <w:vAlign w:val="center"/>
          </w:tcPr>
          <w:p w14:paraId="72A5DF13">
            <w:pPr>
              <w:jc w:val="both"/>
              <w:rPr>
                <w:rFonts w:ascii="Times New Roman" w:hAnsi="Times New Roman"/>
                <w:i/>
                <w:sz w:val="18"/>
                <w:szCs w:val="18"/>
              </w:rPr>
            </w:pPr>
          </w:p>
        </w:tc>
        <w:tc>
          <w:tcPr>
            <w:tcW w:w="1418" w:type="dxa"/>
            <w:vAlign w:val="center"/>
          </w:tcPr>
          <w:p w14:paraId="7C46CC81">
            <w:pPr>
              <w:tabs>
                <w:tab w:val="decimal" w:pos="1050"/>
              </w:tabs>
              <w:jc w:val="both"/>
              <w:rPr>
                <w:rFonts w:ascii="Times New Roman" w:hAnsi="Times New Roman"/>
                <w:i/>
                <w:sz w:val="18"/>
                <w:szCs w:val="18"/>
              </w:rPr>
            </w:pPr>
          </w:p>
        </w:tc>
        <w:tc>
          <w:tcPr>
            <w:tcW w:w="1984" w:type="dxa"/>
            <w:vAlign w:val="center"/>
          </w:tcPr>
          <w:p w14:paraId="1D48DBB7">
            <w:pPr>
              <w:jc w:val="center"/>
              <w:rPr>
                <w:rFonts w:ascii="Times New Roman" w:hAnsi="Times New Roman"/>
                <w:b/>
                <w:bCs/>
                <w:iCs/>
                <w:sz w:val="18"/>
                <w:szCs w:val="18"/>
              </w:rPr>
            </w:pPr>
          </w:p>
        </w:tc>
      </w:tr>
      <w:tr w14:paraId="11EF8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1FC44097">
            <w:pPr>
              <w:tabs>
                <w:tab w:val="left" w:pos="330"/>
              </w:tabs>
              <w:jc w:val="center"/>
              <w:rPr>
                <w:rFonts w:ascii="Times New Roman" w:hAnsi="Times New Roman"/>
                <w:sz w:val="18"/>
                <w:szCs w:val="18"/>
              </w:rPr>
            </w:pPr>
            <w:r>
              <w:rPr>
                <w:rFonts w:ascii="Times New Roman" w:hAnsi="Times New Roman"/>
                <w:sz w:val="18"/>
                <w:szCs w:val="18"/>
              </w:rPr>
              <w:t>…</w:t>
            </w:r>
          </w:p>
        </w:tc>
        <w:tc>
          <w:tcPr>
            <w:tcW w:w="2126" w:type="dxa"/>
            <w:vAlign w:val="center"/>
          </w:tcPr>
          <w:p w14:paraId="15680F98">
            <w:pPr>
              <w:tabs>
                <w:tab w:val="left" w:pos="330"/>
              </w:tabs>
              <w:jc w:val="both"/>
              <w:rPr>
                <w:rFonts w:ascii="Times New Roman" w:hAnsi="Times New Roman"/>
                <w:i/>
                <w:sz w:val="18"/>
                <w:szCs w:val="18"/>
              </w:rPr>
            </w:pPr>
          </w:p>
        </w:tc>
        <w:tc>
          <w:tcPr>
            <w:tcW w:w="850" w:type="dxa"/>
            <w:vAlign w:val="center"/>
          </w:tcPr>
          <w:p w14:paraId="337717B6">
            <w:pPr>
              <w:jc w:val="both"/>
              <w:rPr>
                <w:rFonts w:ascii="Times New Roman" w:hAnsi="Times New Roman"/>
                <w:i/>
                <w:sz w:val="18"/>
                <w:szCs w:val="18"/>
              </w:rPr>
            </w:pPr>
          </w:p>
        </w:tc>
        <w:tc>
          <w:tcPr>
            <w:tcW w:w="567" w:type="dxa"/>
            <w:shd w:val="clear" w:color="auto" w:fill="ADADAD" w:themeFill="background2" w:themeFillShade="BF"/>
            <w:vAlign w:val="center"/>
          </w:tcPr>
          <w:p w14:paraId="0ADADCF0">
            <w:pPr>
              <w:jc w:val="both"/>
              <w:rPr>
                <w:rFonts w:ascii="Times New Roman" w:hAnsi="Times New Roman"/>
                <w:i/>
                <w:sz w:val="18"/>
                <w:szCs w:val="18"/>
              </w:rPr>
            </w:pPr>
          </w:p>
        </w:tc>
        <w:tc>
          <w:tcPr>
            <w:tcW w:w="709" w:type="dxa"/>
            <w:shd w:val="clear" w:color="auto" w:fill="ADADAD" w:themeFill="background2" w:themeFillShade="BF"/>
            <w:vAlign w:val="center"/>
          </w:tcPr>
          <w:p w14:paraId="76711998">
            <w:pPr>
              <w:jc w:val="both"/>
              <w:rPr>
                <w:rFonts w:ascii="Times New Roman" w:hAnsi="Times New Roman"/>
                <w:i/>
                <w:sz w:val="18"/>
                <w:szCs w:val="18"/>
              </w:rPr>
            </w:pPr>
          </w:p>
        </w:tc>
        <w:tc>
          <w:tcPr>
            <w:tcW w:w="709" w:type="dxa"/>
            <w:shd w:val="clear" w:color="auto" w:fill="ADADAD" w:themeFill="background2" w:themeFillShade="BF"/>
            <w:vAlign w:val="center"/>
          </w:tcPr>
          <w:p w14:paraId="7638650E">
            <w:pPr>
              <w:jc w:val="both"/>
              <w:rPr>
                <w:rFonts w:ascii="Times New Roman" w:hAnsi="Times New Roman"/>
                <w:i/>
                <w:sz w:val="18"/>
                <w:szCs w:val="18"/>
              </w:rPr>
            </w:pPr>
          </w:p>
        </w:tc>
        <w:tc>
          <w:tcPr>
            <w:tcW w:w="1417" w:type="dxa"/>
            <w:shd w:val="clear" w:color="auto" w:fill="ADADAD" w:themeFill="background2" w:themeFillShade="BF"/>
            <w:vAlign w:val="center"/>
          </w:tcPr>
          <w:p w14:paraId="69FC36C4">
            <w:pPr>
              <w:jc w:val="both"/>
              <w:rPr>
                <w:rFonts w:ascii="Times New Roman" w:hAnsi="Times New Roman"/>
                <w:i/>
                <w:sz w:val="18"/>
                <w:szCs w:val="18"/>
              </w:rPr>
            </w:pPr>
          </w:p>
        </w:tc>
        <w:tc>
          <w:tcPr>
            <w:tcW w:w="709" w:type="dxa"/>
            <w:shd w:val="clear" w:color="auto" w:fill="ADADAD" w:themeFill="background2" w:themeFillShade="BF"/>
            <w:vAlign w:val="center"/>
          </w:tcPr>
          <w:p w14:paraId="2D753A07">
            <w:pPr>
              <w:jc w:val="both"/>
              <w:rPr>
                <w:rFonts w:ascii="Times New Roman" w:hAnsi="Times New Roman"/>
                <w:i/>
                <w:sz w:val="18"/>
                <w:szCs w:val="18"/>
              </w:rPr>
            </w:pPr>
          </w:p>
        </w:tc>
        <w:tc>
          <w:tcPr>
            <w:tcW w:w="1276" w:type="dxa"/>
            <w:shd w:val="clear" w:color="auto" w:fill="ADADAD" w:themeFill="background2" w:themeFillShade="BF"/>
            <w:vAlign w:val="center"/>
          </w:tcPr>
          <w:p w14:paraId="6FEC4BF8">
            <w:pPr>
              <w:jc w:val="both"/>
              <w:rPr>
                <w:rFonts w:ascii="Times New Roman" w:hAnsi="Times New Roman"/>
                <w:i/>
                <w:sz w:val="18"/>
                <w:szCs w:val="18"/>
              </w:rPr>
            </w:pPr>
          </w:p>
        </w:tc>
        <w:tc>
          <w:tcPr>
            <w:tcW w:w="709" w:type="dxa"/>
            <w:shd w:val="clear" w:color="auto" w:fill="ADADAD" w:themeFill="background2" w:themeFillShade="BF"/>
            <w:vAlign w:val="center"/>
          </w:tcPr>
          <w:p w14:paraId="017D2033">
            <w:pPr>
              <w:jc w:val="both"/>
              <w:rPr>
                <w:rFonts w:ascii="Times New Roman" w:hAnsi="Times New Roman"/>
                <w:i/>
                <w:sz w:val="18"/>
                <w:szCs w:val="18"/>
              </w:rPr>
            </w:pPr>
          </w:p>
        </w:tc>
        <w:tc>
          <w:tcPr>
            <w:tcW w:w="708" w:type="dxa"/>
            <w:shd w:val="clear" w:color="auto" w:fill="auto"/>
            <w:vAlign w:val="center"/>
          </w:tcPr>
          <w:p w14:paraId="1CDC5B52">
            <w:pPr>
              <w:jc w:val="both"/>
              <w:rPr>
                <w:rFonts w:ascii="Times New Roman" w:hAnsi="Times New Roman"/>
                <w:i/>
                <w:sz w:val="18"/>
                <w:szCs w:val="18"/>
              </w:rPr>
            </w:pPr>
          </w:p>
        </w:tc>
        <w:tc>
          <w:tcPr>
            <w:tcW w:w="709" w:type="dxa"/>
            <w:vAlign w:val="center"/>
          </w:tcPr>
          <w:p w14:paraId="0A312CFF">
            <w:pPr>
              <w:jc w:val="both"/>
              <w:rPr>
                <w:rFonts w:ascii="Times New Roman" w:hAnsi="Times New Roman"/>
                <w:i/>
                <w:sz w:val="18"/>
                <w:szCs w:val="18"/>
              </w:rPr>
            </w:pPr>
          </w:p>
        </w:tc>
        <w:tc>
          <w:tcPr>
            <w:tcW w:w="1418" w:type="dxa"/>
            <w:vAlign w:val="center"/>
          </w:tcPr>
          <w:p w14:paraId="6EC1B212">
            <w:pPr>
              <w:tabs>
                <w:tab w:val="decimal" w:pos="1050"/>
              </w:tabs>
              <w:jc w:val="both"/>
              <w:rPr>
                <w:rFonts w:ascii="Times New Roman" w:hAnsi="Times New Roman"/>
                <w:i/>
                <w:sz w:val="18"/>
                <w:szCs w:val="18"/>
              </w:rPr>
            </w:pPr>
          </w:p>
        </w:tc>
        <w:tc>
          <w:tcPr>
            <w:tcW w:w="1984" w:type="dxa"/>
            <w:vAlign w:val="center"/>
          </w:tcPr>
          <w:p w14:paraId="11D5D24F">
            <w:pPr>
              <w:jc w:val="center"/>
              <w:rPr>
                <w:rFonts w:ascii="Times New Roman" w:hAnsi="Times New Roman"/>
                <w:b/>
                <w:bCs/>
                <w:iCs/>
                <w:sz w:val="18"/>
                <w:szCs w:val="18"/>
              </w:rPr>
            </w:pPr>
          </w:p>
        </w:tc>
      </w:tr>
      <w:tr w14:paraId="0F29E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42C9D1F2">
            <w:pPr>
              <w:tabs>
                <w:tab w:val="left" w:pos="330"/>
              </w:tabs>
              <w:jc w:val="center"/>
              <w:rPr>
                <w:rFonts w:ascii="Times New Roman" w:hAnsi="Times New Roman"/>
                <w:b/>
                <w:bCs/>
                <w:sz w:val="18"/>
                <w:szCs w:val="18"/>
              </w:rPr>
            </w:pPr>
            <w:r>
              <w:rPr>
                <w:rFonts w:ascii="Times New Roman" w:hAnsi="Times New Roman"/>
                <w:b/>
                <w:bCs/>
                <w:sz w:val="18"/>
                <w:szCs w:val="18"/>
              </w:rPr>
              <w:t>III</w:t>
            </w:r>
          </w:p>
        </w:tc>
        <w:tc>
          <w:tcPr>
            <w:tcW w:w="2126" w:type="dxa"/>
            <w:vAlign w:val="center"/>
          </w:tcPr>
          <w:p w14:paraId="46C616FE">
            <w:pPr>
              <w:tabs>
                <w:tab w:val="left" w:pos="330"/>
              </w:tabs>
              <w:jc w:val="both"/>
              <w:rPr>
                <w:rFonts w:ascii="Times New Roman" w:hAnsi="Times New Roman"/>
                <w:b/>
                <w:bCs/>
                <w:sz w:val="18"/>
                <w:szCs w:val="18"/>
              </w:rPr>
            </w:pPr>
            <w:r>
              <w:rPr>
                <w:rFonts w:ascii="Times New Roman" w:hAnsi="Times New Roman"/>
                <w:b/>
                <w:bCs/>
                <w:sz w:val="18"/>
                <w:szCs w:val="18"/>
              </w:rPr>
              <w:t>CHI PHÍ DỰ PHÒNG*</w:t>
            </w:r>
          </w:p>
        </w:tc>
        <w:tc>
          <w:tcPr>
            <w:tcW w:w="850" w:type="dxa"/>
            <w:vAlign w:val="center"/>
          </w:tcPr>
          <w:p w14:paraId="057DE541">
            <w:pPr>
              <w:jc w:val="both"/>
              <w:rPr>
                <w:rFonts w:ascii="Times New Roman" w:hAnsi="Times New Roman"/>
                <w:b/>
                <w:bCs/>
                <w:i/>
                <w:sz w:val="18"/>
                <w:szCs w:val="18"/>
              </w:rPr>
            </w:pPr>
          </w:p>
        </w:tc>
        <w:tc>
          <w:tcPr>
            <w:tcW w:w="567" w:type="dxa"/>
            <w:vAlign w:val="center"/>
          </w:tcPr>
          <w:p w14:paraId="630804E4">
            <w:pPr>
              <w:jc w:val="both"/>
              <w:rPr>
                <w:rFonts w:ascii="Times New Roman" w:hAnsi="Times New Roman"/>
                <w:b/>
                <w:bCs/>
                <w:i/>
                <w:sz w:val="18"/>
                <w:szCs w:val="18"/>
              </w:rPr>
            </w:pPr>
          </w:p>
        </w:tc>
        <w:tc>
          <w:tcPr>
            <w:tcW w:w="709" w:type="dxa"/>
            <w:vAlign w:val="center"/>
          </w:tcPr>
          <w:p w14:paraId="2237E5D8">
            <w:pPr>
              <w:jc w:val="both"/>
              <w:rPr>
                <w:rFonts w:ascii="Times New Roman" w:hAnsi="Times New Roman"/>
                <w:b/>
                <w:bCs/>
                <w:i/>
                <w:sz w:val="18"/>
                <w:szCs w:val="18"/>
              </w:rPr>
            </w:pPr>
          </w:p>
        </w:tc>
        <w:tc>
          <w:tcPr>
            <w:tcW w:w="709" w:type="dxa"/>
            <w:vAlign w:val="center"/>
          </w:tcPr>
          <w:p w14:paraId="3A66D26F">
            <w:pPr>
              <w:jc w:val="both"/>
              <w:rPr>
                <w:rFonts w:ascii="Times New Roman" w:hAnsi="Times New Roman"/>
                <w:b/>
                <w:bCs/>
                <w:i/>
                <w:sz w:val="18"/>
                <w:szCs w:val="18"/>
              </w:rPr>
            </w:pPr>
          </w:p>
        </w:tc>
        <w:tc>
          <w:tcPr>
            <w:tcW w:w="1417" w:type="dxa"/>
            <w:vAlign w:val="center"/>
          </w:tcPr>
          <w:p w14:paraId="52C4C60C">
            <w:pPr>
              <w:jc w:val="both"/>
              <w:rPr>
                <w:rFonts w:ascii="Times New Roman" w:hAnsi="Times New Roman"/>
                <w:b/>
                <w:bCs/>
                <w:i/>
                <w:sz w:val="18"/>
                <w:szCs w:val="18"/>
              </w:rPr>
            </w:pPr>
          </w:p>
        </w:tc>
        <w:tc>
          <w:tcPr>
            <w:tcW w:w="709" w:type="dxa"/>
            <w:vAlign w:val="center"/>
          </w:tcPr>
          <w:p w14:paraId="5C14EF85">
            <w:pPr>
              <w:jc w:val="both"/>
              <w:rPr>
                <w:rFonts w:ascii="Times New Roman" w:hAnsi="Times New Roman"/>
                <w:b/>
                <w:bCs/>
                <w:i/>
                <w:sz w:val="18"/>
                <w:szCs w:val="18"/>
              </w:rPr>
            </w:pPr>
          </w:p>
        </w:tc>
        <w:tc>
          <w:tcPr>
            <w:tcW w:w="1276" w:type="dxa"/>
            <w:vAlign w:val="center"/>
          </w:tcPr>
          <w:p w14:paraId="19ABC561">
            <w:pPr>
              <w:jc w:val="both"/>
              <w:rPr>
                <w:rFonts w:ascii="Times New Roman" w:hAnsi="Times New Roman"/>
                <w:b/>
                <w:bCs/>
                <w:i/>
                <w:sz w:val="18"/>
                <w:szCs w:val="18"/>
              </w:rPr>
            </w:pPr>
          </w:p>
        </w:tc>
        <w:tc>
          <w:tcPr>
            <w:tcW w:w="709" w:type="dxa"/>
            <w:vAlign w:val="center"/>
          </w:tcPr>
          <w:p w14:paraId="3626DC2D">
            <w:pPr>
              <w:jc w:val="both"/>
              <w:rPr>
                <w:rFonts w:ascii="Times New Roman" w:hAnsi="Times New Roman"/>
                <w:b/>
                <w:bCs/>
                <w:i/>
                <w:sz w:val="18"/>
                <w:szCs w:val="18"/>
              </w:rPr>
            </w:pPr>
          </w:p>
        </w:tc>
        <w:tc>
          <w:tcPr>
            <w:tcW w:w="708" w:type="dxa"/>
            <w:vAlign w:val="center"/>
          </w:tcPr>
          <w:p w14:paraId="284965EA">
            <w:pPr>
              <w:jc w:val="both"/>
              <w:rPr>
                <w:rFonts w:ascii="Times New Roman" w:hAnsi="Times New Roman"/>
                <w:b/>
                <w:bCs/>
                <w:i/>
                <w:sz w:val="18"/>
                <w:szCs w:val="18"/>
              </w:rPr>
            </w:pPr>
          </w:p>
        </w:tc>
        <w:tc>
          <w:tcPr>
            <w:tcW w:w="709" w:type="dxa"/>
            <w:vAlign w:val="center"/>
          </w:tcPr>
          <w:p w14:paraId="15B18E8F">
            <w:pPr>
              <w:jc w:val="both"/>
              <w:rPr>
                <w:rFonts w:ascii="Times New Roman" w:hAnsi="Times New Roman"/>
                <w:b/>
                <w:bCs/>
                <w:i/>
                <w:sz w:val="18"/>
                <w:szCs w:val="18"/>
              </w:rPr>
            </w:pPr>
          </w:p>
        </w:tc>
        <w:tc>
          <w:tcPr>
            <w:tcW w:w="1418" w:type="dxa"/>
            <w:vAlign w:val="center"/>
          </w:tcPr>
          <w:p w14:paraId="708C826C">
            <w:pPr>
              <w:tabs>
                <w:tab w:val="decimal" w:pos="1050"/>
              </w:tabs>
              <w:jc w:val="both"/>
              <w:rPr>
                <w:rFonts w:ascii="Times New Roman" w:hAnsi="Times New Roman"/>
                <w:b/>
                <w:bCs/>
                <w:i/>
                <w:sz w:val="18"/>
                <w:szCs w:val="18"/>
              </w:rPr>
            </w:pPr>
          </w:p>
        </w:tc>
        <w:tc>
          <w:tcPr>
            <w:tcW w:w="1984" w:type="dxa"/>
            <w:vAlign w:val="center"/>
          </w:tcPr>
          <w:p w14:paraId="4E1D3E36">
            <w:pPr>
              <w:jc w:val="center"/>
              <w:rPr>
                <w:rFonts w:ascii="Times New Roman" w:hAnsi="Times New Roman"/>
                <w:b/>
                <w:bCs/>
                <w:iCs/>
                <w:sz w:val="18"/>
                <w:szCs w:val="18"/>
              </w:rPr>
            </w:pPr>
          </w:p>
        </w:tc>
      </w:tr>
      <w:tr w14:paraId="5DBED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220CE7D1">
            <w:pPr>
              <w:tabs>
                <w:tab w:val="left" w:pos="330"/>
              </w:tabs>
              <w:jc w:val="center"/>
              <w:rPr>
                <w:rFonts w:ascii="Times New Roman" w:hAnsi="Times New Roman"/>
                <w:b/>
                <w:bCs/>
                <w:sz w:val="18"/>
                <w:szCs w:val="18"/>
              </w:rPr>
            </w:pPr>
            <w:r>
              <w:rPr>
                <w:rFonts w:ascii="Times New Roman" w:hAnsi="Times New Roman"/>
                <w:sz w:val="18"/>
                <w:szCs w:val="18"/>
              </w:rPr>
              <w:t>1</w:t>
            </w:r>
          </w:p>
        </w:tc>
        <w:tc>
          <w:tcPr>
            <w:tcW w:w="2126" w:type="dxa"/>
            <w:vAlign w:val="center"/>
          </w:tcPr>
          <w:p w14:paraId="7D3A15B2">
            <w:pPr>
              <w:tabs>
                <w:tab w:val="left" w:pos="330"/>
              </w:tabs>
              <w:jc w:val="both"/>
              <w:rPr>
                <w:rFonts w:ascii="Times New Roman" w:hAnsi="Times New Roman"/>
                <w:bCs/>
                <w:i/>
                <w:iCs/>
                <w:sz w:val="18"/>
                <w:szCs w:val="18"/>
              </w:rPr>
            </w:pPr>
            <w:r>
              <w:rPr>
                <w:rFonts w:ascii="Times New Roman" w:hAnsi="Times New Roman"/>
                <w:bCs/>
                <w:i/>
                <w:iCs/>
                <w:sz w:val="18"/>
                <w:szCs w:val="18"/>
              </w:rPr>
              <w:t>Chi phí dự phòng cho khối lượng phát sinh và chi phí dự phòng trượt giá (đối với hàng hóa):</w:t>
            </w:r>
          </w:p>
        </w:tc>
        <w:tc>
          <w:tcPr>
            <w:tcW w:w="850" w:type="dxa"/>
            <w:vAlign w:val="center"/>
          </w:tcPr>
          <w:p w14:paraId="78C5BE16">
            <w:pPr>
              <w:jc w:val="both"/>
              <w:rPr>
                <w:rFonts w:ascii="Times New Roman" w:hAnsi="Times New Roman"/>
                <w:b/>
                <w:bCs/>
                <w:i/>
                <w:sz w:val="18"/>
                <w:szCs w:val="18"/>
              </w:rPr>
            </w:pPr>
          </w:p>
        </w:tc>
        <w:tc>
          <w:tcPr>
            <w:tcW w:w="567" w:type="dxa"/>
            <w:vAlign w:val="center"/>
          </w:tcPr>
          <w:p w14:paraId="4F8BA9D7">
            <w:pPr>
              <w:jc w:val="both"/>
              <w:rPr>
                <w:rFonts w:ascii="Times New Roman" w:hAnsi="Times New Roman"/>
                <w:b/>
                <w:bCs/>
                <w:i/>
                <w:sz w:val="18"/>
                <w:szCs w:val="18"/>
              </w:rPr>
            </w:pPr>
          </w:p>
        </w:tc>
        <w:tc>
          <w:tcPr>
            <w:tcW w:w="709" w:type="dxa"/>
            <w:vAlign w:val="center"/>
          </w:tcPr>
          <w:p w14:paraId="0033A6E9">
            <w:pPr>
              <w:jc w:val="both"/>
              <w:rPr>
                <w:rFonts w:ascii="Times New Roman" w:hAnsi="Times New Roman"/>
                <w:b/>
                <w:bCs/>
                <w:i/>
                <w:sz w:val="18"/>
                <w:szCs w:val="18"/>
              </w:rPr>
            </w:pPr>
          </w:p>
        </w:tc>
        <w:tc>
          <w:tcPr>
            <w:tcW w:w="709" w:type="dxa"/>
            <w:vAlign w:val="center"/>
          </w:tcPr>
          <w:p w14:paraId="1E35F4F9">
            <w:pPr>
              <w:jc w:val="both"/>
              <w:rPr>
                <w:rFonts w:ascii="Times New Roman" w:hAnsi="Times New Roman"/>
                <w:b/>
                <w:bCs/>
                <w:i/>
                <w:sz w:val="18"/>
                <w:szCs w:val="18"/>
              </w:rPr>
            </w:pPr>
          </w:p>
        </w:tc>
        <w:tc>
          <w:tcPr>
            <w:tcW w:w="1417" w:type="dxa"/>
            <w:vAlign w:val="center"/>
          </w:tcPr>
          <w:p w14:paraId="5917F71A">
            <w:pPr>
              <w:jc w:val="both"/>
              <w:rPr>
                <w:rFonts w:ascii="Times New Roman" w:hAnsi="Times New Roman"/>
                <w:b/>
                <w:bCs/>
                <w:i/>
                <w:sz w:val="18"/>
                <w:szCs w:val="18"/>
              </w:rPr>
            </w:pPr>
          </w:p>
        </w:tc>
        <w:tc>
          <w:tcPr>
            <w:tcW w:w="709" w:type="dxa"/>
            <w:vAlign w:val="center"/>
          </w:tcPr>
          <w:p w14:paraId="2EBB4F2E">
            <w:pPr>
              <w:jc w:val="both"/>
              <w:rPr>
                <w:rFonts w:ascii="Times New Roman" w:hAnsi="Times New Roman"/>
                <w:b/>
                <w:bCs/>
                <w:i/>
                <w:sz w:val="18"/>
                <w:szCs w:val="18"/>
              </w:rPr>
            </w:pPr>
          </w:p>
        </w:tc>
        <w:tc>
          <w:tcPr>
            <w:tcW w:w="1276" w:type="dxa"/>
            <w:vAlign w:val="center"/>
          </w:tcPr>
          <w:p w14:paraId="60EDD68F">
            <w:pPr>
              <w:jc w:val="both"/>
              <w:rPr>
                <w:rFonts w:ascii="Times New Roman" w:hAnsi="Times New Roman"/>
                <w:b/>
                <w:bCs/>
                <w:i/>
                <w:sz w:val="18"/>
                <w:szCs w:val="18"/>
              </w:rPr>
            </w:pPr>
          </w:p>
        </w:tc>
        <w:tc>
          <w:tcPr>
            <w:tcW w:w="709" w:type="dxa"/>
            <w:vAlign w:val="center"/>
          </w:tcPr>
          <w:p w14:paraId="3F2E3264">
            <w:pPr>
              <w:jc w:val="both"/>
              <w:rPr>
                <w:rFonts w:ascii="Times New Roman" w:hAnsi="Times New Roman"/>
                <w:b/>
                <w:bCs/>
                <w:i/>
                <w:sz w:val="18"/>
                <w:szCs w:val="18"/>
              </w:rPr>
            </w:pPr>
          </w:p>
        </w:tc>
        <w:tc>
          <w:tcPr>
            <w:tcW w:w="708" w:type="dxa"/>
            <w:vAlign w:val="center"/>
          </w:tcPr>
          <w:p w14:paraId="17EA3818">
            <w:pPr>
              <w:jc w:val="both"/>
              <w:rPr>
                <w:rFonts w:ascii="Times New Roman" w:hAnsi="Times New Roman"/>
                <w:b/>
                <w:bCs/>
                <w:i/>
                <w:sz w:val="18"/>
                <w:szCs w:val="18"/>
              </w:rPr>
            </w:pPr>
          </w:p>
        </w:tc>
        <w:tc>
          <w:tcPr>
            <w:tcW w:w="709" w:type="dxa"/>
            <w:vAlign w:val="center"/>
          </w:tcPr>
          <w:p w14:paraId="543954AB">
            <w:pPr>
              <w:jc w:val="center"/>
              <w:rPr>
                <w:rFonts w:ascii="Times New Roman" w:hAnsi="Times New Roman"/>
                <w:b/>
                <w:bCs/>
                <w:i/>
                <w:sz w:val="18"/>
                <w:szCs w:val="18"/>
              </w:rPr>
            </w:pPr>
            <w:r>
              <w:rPr>
                <w:rFonts w:ascii="Times New Roman" w:hAnsi="Times New Roman"/>
                <w:i/>
                <w:sz w:val="18"/>
                <w:szCs w:val="18"/>
              </w:rPr>
              <w:t>c1%</w:t>
            </w:r>
          </w:p>
        </w:tc>
        <w:tc>
          <w:tcPr>
            <w:tcW w:w="1418" w:type="dxa"/>
            <w:vAlign w:val="center"/>
          </w:tcPr>
          <w:p w14:paraId="37646E18">
            <w:pPr>
              <w:tabs>
                <w:tab w:val="decimal" w:pos="1050"/>
              </w:tabs>
              <w:jc w:val="both"/>
              <w:rPr>
                <w:rFonts w:ascii="Times New Roman" w:hAnsi="Times New Roman"/>
                <w:b/>
                <w:bCs/>
                <w:i/>
                <w:sz w:val="18"/>
                <w:szCs w:val="18"/>
              </w:rPr>
            </w:pPr>
          </w:p>
        </w:tc>
        <w:tc>
          <w:tcPr>
            <w:tcW w:w="1984" w:type="dxa"/>
            <w:vAlign w:val="center"/>
          </w:tcPr>
          <w:p w14:paraId="2D62F2DA">
            <w:pPr>
              <w:jc w:val="center"/>
              <w:rPr>
                <w:rFonts w:ascii="Times New Roman" w:hAnsi="Times New Roman"/>
                <w:b/>
                <w:bCs/>
                <w:iCs/>
                <w:sz w:val="18"/>
                <w:szCs w:val="18"/>
              </w:rPr>
            </w:pPr>
            <w:r>
              <w:rPr>
                <w:rFonts w:ascii="Times New Roman" w:hAnsi="Times New Roman"/>
                <w:i/>
                <w:sz w:val="18"/>
                <w:szCs w:val="18"/>
              </w:rPr>
              <w:t>C1 = c1% x M</w:t>
            </w:r>
          </w:p>
        </w:tc>
      </w:tr>
      <w:tr w14:paraId="1E2B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7EA8EC1B">
            <w:pPr>
              <w:tabs>
                <w:tab w:val="left" w:pos="330"/>
              </w:tabs>
              <w:jc w:val="center"/>
              <w:rPr>
                <w:rFonts w:ascii="Times New Roman" w:hAnsi="Times New Roman"/>
                <w:b/>
                <w:bCs/>
                <w:sz w:val="18"/>
                <w:szCs w:val="18"/>
              </w:rPr>
            </w:pPr>
            <w:r>
              <w:rPr>
                <w:rFonts w:ascii="Times New Roman" w:hAnsi="Times New Roman"/>
                <w:sz w:val="18"/>
                <w:szCs w:val="18"/>
              </w:rPr>
              <w:t>2</w:t>
            </w:r>
          </w:p>
        </w:tc>
        <w:tc>
          <w:tcPr>
            <w:tcW w:w="2126" w:type="dxa"/>
            <w:vAlign w:val="center"/>
          </w:tcPr>
          <w:p w14:paraId="04D1F13D">
            <w:pPr>
              <w:tabs>
                <w:tab w:val="left" w:pos="330"/>
              </w:tabs>
              <w:jc w:val="both"/>
              <w:rPr>
                <w:rFonts w:ascii="Times New Roman" w:hAnsi="Times New Roman"/>
                <w:bCs/>
                <w:i/>
                <w:iCs/>
                <w:sz w:val="18"/>
                <w:szCs w:val="18"/>
              </w:rPr>
            </w:pPr>
            <w:r>
              <w:rPr>
                <w:rFonts w:ascii="Times New Roman" w:hAnsi="Times New Roman"/>
                <w:bCs/>
                <w:i/>
                <w:iCs/>
                <w:sz w:val="18"/>
                <w:szCs w:val="18"/>
              </w:rPr>
              <w:t>Chi phí dự phòng cho khối lượng phát sinh và chi phí dự phòng trượt giá (đối với xây lắp):</w:t>
            </w:r>
          </w:p>
        </w:tc>
        <w:tc>
          <w:tcPr>
            <w:tcW w:w="850" w:type="dxa"/>
            <w:vAlign w:val="center"/>
          </w:tcPr>
          <w:p w14:paraId="1068094D">
            <w:pPr>
              <w:jc w:val="both"/>
              <w:rPr>
                <w:rFonts w:ascii="Times New Roman" w:hAnsi="Times New Roman"/>
                <w:b/>
                <w:bCs/>
                <w:i/>
                <w:sz w:val="18"/>
                <w:szCs w:val="18"/>
              </w:rPr>
            </w:pPr>
          </w:p>
        </w:tc>
        <w:tc>
          <w:tcPr>
            <w:tcW w:w="567" w:type="dxa"/>
            <w:vAlign w:val="center"/>
          </w:tcPr>
          <w:p w14:paraId="1FCFD384">
            <w:pPr>
              <w:jc w:val="both"/>
              <w:rPr>
                <w:rFonts w:ascii="Times New Roman" w:hAnsi="Times New Roman"/>
                <w:b/>
                <w:bCs/>
                <w:i/>
                <w:sz w:val="18"/>
                <w:szCs w:val="18"/>
              </w:rPr>
            </w:pPr>
          </w:p>
        </w:tc>
        <w:tc>
          <w:tcPr>
            <w:tcW w:w="709" w:type="dxa"/>
            <w:vAlign w:val="center"/>
          </w:tcPr>
          <w:p w14:paraId="57853BFD">
            <w:pPr>
              <w:jc w:val="both"/>
              <w:rPr>
                <w:rFonts w:ascii="Times New Roman" w:hAnsi="Times New Roman"/>
                <w:b/>
                <w:bCs/>
                <w:i/>
                <w:sz w:val="18"/>
                <w:szCs w:val="18"/>
              </w:rPr>
            </w:pPr>
          </w:p>
        </w:tc>
        <w:tc>
          <w:tcPr>
            <w:tcW w:w="709" w:type="dxa"/>
            <w:vAlign w:val="center"/>
          </w:tcPr>
          <w:p w14:paraId="735BD377">
            <w:pPr>
              <w:jc w:val="both"/>
              <w:rPr>
                <w:rFonts w:ascii="Times New Roman" w:hAnsi="Times New Roman"/>
                <w:b/>
                <w:bCs/>
                <w:i/>
                <w:sz w:val="18"/>
                <w:szCs w:val="18"/>
              </w:rPr>
            </w:pPr>
          </w:p>
        </w:tc>
        <w:tc>
          <w:tcPr>
            <w:tcW w:w="1417" w:type="dxa"/>
            <w:vAlign w:val="center"/>
          </w:tcPr>
          <w:p w14:paraId="13EB2EAA">
            <w:pPr>
              <w:jc w:val="both"/>
              <w:rPr>
                <w:rFonts w:ascii="Times New Roman" w:hAnsi="Times New Roman"/>
                <w:b/>
                <w:bCs/>
                <w:i/>
                <w:sz w:val="18"/>
                <w:szCs w:val="18"/>
              </w:rPr>
            </w:pPr>
          </w:p>
        </w:tc>
        <w:tc>
          <w:tcPr>
            <w:tcW w:w="709" w:type="dxa"/>
            <w:vAlign w:val="center"/>
          </w:tcPr>
          <w:p w14:paraId="527A1D8A">
            <w:pPr>
              <w:jc w:val="both"/>
              <w:rPr>
                <w:rFonts w:ascii="Times New Roman" w:hAnsi="Times New Roman"/>
                <w:b/>
                <w:bCs/>
                <w:i/>
                <w:sz w:val="18"/>
                <w:szCs w:val="18"/>
              </w:rPr>
            </w:pPr>
          </w:p>
        </w:tc>
        <w:tc>
          <w:tcPr>
            <w:tcW w:w="1276" w:type="dxa"/>
            <w:vAlign w:val="center"/>
          </w:tcPr>
          <w:p w14:paraId="527A3AF0">
            <w:pPr>
              <w:jc w:val="both"/>
              <w:rPr>
                <w:rFonts w:ascii="Times New Roman" w:hAnsi="Times New Roman"/>
                <w:b/>
                <w:bCs/>
                <w:i/>
                <w:sz w:val="18"/>
                <w:szCs w:val="18"/>
              </w:rPr>
            </w:pPr>
          </w:p>
        </w:tc>
        <w:tc>
          <w:tcPr>
            <w:tcW w:w="709" w:type="dxa"/>
            <w:vAlign w:val="center"/>
          </w:tcPr>
          <w:p w14:paraId="0062FA38">
            <w:pPr>
              <w:jc w:val="both"/>
              <w:rPr>
                <w:rFonts w:ascii="Times New Roman" w:hAnsi="Times New Roman"/>
                <w:b/>
                <w:bCs/>
                <w:i/>
                <w:sz w:val="18"/>
                <w:szCs w:val="18"/>
              </w:rPr>
            </w:pPr>
          </w:p>
        </w:tc>
        <w:tc>
          <w:tcPr>
            <w:tcW w:w="708" w:type="dxa"/>
            <w:vAlign w:val="center"/>
          </w:tcPr>
          <w:p w14:paraId="369619F9">
            <w:pPr>
              <w:jc w:val="both"/>
              <w:rPr>
                <w:rFonts w:ascii="Times New Roman" w:hAnsi="Times New Roman"/>
                <w:b/>
                <w:bCs/>
                <w:i/>
                <w:sz w:val="18"/>
                <w:szCs w:val="18"/>
              </w:rPr>
            </w:pPr>
          </w:p>
        </w:tc>
        <w:tc>
          <w:tcPr>
            <w:tcW w:w="709" w:type="dxa"/>
            <w:vAlign w:val="center"/>
          </w:tcPr>
          <w:p w14:paraId="5E3C4367">
            <w:pPr>
              <w:jc w:val="center"/>
              <w:rPr>
                <w:rFonts w:ascii="Times New Roman" w:hAnsi="Times New Roman"/>
                <w:b/>
                <w:bCs/>
                <w:i/>
                <w:sz w:val="18"/>
                <w:szCs w:val="18"/>
              </w:rPr>
            </w:pPr>
            <w:r>
              <w:rPr>
                <w:rFonts w:ascii="Times New Roman" w:hAnsi="Times New Roman"/>
                <w:i/>
                <w:sz w:val="18"/>
                <w:szCs w:val="18"/>
              </w:rPr>
              <w:t>c2%</w:t>
            </w:r>
          </w:p>
        </w:tc>
        <w:tc>
          <w:tcPr>
            <w:tcW w:w="1418" w:type="dxa"/>
            <w:vAlign w:val="center"/>
          </w:tcPr>
          <w:p w14:paraId="366AA706">
            <w:pPr>
              <w:tabs>
                <w:tab w:val="decimal" w:pos="1050"/>
              </w:tabs>
              <w:jc w:val="both"/>
              <w:rPr>
                <w:rFonts w:ascii="Times New Roman" w:hAnsi="Times New Roman"/>
                <w:b/>
                <w:bCs/>
                <w:i/>
                <w:sz w:val="18"/>
                <w:szCs w:val="18"/>
              </w:rPr>
            </w:pPr>
          </w:p>
        </w:tc>
        <w:tc>
          <w:tcPr>
            <w:tcW w:w="1984" w:type="dxa"/>
            <w:vAlign w:val="center"/>
          </w:tcPr>
          <w:p w14:paraId="4B3F4DCA">
            <w:pPr>
              <w:jc w:val="center"/>
              <w:rPr>
                <w:rFonts w:ascii="Times New Roman" w:hAnsi="Times New Roman"/>
                <w:b/>
                <w:bCs/>
                <w:iCs/>
                <w:sz w:val="18"/>
                <w:szCs w:val="18"/>
              </w:rPr>
            </w:pPr>
            <w:r>
              <w:rPr>
                <w:rFonts w:ascii="Times New Roman" w:hAnsi="Times New Roman"/>
                <w:i/>
                <w:sz w:val="18"/>
                <w:szCs w:val="18"/>
              </w:rPr>
              <w:t>C2 = c2% x K</w:t>
            </w:r>
          </w:p>
        </w:tc>
      </w:tr>
      <w:tr w14:paraId="1595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0" w:type="dxa"/>
            <w:vAlign w:val="center"/>
          </w:tcPr>
          <w:p w14:paraId="04717F4E">
            <w:pPr>
              <w:tabs>
                <w:tab w:val="left" w:pos="330"/>
              </w:tabs>
              <w:jc w:val="center"/>
              <w:rPr>
                <w:rFonts w:ascii="Times New Roman" w:hAnsi="Times New Roman"/>
                <w:b/>
                <w:bCs/>
                <w:sz w:val="18"/>
                <w:szCs w:val="18"/>
              </w:rPr>
            </w:pPr>
            <w:r>
              <w:rPr>
                <w:rFonts w:ascii="Times New Roman" w:hAnsi="Times New Roman"/>
                <w:b/>
                <w:bCs/>
                <w:sz w:val="18"/>
                <w:szCs w:val="18"/>
              </w:rPr>
              <w:t>IV</w:t>
            </w:r>
          </w:p>
        </w:tc>
        <w:tc>
          <w:tcPr>
            <w:tcW w:w="2126" w:type="dxa"/>
            <w:vAlign w:val="center"/>
          </w:tcPr>
          <w:p w14:paraId="77EACDBE">
            <w:pPr>
              <w:tabs>
                <w:tab w:val="left" w:pos="330"/>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 (nếu có)) </w:t>
            </w:r>
          </w:p>
        </w:tc>
        <w:tc>
          <w:tcPr>
            <w:tcW w:w="850" w:type="dxa"/>
            <w:vAlign w:val="center"/>
          </w:tcPr>
          <w:p w14:paraId="6671D868">
            <w:pPr>
              <w:jc w:val="both"/>
              <w:rPr>
                <w:rFonts w:ascii="Times New Roman" w:hAnsi="Times New Roman"/>
                <w:b/>
                <w:bCs/>
                <w:i/>
                <w:sz w:val="18"/>
                <w:szCs w:val="18"/>
              </w:rPr>
            </w:pPr>
          </w:p>
        </w:tc>
        <w:tc>
          <w:tcPr>
            <w:tcW w:w="567" w:type="dxa"/>
            <w:vAlign w:val="center"/>
          </w:tcPr>
          <w:p w14:paraId="58BAA9CE">
            <w:pPr>
              <w:jc w:val="both"/>
              <w:rPr>
                <w:rFonts w:ascii="Times New Roman" w:hAnsi="Times New Roman"/>
                <w:b/>
                <w:bCs/>
                <w:i/>
                <w:sz w:val="18"/>
                <w:szCs w:val="18"/>
              </w:rPr>
            </w:pPr>
          </w:p>
        </w:tc>
        <w:tc>
          <w:tcPr>
            <w:tcW w:w="709" w:type="dxa"/>
            <w:vAlign w:val="center"/>
          </w:tcPr>
          <w:p w14:paraId="45E9E07D">
            <w:pPr>
              <w:jc w:val="both"/>
              <w:rPr>
                <w:rFonts w:ascii="Times New Roman" w:hAnsi="Times New Roman"/>
                <w:b/>
                <w:bCs/>
                <w:i/>
                <w:sz w:val="18"/>
                <w:szCs w:val="18"/>
              </w:rPr>
            </w:pPr>
          </w:p>
        </w:tc>
        <w:tc>
          <w:tcPr>
            <w:tcW w:w="709" w:type="dxa"/>
            <w:vAlign w:val="center"/>
          </w:tcPr>
          <w:p w14:paraId="6FFFA2B6">
            <w:pPr>
              <w:jc w:val="both"/>
              <w:rPr>
                <w:rFonts w:ascii="Times New Roman" w:hAnsi="Times New Roman"/>
                <w:b/>
                <w:bCs/>
                <w:i/>
                <w:sz w:val="18"/>
                <w:szCs w:val="18"/>
              </w:rPr>
            </w:pPr>
          </w:p>
        </w:tc>
        <w:tc>
          <w:tcPr>
            <w:tcW w:w="1417" w:type="dxa"/>
            <w:vAlign w:val="center"/>
          </w:tcPr>
          <w:p w14:paraId="43334B9E">
            <w:pPr>
              <w:jc w:val="both"/>
              <w:rPr>
                <w:rFonts w:ascii="Times New Roman" w:hAnsi="Times New Roman"/>
                <w:b/>
                <w:bCs/>
                <w:i/>
                <w:sz w:val="18"/>
                <w:szCs w:val="18"/>
              </w:rPr>
            </w:pPr>
          </w:p>
        </w:tc>
        <w:tc>
          <w:tcPr>
            <w:tcW w:w="709" w:type="dxa"/>
            <w:vAlign w:val="center"/>
          </w:tcPr>
          <w:p w14:paraId="0DCB8FB5">
            <w:pPr>
              <w:jc w:val="both"/>
              <w:rPr>
                <w:rFonts w:ascii="Times New Roman" w:hAnsi="Times New Roman"/>
                <w:b/>
                <w:bCs/>
                <w:i/>
                <w:sz w:val="18"/>
                <w:szCs w:val="18"/>
              </w:rPr>
            </w:pPr>
          </w:p>
        </w:tc>
        <w:tc>
          <w:tcPr>
            <w:tcW w:w="1276" w:type="dxa"/>
            <w:vAlign w:val="center"/>
          </w:tcPr>
          <w:p w14:paraId="4448F700">
            <w:pPr>
              <w:jc w:val="both"/>
              <w:rPr>
                <w:rFonts w:ascii="Times New Roman" w:hAnsi="Times New Roman"/>
                <w:b/>
                <w:bCs/>
                <w:i/>
                <w:sz w:val="18"/>
                <w:szCs w:val="18"/>
              </w:rPr>
            </w:pPr>
          </w:p>
        </w:tc>
        <w:tc>
          <w:tcPr>
            <w:tcW w:w="709" w:type="dxa"/>
            <w:vAlign w:val="center"/>
          </w:tcPr>
          <w:p w14:paraId="1A00DA40">
            <w:pPr>
              <w:jc w:val="both"/>
              <w:rPr>
                <w:rFonts w:ascii="Times New Roman" w:hAnsi="Times New Roman"/>
                <w:b/>
                <w:bCs/>
                <w:i/>
                <w:sz w:val="18"/>
                <w:szCs w:val="18"/>
              </w:rPr>
            </w:pPr>
          </w:p>
        </w:tc>
        <w:tc>
          <w:tcPr>
            <w:tcW w:w="708" w:type="dxa"/>
            <w:vAlign w:val="center"/>
          </w:tcPr>
          <w:p w14:paraId="24BBAC7D">
            <w:pPr>
              <w:jc w:val="both"/>
              <w:rPr>
                <w:rFonts w:ascii="Times New Roman" w:hAnsi="Times New Roman"/>
                <w:b/>
                <w:bCs/>
                <w:i/>
                <w:sz w:val="18"/>
                <w:szCs w:val="18"/>
              </w:rPr>
            </w:pPr>
          </w:p>
        </w:tc>
        <w:tc>
          <w:tcPr>
            <w:tcW w:w="709" w:type="dxa"/>
            <w:vAlign w:val="center"/>
          </w:tcPr>
          <w:p w14:paraId="113FE52A">
            <w:pPr>
              <w:jc w:val="both"/>
              <w:rPr>
                <w:rFonts w:ascii="Times New Roman" w:hAnsi="Times New Roman"/>
                <w:b/>
                <w:bCs/>
                <w:i/>
                <w:sz w:val="18"/>
                <w:szCs w:val="18"/>
              </w:rPr>
            </w:pPr>
          </w:p>
        </w:tc>
        <w:tc>
          <w:tcPr>
            <w:tcW w:w="1418" w:type="dxa"/>
            <w:vAlign w:val="center"/>
          </w:tcPr>
          <w:p w14:paraId="4CFE1A94">
            <w:pPr>
              <w:tabs>
                <w:tab w:val="decimal" w:pos="1050"/>
              </w:tabs>
              <w:jc w:val="both"/>
              <w:rPr>
                <w:rFonts w:ascii="Times New Roman" w:hAnsi="Times New Roman"/>
                <w:b/>
                <w:bCs/>
                <w:i/>
                <w:sz w:val="18"/>
                <w:szCs w:val="18"/>
              </w:rPr>
            </w:pPr>
          </w:p>
        </w:tc>
        <w:tc>
          <w:tcPr>
            <w:tcW w:w="1984" w:type="dxa"/>
            <w:vAlign w:val="center"/>
          </w:tcPr>
          <w:p w14:paraId="5A4A23C6">
            <w:pPr>
              <w:jc w:val="center"/>
              <w:rPr>
                <w:rFonts w:ascii="Times New Roman" w:hAnsi="Times New Roman"/>
                <w:b/>
                <w:bCs/>
                <w:iCs/>
                <w:sz w:val="18"/>
                <w:szCs w:val="18"/>
              </w:rPr>
            </w:pPr>
            <w:r>
              <w:rPr>
                <w:rFonts w:ascii="Times New Roman" w:hAnsi="Times New Roman"/>
                <w:b/>
                <w:bCs/>
                <w:iCs/>
                <w:sz w:val="18"/>
                <w:szCs w:val="18"/>
              </w:rPr>
              <w:t>X3=M+K+C1+C2</w:t>
            </w:r>
          </w:p>
        </w:tc>
      </w:tr>
    </w:tbl>
    <w:p w14:paraId="073B3157">
      <w:pPr>
        <w:spacing w:before="120" w:after="120" w:line="264" w:lineRule="auto"/>
        <w:ind w:firstLine="567"/>
        <w:jc w:val="both"/>
        <w:rPr>
          <w:rFonts w:ascii="Times New Roman" w:hAnsi="Times New Roman"/>
          <w:b/>
          <w:bCs/>
          <w:i/>
          <w:iCs/>
          <w:sz w:val="24"/>
          <w:szCs w:val="24"/>
          <w:lang w:val="nl-NL"/>
        </w:rPr>
      </w:pPr>
      <w:r>
        <w:rPr>
          <w:rFonts w:ascii="Times New Roman" w:hAnsi="Times New Roman"/>
          <w:b/>
          <w:bCs/>
          <w:i/>
          <w:iCs/>
          <w:sz w:val="24"/>
          <w:szCs w:val="24"/>
          <w:lang w:val="nl-NL"/>
        </w:rPr>
        <w:t>Ghi chú:</w:t>
      </w:r>
    </w:p>
    <w:p w14:paraId="2172A155">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(13): Nhà thầu tự điền. Giá dự thầu của nhà thầu phải bao gồm chi phí cho các loại thuế, phí, lệ phí (nếu có).</w:t>
      </w:r>
    </w:p>
    <w:p w14:paraId="606EC635">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Phạm vi cung cấp hàng hóa và bảng kê hạng mục công việc của Chủ đầu tư. Chi phí dự phòng chỉ được sử dụng khi có phát sinh khối lượng công việc và trượt giá trong thực tế.  </w:t>
      </w:r>
    </w:p>
    <w:p w14:paraId="3E12F7D2">
      <w:pPr>
        <w:spacing w:before="120" w:after="120" w:line="264" w:lineRule="auto"/>
        <w:ind w:firstLine="567"/>
        <w:jc w:val="both"/>
        <w:rPr>
          <w:rFonts w:ascii="Times New Roman" w:hAnsi="Times New Roman"/>
          <w:b/>
          <w:iCs/>
          <w:lang w:val="nl-NL"/>
        </w:rPr>
      </w:pPr>
      <w:r>
        <w:rPr>
          <w:rFonts w:ascii="Times New Roman" w:hAnsi="Times New Roman"/>
          <w:b/>
          <w:iCs/>
          <w:lang w:val="nl-NL"/>
        </w:rPr>
        <w:t xml:space="preserve">IV. Tổng </w:t>
      </w:r>
      <w:r>
        <w:rPr>
          <w:rFonts w:ascii="Times New Roman" w:hAnsi="Times New Roman"/>
          <w:b/>
          <w:bCs/>
          <w:lang w:val="nl-NL"/>
        </w:rPr>
        <w:t>hợp</w:t>
      </w:r>
      <w:r>
        <w:rPr>
          <w:rFonts w:ascii="Times New Roman" w:hAnsi="Times New Roman"/>
          <w:b/>
          <w:iCs/>
          <w:lang w:val="nl-NL"/>
        </w:rPr>
        <w:t xml:space="preserve"> giá dự thầu</w:t>
      </w:r>
    </w:p>
    <w:p w14:paraId="60DE7D80">
      <w:pPr>
        <w:spacing w:before="120" w:after="120" w:line="264" w:lineRule="auto"/>
        <w:ind w:firstLine="567"/>
        <w:jc w:val="both"/>
        <w:rPr>
          <w:rFonts w:ascii="Times New Roman" w:hAnsi="Times New Roman"/>
          <w:b/>
          <w:iCs/>
          <w:lang w:val="nl-NL"/>
        </w:rPr>
      </w:pPr>
    </w:p>
    <w:tbl>
      <w:tblPr>
        <w:tblStyle w:val="12"/>
        <w:tblW w:w="97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5624"/>
        <w:gridCol w:w="3412"/>
      </w:tblGrid>
      <w:tr w14:paraId="4620E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shd w:val="clear" w:color="auto" w:fill="E2EFD9"/>
          </w:tcPr>
          <w:p w14:paraId="7AA5DB11">
            <w:pPr>
              <w:spacing w:before="120" w:after="120" w:line="264" w:lineRule="auto"/>
              <w:jc w:val="center"/>
              <w:rPr>
                <w:rFonts w:ascii="Times New Roman" w:hAnsi="Times New Roman"/>
                <w:b/>
                <w:iCs/>
                <w:lang w:val="nl-NL"/>
              </w:rPr>
            </w:pPr>
            <w:r>
              <w:rPr>
                <w:rFonts w:ascii="Times New Roman" w:hAnsi="Times New Roman"/>
                <w:b/>
                <w:iCs/>
                <w:lang w:val="nl-NL"/>
              </w:rPr>
              <w:t>STT</w:t>
            </w:r>
          </w:p>
        </w:tc>
        <w:tc>
          <w:tcPr>
            <w:tcW w:w="5690" w:type="dxa"/>
            <w:shd w:val="clear" w:color="auto" w:fill="E2EFD9"/>
          </w:tcPr>
          <w:p w14:paraId="66A79968">
            <w:pPr>
              <w:spacing w:before="120" w:after="120" w:line="264" w:lineRule="auto"/>
              <w:jc w:val="center"/>
              <w:rPr>
                <w:rFonts w:ascii="Times New Roman" w:hAnsi="Times New Roman"/>
                <w:b/>
                <w:iCs/>
                <w:lang w:val="nl-NL"/>
              </w:rPr>
            </w:pPr>
            <w:r>
              <w:rPr>
                <w:rFonts w:ascii="Times New Roman" w:hAnsi="Times New Roman"/>
                <w:b/>
                <w:iCs/>
                <w:lang w:val="nl-NL"/>
              </w:rPr>
              <w:t>Các hạng mục</w:t>
            </w:r>
          </w:p>
        </w:tc>
        <w:tc>
          <w:tcPr>
            <w:tcW w:w="3419" w:type="dxa"/>
            <w:shd w:val="clear" w:color="auto" w:fill="E2EFD9"/>
          </w:tcPr>
          <w:p w14:paraId="46D6D6EC">
            <w:pPr>
              <w:spacing w:before="120" w:after="120" w:line="264" w:lineRule="auto"/>
              <w:jc w:val="center"/>
              <w:rPr>
                <w:rFonts w:ascii="Times New Roman" w:hAnsi="Times New Roman"/>
                <w:b/>
                <w:iCs/>
                <w:lang w:val="nl-NL"/>
              </w:rPr>
            </w:pPr>
            <w:r>
              <w:rPr>
                <w:rFonts w:ascii="Times New Roman" w:hAnsi="Times New Roman"/>
                <w:b/>
                <w:iCs/>
                <w:lang w:val="nl-NL"/>
              </w:rPr>
              <w:t>Thành tiền</w:t>
            </w:r>
          </w:p>
        </w:tc>
      </w:tr>
      <w:tr w14:paraId="4AB0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Pr>
          <w:p w14:paraId="58956005">
            <w:pPr>
              <w:spacing w:before="120" w:after="120" w:line="264" w:lineRule="auto"/>
              <w:jc w:val="center"/>
              <w:rPr>
                <w:rFonts w:ascii="Times New Roman" w:hAnsi="Times New Roman"/>
                <w:iCs/>
                <w:lang w:val="nl-NL"/>
              </w:rPr>
            </w:pPr>
            <w:r>
              <w:rPr>
                <w:rFonts w:ascii="Times New Roman" w:hAnsi="Times New Roman"/>
                <w:iCs/>
                <w:lang w:val="nl-NL"/>
              </w:rPr>
              <w:t>I</w:t>
            </w:r>
          </w:p>
        </w:tc>
        <w:tc>
          <w:tcPr>
            <w:tcW w:w="5690" w:type="dxa"/>
          </w:tcPr>
          <w:p w14:paraId="17DCAFA4">
            <w:pPr>
              <w:spacing w:before="120" w:after="120" w:line="264" w:lineRule="auto"/>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419" w:type="dxa"/>
          </w:tcPr>
          <w:p w14:paraId="593D8409">
            <w:pPr>
              <w:spacing w:before="120" w:after="120" w:line="264" w:lineRule="auto"/>
              <w:jc w:val="center"/>
              <w:rPr>
                <w:rFonts w:ascii="Times New Roman" w:hAnsi="Times New Roman"/>
                <w:iCs/>
                <w:lang w:val="nl-NL"/>
              </w:rPr>
            </w:pPr>
            <w:r>
              <w:rPr>
                <w:rFonts w:ascii="Times New Roman" w:hAnsi="Times New Roman"/>
                <w:iCs/>
                <w:lang w:val="nl-NL"/>
              </w:rPr>
              <w:t>X1</w:t>
            </w:r>
          </w:p>
        </w:tc>
      </w:tr>
      <w:tr w14:paraId="74D70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Pr>
          <w:p w14:paraId="2751286B">
            <w:pPr>
              <w:spacing w:before="120" w:after="120" w:line="264" w:lineRule="auto"/>
              <w:jc w:val="center"/>
              <w:rPr>
                <w:rFonts w:ascii="Times New Roman" w:hAnsi="Times New Roman"/>
                <w:iCs/>
                <w:lang w:val="nl-NL"/>
              </w:rPr>
            </w:pPr>
            <w:r>
              <w:rPr>
                <w:rFonts w:ascii="Times New Roman" w:hAnsi="Times New Roman"/>
                <w:iCs/>
                <w:lang w:val="nl-NL"/>
              </w:rPr>
              <w:t>II</w:t>
            </w:r>
          </w:p>
        </w:tc>
        <w:tc>
          <w:tcPr>
            <w:tcW w:w="5690" w:type="dxa"/>
          </w:tcPr>
          <w:p w14:paraId="36D8CC90">
            <w:pPr>
              <w:spacing w:before="120" w:after="120" w:line="264" w:lineRule="auto"/>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419" w:type="dxa"/>
          </w:tcPr>
          <w:p w14:paraId="4718059D">
            <w:pPr>
              <w:spacing w:before="120" w:after="120" w:line="264" w:lineRule="auto"/>
              <w:jc w:val="center"/>
              <w:rPr>
                <w:rFonts w:ascii="Times New Roman" w:hAnsi="Times New Roman"/>
                <w:iCs/>
                <w:lang w:val="nl-NL"/>
              </w:rPr>
            </w:pPr>
            <w:r>
              <w:rPr>
                <w:rFonts w:ascii="Times New Roman" w:hAnsi="Times New Roman"/>
                <w:iCs/>
                <w:lang w:val="nl-NL"/>
              </w:rPr>
              <w:t>X2</w:t>
            </w:r>
          </w:p>
        </w:tc>
      </w:tr>
      <w:tr w14:paraId="3CAB6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Pr>
          <w:p w14:paraId="56299765">
            <w:pPr>
              <w:spacing w:before="120" w:after="120" w:line="264" w:lineRule="auto"/>
              <w:jc w:val="center"/>
              <w:rPr>
                <w:rFonts w:ascii="Times New Roman" w:hAnsi="Times New Roman"/>
                <w:iCs/>
                <w:lang w:val="nl-NL"/>
              </w:rPr>
            </w:pPr>
            <w:r>
              <w:rPr>
                <w:rFonts w:ascii="Times New Roman" w:hAnsi="Times New Roman"/>
                <w:iCs/>
                <w:lang w:val="nl-NL"/>
              </w:rPr>
              <w:t>III</w:t>
            </w:r>
          </w:p>
        </w:tc>
        <w:tc>
          <w:tcPr>
            <w:tcW w:w="5690" w:type="dxa"/>
          </w:tcPr>
          <w:p w14:paraId="7F597834">
            <w:pPr>
              <w:spacing w:before="120" w:after="120" w:line="264" w:lineRule="auto"/>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419" w:type="dxa"/>
          </w:tcPr>
          <w:p w14:paraId="5E044A17">
            <w:pPr>
              <w:spacing w:before="120" w:after="120" w:line="264" w:lineRule="auto"/>
              <w:jc w:val="center"/>
              <w:rPr>
                <w:rFonts w:ascii="Times New Roman" w:hAnsi="Times New Roman"/>
                <w:iCs/>
                <w:lang w:val="nl-NL"/>
              </w:rPr>
            </w:pPr>
            <w:r>
              <w:rPr>
                <w:rFonts w:ascii="Times New Roman" w:hAnsi="Times New Roman"/>
                <w:iCs/>
                <w:lang w:val="nl-NL"/>
              </w:rPr>
              <w:t>X3</w:t>
            </w:r>
          </w:p>
        </w:tc>
      </w:tr>
      <w:tr w14:paraId="13C78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Pr>
          <w:p w14:paraId="716D02DC">
            <w:pPr>
              <w:spacing w:before="120" w:after="120" w:line="264" w:lineRule="auto"/>
              <w:jc w:val="center"/>
              <w:rPr>
                <w:rFonts w:ascii="Times New Roman" w:hAnsi="Times New Roman"/>
                <w:iCs/>
                <w:lang w:val="nl-NL"/>
              </w:rPr>
            </w:pPr>
            <w:r>
              <w:rPr>
                <w:rFonts w:ascii="Times New Roman" w:hAnsi="Times New Roman"/>
                <w:iCs/>
                <w:lang w:val="nl-NL"/>
              </w:rPr>
              <w:t>IV</w:t>
            </w:r>
          </w:p>
        </w:tc>
        <w:tc>
          <w:tcPr>
            <w:tcW w:w="5690" w:type="dxa"/>
          </w:tcPr>
          <w:p w14:paraId="1E5C3FA9">
            <w:pPr>
              <w:spacing w:before="120" w:after="120" w:line="264" w:lineRule="auto"/>
              <w:jc w:val="both"/>
              <w:rPr>
                <w:rFonts w:ascii="Times New Roman" w:hAnsi="Times New Roman"/>
                <w:sz w:val="24"/>
                <w:szCs w:val="20"/>
                <w:lang w:val="nl-NL"/>
              </w:rPr>
            </w:pPr>
            <w:r>
              <w:rPr>
                <w:rFonts w:ascii="Times New Roman" w:hAnsi="Times New Roman"/>
                <w:bCs/>
                <w:lang w:val="nl-NL"/>
              </w:rPr>
              <w:t xml:space="preserve">Chi phí công nhật </w:t>
            </w:r>
            <w:r>
              <w:rPr>
                <w:rFonts w:ascii="Times New Roman" w:hAnsi="Times New Roman"/>
                <w:bCs/>
                <w:i/>
                <w:iCs/>
                <w:lang w:val="nl-NL"/>
              </w:rPr>
              <w:t>(trích xuất từ Bảng Công nhật tổng hợp Mẫu số 04C)</w:t>
            </w:r>
          </w:p>
        </w:tc>
        <w:tc>
          <w:tcPr>
            <w:tcW w:w="3419" w:type="dxa"/>
          </w:tcPr>
          <w:p w14:paraId="48A2B951">
            <w:pPr>
              <w:spacing w:before="120" w:after="120" w:line="264" w:lineRule="auto"/>
              <w:jc w:val="center"/>
              <w:rPr>
                <w:rFonts w:ascii="Times New Roman" w:hAnsi="Times New Roman"/>
                <w:iCs/>
                <w:lang w:val="nl-NL"/>
              </w:rPr>
            </w:pPr>
            <w:r>
              <w:rPr>
                <w:rFonts w:ascii="Times New Roman" w:hAnsi="Times New Roman"/>
                <w:iCs/>
                <w:lang w:val="nl-NL"/>
              </w:rPr>
              <w:t>Y1</w:t>
            </w:r>
          </w:p>
        </w:tc>
      </w:tr>
      <w:tr w14:paraId="61C3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Pr>
          <w:p w14:paraId="55C0C960">
            <w:pPr>
              <w:spacing w:before="120" w:after="120" w:line="264" w:lineRule="auto"/>
              <w:jc w:val="center"/>
              <w:rPr>
                <w:rFonts w:ascii="Times New Roman" w:hAnsi="Times New Roman"/>
                <w:iCs/>
                <w:lang w:val="nl-NL"/>
              </w:rPr>
            </w:pPr>
            <w:r>
              <w:rPr>
                <w:rFonts w:ascii="Times New Roman" w:hAnsi="Times New Roman"/>
                <w:iCs/>
                <w:lang w:val="nl-NL"/>
              </w:rPr>
              <w:t>V</w:t>
            </w:r>
          </w:p>
        </w:tc>
        <w:tc>
          <w:tcPr>
            <w:tcW w:w="5690" w:type="dxa"/>
          </w:tcPr>
          <w:p w14:paraId="1580EA19">
            <w:pPr>
              <w:spacing w:before="120" w:after="120" w:line="264" w:lineRule="auto"/>
              <w:jc w:val="both"/>
              <w:rPr>
                <w:rFonts w:ascii="Times New Roman" w:hAnsi="Times New Roman"/>
                <w:bCs/>
                <w:lang w:val="nl-NL"/>
              </w:rPr>
            </w:pPr>
            <w:r>
              <w:rPr>
                <w:rFonts w:ascii="Times New Roman" w:hAnsi="Times New Roman"/>
                <w:bCs/>
                <w:lang w:val="nl-NL"/>
              </w:rPr>
              <w:t xml:space="preserve">Chi phí cho các khoản tạm tính </w:t>
            </w:r>
            <w:r>
              <w:rPr>
                <w:rFonts w:ascii="Times New Roman" w:hAnsi="Times New Roman"/>
                <w:bCs/>
                <w:i/>
                <w:iCs/>
                <w:lang w:val="nl-NL"/>
              </w:rPr>
              <w:t>(trích xuất từ Bảng kế các khoản tạm tính Mẫu số 04D)</w:t>
            </w:r>
          </w:p>
        </w:tc>
        <w:tc>
          <w:tcPr>
            <w:tcW w:w="3419" w:type="dxa"/>
          </w:tcPr>
          <w:p w14:paraId="6160D33C">
            <w:pPr>
              <w:spacing w:before="120" w:after="120" w:line="264" w:lineRule="auto"/>
              <w:jc w:val="center"/>
              <w:rPr>
                <w:rFonts w:ascii="Times New Roman" w:hAnsi="Times New Roman"/>
                <w:iCs/>
                <w:lang w:val="nl-NL"/>
              </w:rPr>
            </w:pPr>
            <w:r>
              <w:rPr>
                <w:rFonts w:ascii="Times New Roman" w:hAnsi="Times New Roman"/>
                <w:iCs/>
                <w:lang w:val="nl-NL"/>
              </w:rPr>
              <w:t>Y2</w:t>
            </w:r>
          </w:p>
        </w:tc>
      </w:tr>
      <w:tr w14:paraId="5A54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3" w:type="dxa"/>
          </w:tcPr>
          <w:p w14:paraId="1510E00D">
            <w:pPr>
              <w:spacing w:before="120" w:after="120" w:line="264" w:lineRule="auto"/>
              <w:jc w:val="center"/>
              <w:rPr>
                <w:rFonts w:ascii="Times New Roman" w:hAnsi="Times New Roman"/>
                <w:iCs/>
                <w:lang w:val="nl-NL"/>
              </w:rPr>
            </w:pPr>
            <w:r>
              <w:rPr>
                <w:rFonts w:ascii="Times New Roman" w:hAnsi="Times New Roman"/>
                <w:iCs/>
                <w:lang w:val="nl-NL"/>
              </w:rPr>
              <w:t>VI</w:t>
            </w:r>
          </w:p>
        </w:tc>
        <w:tc>
          <w:tcPr>
            <w:tcW w:w="5690" w:type="dxa"/>
          </w:tcPr>
          <w:p w14:paraId="10DB8968">
            <w:pPr>
              <w:spacing w:before="120" w:after="120" w:line="264" w:lineRule="auto"/>
              <w:jc w:val="both"/>
              <w:rPr>
                <w:rFonts w:ascii="Times New Roman" w:hAnsi="Times New Roman"/>
                <w:bCs/>
                <w:lang w:val="nl-NL"/>
              </w:rPr>
            </w:pPr>
            <w:r>
              <w:rPr>
                <w:rFonts w:ascii="Times New Roman" w:hAnsi="Times New Roman"/>
                <w:bCs/>
                <w:lang w:val="nl-NL"/>
              </w:rPr>
              <w:t>Tổng giá dự thầu (đã bao gồm thuế, phí, lệ phí (nếu có))</w:t>
            </w:r>
          </w:p>
        </w:tc>
        <w:tc>
          <w:tcPr>
            <w:tcW w:w="3419" w:type="dxa"/>
          </w:tcPr>
          <w:p w14:paraId="5F1FB53E">
            <w:pPr>
              <w:spacing w:before="120" w:after="120" w:line="264" w:lineRule="auto"/>
              <w:jc w:val="center"/>
              <w:rPr>
                <w:rFonts w:ascii="Times New Roman" w:hAnsi="Times New Roman"/>
                <w:iCs/>
                <w:lang w:val="nl-NL"/>
              </w:rPr>
            </w:pPr>
            <w:r>
              <w:rPr>
                <w:rFonts w:ascii="Times New Roman" w:hAnsi="Times New Roman"/>
                <w:iCs/>
                <w:lang w:val="nl-NL"/>
              </w:rPr>
              <w:t>X=X1+X2+X3+Y1+Y2</w:t>
            </w:r>
          </w:p>
        </w:tc>
      </w:tr>
    </w:tbl>
    <w:p w14:paraId="5148A5D9">
      <w:pPr>
        <w:spacing w:before="120" w:after="120" w:line="264" w:lineRule="auto"/>
        <w:ind w:firstLine="567"/>
        <w:jc w:val="both"/>
        <w:rPr>
          <w:rFonts w:ascii="Times New Roman" w:hAnsi="Times New Roman"/>
          <w:i/>
          <w:iCs/>
          <w:sz w:val="24"/>
          <w:szCs w:val="24"/>
          <w:lang w:val="nl-NL"/>
        </w:rPr>
      </w:pPr>
    </w:p>
    <w:p w14:paraId="5702E887">
      <w:pPr>
        <w:spacing w:before="120" w:after="120" w:line="264" w:lineRule="auto"/>
        <w:jc w:val="right"/>
        <w:rPr>
          <w:rFonts w:ascii="Times New Roman" w:hAnsi="Times New Roman"/>
          <w:b/>
          <w:lang w:val="nl-NL"/>
        </w:rPr>
      </w:pPr>
      <w:r>
        <w:rPr>
          <w:rFonts w:ascii="Times New Roman" w:hAnsi="Times New Roman"/>
          <w:b/>
          <w:bCs/>
          <w:i/>
          <w:iCs/>
          <w:sz w:val="24"/>
          <w:szCs w:val="24"/>
          <w:lang w:val="nl-NL"/>
        </w:rPr>
        <w:br w:type="column"/>
      </w:r>
      <w:r>
        <w:rPr>
          <w:rFonts w:ascii="Times New Roman" w:hAnsi="Times New Roman"/>
          <w:b/>
          <w:lang w:val="nl-NL"/>
        </w:rPr>
        <w:t>Mẫu số 04.1B</w:t>
      </w:r>
    </w:p>
    <w:p w14:paraId="1D44AEC8">
      <w:pPr>
        <w:tabs>
          <w:tab w:val="right" w:pos="9000"/>
        </w:tabs>
        <w:jc w:val="center"/>
        <w:rPr>
          <w:rFonts w:ascii="Times New Roman" w:hAnsi="Times New Roman"/>
          <w:b/>
          <w:bCs/>
          <w:sz w:val="2"/>
          <w:szCs w:val="2"/>
          <w:lang w:val="nl-NL"/>
        </w:rPr>
      </w:pPr>
    </w:p>
    <w:p w14:paraId="76AA6A15">
      <w:pPr>
        <w:jc w:val="center"/>
        <w:rPr>
          <w:rFonts w:ascii="Times New Roman" w:hAnsi="Times New Roman"/>
          <w:b/>
          <w:bCs/>
          <w:lang w:val="nl-NL"/>
        </w:rPr>
      </w:pPr>
      <w:r>
        <w:rPr>
          <w:rFonts w:ascii="Times New Roman" w:hAnsi="Times New Roman"/>
          <w:b/>
          <w:bCs/>
          <w:lang w:val="nl-NL"/>
        </w:rPr>
        <w:t>BẢNG TỔNG HỢP GIÁ DỰ THẦU</w:t>
      </w:r>
    </w:p>
    <w:p w14:paraId="1477ED62">
      <w:pPr>
        <w:jc w:val="center"/>
        <w:rPr>
          <w:rFonts w:ascii="Times New Roman" w:hAnsi="Times New Roman"/>
          <w:i/>
          <w:iCs/>
          <w:sz w:val="24"/>
          <w:szCs w:val="20"/>
          <w:lang w:val="nl-NL"/>
        </w:rPr>
      </w:pPr>
      <w:r>
        <w:rPr>
          <w:rFonts w:ascii="Times New Roman" w:hAnsi="Times New Roman"/>
          <w:bCs/>
          <w:i/>
          <w:iCs/>
          <w:sz w:val="26"/>
          <w:szCs w:val="26"/>
          <w:lang w:val="nl-NL"/>
        </w:rPr>
        <w:t xml:space="preserve">(Áp dụng đối với hợp đồng trọn gói và nhà thầu chào tách chi phí về thuế, phí, lệ phí </w:t>
      </w:r>
      <w:r>
        <w:rPr>
          <w:rFonts w:ascii="Times New Roman" w:hAnsi="Times New Roman"/>
          <w:i/>
          <w:iCs/>
          <w:sz w:val="24"/>
          <w:szCs w:val="20"/>
          <w:lang w:val="es-ES"/>
        </w:rPr>
        <w:t>liên quan đến nhập khẩu, thuế tiêu thụ đặc biệt (nếu có), thuế VAT của hàng hóa</w:t>
      </w:r>
      <w:r>
        <w:rPr>
          <w:rFonts w:ascii="Times New Roman" w:hAnsi="Times New Roman"/>
          <w:i/>
          <w:iCs/>
          <w:sz w:val="24"/>
          <w:szCs w:val="20"/>
          <w:lang w:val="nl-NL"/>
        </w:rPr>
        <w:t>)</w:t>
      </w:r>
    </w:p>
    <w:p w14:paraId="4489BF97">
      <w:pPr>
        <w:jc w:val="center"/>
        <w:rPr>
          <w:rFonts w:ascii="Times New Roman" w:hAnsi="Times New Roman"/>
          <w:bCs/>
          <w:i/>
          <w:iCs/>
          <w:sz w:val="26"/>
          <w:szCs w:val="26"/>
          <w:lang w:val="nl-NL"/>
        </w:rPr>
      </w:pPr>
    </w:p>
    <w:tbl>
      <w:tblPr>
        <w:tblStyle w:val="12"/>
        <w:tblW w:w="145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0"/>
        <w:gridCol w:w="993"/>
        <w:gridCol w:w="709"/>
        <w:gridCol w:w="567"/>
        <w:gridCol w:w="709"/>
        <w:gridCol w:w="709"/>
        <w:gridCol w:w="850"/>
        <w:gridCol w:w="709"/>
        <w:gridCol w:w="850"/>
        <w:gridCol w:w="567"/>
        <w:gridCol w:w="709"/>
        <w:gridCol w:w="709"/>
        <w:gridCol w:w="1276"/>
        <w:gridCol w:w="1134"/>
        <w:gridCol w:w="971"/>
        <w:gridCol w:w="1276"/>
        <w:gridCol w:w="1276"/>
      </w:tblGrid>
      <w:tr w14:paraId="4B976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80" w:type="dxa"/>
            <w:vMerge w:val="restart"/>
            <w:shd w:val="clear" w:color="auto" w:fill="E2EFD9"/>
            <w:vAlign w:val="center"/>
          </w:tcPr>
          <w:p w14:paraId="2ABF2A86">
            <w:pPr>
              <w:jc w:val="center"/>
              <w:rPr>
                <w:rFonts w:ascii="Times New Roman" w:hAnsi="Times New Roman"/>
                <w:b/>
                <w:sz w:val="18"/>
                <w:szCs w:val="18"/>
              </w:rPr>
            </w:pPr>
            <w:r>
              <w:rPr>
                <w:rFonts w:ascii="Times New Roman" w:hAnsi="Times New Roman"/>
                <w:b/>
                <w:sz w:val="18"/>
                <w:szCs w:val="18"/>
              </w:rPr>
              <w:t>STT</w:t>
            </w:r>
          </w:p>
        </w:tc>
        <w:tc>
          <w:tcPr>
            <w:tcW w:w="993" w:type="dxa"/>
            <w:vMerge w:val="restart"/>
            <w:shd w:val="clear" w:color="auto" w:fill="E2EFD9"/>
            <w:vAlign w:val="center"/>
          </w:tcPr>
          <w:p w14:paraId="37850DF8">
            <w:pPr>
              <w:jc w:val="center"/>
              <w:rPr>
                <w:rFonts w:ascii="Times New Roman" w:hAnsi="Times New Roman"/>
                <w:b/>
                <w:sz w:val="18"/>
                <w:szCs w:val="18"/>
              </w:rPr>
            </w:pPr>
            <w:r>
              <w:rPr>
                <w:rFonts w:ascii="Times New Roman" w:hAnsi="Times New Roman"/>
                <w:b/>
                <w:sz w:val="18"/>
                <w:szCs w:val="18"/>
              </w:rPr>
              <w:t>Hạng mục công việc</w:t>
            </w:r>
          </w:p>
        </w:tc>
        <w:tc>
          <w:tcPr>
            <w:tcW w:w="709" w:type="dxa"/>
            <w:vMerge w:val="restart"/>
            <w:shd w:val="clear" w:color="auto" w:fill="E2EFD9"/>
            <w:vAlign w:val="center"/>
          </w:tcPr>
          <w:p w14:paraId="0A7A08F9">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4961" w:type="dxa"/>
            <w:gridSpan w:val="7"/>
            <w:shd w:val="clear" w:color="auto" w:fill="E2EFD9"/>
            <w:vAlign w:val="center"/>
          </w:tcPr>
          <w:p w14:paraId="429187BB">
            <w:pPr>
              <w:jc w:val="center"/>
              <w:rPr>
                <w:rFonts w:ascii="Times New Roman" w:hAnsi="Times New Roman"/>
                <w:b/>
                <w:sz w:val="18"/>
                <w:szCs w:val="18"/>
              </w:rPr>
            </w:pPr>
          </w:p>
          <w:p w14:paraId="19EA6CE1">
            <w:pPr>
              <w:jc w:val="center"/>
              <w:rPr>
                <w:rFonts w:ascii="Times New Roman" w:hAnsi="Times New Roman"/>
                <w:b/>
                <w:sz w:val="18"/>
                <w:szCs w:val="18"/>
              </w:rPr>
            </w:pPr>
            <w:r>
              <w:rPr>
                <w:rFonts w:ascii="Times New Roman" w:hAnsi="Times New Roman"/>
                <w:b/>
                <w:bCs/>
                <w:sz w:val="18"/>
                <w:szCs w:val="18"/>
                <w:lang w:val="nl-NL"/>
              </w:rPr>
              <w:t>THÔNG TIN HÀNG HÓA</w:t>
            </w:r>
          </w:p>
          <w:p w14:paraId="58854C40">
            <w:pPr>
              <w:jc w:val="center"/>
              <w:rPr>
                <w:rFonts w:ascii="Times New Roman" w:hAnsi="Times New Roman"/>
                <w:b/>
                <w:bCs/>
                <w:sz w:val="18"/>
                <w:szCs w:val="18"/>
              </w:rPr>
            </w:pPr>
          </w:p>
        </w:tc>
        <w:tc>
          <w:tcPr>
            <w:tcW w:w="709" w:type="dxa"/>
            <w:vMerge w:val="restart"/>
            <w:shd w:val="clear" w:color="auto" w:fill="E2EFD9"/>
            <w:vAlign w:val="center"/>
          </w:tcPr>
          <w:p w14:paraId="50EE831C">
            <w:pPr>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shd w:val="clear" w:color="auto" w:fill="E2EFD9"/>
            <w:vAlign w:val="center"/>
          </w:tcPr>
          <w:p w14:paraId="09267E20">
            <w:pPr>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shd w:val="clear" w:color="auto" w:fill="E2EFD9"/>
            <w:vAlign w:val="center"/>
          </w:tcPr>
          <w:p w14:paraId="2701310A">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242004B1">
            <w:pPr>
              <w:jc w:val="center"/>
              <w:rPr>
                <w:rFonts w:ascii="Times New Roman" w:hAnsi="Times New Roman"/>
                <w:bCs/>
                <w:i/>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hoá)</w:t>
            </w:r>
          </w:p>
        </w:tc>
        <w:tc>
          <w:tcPr>
            <w:tcW w:w="1134" w:type="dxa"/>
            <w:vMerge w:val="restart"/>
            <w:shd w:val="clear" w:color="auto" w:fill="E2EFD9"/>
            <w:vAlign w:val="center"/>
          </w:tcPr>
          <w:p w14:paraId="0CE39A1C">
            <w:pPr>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971" w:type="dxa"/>
            <w:vMerge w:val="restart"/>
            <w:shd w:val="clear" w:color="auto" w:fill="E2EFD9"/>
          </w:tcPr>
          <w:p w14:paraId="704C97A6">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491B548B">
            <w:pPr>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276" w:type="dxa"/>
            <w:vMerge w:val="restart"/>
            <w:shd w:val="clear" w:color="auto" w:fill="E2EFD9"/>
            <w:vAlign w:val="center"/>
          </w:tcPr>
          <w:p w14:paraId="42E2E5C2">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5980A738">
            <w:pPr>
              <w:jc w:val="center"/>
              <w:rPr>
                <w:rFonts w:ascii="Times New Roman" w:hAnsi="Times New Roman"/>
                <w:b/>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c>
          <w:tcPr>
            <w:tcW w:w="1276" w:type="dxa"/>
            <w:vMerge w:val="restart"/>
            <w:shd w:val="clear" w:color="auto" w:fill="E2EFD9"/>
          </w:tcPr>
          <w:p w14:paraId="79E31E2D">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2CFB54FF">
            <w:pPr>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p>
        </w:tc>
      </w:tr>
      <w:tr w14:paraId="3A26F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vMerge w:val="continue"/>
            <w:shd w:val="clear" w:color="auto" w:fill="E2EFD9"/>
            <w:vAlign w:val="center"/>
          </w:tcPr>
          <w:p w14:paraId="162B130B">
            <w:pPr>
              <w:tabs>
                <w:tab w:val="left" w:pos="330"/>
              </w:tabs>
              <w:jc w:val="center"/>
              <w:rPr>
                <w:rFonts w:ascii="Times New Roman" w:hAnsi="Times New Roman"/>
                <w:i/>
                <w:sz w:val="18"/>
                <w:szCs w:val="18"/>
                <w:lang w:val="nl-NL"/>
              </w:rPr>
            </w:pPr>
          </w:p>
        </w:tc>
        <w:tc>
          <w:tcPr>
            <w:tcW w:w="993" w:type="dxa"/>
            <w:vMerge w:val="continue"/>
            <w:shd w:val="clear" w:color="auto" w:fill="E2EFD9"/>
            <w:vAlign w:val="center"/>
          </w:tcPr>
          <w:p w14:paraId="0DEF8B2A">
            <w:pPr>
              <w:tabs>
                <w:tab w:val="left" w:pos="330"/>
              </w:tabs>
              <w:jc w:val="center"/>
              <w:rPr>
                <w:rFonts w:ascii="Times New Roman" w:hAnsi="Times New Roman"/>
                <w:i/>
                <w:sz w:val="18"/>
                <w:szCs w:val="18"/>
                <w:lang w:val="nl-NL"/>
              </w:rPr>
            </w:pPr>
          </w:p>
        </w:tc>
        <w:tc>
          <w:tcPr>
            <w:tcW w:w="709" w:type="dxa"/>
            <w:vMerge w:val="continue"/>
            <w:shd w:val="clear" w:color="auto" w:fill="E2EFD9"/>
          </w:tcPr>
          <w:p w14:paraId="3EAC1A35">
            <w:pPr>
              <w:jc w:val="center"/>
              <w:rPr>
                <w:rFonts w:ascii="Times New Roman" w:hAnsi="Times New Roman"/>
                <w:i/>
                <w:sz w:val="18"/>
                <w:szCs w:val="18"/>
                <w:lang w:val="nl-NL"/>
              </w:rPr>
            </w:pPr>
          </w:p>
        </w:tc>
        <w:tc>
          <w:tcPr>
            <w:tcW w:w="567" w:type="dxa"/>
            <w:shd w:val="clear" w:color="auto" w:fill="E2EFD9"/>
            <w:vAlign w:val="center"/>
          </w:tcPr>
          <w:p w14:paraId="58B0164B">
            <w:pPr>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shd w:val="clear" w:color="auto" w:fill="E2EFD9"/>
            <w:vAlign w:val="center"/>
          </w:tcPr>
          <w:p w14:paraId="239A9254">
            <w:pPr>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shd w:val="clear" w:color="auto" w:fill="E2EFD9"/>
            <w:vAlign w:val="center"/>
          </w:tcPr>
          <w:p w14:paraId="012B4C3F">
            <w:pPr>
              <w:jc w:val="center"/>
              <w:rPr>
                <w:rFonts w:ascii="Times New Roman" w:hAnsi="Times New Roman"/>
                <w:i/>
                <w:sz w:val="18"/>
                <w:szCs w:val="18"/>
              </w:rPr>
            </w:pPr>
            <w:r>
              <w:rPr>
                <w:rFonts w:ascii="Times New Roman" w:hAnsi="Times New Roman"/>
                <w:b/>
                <w:bCs/>
                <w:sz w:val="18"/>
                <w:szCs w:val="18"/>
                <w:lang w:val="nl-NL"/>
              </w:rPr>
              <w:t>Năm sản xuất</w:t>
            </w:r>
          </w:p>
        </w:tc>
        <w:tc>
          <w:tcPr>
            <w:tcW w:w="850" w:type="dxa"/>
            <w:shd w:val="clear" w:color="auto" w:fill="E2EFD9"/>
            <w:vAlign w:val="center"/>
          </w:tcPr>
          <w:p w14:paraId="554EB167">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9" w:type="dxa"/>
            <w:shd w:val="clear" w:color="auto" w:fill="E2EFD9"/>
            <w:vAlign w:val="center"/>
          </w:tcPr>
          <w:p w14:paraId="0DB3B0AA">
            <w:pPr>
              <w:jc w:val="center"/>
              <w:rPr>
                <w:rFonts w:ascii="Times New Roman" w:hAnsi="Times New Roman"/>
                <w:i/>
                <w:sz w:val="18"/>
                <w:szCs w:val="18"/>
              </w:rPr>
            </w:pPr>
            <w:r>
              <w:rPr>
                <w:rFonts w:ascii="Times New Roman" w:hAnsi="Times New Roman"/>
                <w:b/>
                <w:bCs/>
                <w:sz w:val="18"/>
                <w:szCs w:val="18"/>
                <w:lang w:val="nl-NL"/>
              </w:rPr>
              <w:t>Hãng sản xuất</w:t>
            </w:r>
          </w:p>
        </w:tc>
        <w:tc>
          <w:tcPr>
            <w:tcW w:w="850" w:type="dxa"/>
            <w:shd w:val="clear" w:color="auto" w:fill="E2EFD9"/>
            <w:vAlign w:val="center"/>
          </w:tcPr>
          <w:p w14:paraId="00090B38">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567" w:type="dxa"/>
            <w:shd w:val="clear" w:color="auto" w:fill="E2EFD9"/>
            <w:vAlign w:val="center"/>
          </w:tcPr>
          <w:p w14:paraId="37FF429F">
            <w:pPr>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shd w:val="clear" w:color="auto" w:fill="E2EFD9"/>
            <w:vAlign w:val="center"/>
          </w:tcPr>
          <w:p w14:paraId="7760AC58">
            <w:pPr>
              <w:jc w:val="center"/>
              <w:rPr>
                <w:rFonts w:ascii="Times New Roman" w:hAnsi="Times New Roman"/>
                <w:i/>
                <w:sz w:val="18"/>
                <w:szCs w:val="18"/>
              </w:rPr>
            </w:pPr>
          </w:p>
        </w:tc>
        <w:tc>
          <w:tcPr>
            <w:tcW w:w="709" w:type="dxa"/>
            <w:vMerge w:val="continue"/>
            <w:shd w:val="clear" w:color="auto" w:fill="E2EFD9"/>
            <w:vAlign w:val="center"/>
          </w:tcPr>
          <w:p w14:paraId="12C58CB4">
            <w:pPr>
              <w:jc w:val="center"/>
              <w:rPr>
                <w:rFonts w:ascii="Times New Roman" w:hAnsi="Times New Roman"/>
                <w:i/>
                <w:sz w:val="18"/>
                <w:szCs w:val="18"/>
              </w:rPr>
            </w:pPr>
          </w:p>
        </w:tc>
        <w:tc>
          <w:tcPr>
            <w:tcW w:w="1276" w:type="dxa"/>
            <w:vMerge w:val="continue"/>
            <w:shd w:val="clear" w:color="auto" w:fill="E2EFD9"/>
            <w:vAlign w:val="center"/>
          </w:tcPr>
          <w:p w14:paraId="1104508E">
            <w:pPr>
              <w:jc w:val="center"/>
              <w:rPr>
                <w:rFonts w:ascii="Times New Roman" w:hAnsi="Times New Roman"/>
                <w:i/>
                <w:sz w:val="18"/>
                <w:szCs w:val="18"/>
              </w:rPr>
            </w:pPr>
          </w:p>
        </w:tc>
        <w:tc>
          <w:tcPr>
            <w:tcW w:w="1134" w:type="dxa"/>
            <w:vMerge w:val="continue"/>
            <w:shd w:val="clear" w:color="auto" w:fill="E2EFD9"/>
          </w:tcPr>
          <w:p w14:paraId="098466FE">
            <w:pPr>
              <w:jc w:val="both"/>
              <w:rPr>
                <w:rFonts w:ascii="Times New Roman" w:hAnsi="Times New Roman"/>
                <w:i/>
                <w:sz w:val="18"/>
                <w:szCs w:val="18"/>
              </w:rPr>
            </w:pPr>
          </w:p>
        </w:tc>
        <w:tc>
          <w:tcPr>
            <w:tcW w:w="971" w:type="dxa"/>
            <w:vMerge w:val="continue"/>
            <w:shd w:val="clear" w:color="auto" w:fill="E2EFD9"/>
          </w:tcPr>
          <w:p w14:paraId="4E78FAE9">
            <w:pPr>
              <w:jc w:val="both"/>
              <w:rPr>
                <w:rFonts w:ascii="Times New Roman" w:hAnsi="Times New Roman"/>
                <w:i/>
                <w:sz w:val="18"/>
                <w:szCs w:val="18"/>
              </w:rPr>
            </w:pPr>
          </w:p>
        </w:tc>
        <w:tc>
          <w:tcPr>
            <w:tcW w:w="1276" w:type="dxa"/>
            <w:vMerge w:val="continue"/>
            <w:shd w:val="clear" w:color="auto" w:fill="E2EFD9"/>
            <w:vAlign w:val="center"/>
          </w:tcPr>
          <w:p w14:paraId="4402A760">
            <w:pPr>
              <w:jc w:val="both"/>
              <w:rPr>
                <w:rFonts w:ascii="Times New Roman" w:hAnsi="Times New Roman"/>
                <w:i/>
                <w:sz w:val="18"/>
                <w:szCs w:val="18"/>
              </w:rPr>
            </w:pPr>
          </w:p>
        </w:tc>
        <w:tc>
          <w:tcPr>
            <w:tcW w:w="1276" w:type="dxa"/>
            <w:vMerge w:val="continue"/>
            <w:shd w:val="clear" w:color="auto" w:fill="E2EFD9"/>
          </w:tcPr>
          <w:p w14:paraId="41DCDDF0">
            <w:pPr>
              <w:jc w:val="both"/>
              <w:rPr>
                <w:rFonts w:ascii="Times New Roman" w:hAnsi="Times New Roman"/>
                <w:i/>
                <w:sz w:val="18"/>
                <w:szCs w:val="18"/>
              </w:rPr>
            </w:pPr>
          </w:p>
        </w:tc>
      </w:tr>
      <w:tr w14:paraId="4964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shd w:val="clear" w:color="auto" w:fill="E2EFD9"/>
            <w:vAlign w:val="center"/>
          </w:tcPr>
          <w:p w14:paraId="1AADFAF6">
            <w:pPr>
              <w:tabs>
                <w:tab w:val="left" w:pos="330"/>
              </w:tabs>
              <w:jc w:val="center"/>
              <w:rPr>
                <w:rFonts w:ascii="Times New Roman" w:hAnsi="Times New Roman"/>
                <w:sz w:val="18"/>
                <w:szCs w:val="18"/>
              </w:rPr>
            </w:pPr>
            <w:r>
              <w:rPr>
                <w:rFonts w:ascii="Times New Roman" w:hAnsi="Times New Roman"/>
                <w:i/>
                <w:sz w:val="18"/>
                <w:szCs w:val="18"/>
              </w:rPr>
              <w:t>(1)</w:t>
            </w:r>
          </w:p>
        </w:tc>
        <w:tc>
          <w:tcPr>
            <w:tcW w:w="993" w:type="dxa"/>
            <w:shd w:val="clear" w:color="auto" w:fill="E2EFD9"/>
            <w:vAlign w:val="center"/>
          </w:tcPr>
          <w:p w14:paraId="470552E0">
            <w:pPr>
              <w:tabs>
                <w:tab w:val="left" w:pos="330"/>
              </w:tabs>
              <w:jc w:val="center"/>
              <w:rPr>
                <w:rFonts w:ascii="Times New Roman" w:hAnsi="Times New Roman"/>
                <w:i/>
                <w:sz w:val="18"/>
                <w:szCs w:val="18"/>
              </w:rPr>
            </w:pPr>
            <w:r>
              <w:rPr>
                <w:rFonts w:ascii="Times New Roman" w:hAnsi="Times New Roman"/>
                <w:i/>
                <w:sz w:val="18"/>
                <w:szCs w:val="18"/>
              </w:rPr>
              <w:t>(2)</w:t>
            </w:r>
          </w:p>
        </w:tc>
        <w:tc>
          <w:tcPr>
            <w:tcW w:w="709" w:type="dxa"/>
            <w:shd w:val="clear" w:color="auto" w:fill="E2EFD9"/>
            <w:vAlign w:val="center"/>
          </w:tcPr>
          <w:p w14:paraId="3B438CE9">
            <w:pPr>
              <w:jc w:val="center"/>
              <w:rPr>
                <w:rFonts w:ascii="Times New Roman" w:hAnsi="Times New Roman"/>
                <w:i/>
                <w:sz w:val="18"/>
                <w:szCs w:val="18"/>
              </w:rPr>
            </w:pPr>
            <w:r>
              <w:rPr>
                <w:rFonts w:ascii="Times New Roman" w:hAnsi="Times New Roman"/>
                <w:i/>
                <w:sz w:val="18"/>
                <w:szCs w:val="18"/>
              </w:rPr>
              <w:t>(3)</w:t>
            </w:r>
          </w:p>
        </w:tc>
        <w:tc>
          <w:tcPr>
            <w:tcW w:w="567" w:type="dxa"/>
            <w:shd w:val="clear" w:color="auto" w:fill="E2EFD9"/>
            <w:vAlign w:val="center"/>
          </w:tcPr>
          <w:p w14:paraId="5D5567F3">
            <w:pPr>
              <w:jc w:val="center"/>
              <w:rPr>
                <w:rFonts w:ascii="Times New Roman" w:hAnsi="Times New Roman"/>
                <w:i/>
                <w:sz w:val="18"/>
                <w:szCs w:val="18"/>
              </w:rPr>
            </w:pPr>
            <w:r>
              <w:rPr>
                <w:rFonts w:ascii="Times New Roman" w:hAnsi="Times New Roman"/>
                <w:i/>
                <w:sz w:val="18"/>
                <w:szCs w:val="18"/>
              </w:rPr>
              <w:t>(4)</w:t>
            </w:r>
          </w:p>
        </w:tc>
        <w:tc>
          <w:tcPr>
            <w:tcW w:w="709" w:type="dxa"/>
            <w:shd w:val="clear" w:color="auto" w:fill="E2EFD9"/>
            <w:vAlign w:val="center"/>
          </w:tcPr>
          <w:p w14:paraId="77F8108E">
            <w:pPr>
              <w:jc w:val="center"/>
              <w:rPr>
                <w:rFonts w:ascii="Times New Roman" w:hAnsi="Times New Roman"/>
                <w:i/>
                <w:sz w:val="18"/>
                <w:szCs w:val="18"/>
              </w:rPr>
            </w:pPr>
            <w:r>
              <w:rPr>
                <w:rFonts w:ascii="Times New Roman" w:hAnsi="Times New Roman"/>
                <w:i/>
                <w:sz w:val="18"/>
                <w:szCs w:val="18"/>
              </w:rPr>
              <w:t>(5)</w:t>
            </w:r>
          </w:p>
        </w:tc>
        <w:tc>
          <w:tcPr>
            <w:tcW w:w="709" w:type="dxa"/>
            <w:shd w:val="clear" w:color="auto" w:fill="E2EFD9"/>
            <w:vAlign w:val="center"/>
          </w:tcPr>
          <w:p w14:paraId="7B8719BC">
            <w:pPr>
              <w:jc w:val="center"/>
              <w:rPr>
                <w:rFonts w:ascii="Times New Roman" w:hAnsi="Times New Roman"/>
                <w:i/>
                <w:sz w:val="18"/>
                <w:szCs w:val="18"/>
              </w:rPr>
            </w:pPr>
            <w:r>
              <w:rPr>
                <w:rFonts w:ascii="Times New Roman" w:hAnsi="Times New Roman"/>
                <w:i/>
                <w:sz w:val="18"/>
                <w:szCs w:val="18"/>
              </w:rPr>
              <w:t>(6)</w:t>
            </w:r>
          </w:p>
        </w:tc>
        <w:tc>
          <w:tcPr>
            <w:tcW w:w="850" w:type="dxa"/>
            <w:shd w:val="clear" w:color="auto" w:fill="E2EFD9"/>
            <w:vAlign w:val="center"/>
          </w:tcPr>
          <w:p w14:paraId="3C32B156">
            <w:pPr>
              <w:jc w:val="center"/>
              <w:rPr>
                <w:rFonts w:ascii="Times New Roman" w:hAnsi="Times New Roman"/>
                <w:i/>
                <w:sz w:val="18"/>
                <w:szCs w:val="18"/>
              </w:rPr>
            </w:pPr>
            <w:r>
              <w:rPr>
                <w:rFonts w:ascii="Times New Roman" w:hAnsi="Times New Roman"/>
                <w:i/>
                <w:sz w:val="18"/>
                <w:szCs w:val="18"/>
              </w:rPr>
              <w:t>(7)</w:t>
            </w:r>
          </w:p>
        </w:tc>
        <w:tc>
          <w:tcPr>
            <w:tcW w:w="709" w:type="dxa"/>
            <w:shd w:val="clear" w:color="auto" w:fill="E2EFD9"/>
            <w:vAlign w:val="center"/>
          </w:tcPr>
          <w:p w14:paraId="56D9EC4D">
            <w:pPr>
              <w:jc w:val="center"/>
              <w:rPr>
                <w:rFonts w:ascii="Times New Roman" w:hAnsi="Times New Roman"/>
                <w:i/>
                <w:sz w:val="18"/>
                <w:szCs w:val="18"/>
              </w:rPr>
            </w:pPr>
            <w:r>
              <w:rPr>
                <w:rFonts w:ascii="Times New Roman" w:hAnsi="Times New Roman"/>
                <w:i/>
                <w:sz w:val="18"/>
                <w:szCs w:val="18"/>
              </w:rPr>
              <w:t>(8)</w:t>
            </w:r>
          </w:p>
        </w:tc>
        <w:tc>
          <w:tcPr>
            <w:tcW w:w="850" w:type="dxa"/>
            <w:shd w:val="clear" w:color="auto" w:fill="E2EFD9"/>
            <w:vAlign w:val="center"/>
          </w:tcPr>
          <w:p w14:paraId="27CA4803">
            <w:pPr>
              <w:jc w:val="center"/>
              <w:rPr>
                <w:rFonts w:ascii="Times New Roman" w:hAnsi="Times New Roman"/>
                <w:i/>
                <w:sz w:val="18"/>
                <w:szCs w:val="18"/>
              </w:rPr>
            </w:pPr>
            <w:r>
              <w:rPr>
                <w:rFonts w:ascii="Times New Roman" w:hAnsi="Times New Roman"/>
                <w:i/>
                <w:sz w:val="18"/>
                <w:szCs w:val="18"/>
              </w:rPr>
              <w:t>(9)</w:t>
            </w:r>
          </w:p>
        </w:tc>
        <w:tc>
          <w:tcPr>
            <w:tcW w:w="567" w:type="dxa"/>
            <w:shd w:val="clear" w:color="auto" w:fill="E2EFD9"/>
            <w:vAlign w:val="center"/>
          </w:tcPr>
          <w:p w14:paraId="3FBF9B8B">
            <w:pPr>
              <w:jc w:val="center"/>
              <w:rPr>
                <w:rFonts w:ascii="Times New Roman" w:hAnsi="Times New Roman"/>
                <w:i/>
                <w:sz w:val="18"/>
                <w:szCs w:val="18"/>
              </w:rPr>
            </w:pPr>
            <w:r>
              <w:rPr>
                <w:rFonts w:ascii="Times New Roman" w:hAnsi="Times New Roman"/>
                <w:i/>
                <w:sz w:val="18"/>
                <w:szCs w:val="18"/>
              </w:rPr>
              <w:t>(10)</w:t>
            </w:r>
          </w:p>
        </w:tc>
        <w:tc>
          <w:tcPr>
            <w:tcW w:w="709" w:type="dxa"/>
            <w:shd w:val="clear" w:color="auto" w:fill="E2EFD9"/>
            <w:vAlign w:val="center"/>
          </w:tcPr>
          <w:p w14:paraId="3FAA7BF8">
            <w:pPr>
              <w:jc w:val="center"/>
              <w:rPr>
                <w:rFonts w:ascii="Times New Roman" w:hAnsi="Times New Roman"/>
                <w:i/>
                <w:sz w:val="18"/>
                <w:szCs w:val="18"/>
              </w:rPr>
            </w:pPr>
            <w:r>
              <w:rPr>
                <w:rFonts w:ascii="Times New Roman" w:hAnsi="Times New Roman"/>
                <w:i/>
                <w:sz w:val="18"/>
                <w:szCs w:val="18"/>
              </w:rPr>
              <w:t>(11)</w:t>
            </w:r>
          </w:p>
        </w:tc>
        <w:tc>
          <w:tcPr>
            <w:tcW w:w="709" w:type="dxa"/>
            <w:shd w:val="clear" w:color="auto" w:fill="E2EFD9"/>
            <w:vAlign w:val="center"/>
          </w:tcPr>
          <w:p w14:paraId="7265377D">
            <w:pPr>
              <w:jc w:val="center"/>
              <w:rPr>
                <w:rFonts w:ascii="Times New Roman" w:hAnsi="Times New Roman"/>
                <w:i/>
                <w:sz w:val="18"/>
                <w:szCs w:val="18"/>
              </w:rPr>
            </w:pPr>
            <w:r>
              <w:rPr>
                <w:rFonts w:ascii="Times New Roman" w:hAnsi="Times New Roman"/>
                <w:i/>
                <w:sz w:val="18"/>
                <w:szCs w:val="18"/>
              </w:rPr>
              <w:t>(12)</w:t>
            </w:r>
          </w:p>
        </w:tc>
        <w:tc>
          <w:tcPr>
            <w:tcW w:w="1276" w:type="dxa"/>
            <w:shd w:val="clear" w:color="auto" w:fill="E2EFD9"/>
            <w:vAlign w:val="center"/>
          </w:tcPr>
          <w:p w14:paraId="61061161">
            <w:pPr>
              <w:jc w:val="center"/>
              <w:rPr>
                <w:rFonts w:ascii="Times New Roman" w:hAnsi="Times New Roman"/>
                <w:i/>
                <w:sz w:val="18"/>
                <w:szCs w:val="18"/>
              </w:rPr>
            </w:pPr>
            <w:r>
              <w:rPr>
                <w:rFonts w:ascii="Times New Roman" w:hAnsi="Times New Roman"/>
                <w:i/>
                <w:sz w:val="18"/>
                <w:szCs w:val="18"/>
              </w:rPr>
              <w:t>(13)</w:t>
            </w:r>
          </w:p>
        </w:tc>
        <w:tc>
          <w:tcPr>
            <w:tcW w:w="1134" w:type="dxa"/>
            <w:shd w:val="clear" w:color="auto" w:fill="E2EFD9"/>
            <w:vAlign w:val="center"/>
          </w:tcPr>
          <w:p w14:paraId="071927B7">
            <w:pPr>
              <w:jc w:val="center"/>
              <w:rPr>
                <w:rFonts w:ascii="Times New Roman" w:hAnsi="Times New Roman"/>
                <w:i/>
                <w:sz w:val="18"/>
                <w:szCs w:val="18"/>
              </w:rPr>
            </w:pPr>
            <w:r>
              <w:rPr>
                <w:rFonts w:ascii="Times New Roman" w:hAnsi="Times New Roman"/>
                <w:i/>
                <w:sz w:val="18"/>
                <w:szCs w:val="18"/>
              </w:rPr>
              <w:t>(14)</w:t>
            </w:r>
          </w:p>
        </w:tc>
        <w:tc>
          <w:tcPr>
            <w:tcW w:w="971" w:type="dxa"/>
            <w:shd w:val="clear" w:color="auto" w:fill="E2EFD9"/>
          </w:tcPr>
          <w:p w14:paraId="31149CD3">
            <w:pPr>
              <w:jc w:val="both"/>
              <w:rPr>
                <w:rFonts w:ascii="Times New Roman" w:hAnsi="Times New Roman"/>
                <w:i/>
                <w:sz w:val="18"/>
                <w:szCs w:val="18"/>
              </w:rPr>
            </w:pPr>
            <w:r>
              <w:rPr>
                <w:rFonts w:ascii="Times New Roman" w:hAnsi="Times New Roman"/>
                <w:i/>
                <w:sz w:val="18"/>
                <w:szCs w:val="18"/>
              </w:rPr>
              <w:t>(15) =</w:t>
            </w:r>
          </w:p>
          <w:p w14:paraId="78D21619">
            <w:pPr>
              <w:jc w:val="both"/>
              <w:rPr>
                <w:rFonts w:ascii="Times New Roman" w:hAnsi="Times New Roman"/>
                <w:i/>
                <w:sz w:val="18"/>
                <w:szCs w:val="18"/>
              </w:rPr>
            </w:pPr>
            <w:r>
              <w:rPr>
                <w:rFonts w:ascii="Times New Roman" w:hAnsi="Times New Roman"/>
                <w:i/>
                <w:sz w:val="18"/>
                <w:szCs w:val="18"/>
              </w:rPr>
              <w:t>(13)+(14)</w:t>
            </w:r>
          </w:p>
        </w:tc>
        <w:tc>
          <w:tcPr>
            <w:tcW w:w="1276" w:type="dxa"/>
            <w:shd w:val="clear" w:color="auto" w:fill="E2EFD9"/>
            <w:vAlign w:val="center"/>
          </w:tcPr>
          <w:p w14:paraId="418BFD23">
            <w:pPr>
              <w:jc w:val="both"/>
              <w:rPr>
                <w:rFonts w:ascii="Times New Roman" w:hAnsi="Times New Roman"/>
                <w:i/>
                <w:sz w:val="18"/>
                <w:szCs w:val="18"/>
              </w:rPr>
            </w:pPr>
            <w:r>
              <w:rPr>
                <w:rFonts w:ascii="Times New Roman" w:hAnsi="Times New Roman"/>
                <w:i/>
                <w:sz w:val="18"/>
                <w:szCs w:val="18"/>
              </w:rPr>
              <w:t>(16) =</w:t>
            </w:r>
          </w:p>
          <w:p w14:paraId="7E4A7E8E">
            <w:pPr>
              <w:jc w:val="both"/>
              <w:rPr>
                <w:rFonts w:ascii="Times New Roman" w:hAnsi="Times New Roman"/>
                <w:i/>
                <w:sz w:val="18"/>
                <w:szCs w:val="18"/>
              </w:rPr>
            </w:pPr>
            <w:r>
              <w:rPr>
                <w:rFonts w:ascii="Times New Roman" w:hAnsi="Times New Roman"/>
                <w:i/>
                <w:sz w:val="18"/>
                <w:szCs w:val="18"/>
              </w:rPr>
              <w:t>(12)x(13)</w:t>
            </w:r>
          </w:p>
        </w:tc>
        <w:tc>
          <w:tcPr>
            <w:tcW w:w="1276" w:type="dxa"/>
            <w:shd w:val="clear" w:color="auto" w:fill="E2EFD9"/>
          </w:tcPr>
          <w:p w14:paraId="4A837D52">
            <w:pPr>
              <w:jc w:val="both"/>
              <w:rPr>
                <w:rFonts w:ascii="Times New Roman" w:hAnsi="Times New Roman"/>
                <w:i/>
                <w:sz w:val="18"/>
                <w:szCs w:val="18"/>
              </w:rPr>
            </w:pPr>
            <w:r>
              <w:rPr>
                <w:rFonts w:ascii="Times New Roman" w:hAnsi="Times New Roman"/>
                <w:i/>
                <w:sz w:val="18"/>
                <w:szCs w:val="18"/>
              </w:rPr>
              <w:t>(17 )=</w:t>
            </w:r>
          </w:p>
          <w:p w14:paraId="14F5E9BA">
            <w:pPr>
              <w:jc w:val="both"/>
              <w:rPr>
                <w:rFonts w:ascii="Times New Roman" w:hAnsi="Times New Roman"/>
                <w:i/>
                <w:sz w:val="18"/>
                <w:szCs w:val="18"/>
              </w:rPr>
            </w:pPr>
            <w:r>
              <w:rPr>
                <w:rFonts w:ascii="Times New Roman" w:hAnsi="Times New Roman"/>
                <w:i/>
                <w:sz w:val="18"/>
                <w:szCs w:val="18"/>
              </w:rPr>
              <w:t>(12)x(15)</w:t>
            </w:r>
          </w:p>
        </w:tc>
      </w:tr>
      <w:tr w14:paraId="39D3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Pr>
          <w:p w14:paraId="108867DA">
            <w:pPr>
              <w:tabs>
                <w:tab w:val="left" w:pos="330"/>
              </w:tabs>
              <w:jc w:val="center"/>
              <w:rPr>
                <w:rFonts w:ascii="Times New Roman" w:hAnsi="Times New Roman"/>
                <w:sz w:val="18"/>
                <w:szCs w:val="18"/>
              </w:rPr>
            </w:pPr>
            <w:r>
              <w:rPr>
                <w:rFonts w:ascii="Times New Roman" w:hAnsi="Times New Roman"/>
                <w:sz w:val="18"/>
                <w:szCs w:val="18"/>
              </w:rPr>
              <w:t>I</w:t>
            </w:r>
          </w:p>
        </w:tc>
        <w:tc>
          <w:tcPr>
            <w:tcW w:w="993" w:type="dxa"/>
          </w:tcPr>
          <w:p w14:paraId="7369374F">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709" w:type="dxa"/>
          </w:tcPr>
          <w:p w14:paraId="6C3EE0F3">
            <w:pPr>
              <w:jc w:val="both"/>
              <w:rPr>
                <w:rFonts w:ascii="Times New Roman" w:hAnsi="Times New Roman"/>
                <w:i/>
                <w:sz w:val="18"/>
                <w:szCs w:val="18"/>
              </w:rPr>
            </w:pPr>
          </w:p>
        </w:tc>
        <w:tc>
          <w:tcPr>
            <w:tcW w:w="567" w:type="dxa"/>
          </w:tcPr>
          <w:p w14:paraId="33E178F2">
            <w:pPr>
              <w:jc w:val="both"/>
              <w:rPr>
                <w:rFonts w:ascii="Times New Roman" w:hAnsi="Times New Roman"/>
                <w:i/>
                <w:sz w:val="18"/>
                <w:szCs w:val="18"/>
              </w:rPr>
            </w:pPr>
          </w:p>
        </w:tc>
        <w:tc>
          <w:tcPr>
            <w:tcW w:w="709" w:type="dxa"/>
          </w:tcPr>
          <w:p w14:paraId="07EF5977">
            <w:pPr>
              <w:jc w:val="both"/>
              <w:rPr>
                <w:rFonts w:ascii="Times New Roman" w:hAnsi="Times New Roman"/>
                <w:i/>
                <w:sz w:val="18"/>
                <w:szCs w:val="18"/>
              </w:rPr>
            </w:pPr>
          </w:p>
        </w:tc>
        <w:tc>
          <w:tcPr>
            <w:tcW w:w="709" w:type="dxa"/>
          </w:tcPr>
          <w:p w14:paraId="41AE45C9">
            <w:pPr>
              <w:jc w:val="both"/>
              <w:rPr>
                <w:rFonts w:ascii="Times New Roman" w:hAnsi="Times New Roman"/>
                <w:i/>
                <w:sz w:val="18"/>
                <w:szCs w:val="18"/>
              </w:rPr>
            </w:pPr>
          </w:p>
        </w:tc>
        <w:tc>
          <w:tcPr>
            <w:tcW w:w="850" w:type="dxa"/>
          </w:tcPr>
          <w:p w14:paraId="38F50311">
            <w:pPr>
              <w:jc w:val="both"/>
              <w:rPr>
                <w:rFonts w:ascii="Times New Roman" w:hAnsi="Times New Roman"/>
                <w:i/>
                <w:sz w:val="18"/>
                <w:szCs w:val="18"/>
              </w:rPr>
            </w:pPr>
          </w:p>
        </w:tc>
        <w:tc>
          <w:tcPr>
            <w:tcW w:w="709" w:type="dxa"/>
          </w:tcPr>
          <w:p w14:paraId="7205B969">
            <w:pPr>
              <w:jc w:val="both"/>
              <w:rPr>
                <w:rFonts w:ascii="Times New Roman" w:hAnsi="Times New Roman"/>
                <w:i/>
                <w:sz w:val="18"/>
                <w:szCs w:val="18"/>
              </w:rPr>
            </w:pPr>
          </w:p>
        </w:tc>
        <w:tc>
          <w:tcPr>
            <w:tcW w:w="850" w:type="dxa"/>
          </w:tcPr>
          <w:p w14:paraId="309FBE49">
            <w:pPr>
              <w:jc w:val="both"/>
              <w:rPr>
                <w:rFonts w:ascii="Times New Roman" w:hAnsi="Times New Roman"/>
                <w:i/>
                <w:sz w:val="18"/>
                <w:szCs w:val="18"/>
              </w:rPr>
            </w:pPr>
          </w:p>
        </w:tc>
        <w:tc>
          <w:tcPr>
            <w:tcW w:w="567" w:type="dxa"/>
          </w:tcPr>
          <w:p w14:paraId="4016B7EF">
            <w:pPr>
              <w:jc w:val="both"/>
              <w:rPr>
                <w:rFonts w:ascii="Times New Roman" w:hAnsi="Times New Roman"/>
                <w:i/>
                <w:sz w:val="18"/>
                <w:szCs w:val="18"/>
              </w:rPr>
            </w:pPr>
          </w:p>
        </w:tc>
        <w:tc>
          <w:tcPr>
            <w:tcW w:w="709" w:type="dxa"/>
          </w:tcPr>
          <w:p w14:paraId="273EB041">
            <w:pPr>
              <w:jc w:val="both"/>
              <w:rPr>
                <w:rFonts w:ascii="Times New Roman" w:hAnsi="Times New Roman"/>
                <w:i/>
                <w:sz w:val="18"/>
                <w:szCs w:val="18"/>
              </w:rPr>
            </w:pPr>
          </w:p>
        </w:tc>
        <w:tc>
          <w:tcPr>
            <w:tcW w:w="709" w:type="dxa"/>
            <w:vAlign w:val="center"/>
          </w:tcPr>
          <w:p w14:paraId="49A419CA">
            <w:pPr>
              <w:jc w:val="both"/>
              <w:rPr>
                <w:rFonts w:ascii="Times New Roman" w:hAnsi="Times New Roman"/>
                <w:i/>
                <w:sz w:val="18"/>
                <w:szCs w:val="18"/>
              </w:rPr>
            </w:pPr>
          </w:p>
        </w:tc>
        <w:tc>
          <w:tcPr>
            <w:tcW w:w="1276" w:type="dxa"/>
          </w:tcPr>
          <w:p w14:paraId="733CAD1A">
            <w:pPr>
              <w:tabs>
                <w:tab w:val="decimal" w:pos="1050"/>
              </w:tabs>
              <w:jc w:val="both"/>
              <w:rPr>
                <w:rFonts w:ascii="Times New Roman" w:hAnsi="Times New Roman"/>
                <w:i/>
                <w:sz w:val="18"/>
                <w:szCs w:val="18"/>
              </w:rPr>
            </w:pPr>
          </w:p>
        </w:tc>
        <w:tc>
          <w:tcPr>
            <w:tcW w:w="1134" w:type="dxa"/>
          </w:tcPr>
          <w:p w14:paraId="1C54B9A7">
            <w:pPr>
              <w:jc w:val="center"/>
              <w:rPr>
                <w:rFonts w:ascii="Times New Roman" w:hAnsi="Times New Roman"/>
                <w:iCs/>
                <w:sz w:val="18"/>
                <w:szCs w:val="18"/>
              </w:rPr>
            </w:pPr>
          </w:p>
        </w:tc>
        <w:tc>
          <w:tcPr>
            <w:tcW w:w="971" w:type="dxa"/>
          </w:tcPr>
          <w:p w14:paraId="6A6BDF4B">
            <w:pPr>
              <w:jc w:val="center"/>
              <w:rPr>
                <w:rFonts w:ascii="Times New Roman" w:hAnsi="Times New Roman"/>
                <w:iCs/>
                <w:sz w:val="18"/>
                <w:szCs w:val="18"/>
              </w:rPr>
            </w:pPr>
          </w:p>
        </w:tc>
        <w:tc>
          <w:tcPr>
            <w:tcW w:w="1276" w:type="dxa"/>
            <w:vAlign w:val="center"/>
          </w:tcPr>
          <w:p w14:paraId="07C4B714">
            <w:pPr>
              <w:jc w:val="center"/>
              <w:rPr>
                <w:rFonts w:ascii="Times New Roman" w:hAnsi="Times New Roman"/>
                <w:iCs/>
                <w:sz w:val="18"/>
                <w:szCs w:val="18"/>
              </w:rPr>
            </w:pPr>
            <w:r>
              <w:rPr>
                <w:rFonts w:ascii="Times New Roman" w:hAnsi="Times New Roman"/>
                <w:iCs/>
                <w:sz w:val="18"/>
                <w:szCs w:val="18"/>
              </w:rPr>
              <w:t>M1</w:t>
            </w:r>
          </w:p>
        </w:tc>
        <w:tc>
          <w:tcPr>
            <w:tcW w:w="1276" w:type="dxa"/>
          </w:tcPr>
          <w:p w14:paraId="70FFFC16">
            <w:pPr>
              <w:jc w:val="center"/>
              <w:rPr>
                <w:rFonts w:ascii="Times New Roman" w:hAnsi="Times New Roman"/>
                <w:iCs/>
                <w:sz w:val="10"/>
                <w:szCs w:val="10"/>
              </w:rPr>
            </w:pPr>
          </w:p>
          <w:p w14:paraId="46EFF013">
            <w:pPr>
              <w:jc w:val="center"/>
              <w:rPr>
                <w:rFonts w:ascii="Times New Roman" w:hAnsi="Times New Roman"/>
                <w:iCs/>
                <w:sz w:val="18"/>
                <w:szCs w:val="18"/>
              </w:rPr>
            </w:pPr>
            <w:r>
              <w:rPr>
                <w:rFonts w:ascii="Times New Roman" w:hAnsi="Times New Roman"/>
                <w:iCs/>
                <w:sz w:val="18"/>
                <w:szCs w:val="18"/>
              </w:rPr>
              <w:t>M2</w:t>
            </w:r>
          </w:p>
        </w:tc>
      </w:tr>
      <w:tr w14:paraId="19D89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Pr>
          <w:p w14:paraId="4790D4D4">
            <w:pPr>
              <w:tabs>
                <w:tab w:val="left" w:pos="330"/>
              </w:tabs>
              <w:jc w:val="center"/>
              <w:rPr>
                <w:rFonts w:ascii="Times New Roman" w:hAnsi="Times New Roman"/>
                <w:sz w:val="18"/>
                <w:szCs w:val="18"/>
              </w:rPr>
            </w:pPr>
            <w:r>
              <w:rPr>
                <w:rFonts w:ascii="Times New Roman" w:hAnsi="Times New Roman"/>
                <w:sz w:val="18"/>
                <w:szCs w:val="18"/>
              </w:rPr>
              <w:t>1</w:t>
            </w:r>
          </w:p>
        </w:tc>
        <w:tc>
          <w:tcPr>
            <w:tcW w:w="993" w:type="dxa"/>
          </w:tcPr>
          <w:p w14:paraId="369686F9">
            <w:pPr>
              <w:tabs>
                <w:tab w:val="left" w:pos="330"/>
              </w:tabs>
              <w:jc w:val="both"/>
              <w:rPr>
                <w:rFonts w:ascii="Times New Roman" w:hAnsi="Times New Roman"/>
                <w:i/>
                <w:sz w:val="18"/>
                <w:szCs w:val="18"/>
              </w:rPr>
            </w:pPr>
          </w:p>
        </w:tc>
        <w:tc>
          <w:tcPr>
            <w:tcW w:w="709" w:type="dxa"/>
          </w:tcPr>
          <w:p w14:paraId="2BCA74F2">
            <w:pPr>
              <w:jc w:val="both"/>
              <w:rPr>
                <w:rFonts w:ascii="Times New Roman" w:hAnsi="Times New Roman"/>
                <w:i/>
                <w:sz w:val="18"/>
                <w:szCs w:val="18"/>
              </w:rPr>
            </w:pPr>
          </w:p>
        </w:tc>
        <w:tc>
          <w:tcPr>
            <w:tcW w:w="567" w:type="dxa"/>
          </w:tcPr>
          <w:p w14:paraId="6111554C">
            <w:pPr>
              <w:jc w:val="both"/>
              <w:rPr>
                <w:rFonts w:ascii="Times New Roman" w:hAnsi="Times New Roman"/>
                <w:i/>
                <w:sz w:val="18"/>
                <w:szCs w:val="18"/>
              </w:rPr>
            </w:pPr>
          </w:p>
        </w:tc>
        <w:tc>
          <w:tcPr>
            <w:tcW w:w="709" w:type="dxa"/>
          </w:tcPr>
          <w:p w14:paraId="7544DD58">
            <w:pPr>
              <w:jc w:val="both"/>
              <w:rPr>
                <w:rFonts w:ascii="Times New Roman" w:hAnsi="Times New Roman"/>
                <w:i/>
                <w:sz w:val="18"/>
                <w:szCs w:val="18"/>
              </w:rPr>
            </w:pPr>
          </w:p>
        </w:tc>
        <w:tc>
          <w:tcPr>
            <w:tcW w:w="709" w:type="dxa"/>
          </w:tcPr>
          <w:p w14:paraId="29436CC9">
            <w:pPr>
              <w:jc w:val="both"/>
              <w:rPr>
                <w:rFonts w:ascii="Times New Roman" w:hAnsi="Times New Roman"/>
                <w:i/>
                <w:sz w:val="18"/>
                <w:szCs w:val="18"/>
              </w:rPr>
            </w:pPr>
          </w:p>
        </w:tc>
        <w:tc>
          <w:tcPr>
            <w:tcW w:w="850" w:type="dxa"/>
          </w:tcPr>
          <w:p w14:paraId="38B415B1">
            <w:pPr>
              <w:jc w:val="both"/>
              <w:rPr>
                <w:rFonts w:ascii="Times New Roman" w:hAnsi="Times New Roman"/>
                <w:i/>
                <w:sz w:val="18"/>
                <w:szCs w:val="18"/>
              </w:rPr>
            </w:pPr>
          </w:p>
        </w:tc>
        <w:tc>
          <w:tcPr>
            <w:tcW w:w="709" w:type="dxa"/>
          </w:tcPr>
          <w:p w14:paraId="5F24008C">
            <w:pPr>
              <w:jc w:val="both"/>
              <w:rPr>
                <w:rFonts w:ascii="Times New Roman" w:hAnsi="Times New Roman"/>
                <w:i/>
                <w:sz w:val="18"/>
                <w:szCs w:val="18"/>
              </w:rPr>
            </w:pPr>
          </w:p>
        </w:tc>
        <w:tc>
          <w:tcPr>
            <w:tcW w:w="850" w:type="dxa"/>
          </w:tcPr>
          <w:p w14:paraId="50CCAF4D">
            <w:pPr>
              <w:jc w:val="both"/>
              <w:rPr>
                <w:rFonts w:ascii="Times New Roman" w:hAnsi="Times New Roman"/>
                <w:i/>
                <w:sz w:val="18"/>
                <w:szCs w:val="18"/>
              </w:rPr>
            </w:pPr>
          </w:p>
        </w:tc>
        <w:tc>
          <w:tcPr>
            <w:tcW w:w="567" w:type="dxa"/>
          </w:tcPr>
          <w:p w14:paraId="20BBE6D3">
            <w:pPr>
              <w:jc w:val="both"/>
              <w:rPr>
                <w:rFonts w:ascii="Times New Roman" w:hAnsi="Times New Roman"/>
                <w:i/>
                <w:sz w:val="18"/>
                <w:szCs w:val="18"/>
              </w:rPr>
            </w:pPr>
          </w:p>
        </w:tc>
        <w:tc>
          <w:tcPr>
            <w:tcW w:w="709" w:type="dxa"/>
          </w:tcPr>
          <w:p w14:paraId="35927059">
            <w:pPr>
              <w:jc w:val="both"/>
              <w:rPr>
                <w:rFonts w:ascii="Times New Roman" w:hAnsi="Times New Roman"/>
                <w:i/>
                <w:sz w:val="18"/>
                <w:szCs w:val="18"/>
              </w:rPr>
            </w:pPr>
          </w:p>
        </w:tc>
        <w:tc>
          <w:tcPr>
            <w:tcW w:w="709" w:type="dxa"/>
            <w:vAlign w:val="center"/>
          </w:tcPr>
          <w:p w14:paraId="6457F523">
            <w:pPr>
              <w:jc w:val="both"/>
              <w:rPr>
                <w:rFonts w:ascii="Times New Roman" w:hAnsi="Times New Roman"/>
                <w:i/>
                <w:sz w:val="18"/>
                <w:szCs w:val="18"/>
              </w:rPr>
            </w:pPr>
          </w:p>
        </w:tc>
        <w:tc>
          <w:tcPr>
            <w:tcW w:w="1276" w:type="dxa"/>
          </w:tcPr>
          <w:p w14:paraId="7011AB04">
            <w:pPr>
              <w:tabs>
                <w:tab w:val="decimal" w:pos="1050"/>
              </w:tabs>
              <w:jc w:val="both"/>
              <w:rPr>
                <w:rFonts w:ascii="Times New Roman" w:hAnsi="Times New Roman"/>
                <w:i/>
                <w:sz w:val="18"/>
                <w:szCs w:val="18"/>
              </w:rPr>
            </w:pPr>
          </w:p>
        </w:tc>
        <w:tc>
          <w:tcPr>
            <w:tcW w:w="1134" w:type="dxa"/>
          </w:tcPr>
          <w:p w14:paraId="55AC2077">
            <w:pPr>
              <w:jc w:val="center"/>
              <w:rPr>
                <w:rFonts w:ascii="Times New Roman" w:hAnsi="Times New Roman"/>
                <w:iCs/>
                <w:sz w:val="18"/>
                <w:szCs w:val="18"/>
              </w:rPr>
            </w:pPr>
          </w:p>
        </w:tc>
        <w:tc>
          <w:tcPr>
            <w:tcW w:w="971" w:type="dxa"/>
          </w:tcPr>
          <w:p w14:paraId="0AFC1C7B">
            <w:pPr>
              <w:jc w:val="center"/>
              <w:rPr>
                <w:rFonts w:ascii="Times New Roman" w:hAnsi="Times New Roman"/>
                <w:iCs/>
                <w:sz w:val="18"/>
                <w:szCs w:val="18"/>
              </w:rPr>
            </w:pPr>
          </w:p>
        </w:tc>
        <w:tc>
          <w:tcPr>
            <w:tcW w:w="1276" w:type="dxa"/>
            <w:vAlign w:val="center"/>
          </w:tcPr>
          <w:p w14:paraId="06837532">
            <w:pPr>
              <w:jc w:val="center"/>
              <w:rPr>
                <w:rFonts w:ascii="Times New Roman" w:hAnsi="Times New Roman"/>
                <w:iCs/>
                <w:sz w:val="18"/>
                <w:szCs w:val="18"/>
              </w:rPr>
            </w:pPr>
          </w:p>
        </w:tc>
        <w:tc>
          <w:tcPr>
            <w:tcW w:w="1276" w:type="dxa"/>
          </w:tcPr>
          <w:p w14:paraId="25E261D2">
            <w:pPr>
              <w:jc w:val="center"/>
              <w:rPr>
                <w:rFonts w:ascii="Times New Roman" w:hAnsi="Times New Roman"/>
                <w:iCs/>
                <w:sz w:val="18"/>
                <w:szCs w:val="18"/>
              </w:rPr>
            </w:pPr>
          </w:p>
        </w:tc>
      </w:tr>
      <w:tr w14:paraId="0C84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Pr>
          <w:p w14:paraId="3294863B">
            <w:pPr>
              <w:tabs>
                <w:tab w:val="left" w:pos="330"/>
              </w:tabs>
              <w:jc w:val="center"/>
              <w:rPr>
                <w:rFonts w:ascii="Times New Roman" w:hAnsi="Times New Roman"/>
                <w:sz w:val="18"/>
                <w:szCs w:val="18"/>
              </w:rPr>
            </w:pPr>
            <w:r>
              <w:rPr>
                <w:rFonts w:ascii="Times New Roman" w:hAnsi="Times New Roman"/>
                <w:sz w:val="18"/>
                <w:szCs w:val="18"/>
              </w:rPr>
              <w:t>2</w:t>
            </w:r>
          </w:p>
        </w:tc>
        <w:tc>
          <w:tcPr>
            <w:tcW w:w="993" w:type="dxa"/>
          </w:tcPr>
          <w:p w14:paraId="717F83FB">
            <w:pPr>
              <w:tabs>
                <w:tab w:val="left" w:pos="330"/>
              </w:tabs>
              <w:jc w:val="both"/>
              <w:rPr>
                <w:rFonts w:ascii="Times New Roman" w:hAnsi="Times New Roman"/>
                <w:i/>
                <w:sz w:val="18"/>
                <w:szCs w:val="18"/>
              </w:rPr>
            </w:pPr>
          </w:p>
        </w:tc>
        <w:tc>
          <w:tcPr>
            <w:tcW w:w="709" w:type="dxa"/>
          </w:tcPr>
          <w:p w14:paraId="1EDB82D6">
            <w:pPr>
              <w:jc w:val="both"/>
              <w:rPr>
                <w:rFonts w:ascii="Times New Roman" w:hAnsi="Times New Roman"/>
                <w:i/>
                <w:sz w:val="18"/>
                <w:szCs w:val="18"/>
              </w:rPr>
            </w:pPr>
          </w:p>
        </w:tc>
        <w:tc>
          <w:tcPr>
            <w:tcW w:w="567" w:type="dxa"/>
          </w:tcPr>
          <w:p w14:paraId="7E03F05D">
            <w:pPr>
              <w:jc w:val="both"/>
              <w:rPr>
                <w:rFonts w:ascii="Times New Roman" w:hAnsi="Times New Roman"/>
                <w:i/>
                <w:sz w:val="18"/>
                <w:szCs w:val="18"/>
              </w:rPr>
            </w:pPr>
          </w:p>
        </w:tc>
        <w:tc>
          <w:tcPr>
            <w:tcW w:w="709" w:type="dxa"/>
          </w:tcPr>
          <w:p w14:paraId="2BE99EA3">
            <w:pPr>
              <w:jc w:val="both"/>
              <w:rPr>
                <w:rFonts w:ascii="Times New Roman" w:hAnsi="Times New Roman"/>
                <w:i/>
                <w:sz w:val="18"/>
                <w:szCs w:val="18"/>
              </w:rPr>
            </w:pPr>
          </w:p>
        </w:tc>
        <w:tc>
          <w:tcPr>
            <w:tcW w:w="709" w:type="dxa"/>
          </w:tcPr>
          <w:p w14:paraId="4BECA342">
            <w:pPr>
              <w:jc w:val="both"/>
              <w:rPr>
                <w:rFonts w:ascii="Times New Roman" w:hAnsi="Times New Roman"/>
                <w:i/>
                <w:sz w:val="18"/>
                <w:szCs w:val="18"/>
              </w:rPr>
            </w:pPr>
          </w:p>
        </w:tc>
        <w:tc>
          <w:tcPr>
            <w:tcW w:w="850" w:type="dxa"/>
          </w:tcPr>
          <w:p w14:paraId="0DA8E285">
            <w:pPr>
              <w:jc w:val="both"/>
              <w:rPr>
                <w:rFonts w:ascii="Times New Roman" w:hAnsi="Times New Roman"/>
                <w:i/>
                <w:sz w:val="18"/>
                <w:szCs w:val="18"/>
              </w:rPr>
            </w:pPr>
          </w:p>
        </w:tc>
        <w:tc>
          <w:tcPr>
            <w:tcW w:w="709" w:type="dxa"/>
          </w:tcPr>
          <w:p w14:paraId="3FD03B1C">
            <w:pPr>
              <w:jc w:val="both"/>
              <w:rPr>
                <w:rFonts w:ascii="Times New Roman" w:hAnsi="Times New Roman"/>
                <w:i/>
                <w:sz w:val="18"/>
                <w:szCs w:val="18"/>
              </w:rPr>
            </w:pPr>
          </w:p>
        </w:tc>
        <w:tc>
          <w:tcPr>
            <w:tcW w:w="850" w:type="dxa"/>
          </w:tcPr>
          <w:p w14:paraId="5D90C1B6">
            <w:pPr>
              <w:jc w:val="both"/>
              <w:rPr>
                <w:rFonts w:ascii="Times New Roman" w:hAnsi="Times New Roman"/>
                <w:i/>
                <w:sz w:val="18"/>
                <w:szCs w:val="18"/>
              </w:rPr>
            </w:pPr>
          </w:p>
        </w:tc>
        <w:tc>
          <w:tcPr>
            <w:tcW w:w="567" w:type="dxa"/>
          </w:tcPr>
          <w:p w14:paraId="6CF3744F">
            <w:pPr>
              <w:jc w:val="both"/>
              <w:rPr>
                <w:rFonts w:ascii="Times New Roman" w:hAnsi="Times New Roman"/>
                <w:i/>
                <w:sz w:val="18"/>
                <w:szCs w:val="18"/>
              </w:rPr>
            </w:pPr>
          </w:p>
        </w:tc>
        <w:tc>
          <w:tcPr>
            <w:tcW w:w="709" w:type="dxa"/>
          </w:tcPr>
          <w:p w14:paraId="3774EE33">
            <w:pPr>
              <w:jc w:val="both"/>
              <w:rPr>
                <w:rFonts w:ascii="Times New Roman" w:hAnsi="Times New Roman"/>
                <w:i/>
                <w:sz w:val="18"/>
                <w:szCs w:val="18"/>
              </w:rPr>
            </w:pPr>
          </w:p>
        </w:tc>
        <w:tc>
          <w:tcPr>
            <w:tcW w:w="709" w:type="dxa"/>
            <w:vAlign w:val="center"/>
          </w:tcPr>
          <w:p w14:paraId="0F307BF0">
            <w:pPr>
              <w:jc w:val="both"/>
              <w:rPr>
                <w:rFonts w:ascii="Times New Roman" w:hAnsi="Times New Roman"/>
                <w:i/>
                <w:sz w:val="18"/>
                <w:szCs w:val="18"/>
              </w:rPr>
            </w:pPr>
          </w:p>
        </w:tc>
        <w:tc>
          <w:tcPr>
            <w:tcW w:w="1276" w:type="dxa"/>
          </w:tcPr>
          <w:p w14:paraId="3B4E26DF">
            <w:pPr>
              <w:tabs>
                <w:tab w:val="decimal" w:pos="1050"/>
              </w:tabs>
              <w:jc w:val="both"/>
              <w:rPr>
                <w:rFonts w:ascii="Times New Roman" w:hAnsi="Times New Roman"/>
                <w:i/>
                <w:sz w:val="18"/>
                <w:szCs w:val="18"/>
              </w:rPr>
            </w:pPr>
          </w:p>
        </w:tc>
        <w:tc>
          <w:tcPr>
            <w:tcW w:w="1134" w:type="dxa"/>
          </w:tcPr>
          <w:p w14:paraId="32374D81">
            <w:pPr>
              <w:jc w:val="center"/>
              <w:rPr>
                <w:rFonts w:ascii="Times New Roman" w:hAnsi="Times New Roman"/>
                <w:iCs/>
                <w:sz w:val="18"/>
                <w:szCs w:val="18"/>
              </w:rPr>
            </w:pPr>
          </w:p>
        </w:tc>
        <w:tc>
          <w:tcPr>
            <w:tcW w:w="971" w:type="dxa"/>
          </w:tcPr>
          <w:p w14:paraId="42AAB10D">
            <w:pPr>
              <w:jc w:val="center"/>
              <w:rPr>
                <w:rFonts w:ascii="Times New Roman" w:hAnsi="Times New Roman"/>
                <w:iCs/>
                <w:sz w:val="18"/>
                <w:szCs w:val="18"/>
              </w:rPr>
            </w:pPr>
          </w:p>
        </w:tc>
        <w:tc>
          <w:tcPr>
            <w:tcW w:w="1276" w:type="dxa"/>
            <w:vAlign w:val="center"/>
          </w:tcPr>
          <w:p w14:paraId="40E708F4">
            <w:pPr>
              <w:jc w:val="center"/>
              <w:rPr>
                <w:rFonts w:ascii="Times New Roman" w:hAnsi="Times New Roman"/>
                <w:iCs/>
                <w:sz w:val="18"/>
                <w:szCs w:val="18"/>
              </w:rPr>
            </w:pPr>
          </w:p>
        </w:tc>
        <w:tc>
          <w:tcPr>
            <w:tcW w:w="1276" w:type="dxa"/>
          </w:tcPr>
          <w:p w14:paraId="50E63F6A">
            <w:pPr>
              <w:jc w:val="center"/>
              <w:rPr>
                <w:rFonts w:ascii="Times New Roman" w:hAnsi="Times New Roman"/>
                <w:iCs/>
                <w:sz w:val="18"/>
                <w:szCs w:val="18"/>
              </w:rPr>
            </w:pPr>
          </w:p>
        </w:tc>
      </w:tr>
      <w:tr w14:paraId="177FB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Pr>
          <w:p w14:paraId="557701D4">
            <w:pPr>
              <w:tabs>
                <w:tab w:val="left" w:pos="330"/>
              </w:tabs>
              <w:jc w:val="center"/>
              <w:rPr>
                <w:rFonts w:ascii="Times New Roman" w:hAnsi="Times New Roman"/>
                <w:sz w:val="18"/>
                <w:szCs w:val="18"/>
              </w:rPr>
            </w:pPr>
            <w:r>
              <w:rPr>
                <w:rFonts w:ascii="Times New Roman" w:hAnsi="Times New Roman"/>
                <w:sz w:val="18"/>
                <w:szCs w:val="18"/>
              </w:rPr>
              <w:t>…</w:t>
            </w:r>
          </w:p>
        </w:tc>
        <w:tc>
          <w:tcPr>
            <w:tcW w:w="993" w:type="dxa"/>
          </w:tcPr>
          <w:p w14:paraId="713571CA">
            <w:pPr>
              <w:tabs>
                <w:tab w:val="left" w:pos="330"/>
              </w:tabs>
              <w:jc w:val="both"/>
              <w:rPr>
                <w:rFonts w:ascii="Times New Roman" w:hAnsi="Times New Roman"/>
                <w:i/>
                <w:sz w:val="18"/>
                <w:szCs w:val="18"/>
              </w:rPr>
            </w:pPr>
          </w:p>
        </w:tc>
        <w:tc>
          <w:tcPr>
            <w:tcW w:w="709" w:type="dxa"/>
          </w:tcPr>
          <w:p w14:paraId="4D7373DA">
            <w:pPr>
              <w:jc w:val="both"/>
              <w:rPr>
                <w:rFonts w:ascii="Times New Roman" w:hAnsi="Times New Roman"/>
                <w:i/>
                <w:sz w:val="18"/>
                <w:szCs w:val="18"/>
              </w:rPr>
            </w:pPr>
          </w:p>
        </w:tc>
        <w:tc>
          <w:tcPr>
            <w:tcW w:w="567" w:type="dxa"/>
          </w:tcPr>
          <w:p w14:paraId="3450E525">
            <w:pPr>
              <w:jc w:val="both"/>
              <w:rPr>
                <w:rFonts w:ascii="Times New Roman" w:hAnsi="Times New Roman"/>
                <w:i/>
                <w:sz w:val="18"/>
                <w:szCs w:val="18"/>
              </w:rPr>
            </w:pPr>
          </w:p>
        </w:tc>
        <w:tc>
          <w:tcPr>
            <w:tcW w:w="709" w:type="dxa"/>
          </w:tcPr>
          <w:p w14:paraId="45EDACCA">
            <w:pPr>
              <w:jc w:val="both"/>
              <w:rPr>
                <w:rFonts w:ascii="Times New Roman" w:hAnsi="Times New Roman"/>
                <w:i/>
                <w:sz w:val="18"/>
                <w:szCs w:val="18"/>
              </w:rPr>
            </w:pPr>
          </w:p>
        </w:tc>
        <w:tc>
          <w:tcPr>
            <w:tcW w:w="709" w:type="dxa"/>
          </w:tcPr>
          <w:p w14:paraId="25570D99">
            <w:pPr>
              <w:jc w:val="both"/>
              <w:rPr>
                <w:rFonts w:ascii="Times New Roman" w:hAnsi="Times New Roman"/>
                <w:i/>
                <w:sz w:val="18"/>
                <w:szCs w:val="18"/>
              </w:rPr>
            </w:pPr>
          </w:p>
        </w:tc>
        <w:tc>
          <w:tcPr>
            <w:tcW w:w="850" w:type="dxa"/>
          </w:tcPr>
          <w:p w14:paraId="64DBDED7">
            <w:pPr>
              <w:jc w:val="both"/>
              <w:rPr>
                <w:rFonts w:ascii="Times New Roman" w:hAnsi="Times New Roman"/>
                <w:i/>
                <w:sz w:val="18"/>
                <w:szCs w:val="18"/>
              </w:rPr>
            </w:pPr>
          </w:p>
        </w:tc>
        <w:tc>
          <w:tcPr>
            <w:tcW w:w="709" w:type="dxa"/>
          </w:tcPr>
          <w:p w14:paraId="637D1874">
            <w:pPr>
              <w:jc w:val="both"/>
              <w:rPr>
                <w:rFonts w:ascii="Times New Roman" w:hAnsi="Times New Roman"/>
                <w:i/>
                <w:sz w:val="18"/>
                <w:szCs w:val="18"/>
              </w:rPr>
            </w:pPr>
          </w:p>
        </w:tc>
        <w:tc>
          <w:tcPr>
            <w:tcW w:w="850" w:type="dxa"/>
          </w:tcPr>
          <w:p w14:paraId="1D585EAC">
            <w:pPr>
              <w:jc w:val="both"/>
              <w:rPr>
                <w:rFonts w:ascii="Times New Roman" w:hAnsi="Times New Roman"/>
                <w:i/>
                <w:sz w:val="18"/>
                <w:szCs w:val="18"/>
              </w:rPr>
            </w:pPr>
          </w:p>
        </w:tc>
        <w:tc>
          <w:tcPr>
            <w:tcW w:w="567" w:type="dxa"/>
          </w:tcPr>
          <w:p w14:paraId="0028E273">
            <w:pPr>
              <w:jc w:val="both"/>
              <w:rPr>
                <w:rFonts w:ascii="Times New Roman" w:hAnsi="Times New Roman"/>
                <w:i/>
                <w:sz w:val="18"/>
                <w:szCs w:val="18"/>
              </w:rPr>
            </w:pPr>
          </w:p>
        </w:tc>
        <w:tc>
          <w:tcPr>
            <w:tcW w:w="709" w:type="dxa"/>
          </w:tcPr>
          <w:p w14:paraId="57FD3060">
            <w:pPr>
              <w:jc w:val="both"/>
              <w:rPr>
                <w:rFonts w:ascii="Times New Roman" w:hAnsi="Times New Roman"/>
                <w:i/>
                <w:sz w:val="18"/>
                <w:szCs w:val="18"/>
              </w:rPr>
            </w:pPr>
          </w:p>
        </w:tc>
        <w:tc>
          <w:tcPr>
            <w:tcW w:w="709" w:type="dxa"/>
            <w:vAlign w:val="center"/>
          </w:tcPr>
          <w:p w14:paraId="305C9EB8">
            <w:pPr>
              <w:jc w:val="both"/>
              <w:rPr>
                <w:rFonts w:ascii="Times New Roman" w:hAnsi="Times New Roman"/>
                <w:i/>
                <w:sz w:val="18"/>
                <w:szCs w:val="18"/>
              </w:rPr>
            </w:pPr>
          </w:p>
        </w:tc>
        <w:tc>
          <w:tcPr>
            <w:tcW w:w="1276" w:type="dxa"/>
          </w:tcPr>
          <w:p w14:paraId="1377452B">
            <w:pPr>
              <w:tabs>
                <w:tab w:val="decimal" w:pos="1050"/>
              </w:tabs>
              <w:jc w:val="both"/>
              <w:rPr>
                <w:rFonts w:ascii="Times New Roman" w:hAnsi="Times New Roman"/>
                <w:i/>
                <w:sz w:val="18"/>
                <w:szCs w:val="18"/>
              </w:rPr>
            </w:pPr>
          </w:p>
        </w:tc>
        <w:tc>
          <w:tcPr>
            <w:tcW w:w="1134" w:type="dxa"/>
          </w:tcPr>
          <w:p w14:paraId="3D67A9C9">
            <w:pPr>
              <w:jc w:val="center"/>
              <w:rPr>
                <w:rFonts w:ascii="Times New Roman" w:hAnsi="Times New Roman"/>
                <w:iCs/>
                <w:sz w:val="18"/>
                <w:szCs w:val="18"/>
              </w:rPr>
            </w:pPr>
          </w:p>
        </w:tc>
        <w:tc>
          <w:tcPr>
            <w:tcW w:w="971" w:type="dxa"/>
          </w:tcPr>
          <w:p w14:paraId="598201B6">
            <w:pPr>
              <w:jc w:val="center"/>
              <w:rPr>
                <w:rFonts w:ascii="Times New Roman" w:hAnsi="Times New Roman"/>
                <w:iCs/>
                <w:sz w:val="18"/>
                <w:szCs w:val="18"/>
              </w:rPr>
            </w:pPr>
          </w:p>
        </w:tc>
        <w:tc>
          <w:tcPr>
            <w:tcW w:w="1276" w:type="dxa"/>
            <w:vAlign w:val="center"/>
          </w:tcPr>
          <w:p w14:paraId="58F4D7F0">
            <w:pPr>
              <w:jc w:val="center"/>
              <w:rPr>
                <w:rFonts w:ascii="Times New Roman" w:hAnsi="Times New Roman"/>
                <w:iCs/>
                <w:sz w:val="18"/>
                <w:szCs w:val="18"/>
              </w:rPr>
            </w:pPr>
          </w:p>
        </w:tc>
        <w:tc>
          <w:tcPr>
            <w:tcW w:w="1276" w:type="dxa"/>
          </w:tcPr>
          <w:p w14:paraId="2A006C1D">
            <w:pPr>
              <w:jc w:val="center"/>
              <w:rPr>
                <w:rFonts w:ascii="Times New Roman" w:hAnsi="Times New Roman"/>
                <w:iCs/>
                <w:sz w:val="18"/>
                <w:szCs w:val="18"/>
              </w:rPr>
            </w:pPr>
          </w:p>
        </w:tc>
      </w:tr>
      <w:tr w14:paraId="193A2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Pr>
          <w:p w14:paraId="1D6C3CE5">
            <w:pPr>
              <w:tabs>
                <w:tab w:val="left" w:pos="330"/>
              </w:tabs>
              <w:jc w:val="center"/>
              <w:rPr>
                <w:rFonts w:ascii="Times New Roman" w:hAnsi="Times New Roman"/>
                <w:sz w:val="18"/>
                <w:szCs w:val="18"/>
              </w:rPr>
            </w:pPr>
            <w:r>
              <w:rPr>
                <w:rFonts w:ascii="Times New Roman" w:hAnsi="Times New Roman"/>
                <w:sz w:val="18"/>
                <w:szCs w:val="18"/>
              </w:rPr>
              <w:t>II</w:t>
            </w:r>
          </w:p>
        </w:tc>
        <w:tc>
          <w:tcPr>
            <w:tcW w:w="993" w:type="dxa"/>
          </w:tcPr>
          <w:p w14:paraId="1A10D018">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709" w:type="dxa"/>
          </w:tcPr>
          <w:p w14:paraId="4427AC60">
            <w:pPr>
              <w:jc w:val="both"/>
              <w:rPr>
                <w:rFonts w:ascii="Times New Roman" w:hAnsi="Times New Roman"/>
                <w:i/>
                <w:sz w:val="18"/>
                <w:szCs w:val="18"/>
              </w:rPr>
            </w:pPr>
          </w:p>
        </w:tc>
        <w:tc>
          <w:tcPr>
            <w:tcW w:w="567" w:type="dxa"/>
            <w:shd w:val="clear" w:color="auto" w:fill="ADADAD" w:themeFill="background2" w:themeFillShade="BF"/>
          </w:tcPr>
          <w:p w14:paraId="242009CF">
            <w:pPr>
              <w:jc w:val="both"/>
              <w:rPr>
                <w:rFonts w:ascii="Times New Roman" w:hAnsi="Times New Roman"/>
                <w:i/>
                <w:sz w:val="18"/>
                <w:szCs w:val="18"/>
              </w:rPr>
            </w:pPr>
          </w:p>
        </w:tc>
        <w:tc>
          <w:tcPr>
            <w:tcW w:w="709" w:type="dxa"/>
            <w:shd w:val="clear" w:color="auto" w:fill="ADADAD" w:themeFill="background2" w:themeFillShade="BF"/>
          </w:tcPr>
          <w:p w14:paraId="22046E73">
            <w:pPr>
              <w:jc w:val="both"/>
              <w:rPr>
                <w:rFonts w:ascii="Times New Roman" w:hAnsi="Times New Roman"/>
                <w:i/>
                <w:sz w:val="18"/>
                <w:szCs w:val="18"/>
              </w:rPr>
            </w:pPr>
          </w:p>
        </w:tc>
        <w:tc>
          <w:tcPr>
            <w:tcW w:w="709" w:type="dxa"/>
            <w:shd w:val="clear" w:color="auto" w:fill="ADADAD" w:themeFill="background2" w:themeFillShade="BF"/>
          </w:tcPr>
          <w:p w14:paraId="0411C98B">
            <w:pPr>
              <w:jc w:val="both"/>
              <w:rPr>
                <w:rFonts w:ascii="Times New Roman" w:hAnsi="Times New Roman"/>
                <w:i/>
                <w:sz w:val="18"/>
                <w:szCs w:val="18"/>
              </w:rPr>
            </w:pPr>
          </w:p>
        </w:tc>
        <w:tc>
          <w:tcPr>
            <w:tcW w:w="850" w:type="dxa"/>
            <w:shd w:val="clear" w:color="auto" w:fill="ADADAD" w:themeFill="background2" w:themeFillShade="BF"/>
          </w:tcPr>
          <w:p w14:paraId="31AB3F73">
            <w:pPr>
              <w:jc w:val="both"/>
              <w:rPr>
                <w:rFonts w:ascii="Times New Roman" w:hAnsi="Times New Roman"/>
                <w:i/>
                <w:sz w:val="18"/>
                <w:szCs w:val="18"/>
              </w:rPr>
            </w:pPr>
          </w:p>
        </w:tc>
        <w:tc>
          <w:tcPr>
            <w:tcW w:w="709" w:type="dxa"/>
            <w:shd w:val="clear" w:color="auto" w:fill="ADADAD" w:themeFill="background2" w:themeFillShade="BF"/>
          </w:tcPr>
          <w:p w14:paraId="0B92775D">
            <w:pPr>
              <w:jc w:val="both"/>
              <w:rPr>
                <w:rFonts w:ascii="Times New Roman" w:hAnsi="Times New Roman"/>
                <w:i/>
                <w:sz w:val="18"/>
                <w:szCs w:val="18"/>
              </w:rPr>
            </w:pPr>
          </w:p>
        </w:tc>
        <w:tc>
          <w:tcPr>
            <w:tcW w:w="850" w:type="dxa"/>
            <w:shd w:val="clear" w:color="auto" w:fill="ADADAD" w:themeFill="background2" w:themeFillShade="BF"/>
          </w:tcPr>
          <w:p w14:paraId="27D492F8">
            <w:pPr>
              <w:jc w:val="both"/>
              <w:rPr>
                <w:rFonts w:ascii="Times New Roman" w:hAnsi="Times New Roman"/>
                <w:i/>
                <w:sz w:val="18"/>
                <w:szCs w:val="18"/>
              </w:rPr>
            </w:pPr>
          </w:p>
        </w:tc>
        <w:tc>
          <w:tcPr>
            <w:tcW w:w="567" w:type="dxa"/>
            <w:shd w:val="clear" w:color="auto" w:fill="ADADAD" w:themeFill="background2" w:themeFillShade="BF"/>
          </w:tcPr>
          <w:p w14:paraId="1C94E0A9">
            <w:pPr>
              <w:jc w:val="both"/>
              <w:rPr>
                <w:rFonts w:ascii="Times New Roman" w:hAnsi="Times New Roman"/>
                <w:i/>
                <w:sz w:val="18"/>
                <w:szCs w:val="18"/>
              </w:rPr>
            </w:pPr>
          </w:p>
        </w:tc>
        <w:tc>
          <w:tcPr>
            <w:tcW w:w="709" w:type="dxa"/>
            <w:shd w:val="clear" w:color="auto" w:fill="auto"/>
          </w:tcPr>
          <w:p w14:paraId="4ED9B87E">
            <w:pPr>
              <w:jc w:val="both"/>
              <w:rPr>
                <w:rFonts w:ascii="Times New Roman" w:hAnsi="Times New Roman"/>
                <w:i/>
                <w:sz w:val="18"/>
                <w:szCs w:val="18"/>
              </w:rPr>
            </w:pPr>
          </w:p>
        </w:tc>
        <w:tc>
          <w:tcPr>
            <w:tcW w:w="709" w:type="dxa"/>
            <w:shd w:val="clear" w:color="auto" w:fill="auto"/>
            <w:vAlign w:val="center"/>
          </w:tcPr>
          <w:p w14:paraId="11569BDC">
            <w:pPr>
              <w:jc w:val="both"/>
              <w:rPr>
                <w:rFonts w:ascii="Times New Roman" w:hAnsi="Times New Roman"/>
                <w:i/>
                <w:sz w:val="18"/>
                <w:szCs w:val="18"/>
              </w:rPr>
            </w:pPr>
          </w:p>
        </w:tc>
        <w:tc>
          <w:tcPr>
            <w:tcW w:w="1276" w:type="dxa"/>
            <w:shd w:val="clear" w:color="auto" w:fill="ADADAD" w:themeFill="background2" w:themeFillShade="BF"/>
          </w:tcPr>
          <w:p w14:paraId="2D37A5A0">
            <w:pPr>
              <w:tabs>
                <w:tab w:val="decimal" w:pos="1050"/>
              </w:tabs>
              <w:jc w:val="both"/>
              <w:rPr>
                <w:rFonts w:ascii="Times New Roman" w:hAnsi="Times New Roman"/>
                <w:i/>
                <w:sz w:val="18"/>
                <w:szCs w:val="18"/>
              </w:rPr>
            </w:pPr>
          </w:p>
        </w:tc>
        <w:tc>
          <w:tcPr>
            <w:tcW w:w="1134" w:type="dxa"/>
            <w:shd w:val="clear" w:color="auto" w:fill="ADADAD" w:themeFill="background2" w:themeFillShade="BF"/>
          </w:tcPr>
          <w:p w14:paraId="613DC900">
            <w:pPr>
              <w:jc w:val="center"/>
              <w:rPr>
                <w:rFonts w:ascii="Times New Roman" w:hAnsi="Times New Roman"/>
                <w:iCs/>
                <w:sz w:val="18"/>
                <w:szCs w:val="18"/>
              </w:rPr>
            </w:pPr>
          </w:p>
        </w:tc>
        <w:tc>
          <w:tcPr>
            <w:tcW w:w="971" w:type="dxa"/>
            <w:shd w:val="clear" w:color="auto" w:fill="auto"/>
          </w:tcPr>
          <w:p w14:paraId="73B4EE68">
            <w:pPr>
              <w:jc w:val="both"/>
              <w:rPr>
                <w:rFonts w:ascii="Times New Roman" w:hAnsi="Times New Roman"/>
                <w:iCs/>
                <w:sz w:val="18"/>
                <w:szCs w:val="18"/>
              </w:rPr>
            </w:pPr>
          </w:p>
        </w:tc>
        <w:tc>
          <w:tcPr>
            <w:tcW w:w="1276" w:type="dxa"/>
            <w:shd w:val="clear" w:color="auto" w:fill="ADADAD" w:themeFill="background2" w:themeFillShade="BF"/>
            <w:vAlign w:val="center"/>
          </w:tcPr>
          <w:p w14:paraId="11272C38">
            <w:pPr>
              <w:jc w:val="both"/>
              <w:rPr>
                <w:rFonts w:ascii="Times New Roman" w:hAnsi="Times New Roman"/>
                <w:iCs/>
                <w:sz w:val="18"/>
                <w:szCs w:val="18"/>
              </w:rPr>
            </w:pPr>
          </w:p>
        </w:tc>
        <w:tc>
          <w:tcPr>
            <w:tcW w:w="1276" w:type="dxa"/>
          </w:tcPr>
          <w:p w14:paraId="1DBB9989">
            <w:pPr>
              <w:jc w:val="both"/>
              <w:rPr>
                <w:rFonts w:ascii="Times New Roman" w:hAnsi="Times New Roman"/>
                <w:iCs/>
                <w:sz w:val="18"/>
                <w:szCs w:val="18"/>
              </w:rPr>
            </w:pPr>
            <w:r>
              <w:rPr>
                <w:rFonts w:ascii="Times New Roman" w:hAnsi="Times New Roman"/>
                <w:iCs/>
                <w:sz w:val="18"/>
                <w:szCs w:val="18"/>
              </w:rPr>
              <w:t>K=</w:t>
            </w:r>
          </w:p>
          <w:p w14:paraId="23882E3B">
            <w:pPr>
              <w:jc w:val="both"/>
              <w:rPr>
                <w:rFonts w:ascii="Times New Roman" w:hAnsi="Times New Roman"/>
                <w:iCs/>
                <w:sz w:val="18"/>
                <w:szCs w:val="18"/>
              </w:rPr>
            </w:pPr>
            <w:r>
              <w:rPr>
                <w:rFonts w:ascii="Times New Roman" w:hAnsi="Times New Roman"/>
                <w:iCs/>
                <w:sz w:val="18"/>
                <w:szCs w:val="18"/>
              </w:rPr>
              <w:t>(12) x (15)</w:t>
            </w:r>
          </w:p>
        </w:tc>
      </w:tr>
      <w:tr w14:paraId="5860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Pr>
          <w:p w14:paraId="1B183AA4">
            <w:pPr>
              <w:tabs>
                <w:tab w:val="left" w:pos="330"/>
              </w:tabs>
              <w:jc w:val="center"/>
              <w:rPr>
                <w:rFonts w:ascii="Times New Roman" w:hAnsi="Times New Roman"/>
                <w:sz w:val="18"/>
                <w:szCs w:val="18"/>
              </w:rPr>
            </w:pPr>
            <w:r>
              <w:rPr>
                <w:rFonts w:ascii="Times New Roman" w:hAnsi="Times New Roman"/>
                <w:sz w:val="18"/>
                <w:szCs w:val="18"/>
              </w:rPr>
              <w:t>1</w:t>
            </w:r>
          </w:p>
        </w:tc>
        <w:tc>
          <w:tcPr>
            <w:tcW w:w="993" w:type="dxa"/>
          </w:tcPr>
          <w:p w14:paraId="6002B74C">
            <w:pPr>
              <w:tabs>
                <w:tab w:val="left" w:pos="330"/>
              </w:tabs>
              <w:jc w:val="both"/>
              <w:rPr>
                <w:rFonts w:ascii="Times New Roman" w:hAnsi="Times New Roman"/>
                <w:i/>
                <w:sz w:val="18"/>
                <w:szCs w:val="18"/>
              </w:rPr>
            </w:pPr>
          </w:p>
        </w:tc>
        <w:tc>
          <w:tcPr>
            <w:tcW w:w="709" w:type="dxa"/>
          </w:tcPr>
          <w:p w14:paraId="226937C6">
            <w:pPr>
              <w:jc w:val="both"/>
              <w:rPr>
                <w:rFonts w:ascii="Times New Roman" w:hAnsi="Times New Roman"/>
                <w:i/>
                <w:sz w:val="18"/>
                <w:szCs w:val="18"/>
              </w:rPr>
            </w:pPr>
          </w:p>
        </w:tc>
        <w:tc>
          <w:tcPr>
            <w:tcW w:w="567" w:type="dxa"/>
            <w:shd w:val="clear" w:color="auto" w:fill="ADADAD" w:themeFill="background2" w:themeFillShade="BF"/>
          </w:tcPr>
          <w:p w14:paraId="35F7001A">
            <w:pPr>
              <w:jc w:val="both"/>
              <w:rPr>
                <w:rFonts w:ascii="Times New Roman" w:hAnsi="Times New Roman"/>
                <w:i/>
                <w:sz w:val="18"/>
                <w:szCs w:val="18"/>
              </w:rPr>
            </w:pPr>
          </w:p>
        </w:tc>
        <w:tc>
          <w:tcPr>
            <w:tcW w:w="709" w:type="dxa"/>
            <w:shd w:val="clear" w:color="auto" w:fill="ADADAD" w:themeFill="background2" w:themeFillShade="BF"/>
          </w:tcPr>
          <w:p w14:paraId="14DD9610">
            <w:pPr>
              <w:jc w:val="both"/>
              <w:rPr>
                <w:rFonts w:ascii="Times New Roman" w:hAnsi="Times New Roman"/>
                <w:i/>
                <w:sz w:val="18"/>
                <w:szCs w:val="18"/>
              </w:rPr>
            </w:pPr>
          </w:p>
        </w:tc>
        <w:tc>
          <w:tcPr>
            <w:tcW w:w="709" w:type="dxa"/>
            <w:shd w:val="clear" w:color="auto" w:fill="ADADAD" w:themeFill="background2" w:themeFillShade="BF"/>
          </w:tcPr>
          <w:p w14:paraId="5D4B117E">
            <w:pPr>
              <w:jc w:val="both"/>
              <w:rPr>
                <w:rFonts w:ascii="Times New Roman" w:hAnsi="Times New Roman"/>
                <w:i/>
                <w:sz w:val="18"/>
                <w:szCs w:val="18"/>
              </w:rPr>
            </w:pPr>
          </w:p>
        </w:tc>
        <w:tc>
          <w:tcPr>
            <w:tcW w:w="850" w:type="dxa"/>
            <w:shd w:val="clear" w:color="auto" w:fill="ADADAD" w:themeFill="background2" w:themeFillShade="BF"/>
          </w:tcPr>
          <w:p w14:paraId="30AC2035">
            <w:pPr>
              <w:jc w:val="both"/>
              <w:rPr>
                <w:rFonts w:ascii="Times New Roman" w:hAnsi="Times New Roman"/>
                <w:i/>
                <w:sz w:val="18"/>
                <w:szCs w:val="18"/>
              </w:rPr>
            </w:pPr>
          </w:p>
        </w:tc>
        <w:tc>
          <w:tcPr>
            <w:tcW w:w="709" w:type="dxa"/>
            <w:shd w:val="clear" w:color="auto" w:fill="ADADAD" w:themeFill="background2" w:themeFillShade="BF"/>
          </w:tcPr>
          <w:p w14:paraId="094D1E7C">
            <w:pPr>
              <w:jc w:val="both"/>
              <w:rPr>
                <w:rFonts w:ascii="Times New Roman" w:hAnsi="Times New Roman"/>
                <w:i/>
                <w:sz w:val="18"/>
                <w:szCs w:val="18"/>
              </w:rPr>
            </w:pPr>
          </w:p>
        </w:tc>
        <w:tc>
          <w:tcPr>
            <w:tcW w:w="850" w:type="dxa"/>
            <w:shd w:val="clear" w:color="auto" w:fill="ADADAD" w:themeFill="background2" w:themeFillShade="BF"/>
          </w:tcPr>
          <w:p w14:paraId="55C43AEC">
            <w:pPr>
              <w:jc w:val="both"/>
              <w:rPr>
                <w:rFonts w:ascii="Times New Roman" w:hAnsi="Times New Roman"/>
                <w:i/>
                <w:sz w:val="18"/>
                <w:szCs w:val="18"/>
              </w:rPr>
            </w:pPr>
          </w:p>
        </w:tc>
        <w:tc>
          <w:tcPr>
            <w:tcW w:w="567" w:type="dxa"/>
            <w:shd w:val="clear" w:color="auto" w:fill="ADADAD" w:themeFill="background2" w:themeFillShade="BF"/>
          </w:tcPr>
          <w:p w14:paraId="3A625B2A">
            <w:pPr>
              <w:jc w:val="both"/>
              <w:rPr>
                <w:rFonts w:ascii="Times New Roman" w:hAnsi="Times New Roman"/>
                <w:i/>
                <w:sz w:val="18"/>
                <w:szCs w:val="18"/>
              </w:rPr>
            </w:pPr>
          </w:p>
        </w:tc>
        <w:tc>
          <w:tcPr>
            <w:tcW w:w="709" w:type="dxa"/>
            <w:shd w:val="clear" w:color="auto" w:fill="auto"/>
          </w:tcPr>
          <w:p w14:paraId="3023635B">
            <w:pPr>
              <w:jc w:val="both"/>
              <w:rPr>
                <w:rFonts w:ascii="Times New Roman" w:hAnsi="Times New Roman"/>
                <w:i/>
                <w:sz w:val="18"/>
                <w:szCs w:val="18"/>
              </w:rPr>
            </w:pPr>
          </w:p>
        </w:tc>
        <w:tc>
          <w:tcPr>
            <w:tcW w:w="709" w:type="dxa"/>
            <w:shd w:val="clear" w:color="auto" w:fill="auto"/>
            <w:vAlign w:val="center"/>
          </w:tcPr>
          <w:p w14:paraId="4E757804">
            <w:pPr>
              <w:jc w:val="both"/>
              <w:rPr>
                <w:rFonts w:ascii="Times New Roman" w:hAnsi="Times New Roman"/>
                <w:i/>
                <w:sz w:val="18"/>
                <w:szCs w:val="18"/>
              </w:rPr>
            </w:pPr>
          </w:p>
        </w:tc>
        <w:tc>
          <w:tcPr>
            <w:tcW w:w="1276" w:type="dxa"/>
            <w:shd w:val="clear" w:color="auto" w:fill="ADADAD" w:themeFill="background2" w:themeFillShade="BF"/>
          </w:tcPr>
          <w:p w14:paraId="70FC45DC">
            <w:pPr>
              <w:tabs>
                <w:tab w:val="decimal" w:pos="1050"/>
              </w:tabs>
              <w:jc w:val="both"/>
              <w:rPr>
                <w:rFonts w:ascii="Times New Roman" w:hAnsi="Times New Roman"/>
                <w:i/>
                <w:sz w:val="18"/>
                <w:szCs w:val="18"/>
              </w:rPr>
            </w:pPr>
          </w:p>
        </w:tc>
        <w:tc>
          <w:tcPr>
            <w:tcW w:w="1134" w:type="dxa"/>
            <w:shd w:val="clear" w:color="auto" w:fill="ADADAD" w:themeFill="background2" w:themeFillShade="BF"/>
          </w:tcPr>
          <w:p w14:paraId="250180D6">
            <w:pPr>
              <w:jc w:val="center"/>
              <w:rPr>
                <w:rFonts w:ascii="Times New Roman" w:hAnsi="Times New Roman"/>
                <w:iCs/>
                <w:sz w:val="18"/>
                <w:szCs w:val="18"/>
              </w:rPr>
            </w:pPr>
          </w:p>
        </w:tc>
        <w:tc>
          <w:tcPr>
            <w:tcW w:w="971" w:type="dxa"/>
            <w:shd w:val="clear" w:color="auto" w:fill="auto"/>
          </w:tcPr>
          <w:p w14:paraId="37D5256F">
            <w:pPr>
              <w:jc w:val="center"/>
              <w:rPr>
                <w:rFonts w:ascii="Times New Roman" w:hAnsi="Times New Roman"/>
                <w:iCs/>
                <w:sz w:val="18"/>
                <w:szCs w:val="18"/>
              </w:rPr>
            </w:pPr>
          </w:p>
        </w:tc>
        <w:tc>
          <w:tcPr>
            <w:tcW w:w="1276" w:type="dxa"/>
            <w:shd w:val="clear" w:color="auto" w:fill="ADADAD" w:themeFill="background2" w:themeFillShade="BF"/>
            <w:vAlign w:val="center"/>
          </w:tcPr>
          <w:p w14:paraId="175BEE71">
            <w:pPr>
              <w:jc w:val="center"/>
              <w:rPr>
                <w:rFonts w:ascii="Times New Roman" w:hAnsi="Times New Roman"/>
                <w:iCs/>
                <w:sz w:val="18"/>
                <w:szCs w:val="18"/>
              </w:rPr>
            </w:pPr>
          </w:p>
        </w:tc>
        <w:tc>
          <w:tcPr>
            <w:tcW w:w="1276" w:type="dxa"/>
          </w:tcPr>
          <w:p w14:paraId="793A3F69">
            <w:pPr>
              <w:jc w:val="center"/>
              <w:rPr>
                <w:rFonts w:ascii="Times New Roman" w:hAnsi="Times New Roman"/>
                <w:iCs/>
                <w:sz w:val="18"/>
                <w:szCs w:val="18"/>
              </w:rPr>
            </w:pPr>
          </w:p>
        </w:tc>
      </w:tr>
      <w:tr w14:paraId="7D9B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Pr>
          <w:p w14:paraId="1016556C">
            <w:pPr>
              <w:tabs>
                <w:tab w:val="left" w:pos="330"/>
              </w:tabs>
              <w:jc w:val="center"/>
              <w:rPr>
                <w:rFonts w:ascii="Times New Roman" w:hAnsi="Times New Roman"/>
                <w:sz w:val="18"/>
                <w:szCs w:val="18"/>
              </w:rPr>
            </w:pPr>
            <w:r>
              <w:rPr>
                <w:rFonts w:ascii="Times New Roman" w:hAnsi="Times New Roman"/>
                <w:sz w:val="18"/>
                <w:szCs w:val="18"/>
              </w:rPr>
              <w:t>2</w:t>
            </w:r>
          </w:p>
        </w:tc>
        <w:tc>
          <w:tcPr>
            <w:tcW w:w="993" w:type="dxa"/>
          </w:tcPr>
          <w:p w14:paraId="738D20DE">
            <w:pPr>
              <w:tabs>
                <w:tab w:val="left" w:pos="330"/>
              </w:tabs>
              <w:jc w:val="both"/>
              <w:rPr>
                <w:rFonts w:ascii="Times New Roman" w:hAnsi="Times New Roman"/>
                <w:i/>
                <w:sz w:val="18"/>
                <w:szCs w:val="18"/>
              </w:rPr>
            </w:pPr>
          </w:p>
        </w:tc>
        <w:tc>
          <w:tcPr>
            <w:tcW w:w="709" w:type="dxa"/>
          </w:tcPr>
          <w:p w14:paraId="1B162BA7">
            <w:pPr>
              <w:jc w:val="both"/>
              <w:rPr>
                <w:rFonts w:ascii="Times New Roman" w:hAnsi="Times New Roman"/>
                <w:i/>
                <w:sz w:val="18"/>
                <w:szCs w:val="18"/>
              </w:rPr>
            </w:pPr>
          </w:p>
        </w:tc>
        <w:tc>
          <w:tcPr>
            <w:tcW w:w="567" w:type="dxa"/>
            <w:shd w:val="clear" w:color="auto" w:fill="ADADAD" w:themeFill="background2" w:themeFillShade="BF"/>
          </w:tcPr>
          <w:p w14:paraId="3365362F">
            <w:pPr>
              <w:jc w:val="both"/>
              <w:rPr>
                <w:rFonts w:ascii="Times New Roman" w:hAnsi="Times New Roman"/>
                <w:i/>
                <w:sz w:val="18"/>
                <w:szCs w:val="18"/>
              </w:rPr>
            </w:pPr>
          </w:p>
        </w:tc>
        <w:tc>
          <w:tcPr>
            <w:tcW w:w="709" w:type="dxa"/>
            <w:shd w:val="clear" w:color="auto" w:fill="ADADAD" w:themeFill="background2" w:themeFillShade="BF"/>
          </w:tcPr>
          <w:p w14:paraId="2D902359">
            <w:pPr>
              <w:jc w:val="both"/>
              <w:rPr>
                <w:rFonts w:ascii="Times New Roman" w:hAnsi="Times New Roman"/>
                <w:i/>
                <w:sz w:val="18"/>
                <w:szCs w:val="18"/>
              </w:rPr>
            </w:pPr>
          </w:p>
        </w:tc>
        <w:tc>
          <w:tcPr>
            <w:tcW w:w="709" w:type="dxa"/>
            <w:shd w:val="clear" w:color="auto" w:fill="ADADAD" w:themeFill="background2" w:themeFillShade="BF"/>
          </w:tcPr>
          <w:p w14:paraId="00393658">
            <w:pPr>
              <w:jc w:val="both"/>
              <w:rPr>
                <w:rFonts w:ascii="Times New Roman" w:hAnsi="Times New Roman"/>
                <w:i/>
                <w:sz w:val="18"/>
                <w:szCs w:val="18"/>
              </w:rPr>
            </w:pPr>
          </w:p>
        </w:tc>
        <w:tc>
          <w:tcPr>
            <w:tcW w:w="850" w:type="dxa"/>
            <w:shd w:val="clear" w:color="auto" w:fill="ADADAD" w:themeFill="background2" w:themeFillShade="BF"/>
          </w:tcPr>
          <w:p w14:paraId="3F341253">
            <w:pPr>
              <w:jc w:val="both"/>
              <w:rPr>
                <w:rFonts w:ascii="Times New Roman" w:hAnsi="Times New Roman"/>
                <w:i/>
                <w:sz w:val="18"/>
                <w:szCs w:val="18"/>
              </w:rPr>
            </w:pPr>
          </w:p>
        </w:tc>
        <w:tc>
          <w:tcPr>
            <w:tcW w:w="709" w:type="dxa"/>
            <w:shd w:val="clear" w:color="auto" w:fill="ADADAD" w:themeFill="background2" w:themeFillShade="BF"/>
          </w:tcPr>
          <w:p w14:paraId="26A10C62">
            <w:pPr>
              <w:jc w:val="both"/>
              <w:rPr>
                <w:rFonts w:ascii="Times New Roman" w:hAnsi="Times New Roman"/>
                <w:i/>
                <w:sz w:val="18"/>
                <w:szCs w:val="18"/>
              </w:rPr>
            </w:pPr>
          </w:p>
        </w:tc>
        <w:tc>
          <w:tcPr>
            <w:tcW w:w="850" w:type="dxa"/>
            <w:shd w:val="clear" w:color="auto" w:fill="ADADAD" w:themeFill="background2" w:themeFillShade="BF"/>
          </w:tcPr>
          <w:p w14:paraId="036CBDF1">
            <w:pPr>
              <w:jc w:val="both"/>
              <w:rPr>
                <w:rFonts w:ascii="Times New Roman" w:hAnsi="Times New Roman"/>
                <w:i/>
                <w:sz w:val="18"/>
                <w:szCs w:val="18"/>
              </w:rPr>
            </w:pPr>
          </w:p>
        </w:tc>
        <w:tc>
          <w:tcPr>
            <w:tcW w:w="567" w:type="dxa"/>
            <w:shd w:val="clear" w:color="auto" w:fill="ADADAD" w:themeFill="background2" w:themeFillShade="BF"/>
          </w:tcPr>
          <w:p w14:paraId="461DEC28">
            <w:pPr>
              <w:jc w:val="both"/>
              <w:rPr>
                <w:rFonts w:ascii="Times New Roman" w:hAnsi="Times New Roman"/>
                <w:i/>
                <w:sz w:val="18"/>
                <w:szCs w:val="18"/>
              </w:rPr>
            </w:pPr>
          </w:p>
        </w:tc>
        <w:tc>
          <w:tcPr>
            <w:tcW w:w="709" w:type="dxa"/>
            <w:shd w:val="clear" w:color="auto" w:fill="auto"/>
          </w:tcPr>
          <w:p w14:paraId="5EF1E9A2">
            <w:pPr>
              <w:jc w:val="both"/>
              <w:rPr>
                <w:rFonts w:ascii="Times New Roman" w:hAnsi="Times New Roman"/>
                <w:i/>
                <w:sz w:val="18"/>
                <w:szCs w:val="18"/>
              </w:rPr>
            </w:pPr>
          </w:p>
        </w:tc>
        <w:tc>
          <w:tcPr>
            <w:tcW w:w="709" w:type="dxa"/>
            <w:shd w:val="clear" w:color="auto" w:fill="auto"/>
            <w:vAlign w:val="center"/>
          </w:tcPr>
          <w:p w14:paraId="4C637DDF">
            <w:pPr>
              <w:jc w:val="both"/>
              <w:rPr>
                <w:rFonts w:ascii="Times New Roman" w:hAnsi="Times New Roman"/>
                <w:i/>
                <w:sz w:val="18"/>
                <w:szCs w:val="18"/>
              </w:rPr>
            </w:pPr>
          </w:p>
        </w:tc>
        <w:tc>
          <w:tcPr>
            <w:tcW w:w="1276" w:type="dxa"/>
            <w:shd w:val="clear" w:color="auto" w:fill="ADADAD" w:themeFill="background2" w:themeFillShade="BF"/>
          </w:tcPr>
          <w:p w14:paraId="46B1EDF9">
            <w:pPr>
              <w:tabs>
                <w:tab w:val="decimal" w:pos="1050"/>
              </w:tabs>
              <w:jc w:val="both"/>
              <w:rPr>
                <w:rFonts w:ascii="Times New Roman" w:hAnsi="Times New Roman"/>
                <w:i/>
                <w:sz w:val="18"/>
                <w:szCs w:val="18"/>
              </w:rPr>
            </w:pPr>
          </w:p>
        </w:tc>
        <w:tc>
          <w:tcPr>
            <w:tcW w:w="1134" w:type="dxa"/>
            <w:shd w:val="clear" w:color="auto" w:fill="ADADAD" w:themeFill="background2" w:themeFillShade="BF"/>
          </w:tcPr>
          <w:p w14:paraId="21C39E2F">
            <w:pPr>
              <w:jc w:val="center"/>
              <w:rPr>
                <w:rFonts w:ascii="Times New Roman" w:hAnsi="Times New Roman"/>
                <w:b/>
                <w:bCs/>
                <w:iCs/>
                <w:sz w:val="18"/>
                <w:szCs w:val="18"/>
              </w:rPr>
            </w:pPr>
          </w:p>
        </w:tc>
        <w:tc>
          <w:tcPr>
            <w:tcW w:w="971" w:type="dxa"/>
            <w:shd w:val="clear" w:color="auto" w:fill="auto"/>
          </w:tcPr>
          <w:p w14:paraId="69B68BAD">
            <w:pPr>
              <w:jc w:val="center"/>
              <w:rPr>
                <w:rFonts w:ascii="Times New Roman" w:hAnsi="Times New Roman"/>
                <w:b/>
                <w:bCs/>
                <w:iCs/>
                <w:sz w:val="18"/>
                <w:szCs w:val="18"/>
              </w:rPr>
            </w:pPr>
          </w:p>
        </w:tc>
        <w:tc>
          <w:tcPr>
            <w:tcW w:w="1276" w:type="dxa"/>
            <w:shd w:val="clear" w:color="auto" w:fill="ADADAD" w:themeFill="background2" w:themeFillShade="BF"/>
            <w:vAlign w:val="center"/>
          </w:tcPr>
          <w:p w14:paraId="05FAD9D3">
            <w:pPr>
              <w:jc w:val="center"/>
              <w:rPr>
                <w:rFonts w:ascii="Times New Roman" w:hAnsi="Times New Roman"/>
                <w:b/>
                <w:bCs/>
                <w:iCs/>
                <w:sz w:val="18"/>
                <w:szCs w:val="18"/>
              </w:rPr>
            </w:pPr>
          </w:p>
        </w:tc>
        <w:tc>
          <w:tcPr>
            <w:tcW w:w="1276" w:type="dxa"/>
          </w:tcPr>
          <w:p w14:paraId="001D0B8C">
            <w:pPr>
              <w:jc w:val="center"/>
              <w:rPr>
                <w:rFonts w:ascii="Times New Roman" w:hAnsi="Times New Roman"/>
                <w:b/>
                <w:bCs/>
                <w:iCs/>
                <w:sz w:val="18"/>
                <w:szCs w:val="18"/>
              </w:rPr>
            </w:pPr>
          </w:p>
        </w:tc>
      </w:tr>
      <w:tr w14:paraId="12313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Pr>
          <w:p w14:paraId="4FEE08AE">
            <w:pPr>
              <w:tabs>
                <w:tab w:val="left" w:pos="330"/>
              </w:tabs>
              <w:jc w:val="center"/>
              <w:rPr>
                <w:rFonts w:ascii="Times New Roman" w:hAnsi="Times New Roman"/>
                <w:sz w:val="18"/>
                <w:szCs w:val="18"/>
              </w:rPr>
            </w:pPr>
            <w:r>
              <w:rPr>
                <w:rFonts w:ascii="Times New Roman" w:hAnsi="Times New Roman"/>
                <w:sz w:val="18"/>
                <w:szCs w:val="18"/>
              </w:rPr>
              <w:t>…</w:t>
            </w:r>
          </w:p>
        </w:tc>
        <w:tc>
          <w:tcPr>
            <w:tcW w:w="993" w:type="dxa"/>
          </w:tcPr>
          <w:p w14:paraId="61DF41CF">
            <w:pPr>
              <w:tabs>
                <w:tab w:val="left" w:pos="330"/>
              </w:tabs>
              <w:jc w:val="both"/>
              <w:rPr>
                <w:rFonts w:ascii="Times New Roman" w:hAnsi="Times New Roman"/>
                <w:i/>
                <w:sz w:val="18"/>
                <w:szCs w:val="18"/>
              </w:rPr>
            </w:pPr>
          </w:p>
        </w:tc>
        <w:tc>
          <w:tcPr>
            <w:tcW w:w="709" w:type="dxa"/>
          </w:tcPr>
          <w:p w14:paraId="31C00B50">
            <w:pPr>
              <w:jc w:val="both"/>
              <w:rPr>
                <w:rFonts w:ascii="Times New Roman" w:hAnsi="Times New Roman"/>
                <w:i/>
                <w:sz w:val="18"/>
                <w:szCs w:val="18"/>
              </w:rPr>
            </w:pPr>
          </w:p>
        </w:tc>
        <w:tc>
          <w:tcPr>
            <w:tcW w:w="567" w:type="dxa"/>
            <w:shd w:val="clear" w:color="auto" w:fill="ADADAD" w:themeFill="background2" w:themeFillShade="BF"/>
          </w:tcPr>
          <w:p w14:paraId="4F36BA7E">
            <w:pPr>
              <w:jc w:val="both"/>
              <w:rPr>
                <w:rFonts w:ascii="Times New Roman" w:hAnsi="Times New Roman"/>
                <w:i/>
                <w:sz w:val="18"/>
                <w:szCs w:val="18"/>
              </w:rPr>
            </w:pPr>
          </w:p>
        </w:tc>
        <w:tc>
          <w:tcPr>
            <w:tcW w:w="709" w:type="dxa"/>
            <w:shd w:val="clear" w:color="auto" w:fill="ADADAD" w:themeFill="background2" w:themeFillShade="BF"/>
          </w:tcPr>
          <w:p w14:paraId="380B82FC">
            <w:pPr>
              <w:jc w:val="both"/>
              <w:rPr>
                <w:rFonts w:ascii="Times New Roman" w:hAnsi="Times New Roman"/>
                <w:i/>
                <w:sz w:val="18"/>
                <w:szCs w:val="18"/>
              </w:rPr>
            </w:pPr>
          </w:p>
        </w:tc>
        <w:tc>
          <w:tcPr>
            <w:tcW w:w="709" w:type="dxa"/>
            <w:shd w:val="clear" w:color="auto" w:fill="ADADAD" w:themeFill="background2" w:themeFillShade="BF"/>
          </w:tcPr>
          <w:p w14:paraId="79B80A71">
            <w:pPr>
              <w:jc w:val="both"/>
              <w:rPr>
                <w:rFonts w:ascii="Times New Roman" w:hAnsi="Times New Roman"/>
                <w:i/>
                <w:sz w:val="18"/>
                <w:szCs w:val="18"/>
              </w:rPr>
            </w:pPr>
          </w:p>
        </w:tc>
        <w:tc>
          <w:tcPr>
            <w:tcW w:w="850" w:type="dxa"/>
            <w:shd w:val="clear" w:color="auto" w:fill="ADADAD" w:themeFill="background2" w:themeFillShade="BF"/>
          </w:tcPr>
          <w:p w14:paraId="181F8E42">
            <w:pPr>
              <w:jc w:val="both"/>
              <w:rPr>
                <w:rFonts w:ascii="Times New Roman" w:hAnsi="Times New Roman"/>
                <w:i/>
                <w:sz w:val="18"/>
                <w:szCs w:val="18"/>
              </w:rPr>
            </w:pPr>
          </w:p>
        </w:tc>
        <w:tc>
          <w:tcPr>
            <w:tcW w:w="709" w:type="dxa"/>
            <w:shd w:val="clear" w:color="auto" w:fill="ADADAD" w:themeFill="background2" w:themeFillShade="BF"/>
          </w:tcPr>
          <w:p w14:paraId="7F71A59A">
            <w:pPr>
              <w:jc w:val="both"/>
              <w:rPr>
                <w:rFonts w:ascii="Times New Roman" w:hAnsi="Times New Roman"/>
                <w:i/>
                <w:sz w:val="18"/>
                <w:szCs w:val="18"/>
              </w:rPr>
            </w:pPr>
          </w:p>
        </w:tc>
        <w:tc>
          <w:tcPr>
            <w:tcW w:w="850" w:type="dxa"/>
            <w:shd w:val="clear" w:color="auto" w:fill="ADADAD" w:themeFill="background2" w:themeFillShade="BF"/>
          </w:tcPr>
          <w:p w14:paraId="541DFA1E">
            <w:pPr>
              <w:jc w:val="both"/>
              <w:rPr>
                <w:rFonts w:ascii="Times New Roman" w:hAnsi="Times New Roman"/>
                <w:i/>
                <w:sz w:val="18"/>
                <w:szCs w:val="18"/>
              </w:rPr>
            </w:pPr>
          </w:p>
        </w:tc>
        <w:tc>
          <w:tcPr>
            <w:tcW w:w="567" w:type="dxa"/>
            <w:shd w:val="clear" w:color="auto" w:fill="ADADAD" w:themeFill="background2" w:themeFillShade="BF"/>
          </w:tcPr>
          <w:p w14:paraId="103EAACC">
            <w:pPr>
              <w:jc w:val="both"/>
              <w:rPr>
                <w:rFonts w:ascii="Times New Roman" w:hAnsi="Times New Roman"/>
                <w:i/>
                <w:sz w:val="18"/>
                <w:szCs w:val="18"/>
              </w:rPr>
            </w:pPr>
          </w:p>
        </w:tc>
        <w:tc>
          <w:tcPr>
            <w:tcW w:w="709" w:type="dxa"/>
            <w:shd w:val="clear" w:color="auto" w:fill="auto"/>
          </w:tcPr>
          <w:p w14:paraId="12FBCE09">
            <w:pPr>
              <w:jc w:val="both"/>
              <w:rPr>
                <w:rFonts w:ascii="Times New Roman" w:hAnsi="Times New Roman"/>
                <w:i/>
                <w:sz w:val="18"/>
                <w:szCs w:val="18"/>
              </w:rPr>
            </w:pPr>
          </w:p>
        </w:tc>
        <w:tc>
          <w:tcPr>
            <w:tcW w:w="709" w:type="dxa"/>
            <w:shd w:val="clear" w:color="auto" w:fill="auto"/>
            <w:vAlign w:val="center"/>
          </w:tcPr>
          <w:p w14:paraId="5C5F6971">
            <w:pPr>
              <w:jc w:val="both"/>
              <w:rPr>
                <w:rFonts w:ascii="Times New Roman" w:hAnsi="Times New Roman"/>
                <w:i/>
                <w:sz w:val="18"/>
                <w:szCs w:val="18"/>
              </w:rPr>
            </w:pPr>
          </w:p>
        </w:tc>
        <w:tc>
          <w:tcPr>
            <w:tcW w:w="1276" w:type="dxa"/>
            <w:shd w:val="clear" w:color="auto" w:fill="ADADAD" w:themeFill="background2" w:themeFillShade="BF"/>
          </w:tcPr>
          <w:p w14:paraId="2BC837B4">
            <w:pPr>
              <w:tabs>
                <w:tab w:val="decimal" w:pos="1050"/>
              </w:tabs>
              <w:jc w:val="both"/>
              <w:rPr>
                <w:rFonts w:ascii="Times New Roman" w:hAnsi="Times New Roman"/>
                <w:i/>
                <w:sz w:val="18"/>
                <w:szCs w:val="18"/>
              </w:rPr>
            </w:pPr>
          </w:p>
        </w:tc>
        <w:tc>
          <w:tcPr>
            <w:tcW w:w="1134" w:type="dxa"/>
            <w:shd w:val="clear" w:color="auto" w:fill="ADADAD" w:themeFill="background2" w:themeFillShade="BF"/>
          </w:tcPr>
          <w:p w14:paraId="2A3843BE">
            <w:pPr>
              <w:jc w:val="center"/>
              <w:rPr>
                <w:rFonts w:ascii="Times New Roman" w:hAnsi="Times New Roman"/>
                <w:b/>
                <w:bCs/>
                <w:iCs/>
                <w:sz w:val="18"/>
                <w:szCs w:val="18"/>
              </w:rPr>
            </w:pPr>
          </w:p>
        </w:tc>
        <w:tc>
          <w:tcPr>
            <w:tcW w:w="971" w:type="dxa"/>
            <w:shd w:val="clear" w:color="auto" w:fill="auto"/>
          </w:tcPr>
          <w:p w14:paraId="196D441D">
            <w:pPr>
              <w:jc w:val="center"/>
              <w:rPr>
                <w:rFonts w:ascii="Times New Roman" w:hAnsi="Times New Roman"/>
                <w:b/>
                <w:bCs/>
                <w:iCs/>
                <w:sz w:val="18"/>
                <w:szCs w:val="18"/>
              </w:rPr>
            </w:pPr>
          </w:p>
        </w:tc>
        <w:tc>
          <w:tcPr>
            <w:tcW w:w="1276" w:type="dxa"/>
            <w:shd w:val="clear" w:color="auto" w:fill="ADADAD" w:themeFill="background2" w:themeFillShade="BF"/>
            <w:vAlign w:val="center"/>
          </w:tcPr>
          <w:p w14:paraId="21AFB4DC">
            <w:pPr>
              <w:jc w:val="center"/>
              <w:rPr>
                <w:rFonts w:ascii="Times New Roman" w:hAnsi="Times New Roman"/>
                <w:b/>
                <w:bCs/>
                <w:iCs/>
                <w:sz w:val="18"/>
                <w:szCs w:val="18"/>
              </w:rPr>
            </w:pPr>
          </w:p>
        </w:tc>
        <w:tc>
          <w:tcPr>
            <w:tcW w:w="1276" w:type="dxa"/>
          </w:tcPr>
          <w:p w14:paraId="75E23BEE">
            <w:pPr>
              <w:jc w:val="center"/>
              <w:rPr>
                <w:rFonts w:ascii="Times New Roman" w:hAnsi="Times New Roman"/>
                <w:b/>
                <w:bCs/>
                <w:iCs/>
                <w:sz w:val="18"/>
                <w:szCs w:val="18"/>
              </w:rPr>
            </w:pPr>
          </w:p>
        </w:tc>
      </w:tr>
      <w:tr w14:paraId="509E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Pr>
          <w:p w14:paraId="7D05B895">
            <w:pPr>
              <w:tabs>
                <w:tab w:val="left" w:pos="330"/>
              </w:tabs>
              <w:jc w:val="center"/>
              <w:rPr>
                <w:rFonts w:ascii="Times New Roman" w:hAnsi="Times New Roman"/>
                <w:sz w:val="18"/>
                <w:szCs w:val="18"/>
              </w:rPr>
            </w:pPr>
            <w:r>
              <w:rPr>
                <w:rFonts w:ascii="Times New Roman" w:hAnsi="Times New Roman"/>
                <w:sz w:val="18"/>
                <w:szCs w:val="18"/>
              </w:rPr>
              <w:t>III</w:t>
            </w:r>
          </w:p>
        </w:tc>
        <w:tc>
          <w:tcPr>
            <w:tcW w:w="993" w:type="dxa"/>
            <w:vAlign w:val="center"/>
          </w:tcPr>
          <w:p w14:paraId="0A976F42">
            <w:pPr>
              <w:tabs>
                <w:tab w:val="left" w:pos="330"/>
              </w:tabs>
              <w:jc w:val="both"/>
              <w:rPr>
                <w:rFonts w:ascii="Times New Roman" w:hAnsi="Times New Roman"/>
                <w:b/>
                <w:bCs/>
                <w:sz w:val="18"/>
                <w:szCs w:val="18"/>
              </w:rPr>
            </w:pPr>
            <w:r>
              <w:rPr>
                <w:rFonts w:ascii="Times New Roman" w:hAnsi="Times New Roman"/>
                <w:b/>
                <w:bCs/>
                <w:sz w:val="18"/>
                <w:szCs w:val="18"/>
              </w:rPr>
              <w:t>TỔNG GIÁ DỰ THẦU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709" w:type="dxa"/>
          </w:tcPr>
          <w:p w14:paraId="6AE54CDE">
            <w:pPr>
              <w:jc w:val="both"/>
              <w:rPr>
                <w:rFonts w:ascii="Times New Roman" w:hAnsi="Times New Roman"/>
                <w:b/>
                <w:bCs/>
                <w:i/>
                <w:sz w:val="18"/>
                <w:szCs w:val="18"/>
              </w:rPr>
            </w:pPr>
          </w:p>
        </w:tc>
        <w:tc>
          <w:tcPr>
            <w:tcW w:w="567" w:type="dxa"/>
          </w:tcPr>
          <w:p w14:paraId="44407B3A">
            <w:pPr>
              <w:jc w:val="both"/>
              <w:rPr>
                <w:rFonts w:ascii="Times New Roman" w:hAnsi="Times New Roman"/>
                <w:b/>
                <w:bCs/>
                <w:i/>
                <w:sz w:val="18"/>
                <w:szCs w:val="18"/>
              </w:rPr>
            </w:pPr>
          </w:p>
        </w:tc>
        <w:tc>
          <w:tcPr>
            <w:tcW w:w="709" w:type="dxa"/>
          </w:tcPr>
          <w:p w14:paraId="798405E6">
            <w:pPr>
              <w:jc w:val="both"/>
              <w:rPr>
                <w:rFonts w:ascii="Times New Roman" w:hAnsi="Times New Roman"/>
                <w:b/>
                <w:bCs/>
                <w:i/>
                <w:sz w:val="18"/>
                <w:szCs w:val="18"/>
              </w:rPr>
            </w:pPr>
          </w:p>
        </w:tc>
        <w:tc>
          <w:tcPr>
            <w:tcW w:w="709" w:type="dxa"/>
          </w:tcPr>
          <w:p w14:paraId="4AEA726E">
            <w:pPr>
              <w:jc w:val="both"/>
              <w:rPr>
                <w:rFonts w:ascii="Times New Roman" w:hAnsi="Times New Roman"/>
                <w:b/>
                <w:bCs/>
                <w:i/>
                <w:sz w:val="18"/>
                <w:szCs w:val="18"/>
              </w:rPr>
            </w:pPr>
          </w:p>
        </w:tc>
        <w:tc>
          <w:tcPr>
            <w:tcW w:w="850" w:type="dxa"/>
          </w:tcPr>
          <w:p w14:paraId="50480558">
            <w:pPr>
              <w:jc w:val="both"/>
              <w:rPr>
                <w:rFonts w:ascii="Times New Roman" w:hAnsi="Times New Roman"/>
                <w:b/>
                <w:bCs/>
                <w:i/>
                <w:sz w:val="18"/>
                <w:szCs w:val="18"/>
              </w:rPr>
            </w:pPr>
          </w:p>
        </w:tc>
        <w:tc>
          <w:tcPr>
            <w:tcW w:w="709" w:type="dxa"/>
          </w:tcPr>
          <w:p w14:paraId="6C16F36A">
            <w:pPr>
              <w:jc w:val="both"/>
              <w:rPr>
                <w:rFonts w:ascii="Times New Roman" w:hAnsi="Times New Roman"/>
                <w:b/>
                <w:bCs/>
                <w:i/>
                <w:sz w:val="18"/>
                <w:szCs w:val="18"/>
              </w:rPr>
            </w:pPr>
          </w:p>
        </w:tc>
        <w:tc>
          <w:tcPr>
            <w:tcW w:w="850" w:type="dxa"/>
          </w:tcPr>
          <w:p w14:paraId="37217541">
            <w:pPr>
              <w:jc w:val="both"/>
              <w:rPr>
                <w:rFonts w:ascii="Times New Roman" w:hAnsi="Times New Roman"/>
                <w:b/>
                <w:bCs/>
                <w:i/>
                <w:sz w:val="18"/>
                <w:szCs w:val="18"/>
              </w:rPr>
            </w:pPr>
          </w:p>
        </w:tc>
        <w:tc>
          <w:tcPr>
            <w:tcW w:w="567" w:type="dxa"/>
          </w:tcPr>
          <w:p w14:paraId="1634A0EC">
            <w:pPr>
              <w:jc w:val="both"/>
              <w:rPr>
                <w:rFonts w:ascii="Times New Roman" w:hAnsi="Times New Roman"/>
                <w:b/>
                <w:bCs/>
                <w:i/>
                <w:sz w:val="18"/>
                <w:szCs w:val="18"/>
              </w:rPr>
            </w:pPr>
          </w:p>
        </w:tc>
        <w:tc>
          <w:tcPr>
            <w:tcW w:w="709" w:type="dxa"/>
          </w:tcPr>
          <w:p w14:paraId="1BB8BA2C">
            <w:pPr>
              <w:jc w:val="both"/>
              <w:rPr>
                <w:rFonts w:ascii="Times New Roman" w:hAnsi="Times New Roman"/>
                <w:b/>
                <w:bCs/>
                <w:i/>
                <w:sz w:val="18"/>
                <w:szCs w:val="18"/>
              </w:rPr>
            </w:pPr>
          </w:p>
        </w:tc>
        <w:tc>
          <w:tcPr>
            <w:tcW w:w="709" w:type="dxa"/>
            <w:vAlign w:val="center"/>
          </w:tcPr>
          <w:p w14:paraId="614ACA34">
            <w:pPr>
              <w:jc w:val="both"/>
              <w:rPr>
                <w:rFonts w:ascii="Times New Roman" w:hAnsi="Times New Roman"/>
                <w:b/>
                <w:bCs/>
                <w:i/>
                <w:sz w:val="18"/>
                <w:szCs w:val="18"/>
              </w:rPr>
            </w:pPr>
          </w:p>
        </w:tc>
        <w:tc>
          <w:tcPr>
            <w:tcW w:w="1276" w:type="dxa"/>
          </w:tcPr>
          <w:p w14:paraId="36561000">
            <w:pPr>
              <w:tabs>
                <w:tab w:val="decimal" w:pos="1050"/>
              </w:tabs>
              <w:jc w:val="both"/>
              <w:rPr>
                <w:rFonts w:ascii="Times New Roman" w:hAnsi="Times New Roman"/>
                <w:b/>
                <w:bCs/>
                <w:i/>
                <w:sz w:val="18"/>
                <w:szCs w:val="18"/>
              </w:rPr>
            </w:pPr>
          </w:p>
        </w:tc>
        <w:tc>
          <w:tcPr>
            <w:tcW w:w="1134" w:type="dxa"/>
          </w:tcPr>
          <w:p w14:paraId="3571CD75">
            <w:pPr>
              <w:jc w:val="center"/>
              <w:rPr>
                <w:rFonts w:ascii="Times New Roman" w:hAnsi="Times New Roman"/>
                <w:b/>
                <w:bCs/>
                <w:iCs/>
                <w:sz w:val="18"/>
                <w:szCs w:val="18"/>
              </w:rPr>
            </w:pPr>
          </w:p>
        </w:tc>
        <w:tc>
          <w:tcPr>
            <w:tcW w:w="971" w:type="dxa"/>
          </w:tcPr>
          <w:p w14:paraId="35C0D031">
            <w:pPr>
              <w:jc w:val="center"/>
              <w:rPr>
                <w:rFonts w:ascii="Times New Roman" w:hAnsi="Times New Roman"/>
                <w:b/>
                <w:bCs/>
                <w:iCs/>
                <w:sz w:val="18"/>
                <w:szCs w:val="18"/>
              </w:rPr>
            </w:pPr>
          </w:p>
        </w:tc>
        <w:tc>
          <w:tcPr>
            <w:tcW w:w="1276" w:type="dxa"/>
            <w:vAlign w:val="center"/>
          </w:tcPr>
          <w:p w14:paraId="561AB0CB">
            <w:pPr>
              <w:jc w:val="center"/>
              <w:rPr>
                <w:rFonts w:ascii="Times New Roman" w:hAnsi="Times New Roman"/>
                <w:b/>
                <w:bCs/>
                <w:iCs/>
                <w:sz w:val="18"/>
                <w:szCs w:val="18"/>
              </w:rPr>
            </w:pPr>
            <w:r>
              <w:rPr>
                <w:rFonts w:ascii="Times New Roman" w:hAnsi="Times New Roman"/>
                <w:b/>
                <w:bCs/>
                <w:iCs/>
                <w:sz w:val="18"/>
                <w:szCs w:val="18"/>
              </w:rPr>
              <w:t>X1=M1+K</w:t>
            </w:r>
          </w:p>
        </w:tc>
        <w:tc>
          <w:tcPr>
            <w:tcW w:w="1276" w:type="dxa"/>
          </w:tcPr>
          <w:p w14:paraId="12D584FB">
            <w:pPr>
              <w:jc w:val="center"/>
              <w:rPr>
                <w:rFonts w:ascii="Times New Roman" w:hAnsi="Times New Roman"/>
                <w:b/>
                <w:bCs/>
                <w:iCs/>
                <w:sz w:val="18"/>
                <w:szCs w:val="18"/>
              </w:rPr>
            </w:pPr>
          </w:p>
        </w:tc>
      </w:tr>
      <w:tr w14:paraId="500A0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0" w:type="dxa"/>
          </w:tcPr>
          <w:p w14:paraId="1FD03EB8">
            <w:pPr>
              <w:tabs>
                <w:tab w:val="left" w:pos="330"/>
              </w:tabs>
              <w:jc w:val="center"/>
              <w:rPr>
                <w:rFonts w:ascii="Times New Roman" w:hAnsi="Times New Roman"/>
                <w:sz w:val="18"/>
                <w:szCs w:val="18"/>
              </w:rPr>
            </w:pPr>
            <w:r>
              <w:rPr>
                <w:rFonts w:ascii="Times New Roman" w:hAnsi="Times New Roman"/>
                <w:sz w:val="18"/>
                <w:szCs w:val="18"/>
              </w:rPr>
              <w:t>IV</w:t>
            </w:r>
          </w:p>
        </w:tc>
        <w:tc>
          <w:tcPr>
            <w:tcW w:w="993" w:type="dxa"/>
            <w:vAlign w:val="center"/>
          </w:tcPr>
          <w:p w14:paraId="3E7CC97B">
            <w:pPr>
              <w:tabs>
                <w:tab w:val="left" w:pos="330"/>
              </w:tabs>
              <w:jc w:val="both"/>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 xml:space="preserve">đã bao gồm thuế, phí, lệ phí (nếu có)) </w:t>
            </w:r>
          </w:p>
        </w:tc>
        <w:tc>
          <w:tcPr>
            <w:tcW w:w="709" w:type="dxa"/>
          </w:tcPr>
          <w:p w14:paraId="01EF36C0">
            <w:pPr>
              <w:jc w:val="both"/>
              <w:rPr>
                <w:rFonts w:ascii="Times New Roman" w:hAnsi="Times New Roman"/>
                <w:b/>
                <w:bCs/>
                <w:i/>
                <w:sz w:val="18"/>
                <w:szCs w:val="18"/>
              </w:rPr>
            </w:pPr>
          </w:p>
        </w:tc>
        <w:tc>
          <w:tcPr>
            <w:tcW w:w="567" w:type="dxa"/>
          </w:tcPr>
          <w:p w14:paraId="0324808B">
            <w:pPr>
              <w:jc w:val="both"/>
              <w:rPr>
                <w:rFonts w:ascii="Times New Roman" w:hAnsi="Times New Roman"/>
                <w:b/>
                <w:bCs/>
                <w:i/>
                <w:sz w:val="18"/>
                <w:szCs w:val="18"/>
              </w:rPr>
            </w:pPr>
          </w:p>
        </w:tc>
        <w:tc>
          <w:tcPr>
            <w:tcW w:w="709" w:type="dxa"/>
          </w:tcPr>
          <w:p w14:paraId="0FAC0C7C">
            <w:pPr>
              <w:jc w:val="both"/>
              <w:rPr>
                <w:rFonts w:ascii="Times New Roman" w:hAnsi="Times New Roman"/>
                <w:b/>
                <w:bCs/>
                <w:i/>
                <w:sz w:val="18"/>
                <w:szCs w:val="18"/>
              </w:rPr>
            </w:pPr>
          </w:p>
        </w:tc>
        <w:tc>
          <w:tcPr>
            <w:tcW w:w="709" w:type="dxa"/>
          </w:tcPr>
          <w:p w14:paraId="62016C98">
            <w:pPr>
              <w:jc w:val="both"/>
              <w:rPr>
                <w:rFonts w:ascii="Times New Roman" w:hAnsi="Times New Roman"/>
                <w:b/>
                <w:bCs/>
                <w:i/>
                <w:sz w:val="18"/>
                <w:szCs w:val="18"/>
              </w:rPr>
            </w:pPr>
          </w:p>
        </w:tc>
        <w:tc>
          <w:tcPr>
            <w:tcW w:w="850" w:type="dxa"/>
          </w:tcPr>
          <w:p w14:paraId="77CCE157">
            <w:pPr>
              <w:jc w:val="both"/>
              <w:rPr>
                <w:rFonts w:ascii="Times New Roman" w:hAnsi="Times New Roman"/>
                <w:b/>
                <w:bCs/>
                <w:i/>
                <w:sz w:val="18"/>
                <w:szCs w:val="18"/>
              </w:rPr>
            </w:pPr>
          </w:p>
        </w:tc>
        <w:tc>
          <w:tcPr>
            <w:tcW w:w="709" w:type="dxa"/>
          </w:tcPr>
          <w:p w14:paraId="6CF71DEB">
            <w:pPr>
              <w:jc w:val="both"/>
              <w:rPr>
                <w:rFonts w:ascii="Times New Roman" w:hAnsi="Times New Roman"/>
                <w:b/>
                <w:bCs/>
                <w:i/>
                <w:sz w:val="18"/>
                <w:szCs w:val="18"/>
              </w:rPr>
            </w:pPr>
          </w:p>
        </w:tc>
        <w:tc>
          <w:tcPr>
            <w:tcW w:w="850" w:type="dxa"/>
          </w:tcPr>
          <w:p w14:paraId="515C128B">
            <w:pPr>
              <w:jc w:val="both"/>
              <w:rPr>
                <w:rFonts w:ascii="Times New Roman" w:hAnsi="Times New Roman"/>
                <w:b/>
                <w:bCs/>
                <w:i/>
                <w:sz w:val="18"/>
                <w:szCs w:val="18"/>
              </w:rPr>
            </w:pPr>
          </w:p>
        </w:tc>
        <w:tc>
          <w:tcPr>
            <w:tcW w:w="567" w:type="dxa"/>
          </w:tcPr>
          <w:p w14:paraId="7CC0A35B">
            <w:pPr>
              <w:jc w:val="both"/>
              <w:rPr>
                <w:rFonts w:ascii="Times New Roman" w:hAnsi="Times New Roman"/>
                <w:b/>
                <w:bCs/>
                <w:i/>
                <w:sz w:val="18"/>
                <w:szCs w:val="18"/>
              </w:rPr>
            </w:pPr>
          </w:p>
        </w:tc>
        <w:tc>
          <w:tcPr>
            <w:tcW w:w="709" w:type="dxa"/>
          </w:tcPr>
          <w:p w14:paraId="2CC30879">
            <w:pPr>
              <w:jc w:val="both"/>
              <w:rPr>
                <w:rFonts w:ascii="Times New Roman" w:hAnsi="Times New Roman"/>
                <w:b/>
                <w:bCs/>
                <w:i/>
                <w:sz w:val="18"/>
                <w:szCs w:val="18"/>
              </w:rPr>
            </w:pPr>
          </w:p>
        </w:tc>
        <w:tc>
          <w:tcPr>
            <w:tcW w:w="709" w:type="dxa"/>
            <w:vAlign w:val="center"/>
          </w:tcPr>
          <w:p w14:paraId="4BB2D295">
            <w:pPr>
              <w:jc w:val="both"/>
              <w:rPr>
                <w:rFonts w:ascii="Times New Roman" w:hAnsi="Times New Roman"/>
                <w:b/>
                <w:bCs/>
                <w:i/>
                <w:sz w:val="18"/>
                <w:szCs w:val="18"/>
              </w:rPr>
            </w:pPr>
          </w:p>
        </w:tc>
        <w:tc>
          <w:tcPr>
            <w:tcW w:w="1276" w:type="dxa"/>
          </w:tcPr>
          <w:p w14:paraId="35E26BB4">
            <w:pPr>
              <w:tabs>
                <w:tab w:val="decimal" w:pos="1050"/>
              </w:tabs>
              <w:jc w:val="both"/>
              <w:rPr>
                <w:rFonts w:ascii="Times New Roman" w:hAnsi="Times New Roman"/>
                <w:b/>
                <w:bCs/>
                <w:i/>
                <w:sz w:val="18"/>
                <w:szCs w:val="18"/>
              </w:rPr>
            </w:pPr>
          </w:p>
        </w:tc>
        <w:tc>
          <w:tcPr>
            <w:tcW w:w="1134" w:type="dxa"/>
          </w:tcPr>
          <w:p w14:paraId="4F41ECB0">
            <w:pPr>
              <w:jc w:val="center"/>
              <w:rPr>
                <w:rFonts w:ascii="Times New Roman" w:hAnsi="Times New Roman"/>
                <w:b/>
                <w:bCs/>
                <w:iCs/>
                <w:sz w:val="18"/>
                <w:szCs w:val="18"/>
              </w:rPr>
            </w:pPr>
          </w:p>
        </w:tc>
        <w:tc>
          <w:tcPr>
            <w:tcW w:w="971" w:type="dxa"/>
          </w:tcPr>
          <w:p w14:paraId="0BD9AE54">
            <w:pPr>
              <w:jc w:val="center"/>
              <w:rPr>
                <w:rFonts w:ascii="Times New Roman" w:hAnsi="Times New Roman"/>
                <w:b/>
                <w:bCs/>
                <w:iCs/>
                <w:sz w:val="18"/>
                <w:szCs w:val="18"/>
              </w:rPr>
            </w:pPr>
          </w:p>
        </w:tc>
        <w:tc>
          <w:tcPr>
            <w:tcW w:w="1276" w:type="dxa"/>
            <w:vAlign w:val="center"/>
          </w:tcPr>
          <w:p w14:paraId="20EC6D8B">
            <w:pPr>
              <w:jc w:val="center"/>
              <w:rPr>
                <w:rFonts w:ascii="Times New Roman" w:hAnsi="Times New Roman"/>
                <w:b/>
                <w:bCs/>
                <w:iCs/>
                <w:sz w:val="18"/>
                <w:szCs w:val="18"/>
              </w:rPr>
            </w:pPr>
          </w:p>
        </w:tc>
        <w:tc>
          <w:tcPr>
            <w:tcW w:w="1276" w:type="dxa"/>
          </w:tcPr>
          <w:p w14:paraId="16D55980">
            <w:pPr>
              <w:jc w:val="center"/>
              <w:rPr>
                <w:rFonts w:ascii="Times New Roman" w:hAnsi="Times New Roman"/>
                <w:b/>
                <w:bCs/>
                <w:iCs/>
                <w:sz w:val="18"/>
                <w:szCs w:val="18"/>
              </w:rPr>
            </w:pPr>
          </w:p>
          <w:p w14:paraId="3EAA9D09">
            <w:pPr>
              <w:jc w:val="center"/>
              <w:rPr>
                <w:rFonts w:ascii="Times New Roman" w:hAnsi="Times New Roman"/>
                <w:b/>
                <w:bCs/>
                <w:iCs/>
                <w:sz w:val="18"/>
                <w:szCs w:val="18"/>
              </w:rPr>
            </w:pPr>
          </w:p>
          <w:p w14:paraId="61DB74A3">
            <w:pPr>
              <w:jc w:val="center"/>
              <w:rPr>
                <w:rFonts w:ascii="Times New Roman" w:hAnsi="Times New Roman"/>
                <w:b/>
                <w:bCs/>
                <w:iCs/>
                <w:sz w:val="18"/>
                <w:szCs w:val="18"/>
              </w:rPr>
            </w:pPr>
          </w:p>
          <w:p w14:paraId="33911500">
            <w:pPr>
              <w:jc w:val="center"/>
              <w:rPr>
                <w:rFonts w:ascii="Times New Roman" w:hAnsi="Times New Roman"/>
                <w:b/>
                <w:bCs/>
                <w:iCs/>
                <w:sz w:val="18"/>
                <w:szCs w:val="18"/>
              </w:rPr>
            </w:pPr>
            <w:r>
              <w:rPr>
                <w:rFonts w:ascii="Times New Roman" w:hAnsi="Times New Roman"/>
                <w:b/>
                <w:bCs/>
                <w:iCs/>
                <w:sz w:val="18"/>
                <w:szCs w:val="18"/>
              </w:rPr>
              <w:t>S1=M2+K</w:t>
            </w:r>
          </w:p>
        </w:tc>
      </w:tr>
    </w:tbl>
    <w:p w14:paraId="788F6E3D">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Ghi chú:</w:t>
      </w:r>
    </w:p>
    <w:p w14:paraId="7634822E">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(2), (11), (12): Đối với hạng mục hàng hóa, nhà thầu kết chuyển từ bảng phạm vi cung cấp và bảng kê hạng mục công việc. Đối với hạng mục xây lắp, nhà thầu có trách nhiệm rà soát lại hạng mục công việc, khối lượng của phần công việc xây lắp 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 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 thừa so với thiết kế, nhà thầu loại hạng mục thừa ra khỏi bảng tổng hợp giá dự thầu.</w:t>
      </w:r>
    </w:p>
    <w:p w14:paraId="28EDF169">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(13), (14): Chỉ áp dụng đối với hàng hóa.</w:t>
      </w:r>
    </w:p>
    <w:p w14:paraId="57692B21">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(15): Đối với hàng hóa, (15) = (13) + (14). Đối với xây lắp, nhà thầu điền đơn giá tương ứng mà không phải điền (13), (14). </w:t>
      </w:r>
    </w:p>
    <w:p w14:paraId="18323224">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Giá dự thầu của nhà thầu được coi là đã bao gồm toàn bộ các chi phí cần thiết để thực hiện gói thầu theo yêu cầu của HSYC,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 nêu trong HSYC, trừ trường hợp hạng mục công việc, khối lượng phần công việc xây lắp được đề xuất khác đó ngoài phạm vi yêu cầu trong HSYC (ngoài khối lượng để hoàn thành theo thiết kế). Trong trường hợp này, phần công việc xây lắp ngoài phạm vi yêu cầu trong HSYC sẽ được coi là chào thừa và được hiệu chỉnh theo quy định. </w:t>
      </w:r>
    </w:p>
    <w:p w14:paraId="6573C8F0">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 </w:t>
      </w:r>
    </w:p>
    <w:p w14:paraId="63B33E11">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25BB7A8A">
      <w:pPr>
        <w:spacing w:before="120" w:after="120" w:line="264" w:lineRule="auto"/>
        <w:ind w:firstLine="567"/>
        <w:jc w:val="both"/>
        <w:rPr>
          <w:rFonts w:ascii="Times New Roman" w:hAnsi="Times New Roman"/>
          <w:i/>
          <w:iCs/>
          <w:sz w:val="24"/>
          <w:szCs w:val="24"/>
          <w:lang w:val="nl-NL"/>
        </w:rPr>
      </w:pPr>
    </w:p>
    <w:p w14:paraId="7FFD87AE">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(16): Thành tiền (X1) chưa bao gồm thuế, phí, lệ phí liên quan đến nhập khẩu, thuế tiêu thụ đặc biệt (nếu có), thuế VAT của hàng hóa).</w:t>
      </w:r>
    </w:p>
    <w:p w14:paraId="7E9D4800">
      <w:pPr>
        <w:spacing w:before="120" w:after="120" w:line="264" w:lineRule="auto"/>
        <w:ind w:firstLine="567"/>
        <w:jc w:val="right"/>
        <w:rPr>
          <w:rFonts w:ascii="Times New Roman" w:hAnsi="Times New Roman"/>
          <w:b/>
          <w:lang w:val="nl-NL"/>
        </w:rPr>
      </w:pPr>
      <w:r>
        <w:rPr>
          <w:rFonts w:ascii="Times New Roman" w:hAnsi="Times New Roman"/>
          <w:b/>
          <w:bCs/>
          <w:lang w:val="it-IT"/>
        </w:rPr>
        <w:br w:type="page"/>
      </w:r>
      <w:r>
        <w:rPr>
          <w:rFonts w:ascii="Times New Roman" w:hAnsi="Times New Roman"/>
          <w:b/>
          <w:lang w:val="nl-NL"/>
        </w:rPr>
        <w:t>Mẫu số 04.2B</w:t>
      </w:r>
    </w:p>
    <w:p w14:paraId="173945DF">
      <w:pPr>
        <w:jc w:val="center"/>
        <w:rPr>
          <w:rFonts w:ascii="Times New Roman" w:hAnsi="Times New Roman"/>
          <w:b/>
          <w:bCs/>
          <w:lang w:val="nl-NL"/>
        </w:rPr>
      </w:pPr>
      <w:r>
        <w:rPr>
          <w:rFonts w:ascii="Times New Roman" w:hAnsi="Times New Roman"/>
          <w:b/>
          <w:bCs/>
          <w:lang w:val="nl-NL"/>
        </w:rPr>
        <w:t>BẢNG TỔNG HỢP GIÁ DỰ THẦU</w:t>
      </w:r>
    </w:p>
    <w:p w14:paraId="549091B6">
      <w:pPr>
        <w:tabs>
          <w:tab w:val="center" w:pos="4819"/>
          <w:tab w:val="left" w:pos="7545"/>
        </w:tabs>
        <w:jc w:val="center"/>
        <w:rPr>
          <w:rFonts w:ascii="Times New Roman" w:hAnsi="Times New Roman"/>
          <w:i/>
          <w:iCs/>
          <w:sz w:val="24"/>
          <w:szCs w:val="20"/>
          <w:lang w:val="nl-NL"/>
        </w:rPr>
      </w:pPr>
      <w:r>
        <w:rPr>
          <w:rFonts w:ascii="Times New Roman" w:hAnsi="Times New Roman"/>
          <w:bCs/>
          <w:i/>
          <w:iCs/>
          <w:sz w:val="26"/>
          <w:szCs w:val="26"/>
          <w:lang w:val="nl-NL"/>
        </w:rPr>
        <w:t xml:space="preserve">(Áp dụng đối với hợp đồng theo đơn giá cố định và nhà thầu chào tách chi phí về thuế, phí, lệ phí </w:t>
      </w:r>
      <w:r>
        <w:rPr>
          <w:rFonts w:ascii="Times New Roman" w:hAnsi="Times New Roman"/>
          <w:i/>
          <w:iCs/>
          <w:sz w:val="24"/>
          <w:szCs w:val="20"/>
          <w:lang w:val="es-ES"/>
        </w:rPr>
        <w:t>liên quan đến nhập khẩu, thuế tiêu thụ đặc biệt (nếu có), thuế VAT của hàng hóa</w:t>
      </w:r>
      <w:r>
        <w:rPr>
          <w:rFonts w:ascii="Times New Roman" w:hAnsi="Times New Roman"/>
          <w:i/>
          <w:iCs/>
          <w:sz w:val="24"/>
          <w:szCs w:val="20"/>
          <w:lang w:val="nl-NL"/>
        </w:rPr>
        <w:t>)</w:t>
      </w:r>
    </w:p>
    <w:p w14:paraId="72B70349">
      <w:pPr>
        <w:tabs>
          <w:tab w:val="center" w:pos="4819"/>
          <w:tab w:val="left" w:pos="7545"/>
        </w:tabs>
        <w:jc w:val="center"/>
        <w:rPr>
          <w:rFonts w:ascii="Times New Roman" w:hAnsi="Times New Roman"/>
          <w:bCs/>
          <w:i/>
          <w:iCs/>
          <w:sz w:val="14"/>
          <w:szCs w:val="10"/>
          <w:lang w:val="nl-NL"/>
        </w:rPr>
      </w:pPr>
    </w:p>
    <w:tbl>
      <w:tblPr>
        <w:tblStyle w:val="12"/>
        <w:tblW w:w="1460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276"/>
        <w:gridCol w:w="737"/>
        <w:gridCol w:w="680"/>
        <w:gridCol w:w="709"/>
        <w:gridCol w:w="709"/>
        <w:gridCol w:w="992"/>
        <w:gridCol w:w="709"/>
        <w:gridCol w:w="850"/>
        <w:gridCol w:w="567"/>
        <w:gridCol w:w="709"/>
        <w:gridCol w:w="709"/>
        <w:gridCol w:w="1134"/>
        <w:gridCol w:w="992"/>
        <w:gridCol w:w="709"/>
        <w:gridCol w:w="1134"/>
        <w:gridCol w:w="1417"/>
      </w:tblGrid>
      <w:tr w14:paraId="5C8DE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68" w:type="dxa"/>
            <w:vMerge w:val="restart"/>
            <w:shd w:val="clear" w:color="auto" w:fill="E2EFD9"/>
            <w:vAlign w:val="center"/>
          </w:tcPr>
          <w:p w14:paraId="7DDCCAEF">
            <w:pPr>
              <w:jc w:val="center"/>
              <w:rPr>
                <w:rFonts w:ascii="Times New Roman" w:hAnsi="Times New Roman"/>
                <w:b/>
                <w:sz w:val="18"/>
                <w:szCs w:val="18"/>
              </w:rPr>
            </w:pPr>
            <w:r>
              <w:rPr>
                <w:rFonts w:ascii="Times New Roman" w:hAnsi="Times New Roman"/>
                <w:b/>
                <w:sz w:val="18"/>
                <w:szCs w:val="18"/>
              </w:rPr>
              <w:t>STT</w:t>
            </w:r>
          </w:p>
        </w:tc>
        <w:tc>
          <w:tcPr>
            <w:tcW w:w="1276" w:type="dxa"/>
            <w:vMerge w:val="restart"/>
            <w:shd w:val="clear" w:color="auto" w:fill="E2EFD9"/>
            <w:vAlign w:val="center"/>
          </w:tcPr>
          <w:p w14:paraId="540CF906">
            <w:pPr>
              <w:jc w:val="center"/>
              <w:rPr>
                <w:rFonts w:ascii="Times New Roman" w:hAnsi="Times New Roman"/>
                <w:b/>
                <w:sz w:val="18"/>
                <w:szCs w:val="18"/>
              </w:rPr>
            </w:pPr>
            <w:r>
              <w:rPr>
                <w:rFonts w:ascii="Times New Roman" w:hAnsi="Times New Roman"/>
                <w:b/>
                <w:sz w:val="18"/>
                <w:szCs w:val="18"/>
              </w:rPr>
              <w:t>Hạng mục công việc</w:t>
            </w:r>
          </w:p>
        </w:tc>
        <w:tc>
          <w:tcPr>
            <w:tcW w:w="737" w:type="dxa"/>
            <w:vMerge w:val="restart"/>
            <w:shd w:val="clear" w:color="auto" w:fill="E2EFD9"/>
            <w:vAlign w:val="center"/>
          </w:tcPr>
          <w:p w14:paraId="51B37CD4">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5216" w:type="dxa"/>
            <w:gridSpan w:val="7"/>
            <w:shd w:val="clear" w:color="auto" w:fill="E2EFD9"/>
            <w:vAlign w:val="center"/>
          </w:tcPr>
          <w:p w14:paraId="0F4B0958">
            <w:pPr>
              <w:jc w:val="center"/>
              <w:rPr>
                <w:rFonts w:ascii="Times New Roman" w:hAnsi="Times New Roman"/>
                <w:b/>
                <w:sz w:val="18"/>
                <w:szCs w:val="18"/>
              </w:rPr>
            </w:pPr>
          </w:p>
          <w:p w14:paraId="6C1AC74B">
            <w:pPr>
              <w:jc w:val="center"/>
              <w:rPr>
                <w:rFonts w:ascii="Times New Roman" w:hAnsi="Times New Roman"/>
                <w:b/>
                <w:sz w:val="18"/>
                <w:szCs w:val="18"/>
              </w:rPr>
            </w:pPr>
            <w:r>
              <w:rPr>
                <w:rFonts w:ascii="Times New Roman" w:hAnsi="Times New Roman"/>
                <w:b/>
                <w:bCs/>
                <w:sz w:val="18"/>
                <w:szCs w:val="18"/>
                <w:lang w:val="nl-NL"/>
              </w:rPr>
              <w:t>THÔNG TIN HÀNG HÓA</w:t>
            </w:r>
          </w:p>
          <w:p w14:paraId="6F1FDEA5">
            <w:pPr>
              <w:jc w:val="center"/>
              <w:rPr>
                <w:rFonts w:ascii="Times New Roman" w:hAnsi="Times New Roman"/>
                <w:b/>
                <w:bCs/>
                <w:sz w:val="18"/>
                <w:szCs w:val="18"/>
              </w:rPr>
            </w:pPr>
          </w:p>
        </w:tc>
        <w:tc>
          <w:tcPr>
            <w:tcW w:w="709" w:type="dxa"/>
            <w:vMerge w:val="restart"/>
            <w:shd w:val="clear" w:color="auto" w:fill="E2EFD9"/>
            <w:vAlign w:val="center"/>
          </w:tcPr>
          <w:p w14:paraId="50EFEE20">
            <w:pPr>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shd w:val="clear" w:color="auto" w:fill="E2EFD9"/>
            <w:vAlign w:val="center"/>
          </w:tcPr>
          <w:p w14:paraId="1FB1743B">
            <w:pPr>
              <w:jc w:val="center"/>
              <w:rPr>
                <w:rFonts w:ascii="Times New Roman" w:hAnsi="Times New Roman"/>
                <w:b/>
                <w:sz w:val="18"/>
                <w:szCs w:val="18"/>
              </w:rPr>
            </w:pPr>
            <w:r>
              <w:rPr>
                <w:rFonts w:ascii="Times New Roman" w:hAnsi="Times New Roman"/>
                <w:b/>
                <w:bCs/>
                <w:sz w:val="18"/>
                <w:szCs w:val="18"/>
              </w:rPr>
              <w:t>Khối lượng</w:t>
            </w:r>
          </w:p>
        </w:tc>
        <w:tc>
          <w:tcPr>
            <w:tcW w:w="1134" w:type="dxa"/>
            <w:vMerge w:val="restart"/>
            <w:shd w:val="clear" w:color="auto" w:fill="E2EFD9"/>
            <w:vAlign w:val="center"/>
          </w:tcPr>
          <w:p w14:paraId="6F1C0A59">
            <w:pPr>
              <w:jc w:val="center"/>
              <w:rPr>
                <w:rFonts w:ascii="Times New Roman" w:hAnsi="Times New Roman"/>
                <w:b/>
                <w:bCs/>
                <w:sz w:val="18"/>
                <w:szCs w:val="18"/>
                <w:lang w:val="nl-NL"/>
              </w:rPr>
            </w:pPr>
            <w:r>
              <w:rPr>
                <w:rFonts w:ascii="Times New Roman" w:hAnsi="Times New Roman"/>
                <w:b/>
                <w:bCs/>
                <w:sz w:val="18"/>
                <w:szCs w:val="18"/>
                <w:lang w:val="nl-NL"/>
              </w:rPr>
              <w:t>Đơn giá dự thầu</w:t>
            </w:r>
          </w:p>
          <w:p w14:paraId="7812F2D6">
            <w:pPr>
              <w:jc w:val="center"/>
              <w:rPr>
                <w:rFonts w:ascii="Times New Roman" w:hAnsi="Times New Roman"/>
                <w:b/>
                <w:bCs/>
                <w:sz w:val="18"/>
                <w:szCs w:val="18"/>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992" w:type="dxa"/>
            <w:vMerge w:val="restart"/>
            <w:shd w:val="clear" w:color="auto" w:fill="E2EFD9"/>
            <w:vAlign w:val="center"/>
          </w:tcPr>
          <w:p w14:paraId="4796296B">
            <w:pPr>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709" w:type="dxa"/>
            <w:vMerge w:val="restart"/>
            <w:shd w:val="clear" w:color="auto" w:fill="E2EFD9"/>
            <w:vAlign w:val="center"/>
          </w:tcPr>
          <w:p w14:paraId="1DA599FE">
            <w:pPr>
              <w:jc w:val="center"/>
              <w:rPr>
                <w:rFonts w:ascii="Times New Roman" w:hAnsi="Times New Roman"/>
                <w:b/>
                <w:bCs/>
                <w:sz w:val="18"/>
                <w:szCs w:val="18"/>
                <w:lang w:val="nl-NL"/>
              </w:rPr>
            </w:pPr>
            <w:r>
              <w:rPr>
                <w:rFonts w:ascii="Times New Roman" w:hAnsi="Times New Roman"/>
                <w:b/>
                <w:bCs/>
                <w:sz w:val="18"/>
                <w:szCs w:val="18"/>
                <w:lang w:val="nl-NL"/>
              </w:rPr>
              <w:t>Đơn giá dự thầu</w:t>
            </w:r>
          </w:p>
          <w:p w14:paraId="1D741D1A">
            <w:pPr>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134" w:type="dxa"/>
            <w:vMerge w:val="restart"/>
            <w:shd w:val="clear" w:color="auto" w:fill="E2EFD9"/>
            <w:vAlign w:val="center"/>
          </w:tcPr>
          <w:p w14:paraId="2FE658D4">
            <w:pPr>
              <w:jc w:val="center"/>
              <w:rPr>
                <w:rFonts w:ascii="Times New Roman" w:hAnsi="Times New Roman"/>
                <w:b/>
                <w:bCs/>
                <w:sz w:val="18"/>
                <w:szCs w:val="18"/>
                <w:lang w:val="nl-NL"/>
              </w:rPr>
            </w:pPr>
            <w:r>
              <w:rPr>
                <w:rFonts w:ascii="Times New Roman" w:hAnsi="Times New Roman"/>
                <w:b/>
                <w:bCs/>
                <w:sz w:val="18"/>
                <w:szCs w:val="18"/>
                <w:lang w:val="nl-NL"/>
              </w:rPr>
              <w:t>Thành tiền</w:t>
            </w:r>
          </w:p>
          <w:p w14:paraId="3705A239">
            <w:pPr>
              <w:jc w:val="center"/>
              <w:rPr>
                <w:rFonts w:ascii="Times New Roman" w:hAnsi="Times New Roman"/>
                <w:b/>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417" w:type="dxa"/>
            <w:vMerge w:val="restart"/>
            <w:shd w:val="clear" w:color="auto" w:fill="E2EFD9"/>
            <w:vAlign w:val="center"/>
          </w:tcPr>
          <w:p w14:paraId="65A818C3">
            <w:pPr>
              <w:jc w:val="center"/>
              <w:rPr>
                <w:rFonts w:ascii="Times New Roman" w:hAnsi="Times New Roman"/>
                <w:b/>
                <w:bCs/>
                <w:sz w:val="18"/>
                <w:szCs w:val="18"/>
                <w:lang w:val="nl-NL"/>
              </w:rPr>
            </w:pPr>
            <w:r>
              <w:rPr>
                <w:rFonts w:ascii="Times New Roman" w:hAnsi="Times New Roman"/>
                <w:b/>
                <w:bCs/>
                <w:sz w:val="18"/>
                <w:szCs w:val="18"/>
                <w:lang w:val="nl-NL"/>
              </w:rPr>
              <w:t>Thành tiền</w:t>
            </w:r>
          </w:p>
          <w:p w14:paraId="4B3A246B">
            <w:pPr>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p>
        </w:tc>
      </w:tr>
      <w:tr w14:paraId="1A31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Merge w:val="continue"/>
            <w:shd w:val="clear" w:color="auto" w:fill="E2EFD9"/>
            <w:vAlign w:val="center"/>
          </w:tcPr>
          <w:p w14:paraId="6F0ACE79">
            <w:pPr>
              <w:tabs>
                <w:tab w:val="left" w:pos="330"/>
              </w:tabs>
              <w:jc w:val="center"/>
              <w:rPr>
                <w:rFonts w:ascii="Times New Roman" w:hAnsi="Times New Roman"/>
                <w:i/>
                <w:sz w:val="18"/>
                <w:szCs w:val="18"/>
                <w:lang w:val="nl-NL"/>
              </w:rPr>
            </w:pPr>
          </w:p>
        </w:tc>
        <w:tc>
          <w:tcPr>
            <w:tcW w:w="1276" w:type="dxa"/>
            <w:vMerge w:val="continue"/>
            <w:shd w:val="clear" w:color="auto" w:fill="E2EFD9"/>
            <w:vAlign w:val="center"/>
          </w:tcPr>
          <w:p w14:paraId="7EAC9A9F">
            <w:pPr>
              <w:tabs>
                <w:tab w:val="left" w:pos="330"/>
              </w:tabs>
              <w:jc w:val="center"/>
              <w:rPr>
                <w:rFonts w:ascii="Times New Roman" w:hAnsi="Times New Roman"/>
                <w:i/>
                <w:sz w:val="18"/>
                <w:szCs w:val="18"/>
                <w:lang w:val="nl-NL"/>
              </w:rPr>
            </w:pPr>
          </w:p>
        </w:tc>
        <w:tc>
          <w:tcPr>
            <w:tcW w:w="737" w:type="dxa"/>
            <w:vMerge w:val="continue"/>
            <w:shd w:val="clear" w:color="auto" w:fill="E2EFD9"/>
            <w:vAlign w:val="center"/>
          </w:tcPr>
          <w:p w14:paraId="0827820A">
            <w:pPr>
              <w:jc w:val="center"/>
              <w:rPr>
                <w:rFonts w:ascii="Times New Roman" w:hAnsi="Times New Roman"/>
                <w:i/>
                <w:sz w:val="18"/>
                <w:szCs w:val="18"/>
                <w:lang w:val="nl-NL"/>
              </w:rPr>
            </w:pPr>
          </w:p>
        </w:tc>
        <w:tc>
          <w:tcPr>
            <w:tcW w:w="680" w:type="dxa"/>
            <w:shd w:val="clear" w:color="auto" w:fill="E2EFD9"/>
            <w:vAlign w:val="center"/>
          </w:tcPr>
          <w:p w14:paraId="74526D4B">
            <w:pPr>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shd w:val="clear" w:color="auto" w:fill="E2EFD9"/>
            <w:vAlign w:val="center"/>
          </w:tcPr>
          <w:p w14:paraId="558C6735">
            <w:pPr>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shd w:val="clear" w:color="auto" w:fill="E2EFD9"/>
            <w:vAlign w:val="center"/>
          </w:tcPr>
          <w:p w14:paraId="6B6D232B">
            <w:pPr>
              <w:jc w:val="center"/>
              <w:rPr>
                <w:rFonts w:ascii="Times New Roman" w:hAnsi="Times New Roman"/>
                <w:i/>
                <w:sz w:val="18"/>
                <w:szCs w:val="18"/>
              </w:rPr>
            </w:pPr>
            <w:r>
              <w:rPr>
                <w:rFonts w:ascii="Times New Roman" w:hAnsi="Times New Roman"/>
                <w:b/>
                <w:bCs/>
                <w:sz w:val="18"/>
                <w:szCs w:val="18"/>
                <w:lang w:val="nl-NL"/>
              </w:rPr>
              <w:t>Năm sản xuất</w:t>
            </w:r>
          </w:p>
        </w:tc>
        <w:tc>
          <w:tcPr>
            <w:tcW w:w="992" w:type="dxa"/>
            <w:shd w:val="clear" w:color="auto" w:fill="E2EFD9"/>
            <w:vAlign w:val="center"/>
          </w:tcPr>
          <w:p w14:paraId="2FC06D31">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9" w:type="dxa"/>
            <w:shd w:val="clear" w:color="auto" w:fill="E2EFD9"/>
            <w:vAlign w:val="center"/>
          </w:tcPr>
          <w:p w14:paraId="0994DC4E">
            <w:pPr>
              <w:jc w:val="center"/>
              <w:rPr>
                <w:rFonts w:ascii="Times New Roman" w:hAnsi="Times New Roman"/>
                <w:i/>
                <w:sz w:val="18"/>
                <w:szCs w:val="18"/>
              </w:rPr>
            </w:pPr>
            <w:r>
              <w:rPr>
                <w:rFonts w:ascii="Times New Roman" w:hAnsi="Times New Roman"/>
                <w:b/>
                <w:bCs/>
                <w:sz w:val="18"/>
                <w:szCs w:val="18"/>
                <w:lang w:val="nl-NL"/>
              </w:rPr>
              <w:t>Hãng sản xuất</w:t>
            </w:r>
          </w:p>
        </w:tc>
        <w:tc>
          <w:tcPr>
            <w:tcW w:w="850" w:type="dxa"/>
            <w:shd w:val="clear" w:color="auto" w:fill="E2EFD9"/>
            <w:vAlign w:val="center"/>
          </w:tcPr>
          <w:p w14:paraId="55AF3F9C">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567" w:type="dxa"/>
            <w:shd w:val="clear" w:color="auto" w:fill="E2EFD9"/>
            <w:vAlign w:val="center"/>
          </w:tcPr>
          <w:p w14:paraId="76FE48EF">
            <w:pPr>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shd w:val="clear" w:color="auto" w:fill="E2EFD9"/>
            <w:vAlign w:val="center"/>
          </w:tcPr>
          <w:p w14:paraId="6C6185E0">
            <w:pPr>
              <w:jc w:val="center"/>
              <w:rPr>
                <w:rFonts w:ascii="Times New Roman" w:hAnsi="Times New Roman"/>
                <w:i/>
                <w:sz w:val="18"/>
                <w:szCs w:val="18"/>
              </w:rPr>
            </w:pPr>
          </w:p>
        </w:tc>
        <w:tc>
          <w:tcPr>
            <w:tcW w:w="709" w:type="dxa"/>
            <w:vMerge w:val="continue"/>
            <w:shd w:val="clear" w:color="auto" w:fill="E2EFD9"/>
            <w:vAlign w:val="center"/>
          </w:tcPr>
          <w:p w14:paraId="236F992D">
            <w:pPr>
              <w:jc w:val="center"/>
              <w:rPr>
                <w:rFonts w:ascii="Times New Roman" w:hAnsi="Times New Roman"/>
                <w:i/>
                <w:sz w:val="18"/>
                <w:szCs w:val="18"/>
              </w:rPr>
            </w:pPr>
          </w:p>
        </w:tc>
        <w:tc>
          <w:tcPr>
            <w:tcW w:w="1134" w:type="dxa"/>
            <w:vMerge w:val="continue"/>
            <w:shd w:val="clear" w:color="auto" w:fill="E2EFD9"/>
            <w:vAlign w:val="center"/>
          </w:tcPr>
          <w:p w14:paraId="0C11164E">
            <w:pPr>
              <w:jc w:val="center"/>
              <w:rPr>
                <w:rFonts w:ascii="Times New Roman" w:hAnsi="Times New Roman"/>
                <w:i/>
                <w:sz w:val="18"/>
                <w:szCs w:val="18"/>
              </w:rPr>
            </w:pPr>
          </w:p>
        </w:tc>
        <w:tc>
          <w:tcPr>
            <w:tcW w:w="992" w:type="dxa"/>
            <w:vMerge w:val="continue"/>
            <w:shd w:val="clear" w:color="auto" w:fill="E2EFD9"/>
            <w:vAlign w:val="center"/>
          </w:tcPr>
          <w:p w14:paraId="0FE4F458">
            <w:pPr>
              <w:jc w:val="center"/>
              <w:rPr>
                <w:rFonts w:ascii="Times New Roman" w:hAnsi="Times New Roman"/>
                <w:i/>
                <w:sz w:val="18"/>
                <w:szCs w:val="18"/>
              </w:rPr>
            </w:pPr>
          </w:p>
        </w:tc>
        <w:tc>
          <w:tcPr>
            <w:tcW w:w="709" w:type="dxa"/>
            <w:vMerge w:val="continue"/>
            <w:shd w:val="clear" w:color="auto" w:fill="E2EFD9"/>
            <w:vAlign w:val="center"/>
          </w:tcPr>
          <w:p w14:paraId="7A256DA3">
            <w:pPr>
              <w:jc w:val="center"/>
              <w:rPr>
                <w:rFonts w:ascii="Times New Roman" w:hAnsi="Times New Roman"/>
                <w:i/>
                <w:sz w:val="18"/>
                <w:szCs w:val="18"/>
              </w:rPr>
            </w:pPr>
          </w:p>
        </w:tc>
        <w:tc>
          <w:tcPr>
            <w:tcW w:w="1134" w:type="dxa"/>
            <w:vMerge w:val="continue"/>
            <w:shd w:val="clear" w:color="auto" w:fill="E2EFD9"/>
            <w:vAlign w:val="center"/>
          </w:tcPr>
          <w:p w14:paraId="5B898DDB">
            <w:pPr>
              <w:jc w:val="center"/>
              <w:rPr>
                <w:rFonts w:ascii="Times New Roman" w:hAnsi="Times New Roman"/>
                <w:i/>
                <w:sz w:val="18"/>
                <w:szCs w:val="18"/>
              </w:rPr>
            </w:pPr>
          </w:p>
        </w:tc>
        <w:tc>
          <w:tcPr>
            <w:tcW w:w="1417" w:type="dxa"/>
            <w:vMerge w:val="continue"/>
            <w:shd w:val="clear" w:color="auto" w:fill="E2EFD9"/>
            <w:vAlign w:val="center"/>
          </w:tcPr>
          <w:p w14:paraId="32D07F4D">
            <w:pPr>
              <w:jc w:val="center"/>
              <w:rPr>
                <w:rFonts w:ascii="Times New Roman" w:hAnsi="Times New Roman"/>
                <w:i/>
                <w:sz w:val="18"/>
                <w:szCs w:val="18"/>
              </w:rPr>
            </w:pPr>
          </w:p>
        </w:tc>
      </w:tr>
      <w:tr w14:paraId="505FD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shd w:val="clear" w:color="auto" w:fill="E2EFD9"/>
            <w:vAlign w:val="center"/>
          </w:tcPr>
          <w:p w14:paraId="7BF353D4">
            <w:pPr>
              <w:tabs>
                <w:tab w:val="left" w:pos="330"/>
              </w:tabs>
              <w:jc w:val="center"/>
              <w:rPr>
                <w:rFonts w:ascii="Times New Roman" w:hAnsi="Times New Roman"/>
                <w:sz w:val="18"/>
                <w:szCs w:val="18"/>
              </w:rPr>
            </w:pPr>
            <w:r>
              <w:rPr>
                <w:rFonts w:ascii="Times New Roman" w:hAnsi="Times New Roman"/>
                <w:i/>
                <w:sz w:val="18"/>
                <w:szCs w:val="18"/>
              </w:rPr>
              <w:t>(1)</w:t>
            </w:r>
          </w:p>
        </w:tc>
        <w:tc>
          <w:tcPr>
            <w:tcW w:w="1276" w:type="dxa"/>
            <w:shd w:val="clear" w:color="auto" w:fill="E2EFD9"/>
            <w:vAlign w:val="center"/>
          </w:tcPr>
          <w:p w14:paraId="4152AA12">
            <w:pPr>
              <w:tabs>
                <w:tab w:val="left" w:pos="330"/>
              </w:tabs>
              <w:jc w:val="center"/>
              <w:rPr>
                <w:rFonts w:ascii="Times New Roman" w:hAnsi="Times New Roman"/>
                <w:i/>
                <w:sz w:val="18"/>
                <w:szCs w:val="18"/>
              </w:rPr>
            </w:pPr>
            <w:r>
              <w:rPr>
                <w:rFonts w:ascii="Times New Roman" w:hAnsi="Times New Roman"/>
                <w:i/>
                <w:sz w:val="18"/>
                <w:szCs w:val="18"/>
              </w:rPr>
              <w:t>(2)</w:t>
            </w:r>
          </w:p>
        </w:tc>
        <w:tc>
          <w:tcPr>
            <w:tcW w:w="737" w:type="dxa"/>
            <w:shd w:val="clear" w:color="auto" w:fill="E2EFD9"/>
            <w:vAlign w:val="center"/>
          </w:tcPr>
          <w:p w14:paraId="5CF55AD7">
            <w:pPr>
              <w:jc w:val="center"/>
              <w:rPr>
                <w:rFonts w:ascii="Times New Roman" w:hAnsi="Times New Roman"/>
                <w:i/>
                <w:sz w:val="18"/>
                <w:szCs w:val="18"/>
              </w:rPr>
            </w:pPr>
            <w:r>
              <w:rPr>
                <w:rFonts w:ascii="Times New Roman" w:hAnsi="Times New Roman"/>
                <w:i/>
                <w:sz w:val="18"/>
                <w:szCs w:val="18"/>
              </w:rPr>
              <w:t>(3)</w:t>
            </w:r>
          </w:p>
        </w:tc>
        <w:tc>
          <w:tcPr>
            <w:tcW w:w="680" w:type="dxa"/>
            <w:shd w:val="clear" w:color="auto" w:fill="E2EFD9"/>
            <w:vAlign w:val="center"/>
          </w:tcPr>
          <w:p w14:paraId="226FA007">
            <w:pPr>
              <w:jc w:val="center"/>
              <w:rPr>
                <w:rFonts w:ascii="Times New Roman" w:hAnsi="Times New Roman"/>
                <w:i/>
                <w:sz w:val="18"/>
                <w:szCs w:val="18"/>
              </w:rPr>
            </w:pPr>
            <w:r>
              <w:rPr>
                <w:rFonts w:ascii="Times New Roman" w:hAnsi="Times New Roman"/>
                <w:i/>
                <w:sz w:val="18"/>
                <w:szCs w:val="18"/>
              </w:rPr>
              <w:t>(4)</w:t>
            </w:r>
          </w:p>
        </w:tc>
        <w:tc>
          <w:tcPr>
            <w:tcW w:w="709" w:type="dxa"/>
            <w:shd w:val="clear" w:color="auto" w:fill="E2EFD9"/>
            <w:vAlign w:val="center"/>
          </w:tcPr>
          <w:p w14:paraId="376ABA4A">
            <w:pPr>
              <w:jc w:val="center"/>
              <w:rPr>
                <w:rFonts w:ascii="Times New Roman" w:hAnsi="Times New Roman"/>
                <w:i/>
                <w:sz w:val="18"/>
                <w:szCs w:val="18"/>
              </w:rPr>
            </w:pPr>
            <w:r>
              <w:rPr>
                <w:rFonts w:ascii="Times New Roman" w:hAnsi="Times New Roman"/>
                <w:i/>
                <w:sz w:val="18"/>
                <w:szCs w:val="18"/>
              </w:rPr>
              <w:t>(5)</w:t>
            </w:r>
          </w:p>
        </w:tc>
        <w:tc>
          <w:tcPr>
            <w:tcW w:w="709" w:type="dxa"/>
            <w:shd w:val="clear" w:color="auto" w:fill="E2EFD9"/>
            <w:vAlign w:val="center"/>
          </w:tcPr>
          <w:p w14:paraId="58B710F0">
            <w:pPr>
              <w:jc w:val="center"/>
              <w:rPr>
                <w:rFonts w:ascii="Times New Roman" w:hAnsi="Times New Roman"/>
                <w:i/>
                <w:sz w:val="18"/>
                <w:szCs w:val="18"/>
              </w:rPr>
            </w:pPr>
            <w:r>
              <w:rPr>
                <w:rFonts w:ascii="Times New Roman" w:hAnsi="Times New Roman"/>
                <w:i/>
                <w:sz w:val="18"/>
                <w:szCs w:val="18"/>
              </w:rPr>
              <w:t>(6)</w:t>
            </w:r>
          </w:p>
        </w:tc>
        <w:tc>
          <w:tcPr>
            <w:tcW w:w="992" w:type="dxa"/>
            <w:shd w:val="clear" w:color="auto" w:fill="E2EFD9"/>
            <w:vAlign w:val="center"/>
          </w:tcPr>
          <w:p w14:paraId="43C4ADB0">
            <w:pPr>
              <w:jc w:val="center"/>
              <w:rPr>
                <w:rFonts w:ascii="Times New Roman" w:hAnsi="Times New Roman"/>
                <w:i/>
                <w:sz w:val="18"/>
                <w:szCs w:val="18"/>
              </w:rPr>
            </w:pPr>
            <w:r>
              <w:rPr>
                <w:rFonts w:ascii="Times New Roman" w:hAnsi="Times New Roman"/>
                <w:i/>
                <w:sz w:val="18"/>
                <w:szCs w:val="18"/>
              </w:rPr>
              <w:t>(7)</w:t>
            </w:r>
          </w:p>
        </w:tc>
        <w:tc>
          <w:tcPr>
            <w:tcW w:w="709" w:type="dxa"/>
            <w:shd w:val="clear" w:color="auto" w:fill="E2EFD9"/>
            <w:vAlign w:val="center"/>
          </w:tcPr>
          <w:p w14:paraId="467FC6CA">
            <w:pPr>
              <w:jc w:val="center"/>
              <w:rPr>
                <w:rFonts w:ascii="Times New Roman" w:hAnsi="Times New Roman"/>
                <w:i/>
                <w:sz w:val="18"/>
                <w:szCs w:val="18"/>
              </w:rPr>
            </w:pPr>
            <w:r>
              <w:rPr>
                <w:rFonts w:ascii="Times New Roman" w:hAnsi="Times New Roman"/>
                <w:i/>
                <w:sz w:val="18"/>
                <w:szCs w:val="18"/>
              </w:rPr>
              <w:t>(8)</w:t>
            </w:r>
          </w:p>
        </w:tc>
        <w:tc>
          <w:tcPr>
            <w:tcW w:w="850" w:type="dxa"/>
            <w:shd w:val="clear" w:color="auto" w:fill="E2EFD9"/>
            <w:vAlign w:val="center"/>
          </w:tcPr>
          <w:p w14:paraId="322CE6A5">
            <w:pPr>
              <w:jc w:val="center"/>
              <w:rPr>
                <w:rFonts w:ascii="Times New Roman" w:hAnsi="Times New Roman"/>
                <w:i/>
                <w:sz w:val="18"/>
                <w:szCs w:val="18"/>
              </w:rPr>
            </w:pPr>
            <w:r>
              <w:rPr>
                <w:rFonts w:ascii="Times New Roman" w:hAnsi="Times New Roman"/>
                <w:i/>
                <w:sz w:val="18"/>
                <w:szCs w:val="18"/>
              </w:rPr>
              <w:t>(9)</w:t>
            </w:r>
          </w:p>
        </w:tc>
        <w:tc>
          <w:tcPr>
            <w:tcW w:w="567" w:type="dxa"/>
            <w:shd w:val="clear" w:color="auto" w:fill="E2EFD9"/>
            <w:vAlign w:val="center"/>
          </w:tcPr>
          <w:p w14:paraId="30437C28">
            <w:pPr>
              <w:jc w:val="center"/>
              <w:rPr>
                <w:rFonts w:ascii="Times New Roman" w:hAnsi="Times New Roman"/>
                <w:i/>
                <w:sz w:val="18"/>
                <w:szCs w:val="18"/>
              </w:rPr>
            </w:pPr>
            <w:r>
              <w:rPr>
                <w:rFonts w:ascii="Times New Roman" w:hAnsi="Times New Roman"/>
                <w:i/>
                <w:sz w:val="18"/>
                <w:szCs w:val="18"/>
              </w:rPr>
              <w:t>(10)</w:t>
            </w:r>
          </w:p>
        </w:tc>
        <w:tc>
          <w:tcPr>
            <w:tcW w:w="709" w:type="dxa"/>
            <w:shd w:val="clear" w:color="auto" w:fill="E2EFD9"/>
            <w:vAlign w:val="center"/>
          </w:tcPr>
          <w:p w14:paraId="5DC74FBE">
            <w:pPr>
              <w:jc w:val="center"/>
              <w:rPr>
                <w:rFonts w:ascii="Times New Roman" w:hAnsi="Times New Roman"/>
                <w:i/>
                <w:sz w:val="18"/>
                <w:szCs w:val="18"/>
              </w:rPr>
            </w:pPr>
            <w:r>
              <w:rPr>
                <w:rFonts w:ascii="Times New Roman" w:hAnsi="Times New Roman"/>
                <w:i/>
                <w:sz w:val="18"/>
                <w:szCs w:val="18"/>
              </w:rPr>
              <w:t>(11)</w:t>
            </w:r>
          </w:p>
        </w:tc>
        <w:tc>
          <w:tcPr>
            <w:tcW w:w="709" w:type="dxa"/>
            <w:shd w:val="clear" w:color="auto" w:fill="E2EFD9"/>
            <w:vAlign w:val="center"/>
          </w:tcPr>
          <w:p w14:paraId="73268E50">
            <w:pPr>
              <w:jc w:val="center"/>
              <w:rPr>
                <w:rFonts w:ascii="Times New Roman" w:hAnsi="Times New Roman"/>
                <w:i/>
                <w:sz w:val="18"/>
                <w:szCs w:val="18"/>
              </w:rPr>
            </w:pPr>
            <w:r>
              <w:rPr>
                <w:rFonts w:ascii="Times New Roman" w:hAnsi="Times New Roman"/>
                <w:i/>
                <w:sz w:val="18"/>
                <w:szCs w:val="18"/>
              </w:rPr>
              <w:t>(12)</w:t>
            </w:r>
          </w:p>
        </w:tc>
        <w:tc>
          <w:tcPr>
            <w:tcW w:w="1134" w:type="dxa"/>
            <w:shd w:val="clear" w:color="auto" w:fill="E2EFD9"/>
            <w:vAlign w:val="center"/>
          </w:tcPr>
          <w:p w14:paraId="1B7E380B">
            <w:pPr>
              <w:jc w:val="center"/>
              <w:rPr>
                <w:rFonts w:ascii="Times New Roman" w:hAnsi="Times New Roman"/>
                <w:i/>
                <w:sz w:val="18"/>
                <w:szCs w:val="18"/>
              </w:rPr>
            </w:pPr>
            <w:r>
              <w:rPr>
                <w:rFonts w:ascii="Times New Roman" w:hAnsi="Times New Roman"/>
                <w:i/>
                <w:sz w:val="18"/>
                <w:szCs w:val="18"/>
              </w:rPr>
              <w:t>(13)</w:t>
            </w:r>
          </w:p>
        </w:tc>
        <w:tc>
          <w:tcPr>
            <w:tcW w:w="992" w:type="dxa"/>
            <w:shd w:val="clear" w:color="auto" w:fill="E2EFD9"/>
            <w:vAlign w:val="center"/>
          </w:tcPr>
          <w:p w14:paraId="2D91197E">
            <w:pPr>
              <w:jc w:val="center"/>
              <w:rPr>
                <w:rFonts w:ascii="Times New Roman" w:hAnsi="Times New Roman"/>
                <w:i/>
                <w:sz w:val="18"/>
                <w:szCs w:val="18"/>
              </w:rPr>
            </w:pPr>
            <w:r>
              <w:rPr>
                <w:rFonts w:ascii="Times New Roman" w:hAnsi="Times New Roman"/>
                <w:i/>
                <w:sz w:val="18"/>
                <w:szCs w:val="18"/>
              </w:rPr>
              <w:t>(14)</w:t>
            </w:r>
          </w:p>
        </w:tc>
        <w:tc>
          <w:tcPr>
            <w:tcW w:w="709" w:type="dxa"/>
            <w:shd w:val="clear" w:color="auto" w:fill="E2EFD9"/>
            <w:vAlign w:val="center"/>
          </w:tcPr>
          <w:p w14:paraId="3A11DB67">
            <w:pPr>
              <w:jc w:val="center"/>
              <w:rPr>
                <w:rFonts w:ascii="Times New Roman" w:hAnsi="Times New Roman"/>
                <w:i/>
                <w:sz w:val="18"/>
                <w:szCs w:val="18"/>
              </w:rPr>
            </w:pPr>
            <w:r>
              <w:rPr>
                <w:rFonts w:ascii="Times New Roman" w:hAnsi="Times New Roman"/>
                <w:i/>
                <w:sz w:val="18"/>
                <w:szCs w:val="18"/>
              </w:rPr>
              <w:t>(15)</w:t>
            </w:r>
          </w:p>
        </w:tc>
        <w:tc>
          <w:tcPr>
            <w:tcW w:w="1134" w:type="dxa"/>
            <w:shd w:val="clear" w:color="auto" w:fill="E2EFD9"/>
            <w:vAlign w:val="center"/>
          </w:tcPr>
          <w:p w14:paraId="530306C1">
            <w:pPr>
              <w:jc w:val="center"/>
              <w:rPr>
                <w:rFonts w:ascii="Times New Roman" w:hAnsi="Times New Roman"/>
                <w:i/>
                <w:sz w:val="18"/>
                <w:szCs w:val="18"/>
              </w:rPr>
            </w:pPr>
            <w:r>
              <w:rPr>
                <w:rFonts w:ascii="Times New Roman" w:hAnsi="Times New Roman"/>
                <w:i/>
                <w:sz w:val="18"/>
                <w:szCs w:val="18"/>
              </w:rPr>
              <w:t>(16) =</w:t>
            </w:r>
          </w:p>
          <w:p w14:paraId="6C270963">
            <w:pPr>
              <w:jc w:val="center"/>
              <w:rPr>
                <w:rFonts w:ascii="Times New Roman" w:hAnsi="Times New Roman"/>
                <w:i/>
                <w:sz w:val="18"/>
                <w:szCs w:val="18"/>
              </w:rPr>
            </w:pPr>
            <w:r>
              <w:rPr>
                <w:rFonts w:ascii="Times New Roman" w:hAnsi="Times New Roman"/>
                <w:i/>
                <w:sz w:val="18"/>
                <w:szCs w:val="18"/>
              </w:rPr>
              <w:t>(12)x(13)</w:t>
            </w:r>
          </w:p>
        </w:tc>
        <w:tc>
          <w:tcPr>
            <w:tcW w:w="1417" w:type="dxa"/>
            <w:shd w:val="clear" w:color="auto" w:fill="E2EFD9"/>
            <w:vAlign w:val="center"/>
          </w:tcPr>
          <w:p w14:paraId="61E6031D">
            <w:pPr>
              <w:jc w:val="center"/>
              <w:rPr>
                <w:rFonts w:ascii="Times New Roman" w:hAnsi="Times New Roman"/>
                <w:i/>
                <w:sz w:val="18"/>
                <w:szCs w:val="18"/>
              </w:rPr>
            </w:pPr>
            <w:r>
              <w:rPr>
                <w:rFonts w:ascii="Times New Roman" w:hAnsi="Times New Roman"/>
                <w:i/>
                <w:sz w:val="18"/>
                <w:szCs w:val="18"/>
              </w:rPr>
              <w:t>(17) =</w:t>
            </w:r>
          </w:p>
          <w:p w14:paraId="11AD3106">
            <w:pPr>
              <w:jc w:val="center"/>
              <w:rPr>
                <w:rFonts w:ascii="Times New Roman" w:hAnsi="Times New Roman"/>
                <w:i/>
                <w:sz w:val="18"/>
                <w:szCs w:val="18"/>
              </w:rPr>
            </w:pPr>
            <w:r>
              <w:rPr>
                <w:rFonts w:ascii="Times New Roman" w:hAnsi="Times New Roman"/>
                <w:i/>
                <w:sz w:val="18"/>
                <w:szCs w:val="18"/>
              </w:rPr>
              <w:t>(12)x(15)</w:t>
            </w:r>
          </w:p>
        </w:tc>
      </w:tr>
      <w:tr w14:paraId="6F7D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4C1AF1C3">
            <w:pPr>
              <w:tabs>
                <w:tab w:val="left" w:pos="330"/>
              </w:tabs>
              <w:jc w:val="center"/>
              <w:rPr>
                <w:rFonts w:ascii="Times New Roman" w:hAnsi="Times New Roman"/>
                <w:sz w:val="18"/>
                <w:szCs w:val="18"/>
              </w:rPr>
            </w:pPr>
            <w:r>
              <w:rPr>
                <w:rFonts w:ascii="Times New Roman" w:hAnsi="Times New Roman"/>
                <w:sz w:val="18"/>
                <w:szCs w:val="18"/>
              </w:rPr>
              <w:t>I</w:t>
            </w:r>
          </w:p>
        </w:tc>
        <w:tc>
          <w:tcPr>
            <w:tcW w:w="1276" w:type="dxa"/>
            <w:vAlign w:val="center"/>
          </w:tcPr>
          <w:p w14:paraId="770C2610">
            <w:pPr>
              <w:tabs>
                <w:tab w:val="left" w:pos="330"/>
              </w:tabs>
              <w:jc w:val="center"/>
              <w:rPr>
                <w:rFonts w:ascii="Times New Roman" w:hAnsi="Times New Roman"/>
                <w:i/>
                <w:sz w:val="18"/>
                <w:szCs w:val="18"/>
              </w:rPr>
            </w:pPr>
            <w:r>
              <w:rPr>
                <w:rFonts w:ascii="Times New Roman" w:hAnsi="Times New Roman"/>
                <w:b/>
                <w:bCs/>
                <w:iCs/>
                <w:sz w:val="18"/>
                <w:szCs w:val="18"/>
              </w:rPr>
              <w:t>HÀNG HÓA</w:t>
            </w:r>
          </w:p>
        </w:tc>
        <w:tc>
          <w:tcPr>
            <w:tcW w:w="737" w:type="dxa"/>
            <w:vAlign w:val="center"/>
          </w:tcPr>
          <w:p w14:paraId="51E106AB">
            <w:pPr>
              <w:jc w:val="center"/>
              <w:rPr>
                <w:rFonts w:ascii="Times New Roman" w:hAnsi="Times New Roman"/>
                <w:i/>
                <w:sz w:val="18"/>
                <w:szCs w:val="18"/>
              </w:rPr>
            </w:pPr>
          </w:p>
        </w:tc>
        <w:tc>
          <w:tcPr>
            <w:tcW w:w="680" w:type="dxa"/>
            <w:vAlign w:val="center"/>
          </w:tcPr>
          <w:p w14:paraId="6C693041">
            <w:pPr>
              <w:jc w:val="center"/>
              <w:rPr>
                <w:rFonts w:ascii="Times New Roman" w:hAnsi="Times New Roman"/>
                <w:i/>
                <w:sz w:val="18"/>
                <w:szCs w:val="18"/>
              </w:rPr>
            </w:pPr>
          </w:p>
        </w:tc>
        <w:tc>
          <w:tcPr>
            <w:tcW w:w="709" w:type="dxa"/>
            <w:vAlign w:val="center"/>
          </w:tcPr>
          <w:p w14:paraId="0BBACE8B">
            <w:pPr>
              <w:jc w:val="center"/>
              <w:rPr>
                <w:rFonts w:ascii="Times New Roman" w:hAnsi="Times New Roman"/>
                <w:i/>
                <w:sz w:val="18"/>
                <w:szCs w:val="18"/>
              </w:rPr>
            </w:pPr>
          </w:p>
        </w:tc>
        <w:tc>
          <w:tcPr>
            <w:tcW w:w="709" w:type="dxa"/>
            <w:vAlign w:val="center"/>
          </w:tcPr>
          <w:p w14:paraId="2545D980">
            <w:pPr>
              <w:jc w:val="center"/>
              <w:rPr>
                <w:rFonts w:ascii="Times New Roman" w:hAnsi="Times New Roman"/>
                <w:i/>
                <w:sz w:val="18"/>
                <w:szCs w:val="18"/>
              </w:rPr>
            </w:pPr>
          </w:p>
        </w:tc>
        <w:tc>
          <w:tcPr>
            <w:tcW w:w="992" w:type="dxa"/>
            <w:vAlign w:val="center"/>
          </w:tcPr>
          <w:p w14:paraId="1B183A45">
            <w:pPr>
              <w:jc w:val="center"/>
              <w:rPr>
                <w:rFonts w:ascii="Times New Roman" w:hAnsi="Times New Roman"/>
                <w:i/>
                <w:sz w:val="18"/>
                <w:szCs w:val="18"/>
              </w:rPr>
            </w:pPr>
          </w:p>
        </w:tc>
        <w:tc>
          <w:tcPr>
            <w:tcW w:w="709" w:type="dxa"/>
            <w:vAlign w:val="center"/>
          </w:tcPr>
          <w:p w14:paraId="52B63BA9">
            <w:pPr>
              <w:jc w:val="center"/>
              <w:rPr>
                <w:rFonts w:ascii="Times New Roman" w:hAnsi="Times New Roman"/>
                <w:i/>
                <w:sz w:val="18"/>
                <w:szCs w:val="18"/>
              </w:rPr>
            </w:pPr>
          </w:p>
        </w:tc>
        <w:tc>
          <w:tcPr>
            <w:tcW w:w="850" w:type="dxa"/>
            <w:vAlign w:val="center"/>
          </w:tcPr>
          <w:p w14:paraId="47682BE8">
            <w:pPr>
              <w:jc w:val="center"/>
              <w:rPr>
                <w:rFonts w:ascii="Times New Roman" w:hAnsi="Times New Roman"/>
                <w:i/>
                <w:sz w:val="18"/>
                <w:szCs w:val="18"/>
              </w:rPr>
            </w:pPr>
          </w:p>
        </w:tc>
        <w:tc>
          <w:tcPr>
            <w:tcW w:w="567" w:type="dxa"/>
            <w:vAlign w:val="center"/>
          </w:tcPr>
          <w:p w14:paraId="15BCEFED">
            <w:pPr>
              <w:jc w:val="center"/>
              <w:rPr>
                <w:rFonts w:ascii="Times New Roman" w:hAnsi="Times New Roman"/>
                <w:i/>
                <w:sz w:val="18"/>
                <w:szCs w:val="18"/>
              </w:rPr>
            </w:pPr>
          </w:p>
        </w:tc>
        <w:tc>
          <w:tcPr>
            <w:tcW w:w="709" w:type="dxa"/>
            <w:vAlign w:val="center"/>
          </w:tcPr>
          <w:p w14:paraId="6D6F8D51">
            <w:pPr>
              <w:jc w:val="center"/>
              <w:rPr>
                <w:rFonts w:ascii="Times New Roman" w:hAnsi="Times New Roman"/>
                <w:i/>
                <w:sz w:val="18"/>
                <w:szCs w:val="18"/>
              </w:rPr>
            </w:pPr>
          </w:p>
        </w:tc>
        <w:tc>
          <w:tcPr>
            <w:tcW w:w="709" w:type="dxa"/>
            <w:vAlign w:val="center"/>
          </w:tcPr>
          <w:p w14:paraId="5D062143">
            <w:pPr>
              <w:jc w:val="center"/>
              <w:rPr>
                <w:rFonts w:ascii="Times New Roman" w:hAnsi="Times New Roman"/>
                <w:i/>
                <w:sz w:val="18"/>
                <w:szCs w:val="18"/>
              </w:rPr>
            </w:pPr>
          </w:p>
        </w:tc>
        <w:tc>
          <w:tcPr>
            <w:tcW w:w="1134" w:type="dxa"/>
            <w:vAlign w:val="center"/>
          </w:tcPr>
          <w:p w14:paraId="05B8B975">
            <w:pPr>
              <w:tabs>
                <w:tab w:val="decimal" w:pos="1050"/>
              </w:tabs>
              <w:jc w:val="center"/>
              <w:rPr>
                <w:rFonts w:ascii="Times New Roman" w:hAnsi="Times New Roman"/>
                <w:i/>
                <w:sz w:val="18"/>
                <w:szCs w:val="18"/>
              </w:rPr>
            </w:pPr>
          </w:p>
        </w:tc>
        <w:tc>
          <w:tcPr>
            <w:tcW w:w="992" w:type="dxa"/>
            <w:vAlign w:val="center"/>
          </w:tcPr>
          <w:p w14:paraId="4A2B1302">
            <w:pPr>
              <w:jc w:val="center"/>
              <w:rPr>
                <w:rFonts w:ascii="Times New Roman" w:hAnsi="Times New Roman"/>
                <w:iCs/>
                <w:sz w:val="18"/>
                <w:szCs w:val="18"/>
              </w:rPr>
            </w:pPr>
          </w:p>
        </w:tc>
        <w:tc>
          <w:tcPr>
            <w:tcW w:w="709" w:type="dxa"/>
            <w:vAlign w:val="center"/>
          </w:tcPr>
          <w:p w14:paraId="3E5ABF04">
            <w:pPr>
              <w:jc w:val="center"/>
              <w:rPr>
                <w:rFonts w:ascii="Times New Roman" w:hAnsi="Times New Roman"/>
                <w:iCs/>
                <w:sz w:val="18"/>
                <w:szCs w:val="18"/>
              </w:rPr>
            </w:pPr>
          </w:p>
        </w:tc>
        <w:tc>
          <w:tcPr>
            <w:tcW w:w="1134" w:type="dxa"/>
            <w:vAlign w:val="center"/>
          </w:tcPr>
          <w:p w14:paraId="3E1258A6">
            <w:pPr>
              <w:jc w:val="center"/>
              <w:rPr>
                <w:rFonts w:ascii="Times New Roman" w:hAnsi="Times New Roman"/>
                <w:iCs/>
                <w:sz w:val="18"/>
                <w:szCs w:val="18"/>
              </w:rPr>
            </w:pPr>
            <w:r>
              <w:rPr>
                <w:rFonts w:ascii="Times New Roman" w:hAnsi="Times New Roman"/>
                <w:iCs/>
                <w:sz w:val="18"/>
                <w:szCs w:val="18"/>
              </w:rPr>
              <w:t>M1</w:t>
            </w:r>
          </w:p>
        </w:tc>
        <w:tc>
          <w:tcPr>
            <w:tcW w:w="1417" w:type="dxa"/>
            <w:vAlign w:val="center"/>
          </w:tcPr>
          <w:p w14:paraId="03FF131E">
            <w:pPr>
              <w:jc w:val="center"/>
              <w:rPr>
                <w:rFonts w:ascii="Times New Roman" w:hAnsi="Times New Roman"/>
                <w:iCs/>
                <w:sz w:val="18"/>
                <w:szCs w:val="18"/>
              </w:rPr>
            </w:pPr>
            <w:r>
              <w:rPr>
                <w:rFonts w:ascii="Times New Roman" w:hAnsi="Times New Roman"/>
                <w:iCs/>
                <w:sz w:val="18"/>
                <w:szCs w:val="18"/>
              </w:rPr>
              <w:t>M2</w:t>
            </w:r>
          </w:p>
        </w:tc>
      </w:tr>
      <w:tr w14:paraId="3234F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249DFDD8">
            <w:pPr>
              <w:tabs>
                <w:tab w:val="left" w:pos="330"/>
              </w:tabs>
              <w:jc w:val="center"/>
              <w:rPr>
                <w:rFonts w:ascii="Times New Roman" w:hAnsi="Times New Roman"/>
                <w:sz w:val="18"/>
                <w:szCs w:val="18"/>
              </w:rPr>
            </w:pPr>
            <w:r>
              <w:rPr>
                <w:rFonts w:ascii="Times New Roman" w:hAnsi="Times New Roman"/>
                <w:sz w:val="18"/>
                <w:szCs w:val="18"/>
              </w:rPr>
              <w:t>1</w:t>
            </w:r>
          </w:p>
        </w:tc>
        <w:tc>
          <w:tcPr>
            <w:tcW w:w="1276" w:type="dxa"/>
            <w:vAlign w:val="center"/>
          </w:tcPr>
          <w:p w14:paraId="50CCE810">
            <w:pPr>
              <w:tabs>
                <w:tab w:val="left" w:pos="330"/>
              </w:tabs>
              <w:jc w:val="center"/>
              <w:rPr>
                <w:rFonts w:ascii="Times New Roman" w:hAnsi="Times New Roman"/>
                <w:i/>
                <w:sz w:val="18"/>
                <w:szCs w:val="18"/>
              </w:rPr>
            </w:pPr>
          </w:p>
        </w:tc>
        <w:tc>
          <w:tcPr>
            <w:tcW w:w="737" w:type="dxa"/>
            <w:vAlign w:val="center"/>
          </w:tcPr>
          <w:p w14:paraId="66CD2FA3">
            <w:pPr>
              <w:jc w:val="center"/>
              <w:rPr>
                <w:rFonts w:ascii="Times New Roman" w:hAnsi="Times New Roman"/>
                <w:i/>
                <w:sz w:val="18"/>
                <w:szCs w:val="18"/>
              </w:rPr>
            </w:pPr>
          </w:p>
        </w:tc>
        <w:tc>
          <w:tcPr>
            <w:tcW w:w="680" w:type="dxa"/>
            <w:vAlign w:val="center"/>
          </w:tcPr>
          <w:p w14:paraId="66C9B73A">
            <w:pPr>
              <w:jc w:val="center"/>
              <w:rPr>
                <w:rFonts w:ascii="Times New Roman" w:hAnsi="Times New Roman"/>
                <w:i/>
                <w:sz w:val="18"/>
                <w:szCs w:val="18"/>
              </w:rPr>
            </w:pPr>
          </w:p>
        </w:tc>
        <w:tc>
          <w:tcPr>
            <w:tcW w:w="709" w:type="dxa"/>
            <w:vAlign w:val="center"/>
          </w:tcPr>
          <w:p w14:paraId="1DF0AD9F">
            <w:pPr>
              <w:jc w:val="center"/>
              <w:rPr>
                <w:rFonts w:ascii="Times New Roman" w:hAnsi="Times New Roman"/>
                <w:i/>
                <w:sz w:val="18"/>
                <w:szCs w:val="18"/>
              </w:rPr>
            </w:pPr>
          </w:p>
        </w:tc>
        <w:tc>
          <w:tcPr>
            <w:tcW w:w="709" w:type="dxa"/>
            <w:vAlign w:val="center"/>
          </w:tcPr>
          <w:p w14:paraId="074BC3D5">
            <w:pPr>
              <w:jc w:val="center"/>
              <w:rPr>
                <w:rFonts w:ascii="Times New Roman" w:hAnsi="Times New Roman"/>
                <w:i/>
                <w:sz w:val="18"/>
                <w:szCs w:val="18"/>
              </w:rPr>
            </w:pPr>
          </w:p>
        </w:tc>
        <w:tc>
          <w:tcPr>
            <w:tcW w:w="992" w:type="dxa"/>
            <w:vAlign w:val="center"/>
          </w:tcPr>
          <w:p w14:paraId="75181831">
            <w:pPr>
              <w:jc w:val="center"/>
              <w:rPr>
                <w:rFonts w:ascii="Times New Roman" w:hAnsi="Times New Roman"/>
                <w:i/>
                <w:sz w:val="18"/>
                <w:szCs w:val="18"/>
              </w:rPr>
            </w:pPr>
          </w:p>
        </w:tc>
        <w:tc>
          <w:tcPr>
            <w:tcW w:w="709" w:type="dxa"/>
            <w:vAlign w:val="center"/>
          </w:tcPr>
          <w:p w14:paraId="77AD2E88">
            <w:pPr>
              <w:jc w:val="center"/>
              <w:rPr>
                <w:rFonts w:ascii="Times New Roman" w:hAnsi="Times New Roman"/>
                <w:i/>
                <w:sz w:val="18"/>
                <w:szCs w:val="18"/>
              </w:rPr>
            </w:pPr>
          </w:p>
        </w:tc>
        <w:tc>
          <w:tcPr>
            <w:tcW w:w="850" w:type="dxa"/>
            <w:vAlign w:val="center"/>
          </w:tcPr>
          <w:p w14:paraId="5DE8F16E">
            <w:pPr>
              <w:jc w:val="center"/>
              <w:rPr>
                <w:rFonts w:ascii="Times New Roman" w:hAnsi="Times New Roman"/>
                <w:i/>
                <w:sz w:val="18"/>
                <w:szCs w:val="18"/>
              </w:rPr>
            </w:pPr>
          </w:p>
        </w:tc>
        <w:tc>
          <w:tcPr>
            <w:tcW w:w="567" w:type="dxa"/>
            <w:vAlign w:val="center"/>
          </w:tcPr>
          <w:p w14:paraId="58C8964D">
            <w:pPr>
              <w:jc w:val="center"/>
              <w:rPr>
                <w:rFonts w:ascii="Times New Roman" w:hAnsi="Times New Roman"/>
                <w:i/>
                <w:sz w:val="18"/>
                <w:szCs w:val="18"/>
              </w:rPr>
            </w:pPr>
          </w:p>
        </w:tc>
        <w:tc>
          <w:tcPr>
            <w:tcW w:w="709" w:type="dxa"/>
            <w:vAlign w:val="center"/>
          </w:tcPr>
          <w:p w14:paraId="704E5DFB">
            <w:pPr>
              <w:jc w:val="center"/>
              <w:rPr>
                <w:rFonts w:ascii="Times New Roman" w:hAnsi="Times New Roman"/>
                <w:i/>
                <w:sz w:val="18"/>
                <w:szCs w:val="18"/>
              </w:rPr>
            </w:pPr>
          </w:p>
        </w:tc>
        <w:tc>
          <w:tcPr>
            <w:tcW w:w="709" w:type="dxa"/>
            <w:vAlign w:val="center"/>
          </w:tcPr>
          <w:p w14:paraId="12724C9C">
            <w:pPr>
              <w:jc w:val="center"/>
              <w:rPr>
                <w:rFonts w:ascii="Times New Roman" w:hAnsi="Times New Roman"/>
                <w:i/>
                <w:sz w:val="18"/>
                <w:szCs w:val="18"/>
              </w:rPr>
            </w:pPr>
          </w:p>
        </w:tc>
        <w:tc>
          <w:tcPr>
            <w:tcW w:w="1134" w:type="dxa"/>
            <w:vAlign w:val="center"/>
          </w:tcPr>
          <w:p w14:paraId="31B7DF87">
            <w:pPr>
              <w:tabs>
                <w:tab w:val="decimal" w:pos="1050"/>
              </w:tabs>
              <w:jc w:val="center"/>
              <w:rPr>
                <w:rFonts w:ascii="Times New Roman" w:hAnsi="Times New Roman"/>
                <w:i/>
                <w:sz w:val="18"/>
                <w:szCs w:val="18"/>
              </w:rPr>
            </w:pPr>
          </w:p>
        </w:tc>
        <w:tc>
          <w:tcPr>
            <w:tcW w:w="992" w:type="dxa"/>
            <w:vAlign w:val="center"/>
          </w:tcPr>
          <w:p w14:paraId="773EB482">
            <w:pPr>
              <w:jc w:val="center"/>
              <w:rPr>
                <w:rFonts w:ascii="Times New Roman" w:hAnsi="Times New Roman"/>
                <w:iCs/>
                <w:sz w:val="18"/>
                <w:szCs w:val="18"/>
              </w:rPr>
            </w:pPr>
          </w:p>
        </w:tc>
        <w:tc>
          <w:tcPr>
            <w:tcW w:w="709" w:type="dxa"/>
            <w:vAlign w:val="center"/>
          </w:tcPr>
          <w:p w14:paraId="57C2A77F">
            <w:pPr>
              <w:jc w:val="center"/>
              <w:rPr>
                <w:rFonts w:ascii="Times New Roman" w:hAnsi="Times New Roman"/>
                <w:iCs/>
                <w:sz w:val="18"/>
                <w:szCs w:val="18"/>
              </w:rPr>
            </w:pPr>
          </w:p>
        </w:tc>
        <w:tc>
          <w:tcPr>
            <w:tcW w:w="1134" w:type="dxa"/>
            <w:vAlign w:val="center"/>
          </w:tcPr>
          <w:p w14:paraId="438C1222">
            <w:pPr>
              <w:jc w:val="center"/>
              <w:rPr>
                <w:rFonts w:ascii="Times New Roman" w:hAnsi="Times New Roman"/>
                <w:iCs/>
                <w:sz w:val="18"/>
                <w:szCs w:val="18"/>
              </w:rPr>
            </w:pPr>
          </w:p>
        </w:tc>
        <w:tc>
          <w:tcPr>
            <w:tcW w:w="1417" w:type="dxa"/>
            <w:vAlign w:val="center"/>
          </w:tcPr>
          <w:p w14:paraId="35A49BF6">
            <w:pPr>
              <w:jc w:val="center"/>
              <w:rPr>
                <w:rFonts w:ascii="Times New Roman" w:hAnsi="Times New Roman"/>
                <w:iCs/>
                <w:sz w:val="18"/>
                <w:szCs w:val="18"/>
              </w:rPr>
            </w:pPr>
          </w:p>
        </w:tc>
      </w:tr>
      <w:tr w14:paraId="4FFC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477B574E">
            <w:pPr>
              <w:tabs>
                <w:tab w:val="left" w:pos="330"/>
              </w:tabs>
              <w:jc w:val="center"/>
              <w:rPr>
                <w:rFonts w:ascii="Times New Roman" w:hAnsi="Times New Roman"/>
                <w:sz w:val="18"/>
                <w:szCs w:val="18"/>
              </w:rPr>
            </w:pPr>
            <w:r>
              <w:rPr>
                <w:rFonts w:ascii="Times New Roman" w:hAnsi="Times New Roman"/>
                <w:sz w:val="18"/>
                <w:szCs w:val="18"/>
              </w:rPr>
              <w:t>2</w:t>
            </w:r>
          </w:p>
        </w:tc>
        <w:tc>
          <w:tcPr>
            <w:tcW w:w="1276" w:type="dxa"/>
            <w:vAlign w:val="center"/>
          </w:tcPr>
          <w:p w14:paraId="0AD545A7">
            <w:pPr>
              <w:tabs>
                <w:tab w:val="left" w:pos="330"/>
              </w:tabs>
              <w:jc w:val="center"/>
              <w:rPr>
                <w:rFonts w:ascii="Times New Roman" w:hAnsi="Times New Roman"/>
                <w:i/>
                <w:sz w:val="18"/>
                <w:szCs w:val="18"/>
              </w:rPr>
            </w:pPr>
          </w:p>
        </w:tc>
        <w:tc>
          <w:tcPr>
            <w:tcW w:w="737" w:type="dxa"/>
            <w:vAlign w:val="center"/>
          </w:tcPr>
          <w:p w14:paraId="7BB68274">
            <w:pPr>
              <w:jc w:val="center"/>
              <w:rPr>
                <w:rFonts w:ascii="Times New Roman" w:hAnsi="Times New Roman"/>
                <w:i/>
                <w:sz w:val="18"/>
                <w:szCs w:val="18"/>
              </w:rPr>
            </w:pPr>
          </w:p>
        </w:tc>
        <w:tc>
          <w:tcPr>
            <w:tcW w:w="680" w:type="dxa"/>
            <w:vAlign w:val="center"/>
          </w:tcPr>
          <w:p w14:paraId="0E650333">
            <w:pPr>
              <w:jc w:val="center"/>
              <w:rPr>
                <w:rFonts w:ascii="Times New Roman" w:hAnsi="Times New Roman"/>
                <w:i/>
                <w:sz w:val="18"/>
                <w:szCs w:val="18"/>
              </w:rPr>
            </w:pPr>
          </w:p>
        </w:tc>
        <w:tc>
          <w:tcPr>
            <w:tcW w:w="709" w:type="dxa"/>
            <w:vAlign w:val="center"/>
          </w:tcPr>
          <w:p w14:paraId="6BB277D9">
            <w:pPr>
              <w:jc w:val="center"/>
              <w:rPr>
                <w:rFonts w:ascii="Times New Roman" w:hAnsi="Times New Roman"/>
                <w:i/>
                <w:sz w:val="18"/>
                <w:szCs w:val="18"/>
              </w:rPr>
            </w:pPr>
          </w:p>
        </w:tc>
        <w:tc>
          <w:tcPr>
            <w:tcW w:w="709" w:type="dxa"/>
            <w:vAlign w:val="center"/>
          </w:tcPr>
          <w:p w14:paraId="69860CBA">
            <w:pPr>
              <w:jc w:val="center"/>
              <w:rPr>
                <w:rFonts w:ascii="Times New Roman" w:hAnsi="Times New Roman"/>
                <w:i/>
                <w:sz w:val="18"/>
                <w:szCs w:val="18"/>
              </w:rPr>
            </w:pPr>
          </w:p>
        </w:tc>
        <w:tc>
          <w:tcPr>
            <w:tcW w:w="992" w:type="dxa"/>
            <w:vAlign w:val="center"/>
          </w:tcPr>
          <w:p w14:paraId="1A6B9BB0">
            <w:pPr>
              <w:jc w:val="center"/>
              <w:rPr>
                <w:rFonts w:ascii="Times New Roman" w:hAnsi="Times New Roman"/>
                <w:i/>
                <w:sz w:val="18"/>
                <w:szCs w:val="18"/>
              </w:rPr>
            </w:pPr>
          </w:p>
        </w:tc>
        <w:tc>
          <w:tcPr>
            <w:tcW w:w="709" w:type="dxa"/>
            <w:vAlign w:val="center"/>
          </w:tcPr>
          <w:p w14:paraId="6E7A600A">
            <w:pPr>
              <w:jc w:val="center"/>
              <w:rPr>
                <w:rFonts w:ascii="Times New Roman" w:hAnsi="Times New Roman"/>
                <w:i/>
                <w:sz w:val="18"/>
                <w:szCs w:val="18"/>
              </w:rPr>
            </w:pPr>
          </w:p>
        </w:tc>
        <w:tc>
          <w:tcPr>
            <w:tcW w:w="850" w:type="dxa"/>
            <w:vAlign w:val="center"/>
          </w:tcPr>
          <w:p w14:paraId="6071EA3F">
            <w:pPr>
              <w:jc w:val="center"/>
              <w:rPr>
                <w:rFonts w:ascii="Times New Roman" w:hAnsi="Times New Roman"/>
                <w:i/>
                <w:sz w:val="18"/>
                <w:szCs w:val="18"/>
              </w:rPr>
            </w:pPr>
          </w:p>
        </w:tc>
        <w:tc>
          <w:tcPr>
            <w:tcW w:w="567" w:type="dxa"/>
            <w:vAlign w:val="center"/>
          </w:tcPr>
          <w:p w14:paraId="1535D85F">
            <w:pPr>
              <w:jc w:val="center"/>
              <w:rPr>
                <w:rFonts w:ascii="Times New Roman" w:hAnsi="Times New Roman"/>
                <w:i/>
                <w:sz w:val="18"/>
                <w:szCs w:val="18"/>
              </w:rPr>
            </w:pPr>
          </w:p>
        </w:tc>
        <w:tc>
          <w:tcPr>
            <w:tcW w:w="709" w:type="dxa"/>
            <w:vAlign w:val="center"/>
          </w:tcPr>
          <w:p w14:paraId="5F251FBA">
            <w:pPr>
              <w:jc w:val="center"/>
              <w:rPr>
                <w:rFonts w:ascii="Times New Roman" w:hAnsi="Times New Roman"/>
                <w:i/>
                <w:sz w:val="18"/>
                <w:szCs w:val="18"/>
              </w:rPr>
            </w:pPr>
          </w:p>
        </w:tc>
        <w:tc>
          <w:tcPr>
            <w:tcW w:w="709" w:type="dxa"/>
            <w:vAlign w:val="center"/>
          </w:tcPr>
          <w:p w14:paraId="41ADF503">
            <w:pPr>
              <w:jc w:val="center"/>
              <w:rPr>
                <w:rFonts w:ascii="Times New Roman" w:hAnsi="Times New Roman"/>
                <w:i/>
                <w:sz w:val="18"/>
                <w:szCs w:val="18"/>
              </w:rPr>
            </w:pPr>
          </w:p>
        </w:tc>
        <w:tc>
          <w:tcPr>
            <w:tcW w:w="1134" w:type="dxa"/>
            <w:vAlign w:val="center"/>
          </w:tcPr>
          <w:p w14:paraId="386DBDC1">
            <w:pPr>
              <w:tabs>
                <w:tab w:val="decimal" w:pos="1050"/>
              </w:tabs>
              <w:jc w:val="center"/>
              <w:rPr>
                <w:rFonts w:ascii="Times New Roman" w:hAnsi="Times New Roman"/>
                <w:i/>
                <w:sz w:val="18"/>
                <w:szCs w:val="18"/>
              </w:rPr>
            </w:pPr>
          </w:p>
        </w:tc>
        <w:tc>
          <w:tcPr>
            <w:tcW w:w="992" w:type="dxa"/>
            <w:vAlign w:val="center"/>
          </w:tcPr>
          <w:p w14:paraId="2280782C">
            <w:pPr>
              <w:jc w:val="center"/>
              <w:rPr>
                <w:rFonts w:ascii="Times New Roman" w:hAnsi="Times New Roman"/>
                <w:iCs/>
                <w:sz w:val="18"/>
                <w:szCs w:val="18"/>
              </w:rPr>
            </w:pPr>
          </w:p>
        </w:tc>
        <w:tc>
          <w:tcPr>
            <w:tcW w:w="709" w:type="dxa"/>
            <w:vAlign w:val="center"/>
          </w:tcPr>
          <w:p w14:paraId="1607C5B5">
            <w:pPr>
              <w:jc w:val="center"/>
              <w:rPr>
                <w:rFonts w:ascii="Times New Roman" w:hAnsi="Times New Roman"/>
                <w:iCs/>
                <w:sz w:val="18"/>
                <w:szCs w:val="18"/>
              </w:rPr>
            </w:pPr>
          </w:p>
        </w:tc>
        <w:tc>
          <w:tcPr>
            <w:tcW w:w="1134" w:type="dxa"/>
            <w:vAlign w:val="center"/>
          </w:tcPr>
          <w:p w14:paraId="5B9E4A6E">
            <w:pPr>
              <w:jc w:val="center"/>
              <w:rPr>
                <w:rFonts w:ascii="Times New Roman" w:hAnsi="Times New Roman"/>
                <w:iCs/>
                <w:sz w:val="18"/>
                <w:szCs w:val="18"/>
              </w:rPr>
            </w:pPr>
          </w:p>
        </w:tc>
        <w:tc>
          <w:tcPr>
            <w:tcW w:w="1417" w:type="dxa"/>
            <w:vAlign w:val="center"/>
          </w:tcPr>
          <w:p w14:paraId="585B0936">
            <w:pPr>
              <w:jc w:val="center"/>
              <w:rPr>
                <w:rFonts w:ascii="Times New Roman" w:hAnsi="Times New Roman"/>
                <w:iCs/>
                <w:sz w:val="18"/>
                <w:szCs w:val="18"/>
              </w:rPr>
            </w:pPr>
          </w:p>
        </w:tc>
      </w:tr>
      <w:tr w14:paraId="69E68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290975AB">
            <w:pPr>
              <w:tabs>
                <w:tab w:val="left" w:pos="330"/>
              </w:tabs>
              <w:jc w:val="center"/>
              <w:rPr>
                <w:rFonts w:ascii="Times New Roman" w:hAnsi="Times New Roman"/>
                <w:sz w:val="18"/>
                <w:szCs w:val="18"/>
              </w:rPr>
            </w:pPr>
            <w:r>
              <w:rPr>
                <w:rFonts w:ascii="Times New Roman" w:hAnsi="Times New Roman"/>
                <w:sz w:val="18"/>
                <w:szCs w:val="18"/>
              </w:rPr>
              <w:t>…</w:t>
            </w:r>
          </w:p>
        </w:tc>
        <w:tc>
          <w:tcPr>
            <w:tcW w:w="1276" w:type="dxa"/>
            <w:vAlign w:val="center"/>
          </w:tcPr>
          <w:p w14:paraId="55DCA3B8">
            <w:pPr>
              <w:tabs>
                <w:tab w:val="left" w:pos="330"/>
              </w:tabs>
              <w:jc w:val="center"/>
              <w:rPr>
                <w:rFonts w:ascii="Times New Roman" w:hAnsi="Times New Roman"/>
                <w:i/>
                <w:sz w:val="18"/>
                <w:szCs w:val="18"/>
              </w:rPr>
            </w:pPr>
          </w:p>
        </w:tc>
        <w:tc>
          <w:tcPr>
            <w:tcW w:w="737" w:type="dxa"/>
            <w:vAlign w:val="center"/>
          </w:tcPr>
          <w:p w14:paraId="00C5BA3B">
            <w:pPr>
              <w:jc w:val="center"/>
              <w:rPr>
                <w:rFonts w:ascii="Times New Roman" w:hAnsi="Times New Roman"/>
                <w:i/>
                <w:sz w:val="18"/>
                <w:szCs w:val="18"/>
              </w:rPr>
            </w:pPr>
          </w:p>
        </w:tc>
        <w:tc>
          <w:tcPr>
            <w:tcW w:w="680" w:type="dxa"/>
            <w:vAlign w:val="center"/>
          </w:tcPr>
          <w:p w14:paraId="0C68941B">
            <w:pPr>
              <w:jc w:val="center"/>
              <w:rPr>
                <w:rFonts w:ascii="Times New Roman" w:hAnsi="Times New Roman"/>
                <w:i/>
                <w:sz w:val="18"/>
                <w:szCs w:val="18"/>
              </w:rPr>
            </w:pPr>
          </w:p>
        </w:tc>
        <w:tc>
          <w:tcPr>
            <w:tcW w:w="709" w:type="dxa"/>
            <w:vAlign w:val="center"/>
          </w:tcPr>
          <w:p w14:paraId="5FFF842D">
            <w:pPr>
              <w:jc w:val="center"/>
              <w:rPr>
                <w:rFonts w:ascii="Times New Roman" w:hAnsi="Times New Roman"/>
                <w:i/>
                <w:sz w:val="18"/>
                <w:szCs w:val="18"/>
              </w:rPr>
            </w:pPr>
          </w:p>
        </w:tc>
        <w:tc>
          <w:tcPr>
            <w:tcW w:w="709" w:type="dxa"/>
            <w:vAlign w:val="center"/>
          </w:tcPr>
          <w:p w14:paraId="24BD6CF1">
            <w:pPr>
              <w:jc w:val="center"/>
              <w:rPr>
                <w:rFonts w:ascii="Times New Roman" w:hAnsi="Times New Roman"/>
                <w:i/>
                <w:sz w:val="18"/>
                <w:szCs w:val="18"/>
              </w:rPr>
            </w:pPr>
          </w:p>
        </w:tc>
        <w:tc>
          <w:tcPr>
            <w:tcW w:w="992" w:type="dxa"/>
            <w:vAlign w:val="center"/>
          </w:tcPr>
          <w:p w14:paraId="594C2359">
            <w:pPr>
              <w:jc w:val="center"/>
              <w:rPr>
                <w:rFonts w:ascii="Times New Roman" w:hAnsi="Times New Roman"/>
                <w:i/>
                <w:sz w:val="18"/>
                <w:szCs w:val="18"/>
              </w:rPr>
            </w:pPr>
          </w:p>
        </w:tc>
        <w:tc>
          <w:tcPr>
            <w:tcW w:w="709" w:type="dxa"/>
            <w:vAlign w:val="center"/>
          </w:tcPr>
          <w:p w14:paraId="068A6334">
            <w:pPr>
              <w:jc w:val="center"/>
              <w:rPr>
                <w:rFonts w:ascii="Times New Roman" w:hAnsi="Times New Roman"/>
                <w:i/>
                <w:sz w:val="18"/>
                <w:szCs w:val="18"/>
              </w:rPr>
            </w:pPr>
          </w:p>
        </w:tc>
        <w:tc>
          <w:tcPr>
            <w:tcW w:w="850" w:type="dxa"/>
            <w:vAlign w:val="center"/>
          </w:tcPr>
          <w:p w14:paraId="672841DC">
            <w:pPr>
              <w:jc w:val="center"/>
              <w:rPr>
                <w:rFonts w:ascii="Times New Roman" w:hAnsi="Times New Roman"/>
                <w:i/>
                <w:sz w:val="18"/>
                <w:szCs w:val="18"/>
              </w:rPr>
            </w:pPr>
          </w:p>
        </w:tc>
        <w:tc>
          <w:tcPr>
            <w:tcW w:w="567" w:type="dxa"/>
            <w:vAlign w:val="center"/>
          </w:tcPr>
          <w:p w14:paraId="07519BB4">
            <w:pPr>
              <w:jc w:val="center"/>
              <w:rPr>
                <w:rFonts w:ascii="Times New Roman" w:hAnsi="Times New Roman"/>
                <w:i/>
                <w:sz w:val="18"/>
                <w:szCs w:val="18"/>
              </w:rPr>
            </w:pPr>
          </w:p>
        </w:tc>
        <w:tc>
          <w:tcPr>
            <w:tcW w:w="709" w:type="dxa"/>
            <w:vAlign w:val="center"/>
          </w:tcPr>
          <w:p w14:paraId="7DC38650">
            <w:pPr>
              <w:jc w:val="center"/>
              <w:rPr>
                <w:rFonts w:ascii="Times New Roman" w:hAnsi="Times New Roman"/>
                <w:i/>
                <w:sz w:val="18"/>
                <w:szCs w:val="18"/>
              </w:rPr>
            </w:pPr>
          </w:p>
        </w:tc>
        <w:tc>
          <w:tcPr>
            <w:tcW w:w="709" w:type="dxa"/>
            <w:vAlign w:val="center"/>
          </w:tcPr>
          <w:p w14:paraId="0D9D34A2">
            <w:pPr>
              <w:jc w:val="center"/>
              <w:rPr>
                <w:rFonts w:ascii="Times New Roman" w:hAnsi="Times New Roman"/>
                <w:i/>
                <w:sz w:val="18"/>
                <w:szCs w:val="18"/>
              </w:rPr>
            </w:pPr>
          </w:p>
        </w:tc>
        <w:tc>
          <w:tcPr>
            <w:tcW w:w="1134" w:type="dxa"/>
            <w:vAlign w:val="center"/>
          </w:tcPr>
          <w:p w14:paraId="67CD67F3">
            <w:pPr>
              <w:tabs>
                <w:tab w:val="decimal" w:pos="1050"/>
              </w:tabs>
              <w:jc w:val="center"/>
              <w:rPr>
                <w:rFonts w:ascii="Times New Roman" w:hAnsi="Times New Roman"/>
                <w:i/>
                <w:sz w:val="18"/>
                <w:szCs w:val="18"/>
              </w:rPr>
            </w:pPr>
          </w:p>
        </w:tc>
        <w:tc>
          <w:tcPr>
            <w:tcW w:w="992" w:type="dxa"/>
            <w:vAlign w:val="center"/>
          </w:tcPr>
          <w:p w14:paraId="1B0C58E7">
            <w:pPr>
              <w:jc w:val="center"/>
              <w:rPr>
                <w:rFonts w:ascii="Times New Roman" w:hAnsi="Times New Roman"/>
                <w:iCs/>
                <w:sz w:val="18"/>
                <w:szCs w:val="18"/>
              </w:rPr>
            </w:pPr>
          </w:p>
        </w:tc>
        <w:tc>
          <w:tcPr>
            <w:tcW w:w="709" w:type="dxa"/>
            <w:vAlign w:val="center"/>
          </w:tcPr>
          <w:p w14:paraId="3E0601C9">
            <w:pPr>
              <w:jc w:val="center"/>
              <w:rPr>
                <w:rFonts w:ascii="Times New Roman" w:hAnsi="Times New Roman"/>
                <w:iCs/>
                <w:sz w:val="18"/>
                <w:szCs w:val="18"/>
              </w:rPr>
            </w:pPr>
          </w:p>
        </w:tc>
        <w:tc>
          <w:tcPr>
            <w:tcW w:w="1134" w:type="dxa"/>
            <w:vAlign w:val="center"/>
          </w:tcPr>
          <w:p w14:paraId="61EC7ABA">
            <w:pPr>
              <w:jc w:val="center"/>
              <w:rPr>
                <w:rFonts w:ascii="Times New Roman" w:hAnsi="Times New Roman"/>
                <w:iCs/>
                <w:sz w:val="18"/>
                <w:szCs w:val="18"/>
              </w:rPr>
            </w:pPr>
          </w:p>
        </w:tc>
        <w:tc>
          <w:tcPr>
            <w:tcW w:w="1417" w:type="dxa"/>
            <w:vAlign w:val="center"/>
          </w:tcPr>
          <w:p w14:paraId="1C3A56EF">
            <w:pPr>
              <w:jc w:val="center"/>
              <w:rPr>
                <w:rFonts w:ascii="Times New Roman" w:hAnsi="Times New Roman"/>
                <w:iCs/>
                <w:sz w:val="18"/>
                <w:szCs w:val="18"/>
              </w:rPr>
            </w:pPr>
          </w:p>
        </w:tc>
      </w:tr>
      <w:tr w14:paraId="2D2F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303912CF">
            <w:pPr>
              <w:tabs>
                <w:tab w:val="left" w:pos="330"/>
              </w:tabs>
              <w:jc w:val="center"/>
              <w:rPr>
                <w:rFonts w:ascii="Times New Roman" w:hAnsi="Times New Roman"/>
                <w:sz w:val="18"/>
                <w:szCs w:val="18"/>
              </w:rPr>
            </w:pPr>
            <w:r>
              <w:rPr>
                <w:rFonts w:ascii="Times New Roman" w:hAnsi="Times New Roman"/>
                <w:sz w:val="18"/>
                <w:szCs w:val="18"/>
              </w:rPr>
              <w:t>II</w:t>
            </w:r>
          </w:p>
        </w:tc>
        <w:tc>
          <w:tcPr>
            <w:tcW w:w="1276" w:type="dxa"/>
            <w:vAlign w:val="center"/>
          </w:tcPr>
          <w:p w14:paraId="2F429C1C">
            <w:pPr>
              <w:tabs>
                <w:tab w:val="left" w:pos="330"/>
              </w:tabs>
              <w:jc w:val="center"/>
              <w:rPr>
                <w:rFonts w:ascii="Times New Roman" w:hAnsi="Times New Roman"/>
                <w:i/>
                <w:sz w:val="18"/>
                <w:szCs w:val="18"/>
              </w:rPr>
            </w:pPr>
            <w:r>
              <w:rPr>
                <w:rFonts w:ascii="Times New Roman" w:hAnsi="Times New Roman"/>
                <w:b/>
                <w:bCs/>
                <w:iCs/>
                <w:sz w:val="18"/>
                <w:szCs w:val="18"/>
              </w:rPr>
              <w:t>XÂY LẮP</w:t>
            </w:r>
          </w:p>
        </w:tc>
        <w:tc>
          <w:tcPr>
            <w:tcW w:w="737" w:type="dxa"/>
            <w:vAlign w:val="center"/>
          </w:tcPr>
          <w:p w14:paraId="6C332B21">
            <w:pPr>
              <w:jc w:val="center"/>
              <w:rPr>
                <w:rFonts w:ascii="Times New Roman" w:hAnsi="Times New Roman"/>
                <w:i/>
                <w:sz w:val="18"/>
                <w:szCs w:val="18"/>
              </w:rPr>
            </w:pPr>
          </w:p>
        </w:tc>
        <w:tc>
          <w:tcPr>
            <w:tcW w:w="680" w:type="dxa"/>
            <w:shd w:val="clear" w:color="auto" w:fill="ADADAD" w:themeFill="background2" w:themeFillShade="BF"/>
            <w:vAlign w:val="center"/>
          </w:tcPr>
          <w:p w14:paraId="4D73A93A">
            <w:pPr>
              <w:jc w:val="center"/>
              <w:rPr>
                <w:rFonts w:ascii="Times New Roman" w:hAnsi="Times New Roman"/>
                <w:i/>
                <w:sz w:val="18"/>
                <w:szCs w:val="18"/>
              </w:rPr>
            </w:pPr>
          </w:p>
        </w:tc>
        <w:tc>
          <w:tcPr>
            <w:tcW w:w="709" w:type="dxa"/>
            <w:shd w:val="clear" w:color="auto" w:fill="ADADAD" w:themeFill="background2" w:themeFillShade="BF"/>
            <w:vAlign w:val="center"/>
          </w:tcPr>
          <w:p w14:paraId="51DEDFF3">
            <w:pPr>
              <w:jc w:val="center"/>
              <w:rPr>
                <w:rFonts w:ascii="Times New Roman" w:hAnsi="Times New Roman"/>
                <w:i/>
                <w:sz w:val="18"/>
                <w:szCs w:val="18"/>
              </w:rPr>
            </w:pPr>
          </w:p>
        </w:tc>
        <w:tc>
          <w:tcPr>
            <w:tcW w:w="709" w:type="dxa"/>
            <w:shd w:val="clear" w:color="auto" w:fill="ADADAD" w:themeFill="background2" w:themeFillShade="BF"/>
            <w:vAlign w:val="center"/>
          </w:tcPr>
          <w:p w14:paraId="10DDEDB6">
            <w:pPr>
              <w:jc w:val="center"/>
              <w:rPr>
                <w:rFonts w:ascii="Times New Roman" w:hAnsi="Times New Roman"/>
                <w:i/>
                <w:sz w:val="18"/>
                <w:szCs w:val="18"/>
              </w:rPr>
            </w:pPr>
          </w:p>
        </w:tc>
        <w:tc>
          <w:tcPr>
            <w:tcW w:w="992" w:type="dxa"/>
            <w:shd w:val="clear" w:color="auto" w:fill="ADADAD" w:themeFill="background2" w:themeFillShade="BF"/>
            <w:vAlign w:val="center"/>
          </w:tcPr>
          <w:p w14:paraId="56EC3768">
            <w:pPr>
              <w:jc w:val="center"/>
              <w:rPr>
                <w:rFonts w:ascii="Times New Roman" w:hAnsi="Times New Roman"/>
                <w:i/>
                <w:sz w:val="18"/>
                <w:szCs w:val="18"/>
              </w:rPr>
            </w:pPr>
          </w:p>
        </w:tc>
        <w:tc>
          <w:tcPr>
            <w:tcW w:w="709" w:type="dxa"/>
            <w:shd w:val="clear" w:color="auto" w:fill="ADADAD" w:themeFill="background2" w:themeFillShade="BF"/>
            <w:vAlign w:val="center"/>
          </w:tcPr>
          <w:p w14:paraId="677D0A6B">
            <w:pPr>
              <w:jc w:val="center"/>
              <w:rPr>
                <w:rFonts w:ascii="Times New Roman" w:hAnsi="Times New Roman"/>
                <w:i/>
                <w:sz w:val="18"/>
                <w:szCs w:val="18"/>
              </w:rPr>
            </w:pPr>
          </w:p>
        </w:tc>
        <w:tc>
          <w:tcPr>
            <w:tcW w:w="850" w:type="dxa"/>
            <w:shd w:val="clear" w:color="auto" w:fill="ADADAD" w:themeFill="background2" w:themeFillShade="BF"/>
            <w:vAlign w:val="center"/>
          </w:tcPr>
          <w:p w14:paraId="5D45F337">
            <w:pPr>
              <w:jc w:val="center"/>
              <w:rPr>
                <w:rFonts w:ascii="Times New Roman" w:hAnsi="Times New Roman"/>
                <w:i/>
                <w:sz w:val="18"/>
                <w:szCs w:val="18"/>
              </w:rPr>
            </w:pPr>
          </w:p>
        </w:tc>
        <w:tc>
          <w:tcPr>
            <w:tcW w:w="567" w:type="dxa"/>
            <w:shd w:val="clear" w:color="auto" w:fill="ADADAD" w:themeFill="background2" w:themeFillShade="BF"/>
            <w:vAlign w:val="center"/>
          </w:tcPr>
          <w:p w14:paraId="45B0DC8D">
            <w:pPr>
              <w:jc w:val="center"/>
              <w:rPr>
                <w:rFonts w:ascii="Times New Roman" w:hAnsi="Times New Roman"/>
                <w:i/>
                <w:sz w:val="18"/>
                <w:szCs w:val="18"/>
              </w:rPr>
            </w:pPr>
          </w:p>
        </w:tc>
        <w:tc>
          <w:tcPr>
            <w:tcW w:w="709" w:type="dxa"/>
            <w:shd w:val="clear" w:color="auto" w:fill="FFFFFF"/>
            <w:vAlign w:val="center"/>
          </w:tcPr>
          <w:p w14:paraId="2DDDE338">
            <w:pPr>
              <w:jc w:val="center"/>
              <w:rPr>
                <w:rFonts w:ascii="Times New Roman" w:hAnsi="Times New Roman"/>
                <w:i/>
                <w:sz w:val="18"/>
                <w:szCs w:val="18"/>
              </w:rPr>
            </w:pPr>
          </w:p>
        </w:tc>
        <w:tc>
          <w:tcPr>
            <w:tcW w:w="709" w:type="dxa"/>
            <w:shd w:val="clear" w:color="auto" w:fill="FFFFFF"/>
            <w:vAlign w:val="center"/>
          </w:tcPr>
          <w:p w14:paraId="6E2FECC7">
            <w:pPr>
              <w:jc w:val="center"/>
              <w:rPr>
                <w:rFonts w:ascii="Times New Roman" w:hAnsi="Times New Roman"/>
                <w:i/>
                <w:sz w:val="18"/>
                <w:szCs w:val="18"/>
              </w:rPr>
            </w:pPr>
          </w:p>
        </w:tc>
        <w:tc>
          <w:tcPr>
            <w:tcW w:w="1134" w:type="dxa"/>
            <w:shd w:val="clear" w:color="auto" w:fill="ADADAD" w:themeFill="background2" w:themeFillShade="BF"/>
            <w:vAlign w:val="center"/>
          </w:tcPr>
          <w:p w14:paraId="75BB85BD">
            <w:pPr>
              <w:tabs>
                <w:tab w:val="decimal" w:pos="1050"/>
              </w:tabs>
              <w:jc w:val="center"/>
              <w:rPr>
                <w:rFonts w:ascii="Times New Roman" w:hAnsi="Times New Roman"/>
                <w:i/>
                <w:sz w:val="18"/>
                <w:szCs w:val="18"/>
              </w:rPr>
            </w:pPr>
          </w:p>
        </w:tc>
        <w:tc>
          <w:tcPr>
            <w:tcW w:w="992" w:type="dxa"/>
            <w:shd w:val="clear" w:color="auto" w:fill="ADADAD" w:themeFill="background2" w:themeFillShade="BF"/>
            <w:vAlign w:val="center"/>
          </w:tcPr>
          <w:p w14:paraId="2369AE7C">
            <w:pPr>
              <w:jc w:val="center"/>
              <w:rPr>
                <w:rFonts w:ascii="Times New Roman" w:hAnsi="Times New Roman"/>
                <w:iCs/>
                <w:sz w:val="18"/>
                <w:szCs w:val="18"/>
              </w:rPr>
            </w:pPr>
          </w:p>
        </w:tc>
        <w:tc>
          <w:tcPr>
            <w:tcW w:w="709" w:type="dxa"/>
            <w:vAlign w:val="center"/>
          </w:tcPr>
          <w:p w14:paraId="0F1A01B9">
            <w:pPr>
              <w:jc w:val="center"/>
              <w:rPr>
                <w:rFonts w:ascii="Times New Roman" w:hAnsi="Times New Roman"/>
                <w:iCs/>
                <w:sz w:val="18"/>
                <w:szCs w:val="18"/>
              </w:rPr>
            </w:pPr>
          </w:p>
        </w:tc>
        <w:tc>
          <w:tcPr>
            <w:tcW w:w="1134" w:type="dxa"/>
            <w:shd w:val="clear" w:color="auto" w:fill="ADADAD" w:themeFill="background2" w:themeFillShade="BF"/>
            <w:vAlign w:val="center"/>
          </w:tcPr>
          <w:p w14:paraId="3EEAE15B">
            <w:pPr>
              <w:jc w:val="center"/>
              <w:rPr>
                <w:rFonts w:ascii="Times New Roman" w:hAnsi="Times New Roman"/>
                <w:iCs/>
                <w:sz w:val="18"/>
                <w:szCs w:val="18"/>
              </w:rPr>
            </w:pPr>
          </w:p>
        </w:tc>
        <w:tc>
          <w:tcPr>
            <w:tcW w:w="1417" w:type="dxa"/>
            <w:vAlign w:val="center"/>
          </w:tcPr>
          <w:p w14:paraId="35B0B971">
            <w:pPr>
              <w:jc w:val="center"/>
              <w:rPr>
                <w:rFonts w:ascii="Times New Roman" w:hAnsi="Times New Roman"/>
                <w:iCs/>
                <w:sz w:val="18"/>
                <w:szCs w:val="18"/>
              </w:rPr>
            </w:pPr>
            <w:r>
              <w:rPr>
                <w:rFonts w:ascii="Times New Roman" w:hAnsi="Times New Roman"/>
                <w:iCs/>
                <w:sz w:val="18"/>
                <w:szCs w:val="18"/>
              </w:rPr>
              <w:t>K = (12) x (15)</w:t>
            </w:r>
          </w:p>
        </w:tc>
      </w:tr>
      <w:tr w14:paraId="3E6D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1CA066F2">
            <w:pPr>
              <w:tabs>
                <w:tab w:val="left" w:pos="330"/>
              </w:tabs>
              <w:jc w:val="center"/>
              <w:rPr>
                <w:rFonts w:ascii="Times New Roman" w:hAnsi="Times New Roman"/>
                <w:sz w:val="18"/>
                <w:szCs w:val="18"/>
              </w:rPr>
            </w:pPr>
            <w:r>
              <w:rPr>
                <w:rFonts w:ascii="Times New Roman" w:hAnsi="Times New Roman"/>
                <w:sz w:val="18"/>
                <w:szCs w:val="18"/>
              </w:rPr>
              <w:t>1</w:t>
            </w:r>
          </w:p>
        </w:tc>
        <w:tc>
          <w:tcPr>
            <w:tcW w:w="1276" w:type="dxa"/>
            <w:vAlign w:val="center"/>
          </w:tcPr>
          <w:p w14:paraId="04458032">
            <w:pPr>
              <w:tabs>
                <w:tab w:val="left" w:pos="330"/>
              </w:tabs>
              <w:jc w:val="center"/>
              <w:rPr>
                <w:rFonts w:ascii="Times New Roman" w:hAnsi="Times New Roman"/>
                <w:i/>
                <w:sz w:val="18"/>
                <w:szCs w:val="18"/>
              </w:rPr>
            </w:pPr>
          </w:p>
        </w:tc>
        <w:tc>
          <w:tcPr>
            <w:tcW w:w="737" w:type="dxa"/>
            <w:vAlign w:val="center"/>
          </w:tcPr>
          <w:p w14:paraId="5FF6EA5A">
            <w:pPr>
              <w:jc w:val="center"/>
              <w:rPr>
                <w:rFonts w:ascii="Times New Roman" w:hAnsi="Times New Roman"/>
                <w:i/>
                <w:sz w:val="18"/>
                <w:szCs w:val="18"/>
              </w:rPr>
            </w:pPr>
          </w:p>
        </w:tc>
        <w:tc>
          <w:tcPr>
            <w:tcW w:w="680" w:type="dxa"/>
            <w:shd w:val="clear" w:color="auto" w:fill="ADADAD" w:themeFill="background2" w:themeFillShade="BF"/>
            <w:vAlign w:val="center"/>
          </w:tcPr>
          <w:p w14:paraId="641F8B67">
            <w:pPr>
              <w:jc w:val="center"/>
              <w:rPr>
                <w:rFonts w:ascii="Times New Roman" w:hAnsi="Times New Roman"/>
                <w:i/>
                <w:sz w:val="18"/>
                <w:szCs w:val="18"/>
              </w:rPr>
            </w:pPr>
          </w:p>
        </w:tc>
        <w:tc>
          <w:tcPr>
            <w:tcW w:w="709" w:type="dxa"/>
            <w:shd w:val="clear" w:color="auto" w:fill="ADADAD" w:themeFill="background2" w:themeFillShade="BF"/>
            <w:vAlign w:val="center"/>
          </w:tcPr>
          <w:p w14:paraId="09FFA07C">
            <w:pPr>
              <w:jc w:val="center"/>
              <w:rPr>
                <w:rFonts w:ascii="Times New Roman" w:hAnsi="Times New Roman"/>
                <w:i/>
                <w:sz w:val="18"/>
                <w:szCs w:val="18"/>
              </w:rPr>
            </w:pPr>
          </w:p>
        </w:tc>
        <w:tc>
          <w:tcPr>
            <w:tcW w:w="709" w:type="dxa"/>
            <w:shd w:val="clear" w:color="auto" w:fill="ADADAD" w:themeFill="background2" w:themeFillShade="BF"/>
            <w:vAlign w:val="center"/>
          </w:tcPr>
          <w:p w14:paraId="79B7CFBB">
            <w:pPr>
              <w:jc w:val="center"/>
              <w:rPr>
                <w:rFonts w:ascii="Times New Roman" w:hAnsi="Times New Roman"/>
                <w:i/>
                <w:sz w:val="18"/>
                <w:szCs w:val="18"/>
              </w:rPr>
            </w:pPr>
          </w:p>
        </w:tc>
        <w:tc>
          <w:tcPr>
            <w:tcW w:w="992" w:type="dxa"/>
            <w:shd w:val="clear" w:color="auto" w:fill="ADADAD" w:themeFill="background2" w:themeFillShade="BF"/>
            <w:vAlign w:val="center"/>
          </w:tcPr>
          <w:p w14:paraId="07D30D62">
            <w:pPr>
              <w:jc w:val="center"/>
              <w:rPr>
                <w:rFonts w:ascii="Times New Roman" w:hAnsi="Times New Roman"/>
                <w:i/>
                <w:sz w:val="18"/>
                <w:szCs w:val="18"/>
              </w:rPr>
            </w:pPr>
          </w:p>
        </w:tc>
        <w:tc>
          <w:tcPr>
            <w:tcW w:w="709" w:type="dxa"/>
            <w:shd w:val="clear" w:color="auto" w:fill="ADADAD" w:themeFill="background2" w:themeFillShade="BF"/>
            <w:vAlign w:val="center"/>
          </w:tcPr>
          <w:p w14:paraId="5D71C32F">
            <w:pPr>
              <w:jc w:val="center"/>
              <w:rPr>
                <w:rFonts w:ascii="Times New Roman" w:hAnsi="Times New Roman"/>
                <w:i/>
                <w:sz w:val="18"/>
                <w:szCs w:val="18"/>
              </w:rPr>
            </w:pPr>
          </w:p>
        </w:tc>
        <w:tc>
          <w:tcPr>
            <w:tcW w:w="850" w:type="dxa"/>
            <w:shd w:val="clear" w:color="auto" w:fill="ADADAD" w:themeFill="background2" w:themeFillShade="BF"/>
            <w:vAlign w:val="center"/>
          </w:tcPr>
          <w:p w14:paraId="060AB5E6">
            <w:pPr>
              <w:jc w:val="center"/>
              <w:rPr>
                <w:rFonts w:ascii="Times New Roman" w:hAnsi="Times New Roman"/>
                <w:i/>
                <w:sz w:val="18"/>
                <w:szCs w:val="18"/>
              </w:rPr>
            </w:pPr>
          </w:p>
        </w:tc>
        <w:tc>
          <w:tcPr>
            <w:tcW w:w="567" w:type="dxa"/>
            <w:shd w:val="clear" w:color="auto" w:fill="ADADAD" w:themeFill="background2" w:themeFillShade="BF"/>
            <w:vAlign w:val="center"/>
          </w:tcPr>
          <w:p w14:paraId="1D3C872E">
            <w:pPr>
              <w:jc w:val="center"/>
              <w:rPr>
                <w:rFonts w:ascii="Times New Roman" w:hAnsi="Times New Roman"/>
                <w:i/>
                <w:sz w:val="18"/>
                <w:szCs w:val="18"/>
              </w:rPr>
            </w:pPr>
          </w:p>
        </w:tc>
        <w:tc>
          <w:tcPr>
            <w:tcW w:w="709" w:type="dxa"/>
            <w:shd w:val="clear" w:color="auto" w:fill="FFFFFF"/>
            <w:vAlign w:val="center"/>
          </w:tcPr>
          <w:p w14:paraId="36F65C92">
            <w:pPr>
              <w:jc w:val="center"/>
              <w:rPr>
                <w:rFonts w:ascii="Times New Roman" w:hAnsi="Times New Roman"/>
                <w:i/>
                <w:sz w:val="18"/>
                <w:szCs w:val="18"/>
              </w:rPr>
            </w:pPr>
          </w:p>
        </w:tc>
        <w:tc>
          <w:tcPr>
            <w:tcW w:w="709" w:type="dxa"/>
            <w:shd w:val="clear" w:color="auto" w:fill="FFFFFF"/>
            <w:vAlign w:val="center"/>
          </w:tcPr>
          <w:p w14:paraId="5EB65ED3">
            <w:pPr>
              <w:jc w:val="center"/>
              <w:rPr>
                <w:rFonts w:ascii="Times New Roman" w:hAnsi="Times New Roman"/>
                <w:i/>
                <w:sz w:val="18"/>
                <w:szCs w:val="18"/>
              </w:rPr>
            </w:pPr>
          </w:p>
        </w:tc>
        <w:tc>
          <w:tcPr>
            <w:tcW w:w="1134" w:type="dxa"/>
            <w:shd w:val="clear" w:color="auto" w:fill="ADADAD" w:themeFill="background2" w:themeFillShade="BF"/>
            <w:vAlign w:val="center"/>
          </w:tcPr>
          <w:p w14:paraId="48483D05">
            <w:pPr>
              <w:tabs>
                <w:tab w:val="decimal" w:pos="1050"/>
              </w:tabs>
              <w:jc w:val="center"/>
              <w:rPr>
                <w:rFonts w:ascii="Times New Roman" w:hAnsi="Times New Roman"/>
                <w:i/>
                <w:sz w:val="18"/>
                <w:szCs w:val="18"/>
              </w:rPr>
            </w:pPr>
          </w:p>
        </w:tc>
        <w:tc>
          <w:tcPr>
            <w:tcW w:w="992" w:type="dxa"/>
            <w:shd w:val="clear" w:color="auto" w:fill="ADADAD" w:themeFill="background2" w:themeFillShade="BF"/>
            <w:vAlign w:val="center"/>
          </w:tcPr>
          <w:p w14:paraId="438B579E">
            <w:pPr>
              <w:jc w:val="center"/>
              <w:rPr>
                <w:rFonts w:ascii="Times New Roman" w:hAnsi="Times New Roman"/>
                <w:iCs/>
                <w:sz w:val="18"/>
                <w:szCs w:val="18"/>
              </w:rPr>
            </w:pPr>
          </w:p>
        </w:tc>
        <w:tc>
          <w:tcPr>
            <w:tcW w:w="709" w:type="dxa"/>
            <w:vAlign w:val="center"/>
          </w:tcPr>
          <w:p w14:paraId="0E517488">
            <w:pPr>
              <w:jc w:val="center"/>
              <w:rPr>
                <w:rFonts w:ascii="Times New Roman" w:hAnsi="Times New Roman"/>
                <w:iCs/>
                <w:sz w:val="18"/>
                <w:szCs w:val="18"/>
              </w:rPr>
            </w:pPr>
          </w:p>
        </w:tc>
        <w:tc>
          <w:tcPr>
            <w:tcW w:w="1134" w:type="dxa"/>
            <w:shd w:val="clear" w:color="auto" w:fill="ADADAD" w:themeFill="background2" w:themeFillShade="BF"/>
            <w:vAlign w:val="center"/>
          </w:tcPr>
          <w:p w14:paraId="614BE50D">
            <w:pPr>
              <w:jc w:val="center"/>
              <w:rPr>
                <w:rFonts w:ascii="Times New Roman" w:hAnsi="Times New Roman"/>
                <w:iCs/>
                <w:sz w:val="18"/>
                <w:szCs w:val="18"/>
              </w:rPr>
            </w:pPr>
          </w:p>
        </w:tc>
        <w:tc>
          <w:tcPr>
            <w:tcW w:w="1417" w:type="dxa"/>
            <w:vAlign w:val="center"/>
          </w:tcPr>
          <w:p w14:paraId="473E857F">
            <w:pPr>
              <w:jc w:val="center"/>
              <w:rPr>
                <w:rFonts w:ascii="Times New Roman" w:hAnsi="Times New Roman"/>
                <w:iCs/>
                <w:sz w:val="18"/>
                <w:szCs w:val="18"/>
              </w:rPr>
            </w:pPr>
          </w:p>
        </w:tc>
      </w:tr>
      <w:tr w14:paraId="7EC2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17CA9E74">
            <w:pPr>
              <w:tabs>
                <w:tab w:val="left" w:pos="330"/>
              </w:tabs>
              <w:jc w:val="center"/>
              <w:rPr>
                <w:rFonts w:ascii="Times New Roman" w:hAnsi="Times New Roman"/>
                <w:sz w:val="18"/>
                <w:szCs w:val="18"/>
              </w:rPr>
            </w:pPr>
            <w:r>
              <w:rPr>
                <w:rFonts w:ascii="Times New Roman" w:hAnsi="Times New Roman"/>
                <w:sz w:val="18"/>
                <w:szCs w:val="18"/>
              </w:rPr>
              <w:t>2</w:t>
            </w:r>
          </w:p>
        </w:tc>
        <w:tc>
          <w:tcPr>
            <w:tcW w:w="1276" w:type="dxa"/>
            <w:vAlign w:val="center"/>
          </w:tcPr>
          <w:p w14:paraId="56A9F464">
            <w:pPr>
              <w:tabs>
                <w:tab w:val="left" w:pos="330"/>
              </w:tabs>
              <w:jc w:val="center"/>
              <w:rPr>
                <w:rFonts w:ascii="Times New Roman" w:hAnsi="Times New Roman"/>
                <w:i/>
                <w:sz w:val="18"/>
                <w:szCs w:val="18"/>
              </w:rPr>
            </w:pPr>
          </w:p>
        </w:tc>
        <w:tc>
          <w:tcPr>
            <w:tcW w:w="737" w:type="dxa"/>
            <w:vAlign w:val="center"/>
          </w:tcPr>
          <w:p w14:paraId="2BBD26CE">
            <w:pPr>
              <w:jc w:val="center"/>
              <w:rPr>
                <w:rFonts w:ascii="Times New Roman" w:hAnsi="Times New Roman"/>
                <w:i/>
                <w:sz w:val="18"/>
                <w:szCs w:val="18"/>
              </w:rPr>
            </w:pPr>
          </w:p>
        </w:tc>
        <w:tc>
          <w:tcPr>
            <w:tcW w:w="680" w:type="dxa"/>
            <w:shd w:val="clear" w:color="auto" w:fill="ADADAD" w:themeFill="background2" w:themeFillShade="BF"/>
            <w:vAlign w:val="center"/>
          </w:tcPr>
          <w:p w14:paraId="6B883CB2">
            <w:pPr>
              <w:jc w:val="center"/>
              <w:rPr>
                <w:rFonts w:ascii="Times New Roman" w:hAnsi="Times New Roman"/>
                <w:i/>
                <w:sz w:val="18"/>
                <w:szCs w:val="18"/>
              </w:rPr>
            </w:pPr>
          </w:p>
        </w:tc>
        <w:tc>
          <w:tcPr>
            <w:tcW w:w="709" w:type="dxa"/>
            <w:shd w:val="clear" w:color="auto" w:fill="ADADAD" w:themeFill="background2" w:themeFillShade="BF"/>
            <w:vAlign w:val="center"/>
          </w:tcPr>
          <w:p w14:paraId="2137897E">
            <w:pPr>
              <w:jc w:val="center"/>
              <w:rPr>
                <w:rFonts w:ascii="Times New Roman" w:hAnsi="Times New Roman"/>
                <w:i/>
                <w:sz w:val="18"/>
                <w:szCs w:val="18"/>
              </w:rPr>
            </w:pPr>
          </w:p>
        </w:tc>
        <w:tc>
          <w:tcPr>
            <w:tcW w:w="709" w:type="dxa"/>
            <w:shd w:val="clear" w:color="auto" w:fill="ADADAD" w:themeFill="background2" w:themeFillShade="BF"/>
            <w:vAlign w:val="center"/>
          </w:tcPr>
          <w:p w14:paraId="7A578BB3">
            <w:pPr>
              <w:jc w:val="center"/>
              <w:rPr>
                <w:rFonts w:ascii="Times New Roman" w:hAnsi="Times New Roman"/>
                <w:i/>
                <w:sz w:val="18"/>
                <w:szCs w:val="18"/>
              </w:rPr>
            </w:pPr>
          </w:p>
        </w:tc>
        <w:tc>
          <w:tcPr>
            <w:tcW w:w="992" w:type="dxa"/>
            <w:shd w:val="clear" w:color="auto" w:fill="ADADAD" w:themeFill="background2" w:themeFillShade="BF"/>
            <w:vAlign w:val="center"/>
          </w:tcPr>
          <w:p w14:paraId="4C002B42">
            <w:pPr>
              <w:jc w:val="center"/>
              <w:rPr>
                <w:rFonts w:ascii="Times New Roman" w:hAnsi="Times New Roman"/>
                <w:i/>
                <w:sz w:val="18"/>
                <w:szCs w:val="18"/>
              </w:rPr>
            </w:pPr>
          </w:p>
        </w:tc>
        <w:tc>
          <w:tcPr>
            <w:tcW w:w="709" w:type="dxa"/>
            <w:shd w:val="clear" w:color="auto" w:fill="ADADAD" w:themeFill="background2" w:themeFillShade="BF"/>
            <w:vAlign w:val="center"/>
          </w:tcPr>
          <w:p w14:paraId="445B2B09">
            <w:pPr>
              <w:jc w:val="center"/>
              <w:rPr>
                <w:rFonts w:ascii="Times New Roman" w:hAnsi="Times New Roman"/>
                <w:i/>
                <w:sz w:val="18"/>
                <w:szCs w:val="18"/>
              </w:rPr>
            </w:pPr>
          </w:p>
        </w:tc>
        <w:tc>
          <w:tcPr>
            <w:tcW w:w="850" w:type="dxa"/>
            <w:shd w:val="clear" w:color="auto" w:fill="ADADAD" w:themeFill="background2" w:themeFillShade="BF"/>
            <w:vAlign w:val="center"/>
          </w:tcPr>
          <w:p w14:paraId="026D1F1B">
            <w:pPr>
              <w:jc w:val="center"/>
              <w:rPr>
                <w:rFonts w:ascii="Times New Roman" w:hAnsi="Times New Roman"/>
                <w:i/>
                <w:sz w:val="18"/>
                <w:szCs w:val="18"/>
              </w:rPr>
            </w:pPr>
          </w:p>
        </w:tc>
        <w:tc>
          <w:tcPr>
            <w:tcW w:w="567" w:type="dxa"/>
            <w:shd w:val="clear" w:color="auto" w:fill="ADADAD" w:themeFill="background2" w:themeFillShade="BF"/>
            <w:vAlign w:val="center"/>
          </w:tcPr>
          <w:p w14:paraId="747B568C">
            <w:pPr>
              <w:jc w:val="center"/>
              <w:rPr>
                <w:rFonts w:ascii="Times New Roman" w:hAnsi="Times New Roman"/>
                <w:i/>
                <w:sz w:val="18"/>
                <w:szCs w:val="18"/>
              </w:rPr>
            </w:pPr>
          </w:p>
        </w:tc>
        <w:tc>
          <w:tcPr>
            <w:tcW w:w="709" w:type="dxa"/>
            <w:shd w:val="clear" w:color="auto" w:fill="FFFFFF"/>
            <w:vAlign w:val="center"/>
          </w:tcPr>
          <w:p w14:paraId="33200BE8">
            <w:pPr>
              <w:jc w:val="center"/>
              <w:rPr>
                <w:rFonts w:ascii="Times New Roman" w:hAnsi="Times New Roman"/>
                <w:i/>
                <w:sz w:val="18"/>
                <w:szCs w:val="18"/>
              </w:rPr>
            </w:pPr>
          </w:p>
        </w:tc>
        <w:tc>
          <w:tcPr>
            <w:tcW w:w="709" w:type="dxa"/>
            <w:shd w:val="clear" w:color="auto" w:fill="FFFFFF"/>
            <w:vAlign w:val="center"/>
          </w:tcPr>
          <w:p w14:paraId="7D6633DE">
            <w:pPr>
              <w:jc w:val="center"/>
              <w:rPr>
                <w:rFonts w:ascii="Times New Roman" w:hAnsi="Times New Roman"/>
                <w:i/>
                <w:sz w:val="18"/>
                <w:szCs w:val="18"/>
              </w:rPr>
            </w:pPr>
          </w:p>
        </w:tc>
        <w:tc>
          <w:tcPr>
            <w:tcW w:w="1134" w:type="dxa"/>
            <w:shd w:val="clear" w:color="auto" w:fill="ADADAD" w:themeFill="background2" w:themeFillShade="BF"/>
            <w:vAlign w:val="center"/>
          </w:tcPr>
          <w:p w14:paraId="159033CB">
            <w:pPr>
              <w:tabs>
                <w:tab w:val="decimal" w:pos="1050"/>
              </w:tabs>
              <w:jc w:val="center"/>
              <w:rPr>
                <w:rFonts w:ascii="Times New Roman" w:hAnsi="Times New Roman"/>
                <w:i/>
                <w:sz w:val="18"/>
                <w:szCs w:val="18"/>
              </w:rPr>
            </w:pPr>
          </w:p>
        </w:tc>
        <w:tc>
          <w:tcPr>
            <w:tcW w:w="992" w:type="dxa"/>
            <w:shd w:val="clear" w:color="auto" w:fill="ADADAD" w:themeFill="background2" w:themeFillShade="BF"/>
            <w:vAlign w:val="center"/>
          </w:tcPr>
          <w:p w14:paraId="13273FFE">
            <w:pPr>
              <w:jc w:val="center"/>
              <w:rPr>
                <w:rFonts w:ascii="Times New Roman" w:hAnsi="Times New Roman"/>
                <w:b/>
                <w:bCs/>
                <w:iCs/>
                <w:sz w:val="18"/>
                <w:szCs w:val="18"/>
              </w:rPr>
            </w:pPr>
          </w:p>
        </w:tc>
        <w:tc>
          <w:tcPr>
            <w:tcW w:w="709" w:type="dxa"/>
            <w:vAlign w:val="center"/>
          </w:tcPr>
          <w:p w14:paraId="70689543">
            <w:pPr>
              <w:jc w:val="center"/>
              <w:rPr>
                <w:rFonts w:ascii="Times New Roman" w:hAnsi="Times New Roman"/>
                <w:b/>
                <w:bCs/>
                <w:iCs/>
                <w:sz w:val="18"/>
                <w:szCs w:val="18"/>
              </w:rPr>
            </w:pPr>
          </w:p>
        </w:tc>
        <w:tc>
          <w:tcPr>
            <w:tcW w:w="1134" w:type="dxa"/>
            <w:shd w:val="clear" w:color="auto" w:fill="ADADAD" w:themeFill="background2" w:themeFillShade="BF"/>
            <w:vAlign w:val="center"/>
          </w:tcPr>
          <w:p w14:paraId="05C369EE">
            <w:pPr>
              <w:jc w:val="center"/>
              <w:rPr>
                <w:rFonts w:ascii="Times New Roman" w:hAnsi="Times New Roman"/>
                <w:b/>
                <w:bCs/>
                <w:iCs/>
                <w:sz w:val="18"/>
                <w:szCs w:val="18"/>
              </w:rPr>
            </w:pPr>
          </w:p>
        </w:tc>
        <w:tc>
          <w:tcPr>
            <w:tcW w:w="1417" w:type="dxa"/>
            <w:vAlign w:val="center"/>
          </w:tcPr>
          <w:p w14:paraId="278056CC">
            <w:pPr>
              <w:jc w:val="center"/>
              <w:rPr>
                <w:rFonts w:ascii="Times New Roman" w:hAnsi="Times New Roman"/>
                <w:b/>
                <w:bCs/>
                <w:iCs/>
                <w:sz w:val="18"/>
                <w:szCs w:val="18"/>
              </w:rPr>
            </w:pPr>
          </w:p>
        </w:tc>
      </w:tr>
      <w:tr w14:paraId="466D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3E8428BF">
            <w:pPr>
              <w:tabs>
                <w:tab w:val="left" w:pos="330"/>
              </w:tabs>
              <w:jc w:val="center"/>
              <w:rPr>
                <w:rFonts w:ascii="Times New Roman" w:hAnsi="Times New Roman"/>
                <w:sz w:val="18"/>
                <w:szCs w:val="18"/>
              </w:rPr>
            </w:pPr>
            <w:r>
              <w:rPr>
                <w:rFonts w:ascii="Times New Roman" w:hAnsi="Times New Roman"/>
                <w:sz w:val="18"/>
                <w:szCs w:val="18"/>
              </w:rPr>
              <w:t>…</w:t>
            </w:r>
          </w:p>
        </w:tc>
        <w:tc>
          <w:tcPr>
            <w:tcW w:w="1276" w:type="dxa"/>
            <w:vAlign w:val="center"/>
          </w:tcPr>
          <w:p w14:paraId="3A804FAB">
            <w:pPr>
              <w:tabs>
                <w:tab w:val="left" w:pos="330"/>
              </w:tabs>
              <w:jc w:val="center"/>
              <w:rPr>
                <w:rFonts w:ascii="Times New Roman" w:hAnsi="Times New Roman"/>
                <w:i/>
                <w:sz w:val="18"/>
                <w:szCs w:val="18"/>
              </w:rPr>
            </w:pPr>
          </w:p>
        </w:tc>
        <w:tc>
          <w:tcPr>
            <w:tcW w:w="737" w:type="dxa"/>
            <w:vAlign w:val="center"/>
          </w:tcPr>
          <w:p w14:paraId="49AA16EE">
            <w:pPr>
              <w:jc w:val="center"/>
              <w:rPr>
                <w:rFonts w:ascii="Times New Roman" w:hAnsi="Times New Roman"/>
                <w:i/>
                <w:sz w:val="18"/>
                <w:szCs w:val="18"/>
              </w:rPr>
            </w:pPr>
          </w:p>
        </w:tc>
        <w:tc>
          <w:tcPr>
            <w:tcW w:w="680" w:type="dxa"/>
            <w:shd w:val="clear" w:color="auto" w:fill="ADADAD" w:themeFill="background2" w:themeFillShade="BF"/>
            <w:vAlign w:val="center"/>
          </w:tcPr>
          <w:p w14:paraId="3C41F7FF">
            <w:pPr>
              <w:jc w:val="center"/>
              <w:rPr>
                <w:rFonts w:ascii="Times New Roman" w:hAnsi="Times New Roman"/>
                <w:i/>
                <w:sz w:val="18"/>
                <w:szCs w:val="18"/>
              </w:rPr>
            </w:pPr>
          </w:p>
        </w:tc>
        <w:tc>
          <w:tcPr>
            <w:tcW w:w="709" w:type="dxa"/>
            <w:shd w:val="clear" w:color="auto" w:fill="ADADAD" w:themeFill="background2" w:themeFillShade="BF"/>
            <w:vAlign w:val="center"/>
          </w:tcPr>
          <w:p w14:paraId="0F47BE3E">
            <w:pPr>
              <w:jc w:val="center"/>
              <w:rPr>
                <w:rFonts w:ascii="Times New Roman" w:hAnsi="Times New Roman"/>
                <w:i/>
                <w:sz w:val="18"/>
                <w:szCs w:val="18"/>
              </w:rPr>
            </w:pPr>
          </w:p>
        </w:tc>
        <w:tc>
          <w:tcPr>
            <w:tcW w:w="709" w:type="dxa"/>
            <w:shd w:val="clear" w:color="auto" w:fill="ADADAD" w:themeFill="background2" w:themeFillShade="BF"/>
            <w:vAlign w:val="center"/>
          </w:tcPr>
          <w:p w14:paraId="6878F1E1">
            <w:pPr>
              <w:jc w:val="center"/>
              <w:rPr>
                <w:rFonts w:ascii="Times New Roman" w:hAnsi="Times New Roman"/>
                <w:i/>
                <w:sz w:val="18"/>
                <w:szCs w:val="18"/>
              </w:rPr>
            </w:pPr>
          </w:p>
        </w:tc>
        <w:tc>
          <w:tcPr>
            <w:tcW w:w="992" w:type="dxa"/>
            <w:shd w:val="clear" w:color="auto" w:fill="ADADAD" w:themeFill="background2" w:themeFillShade="BF"/>
            <w:vAlign w:val="center"/>
          </w:tcPr>
          <w:p w14:paraId="159F8B70">
            <w:pPr>
              <w:jc w:val="center"/>
              <w:rPr>
                <w:rFonts w:ascii="Times New Roman" w:hAnsi="Times New Roman"/>
                <w:i/>
                <w:sz w:val="18"/>
                <w:szCs w:val="18"/>
              </w:rPr>
            </w:pPr>
          </w:p>
        </w:tc>
        <w:tc>
          <w:tcPr>
            <w:tcW w:w="709" w:type="dxa"/>
            <w:shd w:val="clear" w:color="auto" w:fill="ADADAD" w:themeFill="background2" w:themeFillShade="BF"/>
            <w:vAlign w:val="center"/>
          </w:tcPr>
          <w:p w14:paraId="1149BB0D">
            <w:pPr>
              <w:jc w:val="center"/>
              <w:rPr>
                <w:rFonts w:ascii="Times New Roman" w:hAnsi="Times New Roman"/>
                <w:i/>
                <w:sz w:val="18"/>
                <w:szCs w:val="18"/>
              </w:rPr>
            </w:pPr>
          </w:p>
        </w:tc>
        <w:tc>
          <w:tcPr>
            <w:tcW w:w="850" w:type="dxa"/>
            <w:shd w:val="clear" w:color="auto" w:fill="ADADAD" w:themeFill="background2" w:themeFillShade="BF"/>
            <w:vAlign w:val="center"/>
          </w:tcPr>
          <w:p w14:paraId="1EA53C64">
            <w:pPr>
              <w:jc w:val="center"/>
              <w:rPr>
                <w:rFonts w:ascii="Times New Roman" w:hAnsi="Times New Roman"/>
                <w:i/>
                <w:sz w:val="18"/>
                <w:szCs w:val="18"/>
              </w:rPr>
            </w:pPr>
          </w:p>
        </w:tc>
        <w:tc>
          <w:tcPr>
            <w:tcW w:w="567" w:type="dxa"/>
            <w:shd w:val="clear" w:color="auto" w:fill="ADADAD" w:themeFill="background2" w:themeFillShade="BF"/>
            <w:vAlign w:val="center"/>
          </w:tcPr>
          <w:p w14:paraId="09D74700">
            <w:pPr>
              <w:jc w:val="center"/>
              <w:rPr>
                <w:rFonts w:ascii="Times New Roman" w:hAnsi="Times New Roman"/>
                <w:i/>
                <w:sz w:val="18"/>
                <w:szCs w:val="18"/>
              </w:rPr>
            </w:pPr>
          </w:p>
        </w:tc>
        <w:tc>
          <w:tcPr>
            <w:tcW w:w="709" w:type="dxa"/>
            <w:shd w:val="clear" w:color="auto" w:fill="FFFFFF"/>
            <w:vAlign w:val="center"/>
          </w:tcPr>
          <w:p w14:paraId="2FDA1A9E">
            <w:pPr>
              <w:jc w:val="center"/>
              <w:rPr>
                <w:rFonts w:ascii="Times New Roman" w:hAnsi="Times New Roman"/>
                <w:i/>
                <w:sz w:val="18"/>
                <w:szCs w:val="18"/>
              </w:rPr>
            </w:pPr>
          </w:p>
        </w:tc>
        <w:tc>
          <w:tcPr>
            <w:tcW w:w="709" w:type="dxa"/>
            <w:shd w:val="clear" w:color="auto" w:fill="FFFFFF"/>
            <w:vAlign w:val="center"/>
          </w:tcPr>
          <w:p w14:paraId="26A32E53">
            <w:pPr>
              <w:jc w:val="center"/>
              <w:rPr>
                <w:rFonts w:ascii="Times New Roman" w:hAnsi="Times New Roman"/>
                <w:i/>
                <w:sz w:val="18"/>
                <w:szCs w:val="18"/>
              </w:rPr>
            </w:pPr>
          </w:p>
        </w:tc>
        <w:tc>
          <w:tcPr>
            <w:tcW w:w="1134" w:type="dxa"/>
            <w:shd w:val="clear" w:color="auto" w:fill="ADADAD" w:themeFill="background2" w:themeFillShade="BF"/>
            <w:vAlign w:val="center"/>
          </w:tcPr>
          <w:p w14:paraId="4EA22607">
            <w:pPr>
              <w:tabs>
                <w:tab w:val="decimal" w:pos="1050"/>
              </w:tabs>
              <w:jc w:val="center"/>
              <w:rPr>
                <w:rFonts w:ascii="Times New Roman" w:hAnsi="Times New Roman"/>
                <w:i/>
                <w:sz w:val="18"/>
                <w:szCs w:val="18"/>
              </w:rPr>
            </w:pPr>
          </w:p>
        </w:tc>
        <w:tc>
          <w:tcPr>
            <w:tcW w:w="992" w:type="dxa"/>
            <w:shd w:val="clear" w:color="auto" w:fill="ADADAD" w:themeFill="background2" w:themeFillShade="BF"/>
            <w:vAlign w:val="center"/>
          </w:tcPr>
          <w:p w14:paraId="0E12A7D8">
            <w:pPr>
              <w:jc w:val="center"/>
              <w:rPr>
                <w:rFonts w:ascii="Times New Roman" w:hAnsi="Times New Roman"/>
                <w:b/>
                <w:bCs/>
                <w:iCs/>
                <w:sz w:val="18"/>
                <w:szCs w:val="18"/>
              </w:rPr>
            </w:pPr>
          </w:p>
        </w:tc>
        <w:tc>
          <w:tcPr>
            <w:tcW w:w="709" w:type="dxa"/>
            <w:vAlign w:val="center"/>
          </w:tcPr>
          <w:p w14:paraId="187F52B4">
            <w:pPr>
              <w:jc w:val="center"/>
              <w:rPr>
                <w:rFonts w:ascii="Times New Roman" w:hAnsi="Times New Roman"/>
                <w:b/>
                <w:bCs/>
                <w:iCs/>
                <w:sz w:val="18"/>
                <w:szCs w:val="18"/>
              </w:rPr>
            </w:pPr>
          </w:p>
        </w:tc>
        <w:tc>
          <w:tcPr>
            <w:tcW w:w="1134" w:type="dxa"/>
            <w:shd w:val="clear" w:color="auto" w:fill="ADADAD" w:themeFill="background2" w:themeFillShade="BF"/>
            <w:vAlign w:val="center"/>
          </w:tcPr>
          <w:p w14:paraId="5B858760">
            <w:pPr>
              <w:jc w:val="center"/>
              <w:rPr>
                <w:rFonts w:ascii="Times New Roman" w:hAnsi="Times New Roman"/>
                <w:b/>
                <w:bCs/>
                <w:iCs/>
                <w:sz w:val="18"/>
                <w:szCs w:val="18"/>
              </w:rPr>
            </w:pPr>
          </w:p>
        </w:tc>
        <w:tc>
          <w:tcPr>
            <w:tcW w:w="1417" w:type="dxa"/>
            <w:vAlign w:val="center"/>
          </w:tcPr>
          <w:p w14:paraId="239D21F9">
            <w:pPr>
              <w:jc w:val="center"/>
              <w:rPr>
                <w:rFonts w:ascii="Times New Roman" w:hAnsi="Times New Roman"/>
                <w:b/>
                <w:bCs/>
                <w:iCs/>
                <w:sz w:val="18"/>
                <w:szCs w:val="18"/>
              </w:rPr>
            </w:pPr>
          </w:p>
        </w:tc>
      </w:tr>
      <w:tr w14:paraId="0188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076C16DC">
            <w:pPr>
              <w:tabs>
                <w:tab w:val="left" w:pos="330"/>
              </w:tabs>
              <w:jc w:val="center"/>
              <w:rPr>
                <w:rFonts w:ascii="Times New Roman" w:hAnsi="Times New Roman"/>
                <w:sz w:val="18"/>
                <w:szCs w:val="18"/>
              </w:rPr>
            </w:pPr>
            <w:r>
              <w:rPr>
                <w:rFonts w:ascii="Times New Roman" w:hAnsi="Times New Roman"/>
                <w:sz w:val="18"/>
                <w:szCs w:val="18"/>
              </w:rPr>
              <w:t>III</w:t>
            </w:r>
          </w:p>
        </w:tc>
        <w:tc>
          <w:tcPr>
            <w:tcW w:w="1276" w:type="dxa"/>
            <w:vAlign w:val="center"/>
          </w:tcPr>
          <w:p w14:paraId="2D20E988">
            <w:pPr>
              <w:tabs>
                <w:tab w:val="left" w:pos="330"/>
              </w:tabs>
              <w:jc w:val="center"/>
              <w:rPr>
                <w:rFonts w:ascii="Times New Roman" w:hAnsi="Times New Roman"/>
                <w:b/>
                <w:bCs/>
                <w:sz w:val="18"/>
                <w:szCs w:val="18"/>
              </w:rPr>
            </w:pPr>
            <w:r>
              <w:rPr>
                <w:rFonts w:ascii="Times New Roman" w:hAnsi="Times New Roman"/>
                <w:b/>
                <w:bCs/>
                <w:sz w:val="18"/>
                <w:szCs w:val="18"/>
              </w:rPr>
              <w:t>CHI PHÍ DỰ PHÒNG*</w:t>
            </w:r>
          </w:p>
        </w:tc>
        <w:tc>
          <w:tcPr>
            <w:tcW w:w="737" w:type="dxa"/>
            <w:vAlign w:val="center"/>
          </w:tcPr>
          <w:p w14:paraId="07021210">
            <w:pPr>
              <w:jc w:val="center"/>
              <w:rPr>
                <w:rFonts w:ascii="Times New Roman" w:hAnsi="Times New Roman"/>
                <w:b/>
                <w:bCs/>
                <w:i/>
                <w:sz w:val="18"/>
                <w:szCs w:val="18"/>
              </w:rPr>
            </w:pPr>
          </w:p>
        </w:tc>
        <w:tc>
          <w:tcPr>
            <w:tcW w:w="680" w:type="dxa"/>
            <w:vAlign w:val="center"/>
          </w:tcPr>
          <w:p w14:paraId="18B7EFDF">
            <w:pPr>
              <w:jc w:val="center"/>
              <w:rPr>
                <w:rFonts w:ascii="Times New Roman" w:hAnsi="Times New Roman"/>
                <w:b/>
                <w:bCs/>
                <w:i/>
                <w:sz w:val="18"/>
                <w:szCs w:val="18"/>
              </w:rPr>
            </w:pPr>
          </w:p>
        </w:tc>
        <w:tc>
          <w:tcPr>
            <w:tcW w:w="709" w:type="dxa"/>
            <w:vAlign w:val="center"/>
          </w:tcPr>
          <w:p w14:paraId="4A683C04">
            <w:pPr>
              <w:jc w:val="center"/>
              <w:rPr>
                <w:rFonts w:ascii="Times New Roman" w:hAnsi="Times New Roman"/>
                <w:b/>
                <w:bCs/>
                <w:i/>
                <w:sz w:val="18"/>
                <w:szCs w:val="18"/>
              </w:rPr>
            </w:pPr>
          </w:p>
        </w:tc>
        <w:tc>
          <w:tcPr>
            <w:tcW w:w="709" w:type="dxa"/>
            <w:vAlign w:val="center"/>
          </w:tcPr>
          <w:p w14:paraId="1D13FC11">
            <w:pPr>
              <w:jc w:val="center"/>
              <w:rPr>
                <w:rFonts w:ascii="Times New Roman" w:hAnsi="Times New Roman"/>
                <w:b/>
                <w:bCs/>
                <w:i/>
                <w:sz w:val="18"/>
                <w:szCs w:val="18"/>
              </w:rPr>
            </w:pPr>
          </w:p>
        </w:tc>
        <w:tc>
          <w:tcPr>
            <w:tcW w:w="992" w:type="dxa"/>
            <w:vAlign w:val="center"/>
          </w:tcPr>
          <w:p w14:paraId="50FF538C">
            <w:pPr>
              <w:jc w:val="center"/>
              <w:rPr>
                <w:rFonts w:ascii="Times New Roman" w:hAnsi="Times New Roman"/>
                <w:b/>
                <w:bCs/>
                <w:i/>
                <w:sz w:val="18"/>
                <w:szCs w:val="18"/>
              </w:rPr>
            </w:pPr>
          </w:p>
        </w:tc>
        <w:tc>
          <w:tcPr>
            <w:tcW w:w="709" w:type="dxa"/>
            <w:vAlign w:val="center"/>
          </w:tcPr>
          <w:p w14:paraId="3069AE61">
            <w:pPr>
              <w:jc w:val="center"/>
              <w:rPr>
                <w:rFonts w:ascii="Times New Roman" w:hAnsi="Times New Roman"/>
                <w:b/>
                <w:bCs/>
                <w:i/>
                <w:sz w:val="18"/>
                <w:szCs w:val="18"/>
              </w:rPr>
            </w:pPr>
          </w:p>
        </w:tc>
        <w:tc>
          <w:tcPr>
            <w:tcW w:w="850" w:type="dxa"/>
            <w:vAlign w:val="center"/>
          </w:tcPr>
          <w:p w14:paraId="2581332C">
            <w:pPr>
              <w:jc w:val="center"/>
              <w:rPr>
                <w:rFonts w:ascii="Times New Roman" w:hAnsi="Times New Roman"/>
                <w:b/>
                <w:bCs/>
                <w:i/>
                <w:sz w:val="18"/>
                <w:szCs w:val="18"/>
              </w:rPr>
            </w:pPr>
          </w:p>
        </w:tc>
        <w:tc>
          <w:tcPr>
            <w:tcW w:w="567" w:type="dxa"/>
            <w:vAlign w:val="center"/>
          </w:tcPr>
          <w:p w14:paraId="7DC148EE">
            <w:pPr>
              <w:jc w:val="center"/>
              <w:rPr>
                <w:rFonts w:ascii="Times New Roman" w:hAnsi="Times New Roman"/>
                <w:b/>
                <w:bCs/>
                <w:i/>
                <w:sz w:val="18"/>
                <w:szCs w:val="18"/>
              </w:rPr>
            </w:pPr>
          </w:p>
        </w:tc>
        <w:tc>
          <w:tcPr>
            <w:tcW w:w="709" w:type="dxa"/>
            <w:vAlign w:val="center"/>
          </w:tcPr>
          <w:p w14:paraId="7F21429B">
            <w:pPr>
              <w:jc w:val="center"/>
              <w:rPr>
                <w:rFonts w:ascii="Times New Roman" w:hAnsi="Times New Roman"/>
                <w:b/>
                <w:bCs/>
                <w:i/>
                <w:sz w:val="18"/>
                <w:szCs w:val="18"/>
              </w:rPr>
            </w:pPr>
          </w:p>
        </w:tc>
        <w:tc>
          <w:tcPr>
            <w:tcW w:w="709" w:type="dxa"/>
            <w:vAlign w:val="center"/>
          </w:tcPr>
          <w:p w14:paraId="740CC912">
            <w:pPr>
              <w:jc w:val="center"/>
              <w:rPr>
                <w:rFonts w:ascii="Times New Roman" w:hAnsi="Times New Roman"/>
                <w:b/>
                <w:bCs/>
                <w:i/>
                <w:sz w:val="18"/>
                <w:szCs w:val="18"/>
              </w:rPr>
            </w:pPr>
          </w:p>
        </w:tc>
        <w:tc>
          <w:tcPr>
            <w:tcW w:w="1134" w:type="dxa"/>
            <w:vAlign w:val="center"/>
          </w:tcPr>
          <w:p w14:paraId="04765D12">
            <w:pPr>
              <w:tabs>
                <w:tab w:val="decimal" w:pos="1050"/>
              </w:tabs>
              <w:jc w:val="center"/>
              <w:rPr>
                <w:rFonts w:ascii="Times New Roman" w:hAnsi="Times New Roman"/>
                <w:b/>
                <w:bCs/>
                <w:i/>
                <w:sz w:val="18"/>
                <w:szCs w:val="18"/>
              </w:rPr>
            </w:pPr>
          </w:p>
        </w:tc>
        <w:tc>
          <w:tcPr>
            <w:tcW w:w="992" w:type="dxa"/>
            <w:vAlign w:val="center"/>
          </w:tcPr>
          <w:p w14:paraId="08CA10A5">
            <w:pPr>
              <w:jc w:val="center"/>
              <w:rPr>
                <w:rFonts w:ascii="Times New Roman" w:hAnsi="Times New Roman"/>
                <w:b/>
                <w:bCs/>
                <w:iCs/>
                <w:sz w:val="18"/>
                <w:szCs w:val="18"/>
              </w:rPr>
            </w:pPr>
          </w:p>
        </w:tc>
        <w:tc>
          <w:tcPr>
            <w:tcW w:w="709" w:type="dxa"/>
            <w:vAlign w:val="center"/>
          </w:tcPr>
          <w:p w14:paraId="33BD1479">
            <w:pPr>
              <w:jc w:val="center"/>
              <w:rPr>
                <w:rFonts w:ascii="Times New Roman" w:hAnsi="Times New Roman"/>
                <w:b/>
                <w:bCs/>
                <w:iCs/>
                <w:sz w:val="18"/>
                <w:szCs w:val="18"/>
              </w:rPr>
            </w:pPr>
          </w:p>
        </w:tc>
        <w:tc>
          <w:tcPr>
            <w:tcW w:w="1134" w:type="dxa"/>
            <w:vAlign w:val="center"/>
          </w:tcPr>
          <w:p w14:paraId="5660B931">
            <w:pPr>
              <w:jc w:val="center"/>
              <w:rPr>
                <w:rFonts w:ascii="Times New Roman" w:hAnsi="Times New Roman"/>
                <w:b/>
                <w:bCs/>
                <w:iCs/>
                <w:sz w:val="18"/>
                <w:szCs w:val="18"/>
              </w:rPr>
            </w:pPr>
          </w:p>
        </w:tc>
        <w:tc>
          <w:tcPr>
            <w:tcW w:w="1417" w:type="dxa"/>
            <w:vAlign w:val="center"/>
          </w:tcPr>
          <w:p w14:paraId="13E6B94B">
            <w:pPr>
              <w:jc w:val="center"/>
              <w:rPr>
                <w:rFonts w:ascii="Times New Roman" w:hAnsi="Times New Roman"/>
                <w:b/>
                <w:bCs/>
                <w:iCs/>
                <w:sz w:val="18"/>
                <w:szCs w:val="18"/>
              </w:rPr>
            </w:pPr>
          </w:p>
        </w:tc>
      </w:tr>
      <w:tr w14:paraId="4B07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762ACFBC">
            <w:pPr>
              <w:tabs>
                <w:tab w:val="left" w:pos="330"/>
              </w:tabs>
              <w:jc w:val="center"/>
              <w:rPr>
                <w:rFonts w:ascii="Times New Roman" w:hAnsi="Times New Roman"/>
                <w:sz w:val="18"/>
                <w:szCs w:val="18"/>
              </w:rPr>
            </w:pPr>
            <w:r>
              <w:rPr>
                <w:rFonts w:ascii="Times New Roman" w:hAnsi="Times New Roman"/>
                <w:sz w:val="18"/>
                <w:szCs w:val="18"/>
              </w:rPr>
              <w:t>1</w:t>
            </w:r>
          </w:p>
        </w:tc>
        <w:tc>
          <w:tcPr>
            <w:tcW w:w="1276" w:type="dxa"/>
            <w:vAlign w:val="center"/>
          </w:tcPr>
          <w:p w14:paraId="364CAAC4">
            <w:pPr>
              <w:tabs>
                <w:tab w:val="left" w:pos="330"/>
              </w:tabs>
              <w:jc w:val="center"/>
              <w:rPr>
                <w:rFonts w:ascii="Times New Roman" w:hAnsi="Times New Roman"/>
                <w:bCs/>
                <w:sz w:val="18"/>
                <w:szCs w:val="18"/>
              </w:rPr>
            </w:pPr>
            <w:r>
              <w:rPr>
                <w:rFonts w:ascii="Times New Roman" w:hAnsi="Times New Roman"/>
                <w:bCs/>
                <w:i/>
                <w:iCs/>
                <w:sz w:val="18"/>
                <w:szCs w:val="18"/>
              </w:rPr>
              <w:t>Chi phí dự phòng cho phát sinh khối lượng (đối với hàng hóa):</w:t>
            </w:r>
          </w:p>
        </w:tc>
        <w:tc>
          <w:tcPr>
            <w:tcW w:w="737" w:type="dxa"/>
            <w:vAlign w:val="center"/>
          </w:tcPr>
          <w:p w14:paraId="057DDD62">
            <w:pPr>
              <w:jc w:val="center"/>
              <w:rPr>
                <w:rFonts w:ascii="Times New Roman" w:hAnsi="Times New Roman"/>
                <w:b/>
                <w:bCs/>
                <w:i/>
                <w:sz w:val="18"/>
                <w:szCs w:val="18"/>
              </w:rPr>
            </w:pPr>
          </w:p>
        </w:tc>
        <w:tc>
          <w:tcPr>
            <w:tcW w:w="680" w:type="dxa"/>
            <w:vAlign w:val="center"/>
          </w:tcPr>
          <w:p w14:paraId="07BBE911">
            <w:pPr>
              <w:jc w:val="center"/>
              <w:rPr>
                <w:rFonts w:ascii="Times New Roman" w:hAnsi="Times New Roman"/>
                <w:b/>
                <w:bCs/>
                <w:i/>
                <w:sz w:val="18"/>
                <w:szCs w:val="18"/>
              </w:rPr>
            </w:pPr>
          </w:p>
        </w:tc>
        <w:tc>
          <w:tcPr>
            <w:tcW w:w="709" w:type="dxa"/>
            <w:vAlign w:val="center"/>
          </w:tcPr>
          <w:p w14:paraId="1665F933">
            <w:pPr>
              <w:jc w:val="center"/>
              <w:rPr>
                <w:rFonts w:ascii="Times New Roman" w:hAnsi="Times New Roman"/>
                <w:b/>
                <w:bCs/>
                <w:i/>
                <w:sz w:val="18"/>
                <w:szCs w:val="18"/>
              </w:rPr>
            </w:pPr>
          </w:p>
        </w:tc>
        <w:tc>
          <w:tcPr>
            <w:tcW w:w="709" w:type="dxa"/>
            <w:vAlign w:val="center"/>
          </w:tcPr>
          <w:p w14:paraId="19A67575">
            <w:pPr>
              <w:jc w:val="center"/>
              <w:rPr>
                <w:rFonts w:ascii="Times New Roman" w:hAnsi="Times New Roman"/>
                <w:b/>
                <w:bCs/>
                <w:i/>
                <w:sz w:val="18"/>
                <w:szCs w:val="18"/>
              </w:rPr>
            </w:pPr>
          </w:p>
        </w:tc>
        <w:tc>
          <w:tcPr>
            <w:tcW w:w="992" w:type="dxa"/>
            <w:vAlign w:val="center"/>
          </w:tcPr>
          <w:p w14:paraId="4832F42A">
            <w:pPr>
              <w:jc w:val="center"/>
              <w:rPr>
                <w:rFonts w:ascii="Times New Roman" w:hAnsi="Times New Roman"/>
                <w:b/>
                <w:bCs/>
                <w:i/>
                <w:sz w:val="18"/>
                <w:szCs w:val="18"/>
              </w:rPr>
            </w:pPr>
          </w:p>
        </w:tc>
        <w:tc>
          <w:tcPr>
            <w:tcW w:w="709" w:type="dxa"/>
            <w:vAlign w:val="center"/>
          </w:tcPr>
          <w:p w14:paraId="19F77106">
            <w:pPr>
              <w:jc w:val="center"/>
              <w:rPr>
                <w:rFonts w:ascii="Times New Roman" w:hAnsi="Times New Roman"/>
                <w:b/>
                <w:bCs/>
                <w:i/>
                <w:sz w:val="18"/>
                <w:szCs w:val="18"/>
              </w:rPr>
            </w:pPr>
          </w:p>
        </w:tc>
        <w:tc>
          <w:tcPr>
            <w:tcW w:w="850" w:type="dxa"/>
            <w:vAlign w:val="center"/>
          </w:tcPr>
          <w:p w14:paraId="7A8754D3">
            <w:pPr>
              <w:jc w:val="center"/>
              <w:rPr>
                <w:rFonts w:ascii="Times New Roman" w:hAnsi="Times New Roman"/>
                <w:b/>
                <w:bCs/>
                <w:i/>
                <w:sz w:val="18"/>
                <w:szCs w:val="18"/>
              </w:rPr>
            </w:pPr>
          </w:p>
        </w:tc>
        <w:tc>
          <w:tcPr>
            <w:tcW w:w="567" w:type="dxa"/>
            <w:vAlign w:val="center"/>
          </w:tcPr>
          <w:p w14:paraId="6D8EDAD8">
            <w:pPr>
              <w:jc w:val="center"/>
              <w:rPr>
                <w:rFonts w:ascii="Times New Roman" w:hAnsi="Times New Roman"/>
                <w:b/>
                <w:bCs/>
                <w:i/>
                <w:sz w:val="18"/>
                <w:szCs w:val="18"/>
              </w:rPr>
            </w:pPr>
          </w:p>
        </w:tc>
        <w:tc>
          <w:tcPr>
            <w:tcW w:w="709" w:type="dxa"/>
            <w:vAlign w:val="center"/>
          </w:tcPr>
          <w:p w14:paraId="7B5986B7">
            <w:pPr>
              <w:jc w:val="center"/>
              <w:rPr>
                <w:rFonts w:ascii="Times New Roman" w:hAnsi="Times New Roman"/>
                <w:b/>
                <w:bCs/>
                <w:i/>
                <w:sz w:val="18"/>
                <w:szCs w:val="18"/>
              </w:rPr>
            </w:pPr>
          </w:p>
        </w:tc>
        <w:tc>
          <w:tcPr>
            <w:tcW w:w="709" w:type="dxa"/>
            <w:vAlign w:val="center"/>
          </w:tcPr>
          <w:p w14:paraId="69FA1AD6">
            <w:pPr>
              <w:jc w:val="center"/>
              <w:rPr>
                <w:rFonts w:ascii="Times New Roman" w:hAnsi="Times New Roman"/>
                <w:b/>
                <w:bCs/>
                <w:i/>
                <w:sz w:val="18"/>
                <w:szCs w:val="18"/>
              </w:rPr>
            </w:pPr>
            <w:r>
              <w:rPr>
                <w:rFonts w:ascii="Times New Roman" w:hAnsi="Times New Roman"/>
                <w:i/>
                <w:sz w:val="18"/>
                <w:szCs w:val="18"/>
              </w:rPr>
              <w:t>b1%</w:t>
            </w:r>
          </w:p>
        </w:tc>
        <w:tc>
          <w:tcPr>
            <w:tcW w:w="1134" w:type="dxa"/>
            <w:vAlign w:val="center"/>
          </w:tcPr>
          <w:p w14:paraId="7C75AD38">
            <w:pPr>
              <w:tabs>
                <w:tab w:val="decimal" w:pos="1050"/>
              </w:tabs>
              <w:jc w:val="center"/>
              <w:rPr>
                <w:rFonts w:ascii="Times New Roman" w:hAnsi="Times New Roman"/>
                <w:b/>
                <w:bCs/>
                <w:i/>
                <w:sz w:val="18"/>
                <w:szCs w:val="18"/>
              </w:rPr>
            </w:pPr>
          </w:p>
        </w:tc>
        <w:tc>
          <w:tcPr>
            <w:tcW w:w="992" w:type="dxa"/>
            <w:vAlign w:val="center"/>
          </w:tcPr>
          <w:p w14:paraId="0034064B">
            <w:pPr>
              <w:jc w:val="center"/>
              <w:rPr>
                <w:rFonts w:ascii="Times New Roman" w:hAnsi="Times New Roman"/>
                <w:b/>
                <w:bCs/>
                <w:iCs/>
                <w:sz w:val="18"/>
                <w:szCs w:val="18"/>
              </w:rPr>
            </w:pPr>
          </w:p>
        </w:tc>
        <w:tc>
          <w:tcPr>
            <w:tcW w:w="709" w:type="dxa"/>
            <w:vAlign w:val="center"/>
          </w:tcPr>
          <w:p w14:paraId="39125E32">
            <w:pPr>
              <w:jc w:val="center"/>
              <w:rPr>
                <w:rFonts w:ascii="Times New Roman" w:hAnsi="Times New Roman"/>
                <w:iCs/>
                <w:sz w:val="18"/>
                <w:szCs w:val="18"/>
              </w:rPr>
            </w:pPr>
          </w:p>
        </w:tc>
        <w:tc>
          <w:tcPr>
            <w:tcW w:w="1134" w:type="dxa"/>
            <w:vAlign w:val="center"/>
          </w:tcPr>
          <w:p w14:paraId="33C837F9">
            <w:pPr>
              <w:jc w:val="center"/>
              <w:rPr>
                <w:rFonts w:ascii="Times New Roman" w:hAnsi="Times New Roman"/>
                <w:b/>
                <w:bCs/>
                <w:iCs/>
                <w:sz w:val="18"/>
                <w:szCs w:val="18"/>
              </w:rPr>
            </w:pPr>
          </w:p>
        </w:tc>
        <w:tc>
          <w:tcPr>
            <w:tcW w:w="1417" w:type="dxa"/>
            <w:vAlign w:val="center"/>
          </w:tcPr>
          <w:p w14:paraId="0BD4086B">
            <w:pPr>
              <w:jc w:val="center"/>
              <w:rPr>
                <w:rFonts w:ascii="Times New Roman" w:hAnsi="Times New Roman"/>
                <w:iCs/>
                <w:sz w:val="18"/>
                <w:szCs w:val="18"/>
              </w:rPr>
            </w:pPr>
            <w:r>
              <w:rPr>
                <w:rFonts w:ascii="Times New Roman" w:hAnsi="Times New Roman"/>
                <w:iCs/>
                <w:sz w:val="18"/>
                <w:szCs w:val="18"/>
              </w:rPr>
              <w:t>B1= b1% x M2</w:t>
            </w:r>
          </w:p>
        </w:tc>
      </w:tr>
      <w:tr w14:paraId="391B4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6D111376">
            <w:pPr>
              <w:tabs>
                <w:tab w:val="left" w:pos="330"/>
              </w:tabs>
              <w:jc w:val="center"/>
              <w:rPr>
                <w:rFonts w:ascii="Times New Roman" w:hAnsi="Times New Roman"/>
                <w:sz w:val="18"/>
                <w:szCs w:val="18"/>
              </w:rPr>
            </w:pPr>
            <w:r>
              <w:rPr>
                <w:rFonts w:ascii="Times New Roman" w:hAnsi="Times New Roman"/>
                <w:sz w:val="18"/>
                <w:szCs w:val="18"/>
              </w:rPr>
              <w:t>2</w:t>
            </w:r>
          </w:p>
        </w:tc>
        <w:tc>
          <w:tcPr>
            <w:tcW w:w="1276" w:type="dxa"/>
            <w:vAlign w:val="center"/>
          </w:tcPr>
          <w:p w14:paraId="3FB17AB8">
            <w:pPr>
              <w:tabs>
                <w:tab w:val="left" w:pos="330"/>
              </w:tabs>
              <w:jc w:val="center"/>
              <w:rPr>
                <w:rFonts w:ascii="Times New Roman" w:hAnsi="Times New Roman"/>
                <w:bCs/>
                <w:sz w:val="18"/>
                <w:szCs w:val="18"/>
              </w:rPr>
            </w:pPr>
            <w:r>
              <w:rPr>
                <w:rFonts w:ascii="Times New Roman" w:hAnsi="Times New Roman"/>
                <w:bCs/>
                <w:i/>
                <w:iCs/>
                <w:sz w:val="18"/>
                <w:szCs w:val="18"/>
              </w:rPr>
              <w:t>Chi phí dự phòng cho phát sinh khối lượng (đối với xây lắp):</w:t>
            </w:r>
          </w:p>
        </w:tc>
        <w:tc>
          <w:tcPr>
            <w:tcW w:w="737" w:type="dxa"/>
            <w:vAlign w:val="center"/>
          </w:tcPr>
          <w:p w14:paraId="55CF2107">
            <w:pPr>
              <w:jc w:val="center"/>
              <w:rPr>
                <w:rFonts w:ascii="Times New Roman" w:hAnsi="Times New Roman"/>
                <w:b/>
                <w:bCs/>
                <w:i/>
                <w:sz w:val="18"/>
                <w:szCs w:val="18"/>
              </w:rPr>
            </w:pPr>
          </w:p>
        </w:tc>
        <w:tc>
          <w:tcPr>
            <w:tcW w:w="680" w:type="dxa"/>
            <w:vAlign w:val="center"/>
          </w:tcPr>
          <w:p w14:paraId="253EFC12">
            <w:pPr>
              <w:jc w:val="center"/>
              <w:rPr>
                <w:rFonts w:ascii="Times New Roman" w:hAnsi="Times New Roman"/>
                <w:b/>
                <w:bCs/>
                <w:i/>
                <w:sz w:val="18"/>
                <w:szCs w:val="18"/>
              </w:rPr>
            </w:pPr>
          </w:p>
        </w:tc>
        <w:tc>
          <w:tcPr>
            <w:tcW w:w="709" w:type="dxa"/>
            <w:vAlign w:val="center"/>
          </w:tcPr>
          <w:p w14:paraId="59B51F10">
            <w:pPr>
              <w:jc w:val="center"/>
              <w:rPr>
                <w:rFonts w:ascii="Times New Roman" w:hAnsi="Times New Roman"/>
                <w:b/>
                <w:bCs/>
                <w:i/>
                <w:sz w:val="18"/>
                <w:szCs w:val="18"/>
              </w:rPr>
            </w:pPr>
          </w:p>
        </w:tc>
        <w:tc>
          <w:tcPr>
            <w:tcW w:w="709" w:type="dxa"/>
            <w:vAlign w:val="center"/>
          </w:tcPr>
          <w:p w14:paraId="5A36ED22">
            <w:pPr>
              <w:jc w:val="center"/>
              <w:rPr>
                <w:rFonts w:ascii="Times New Roman" w:hAnsi="Times New Roman"/>
                <w:b/>
                <w:bCs/>
                <w:i/>
                <w:sz w:val="18"/>
                <w:szCs w:val="18"/>
              </w:rPr>
            </w:pPr>
          </w:p>
        </w:tc>
        <w:tc>
          <w:tcPr>
            <w:tcW w:w="992" w:type="dxa"/>
            <w:vAlign w:val="center"/>
          </w:tcPr>
          <w:p w14:paraId="25642416">
            <w:pPr>
              <w:jc w:val="center"/>
              <w:rPr>
                <w:rFonts w:ascii="Times New Roman" w:hAnsi="Times New Roman"/>
                <w:b/>
                <w:bCs/>
                <w:i/>
                <w:sz w:val="18"/>
                <w:szCs w:val="18"/>
              </w:rPr>
            </w:pPr>
          </w:p>
        </w:tc>
        <w:tc>
          <w:tcPr>
            <w:tcW w:w="709" w:type="dxa"/>
            <w:vAlign w:val="center"/>
          </w:tcPr>
          <w:p w14:paraId="424B0627">
            <w:pPr>
              <w:jc w:val="center"/>
              <w:rPr>
                <w:rFonts w:ascii="Times New Roman" w:hAnsi="Times New Roman"/>
                <w:b/>
                <w:bCs/>
                <w:i/>
                <w:sz w:val="18"/>
                <w:szCs w:val="18"/>
              </w:rPr>
            </w:pPr>
          </w:p>
        </w:tc>
        <w:tc>
          <w:tcPr>
            <w:tcW w:w="850" w:type="dxa"/>
            <w:vAlign w:val="center"/>
          </w:tcPr>
          <w:p w14:paraId="0B7A5787">
            <w:pPr>
              <w:jc w:val="center"/>
              <w:rPr>
                <w:rFonts w:ascii="Times New Roman" w:hAnsi="Times New Roman"/>
                <w:b/>
                <w:bCs/>
                <w:i/>
                <w:sz w:val="18"/>
                <w:szCs w:val="18"/>
              </w:rPr>
            </w:pPr>
          </w:p>
        </w:tc>
        <w:tc>
          <w:tcPr>
            <w:tcW w:w="567" w:type="dxa"/>
            <w:vAlign w:val="center"/>
          </w:tcPr>
          <w:p w14:paraId="11B23A35">
            <w:pPr>
              <w:jc w:val="center"/>
              <w:rPr>
                <w:rFonts w:ascii="Times New Roman" w:hAnsi="Times New Roman"/>
                <w:b/>
                <w:bCs/>
                <w:i/>
                <w:sz w:val="18"/>
                <w:szCs w:val="18"/>
              </w:rPr>
            </w:pPr>
          </w:p>
        </w:tc>
        <w:tc>
          <w:tcPr>
            <w:tcW w:w="709" w:type="dxa"/>
            <w:vAlign w:val="center"/>
          </w:tcPr>
          <w:p w14:paraId="23E39238">
            <w:pPr>
              <w:jc w:val="center"/>
              <w:rPr>
                <w:rFonts w:ascii="Times New Roman" w:hAnsi="Times New Roman"/>
                <w:b/>
                <w:bCs/>
                <w:i/>
                <w:sz w:val="18"/>
                <w:szCs w:val="18"/>
              </w:rPr>
            </w:pPr>
          </w:p>
        </w:tc>
        <w:tc>
          <w:tcPr>
            <w:tcW w:w="709" w:type="dxa"/>
            <w:vAlign w:val="center"/>
          </w:tcPr>
          <w:p w14:paraId="75683E52">
            <w:pPr>
              <w:jc w:val="center"/>
              <w:rPr>
                <w:rFonts w:ascii="Times New Roman" w:hAnsi="Times New Roman"/>
                <w:b/>
                <w:bCs/>
                <w:i/>
                <w:sz w:val="18"/>
                <w:szCs w:val="18"/>
              </w:rPr>
            </w:pPr>
            <w:r>
              <w:rPr>
                <w:rFonts w:ascii="Times New Roman" w:hAnsi="Times New Roman"/>
                <w:i/>
                <w:sz w:val="18"/>
                <w:szCs w:val="18"/>
              </w:rPr>
              <w:t>b2%</w:t>
            </w:r>
          </w:p>
        </w:tc>
        <w:tc>
          <w:tcPr>
            <w:tcW w:w="1134" w:type="dxa"/>
            <w:vAlign w:val="center"/>
          </w:tcPr>
          <w:p w14:paraId="0E716413">
            <w:pPr>
              <w:tabs>
                <w:tab w:val="decimal" w:pos="1050"/>
              </w:tabs>
              <w:jc w:val="center"/>
              <w:rPr>
                <w:rFonts w:ascii="Times New Roman" w:hAnsi="Times New Roman"/>
                <w:b/>
                <w:bCs/>
                <w:i/>
                <w:sz w:val="18"/>
                <w:szCs w:val="18"/>
              </w:rPr>
            </w:pPr>
          </w:p>
        </w:tc>
        <w:tc>
          <w:tcPr>
            <w:tcW w:w="992" w:type="dxa"/>
            <w:vAlign w:val="center"/>
          </w:tcPr>
          <w:p w14:paraId="1E2E8397">
            <w:pPr>
              <w:jc w:val="center"/>
              <w:rPr>
                <w:rFonts w:ascii="Times New Roman" w:hAnsi="Times New Roman"/>
                <w:b/>
                <w:bCs/>
                <w:iCs/>
                <w:sz w:val="18"/>
                <w:szCs w:val="18"/>
              </w:rPr>
            </w:pPr>
          </w:p>
        </w:tc>
        <w:tc>
          <w:tcPr>
            <w:tcW w:w="709" w:type="dxa"/>
            <w:vAlign w:val="center"/>
          </w:tcPr>
          <w:p w14:paraId="04B38726">
            <w:pPr>
              <w:jc w:val="center"/>
              <w:rPr>
                <w:rFonts w:ascii="Times New Roman" w:hAnsi="Times New Roman"/>
                <w:iCs/>
                <w:sz w:val="18"/>
                <w:szCs w:val="18"/>
              </w:rPr>
            </w:pPr>
          </w:p>
        </w:tc>
        <w:tc>
          <w:tcPr>
            <w:tcW w:w="1134" w:type="dxa"/>
            <w:vAlign w:val="center"/>
          </w:tcPr>
          <w:p w14:paraId="59C29FD9">
            <w:pPr>
              <w:jc w:val="center"/>
              <w:rPr>
                <w:rFonts w:ascii="Times New Roman" w:hAnsi="Times New Roman"/>
                <w:b/>
                <w:bCs/>
                <w:iCs/>
                <w:sz w:val="18"/>
                <w:szCs w:val="18"/>
              </w:rPr>
            </w:pPr>
          </w:p>
        </w:tc>
        <w:tc>
          <w:tcPr>
            <w:tcW w:w="1417" w:type="dxa"/>
            <w:vAlign w:val="center"/>
          </w:tcPr>
          <w:p w14:paraId="5304A85A">
            <w:pPr>
              <w:jc w:val="center"/>
              <w:rPr>
                <w:rFonts w:ascii="Times New Roman" w:hAnsi="Times New Roman"/>
                <w:iCs/>
                <w:sz w:val="18"/>
                <w:szCs w:val="18"/>
              </w:rPr>
            </w:pPr>
            <w:r>
              <w:rPr>
                <w:rFonts w:ascii="Times New Roman" w:hAnsi="Times New Roman"/>
                <w:iCs/>
                <w:sz w:val="18"/>
                <w:szCs w:val="18"/>
              </w:rPr>
              <w:t>B2=b2% x K</w:t>
            </w:r>
          </w:p>
        </w:tc>
      </w:tr>
      <w:tr w14:paraId="35F6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1606593B">
            <w:pPr>
              <w:tabs>
                <w:tab w:val="left" w:pos="330"/>
              </w:tabs>
              <w:jc w:val="center"/>
              <w:rPr>
                <w:rFonts w:ascii="Times New Roman" w:hAnsi="Times New Roman"/>
                <w:i/>
                <w:iCs/>
                <w:sz w:val="18"/>
                <w:szCs w:val="18"/>
              </w:rPr>
            </w:pPr>
            <w:r>
              <w:rPr>
                <w:rFonts w:ascii="Times New Roman" w:hAnsi="Times New Roman"/>
                <w:i/>
                <w:iCs/>
                <w:sz w:val="18"/>
                <w:szCs w:val="18"/>
              </w:rPr>
              <w:t>3</w:t>
            </w:r>
          </w:p>
        </w:tc>
        <w:tc>
          <w:tcPr>
            <w:tcW w:w="1276" w:type="dxa"/>
            <w:vAlign w:val="center"/>
          </w:tcPr>
          <w:p w14:paraId="4C698BBA">
            <w:pPr>
              <w:tabs>
                <w:tab w:val="left" w:pos="330"/>
              </w:tabs>
              <w:jc w:val="center"/>
              <w:rPr>
                <w:rFonts w:ascii="Times New Roman" w:hAnsi="Times New Roman"/>
                <w:bCs/>
                <w:i/>
                <w:iCs/>
                <w:sz w:val="18"/>
                <w:szCs w:val="18"/>
              </w:rPr>
            </w:pPr>
            <w:r>
              <w:rPr>
                <w:rFonts w:ascii="Times New Roman" w:hAnsi="Times New Roman"/>
                <w:bCs/>
                <w:i/>
                <w:iCs/>
                <w:sz w:val="18"/>
                <w:szCs w:val="18"/>
                <w:lang w:val="nl-NL"/>
              </w:rPr>
              <w:t>Chi phí công nhật</w:t>
            </w:r>
          </w:p>
        </w:tc>
        <w:tc>
          <w:tcPr>
            <w:tcW w:w="737" w:type="dxa"/>
            <w:vAlign w:val="center"/>
          </w:tcPr>
          <w:p w14:paraId="06A9825F">
            <w:pPr>
              <w:jc w:val="center"/>
              <w:rPr>
                <w:rFonts w:ascii="Times New Roman" w:hAnsi="Times New Roman"/>
                <w:b/>
                <w:bCs/>
                <w:i/>
                <w:sz w:val="18"/>
                <w:szCs w:val="18"/>
              </w:rPr>
            </w:pPr>
          </w:p>
        </w:tc>
        <w:tc>
          <w:tcPr>
            <w:tcW w:w="680" w:type="dxa"/>
            <w:vAlign w:val="center"/>
          </w:tcPr>
          <w:p w14:paraId="6DCB3560">
            <w:pPr>
              <w:jc w:val="center"/>
              <w:rPr>
                <w:rFonts w:ascii="Times New Roman" w:hAnsi="Times New Roman"/>
                <w:b/>
                <w:bCs/>
                <w:i/>
                <w:sz w:val="18"/>
                <w:szCs w:val="18"/>
              </w:rPr>
            </w:pPr>
          </w:p>
        </w:tc>
        <w:tc>
          <w:tcPr>
            <w:tcW w:w="709" w:type="dxa"/>
            <w:vAlign w:val="center"/>
          </w:tcPr>
          <w:p w14:paraId="35EA2A1C">
            <w:pPr>
              <w:jc w:val="center"/>
              <w:rPr>
                <w:rFonts w:ascii="Times New Roman" w:hAnsi="Times New Roman"/>
                <w:b/>
                <w:bCs/>
                <w:i/>
                <w:sz w:val="18"/>
                <w:szCs w:val="18"/>
              </w:rPr>
            </w:pPr>
          </w:p>
        </w:tc>
        <w:tc>
          <w:tcPr>
            <w:tcW w:w="709" w:type="dxa"/>
            <w:vAlign w:val="center"/>
          </w:tcPr>
          <w:p w14:paraId="2520B87D">
            <w:pPr>
              <w:jc w:val="center"/>
              <w:rPr>
                <w:rFonts w:ascii="Times New Roman" w:hAnsi="Times New Roman"/>
                <w:b/>
                <w:bCs/>
                <w:i/>
                <w:sz w:val="18"/>
                <w:szCs w:val="18"/>
              </w:rPr>
            </w:pPr>
          </w:p>
        </w:tc>
        <w:tc>
          <w:tcPr>
            <w:tcW w:w="992" w:type="dxa"/>
            <w:vAlign w:val="center"/>
          </w:tcPr>
          <w:p w14:paraId="08D75880">
            <w:pPr>
              <w:jc w:val="center"/>
              <w:rPr>
                <w:rFonts w:ascii="Times New Roman" w:hAnsi="Times New Roman"/>
                <w:b/>
                <w:bCs/>
                <w:i/>
                <w:sz w:val="18"/>
                <w:szCs w:val="18"/>
              </w:rPr>
            </w:pPr>
          </w:p>
        </w:tc>
        <w:tc>
          <w:tcPr>
            <w:tcW w:w="709" w:type="dxa"/>
            <w:vAlign w:val="center"/>
          </w:tcPr>
          <w:p w14:paraId="279F2910">
            <w:pPr>
              <w:jc w:val="center"/>
              <w:rPr>
                <w:rFonts w:ascii="Times New Roman" w:hAnsi="Times New Roman"/>
                <w:b/>
                <w:bCs/>
                <w:i/>
                <w:sz w:val="18"/>
                <w:szCs w:val="18"/>
              </w:rPr>
            </w:pPr>
          </w:p>
        </w:tc>
        <w:tc>
          <w:tcPr>
            <w:tcW w:w="850" w:type="dxa"/>
            <w:vAlign w:val="center"/>
          </w:tcPr>
          <w:p w14:paraId="52615063">
            <w:pPr>
              <w:jc w:val="center"/>
              <w:rPr>
                <w:rFonts w:ascii="Times New Roman" w:hAnsi="Times New Roman"/>
                <w:b/>
                <w:bCs/>
                <w:i/>
                <w:sz w:val="18"/>
                <w:szCs w:val="18"/>
              </w:rPr>
            </w:pPr>
          </w:p>
        </w:tc>
        <w:tc>
          <w:tcPr>
            <w:tcW w:w="567" w:type="dxa"/>
            <w:vAlign w:val="center"/>
          </w:tcPr>
          <w:p w14:paraId="44969179">
            <w:pPr>
              <w:jc w:val="center"/>
              <w:rPr>
                <w:rFonts w:ascii="Times New Roman" w:hAnsi="Times New Roman"/>
                <w:b/>
                <w:bCs/>
                <w:i/>
                <w:sz w:val="18"/>
                <w:szCs w:val="18"/>
              </w:rPr>
            </w:pPr>
          </w:p>
        </w:tc>
        <w:tc>
          <w:tcPr>
            <w:tcW w:w="709" w:type="dxa"/>
            <w:vAlign w:val="center"/>
          </w:tcPr>
          <w:p w14:paraId="0F37CDD1">
            <w:pPr>
              <w:jc w:val="center"/>
              <w:rPr>
                <w:rFonts w:ascii="Times New Roman" w:hAnsi="Times New Roman"/>
                <w:b/>
                <w:bCs/>
                <w:i/>
                <w:sz w:val="18"/>
                <w:szCs w:val="18"/>
              </w:rPr>
            </w:pPr>
          </w:p>
        </w:tc>
        <w:tc>
          <w:tcPr>
            <w:tcW w:w="709" w:type="dxa"/>
            <w:vAlign w:val="center"/>
          </w:tcPr>
          <w:p w14:paraId="148D694F">
            <w:pPr>
              <w:jc w:val="center"/>
              <w:rPr>
                <w:rFonts w:ascii="Times New Roman" w:hAnsi="Times New Roman"/>
                <w:i/>
                <w:sz w:val="18"/>
                <w:szCs w:val="18"/>
              </w:rPr>
            </w:pPr>
          </w:p>
        </w:tc>
        <w:tc>
          <w:tcPr>
            <w:tcW w:w="1134" w:type="dxa"/>
            <w:vAlign w:val="center"/>
          </w:tcPr>
          <w:p w14:paraId="5E7ED218">
            <w:pPr>
              <w:tabs>
                <w:tab w:val="decimal" w:pos="1050"/>
              </w:tabs>
              <w:jc w:val="center"/>
              <w:rPr>
                <w:rFonts w:ascii="Times New Roman" w:hAnsi="Times New Roman"/>
                <w:b/>
                <w:bCs/>
                <w:i/>
                <w:sz w:val="18"/>
                <w:szCs w:val="18"/>
              </w:rPr>
            </w:pPr>
          </w:p>
        </w:tc>
        <w:tc>
          <w:tcPr>
            <w:tcW w:w="992" w:type="dxa"/>
            <w:vAlign w:val="center"/>
          </w:tcPr>
          <w:p w14:paraId="65E7B0AF">
            <w:pPr>
              <w:jc w:val="center"/>
              <w:rPr>
                <w:rFonts w:ascii="Times New Roman" w:hAnsi="Times New Roman"/>
                <w:b/>
                <w:bCs/>
                <w:iCs/>
                <w:sz w:val="18"/>
                <w:szCs w:val="18"/>
              </w:rPr>
            </w:pPr>
          </w:p>
        </w:tc>
        <w:tc>
          <w:tcPr>
            <w:tcW w:w="709" w:type="dxa"/>
            <w:vAlign w:val="center"/>
          </w:tcPr>
          <w:p w14:paraId="553E7D83">
            <w:pPr>
              <w:jc w:val="center"/>
              <w:rPr>
                <w:rFonts w:ascii="Times New Roman" w:hAnsi="Times New Roman"/>
                <w:iCs/>
                <w:sz w:val="18"/>
                <w:szCs w:val="18"/>
                <w:lang w:val="nl-NL"/>
              </w:rPr>
            </w:pPr>
          </w:p>
        </w:tc>
        <w:tc>
          <w:tcPr>
            <w:tcW w:w="1134" w:type="dxa"/>
            <w:vAlign w:val="center"/>
          </w:tcPr>
          <w:p w14:paraId="251E43F8">
            <w:pPr>
              <w:jc w:val="center"/>
              <w:rPr>
                <w:rFonts w:ascii="Times New Roman" w:hAnsi="Times New Roman"/>
                <w:iCs/>
                <w:sz w:val="18"/>
                <w:szCs w:val="18"/>
              </w:rPr>
            </w:pPr>
          </w:p>
        </w:tc>
        <w:tc>
          <w:tcPr>
            <w:tcW w:w="1417" w:type="dxa"/>
            <w:vAlign w:val="center"/>
          </w:tcPr>
          <w:p w14:paraId="2D37CB05">
            <w:pPr>
              <w:jc w:val="center"/>
              <w:rPr>
                <w:rFonts w:ascii="Times New Roman" w:hAnsi="Times New Roman"/>
                <w:iCs/>
                <w:sz w:val="18"/>
                <w:szCs w:val="18"/>
                <w:lang w:val="nl-NL"/>
              </w:rPr>
            </w:pPr>
            <w:r>
              <w:rPr>
                <w:rFonts w:ascii="Times New Roman" w:hAnsi="Times New Roman"/>
                <w:iCs/>
                <w:sz w:val="18"/>
                <w:szCs w:val="18"/>
                <w:lang w:val="nl-NL"/>
              </w:rPr>
              <w:t>Y1</w:t>
            </w:r>
          </w:p>
        </w:tc>
      </w:tr>
      <w:tr w14:paraId="107F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2012EB8F">
            <w:pPr>
              <w:tabs>
                <w:tab w:val="left" w:pos="330"/>
              </w:tabs>
              <w:jc w:val="center"/>
              <w:rPr>
                <w:rFonts w:ascii="Times New Roman" w:hAnsi="Times New Roman"/>
                <w:i/>
                <w:iCs/>
                <w:sz w:val="18"/>
                <w:szCs w:val="18"/>
              </w:rPr>
            </w:pPr>
            <w:r>
              <w:rPr>
                <w:rFonts w:ascii="Times New Roman" w:hAnsi="Times New Roman"/>
                <w:i/>
                <w:iCs/>
                <w:sz w:val="18"/>
                <w:szCs w:val="18"/>
              </w:rPr>
              <w:t>4</w:t>
            </w:r>
          </w:p>
        </w:tc>
        <w:tc>
          <w:tcPr>
            <w:tcW w:w="1276" w:type="dxa"/>
            <w:vAlign w:val="center"/>
          </w:tcPr>
          <w:p w14:paraId="70DBEDB6">
            <w:pPr>
              <w:tabs>
                <w:tab w:val="left" w:pos="330"/>
              </w:tabs>
              <w:jc w:val="center"/>
              <w:rPr>
                <w:rFonts w:ascii="Times New Roman" w:hAnsi="Times New Roman"/>
                <w:bCs/>
                <w:i/>
                <w:iCs/>
                <w:sz w:val="18"/>
                <w:szCs w:val="18"/>
              </w:rPr>
            </w:pPr>
            <w:r>
              <w:rPr>
                <w:rFonts w:ascii="Times New Roman" w:hAnsi="Times New Roman"/>
                <w:bCs/>
                <w:i/>
                <w:iCs/>
                <w:sz w:val="18"/>
                <w:szCs w:val="18"/>
                <w:lang w:val="nl-NL"/>
              </w:rPr>
              <w:t>Chi phí cho các khoản tạm tính</w:t>
            </w:r>
          </w:p>
        </w:tc>
        <w:tc>
          <w:tcPr>
            <w:tcW w:w="737" w:type="dxa"/>
            <w:vAlign w:val="center"/>
          </w:tcPr>
          <w:p w14:paraId="0A42ABC0">
            <w:pPr>
              <w:jc w:val="center"/>
              <w:rPr>
                <w:rFonts w:ascii="Times New Roman" w:hAnsi="Times New Roman"/>
                <w:b/>
                <w:bCs/>
                <w:i/>
                <w:sz w:val="18"/>
                <w:szCs w:val="18"/>
              </w:rPr>
            </w:pPr>
          </w:p>
        </w:tc>
        <w:tc>
          <w:tcPr>
            <w:tcW w:w="680" w:type="dxa"/>
            <w:vAlign w:val="center"/>
          </w:tcPr>
          <w:p w14:paraId="4B15ADFD">
            <w:pPr>
              <w:jc w:val="center"/>
              <w:rPr>
                <w:rFonts w:ascii="Times New Roman" w:hAnsi="Times New Roman"/>
                <w:b/>
                <w:bCs/>
                <w:i/>
                <w:sz w:val="18"/>
                <w:szCs w:val="18"/>
              </w:rPr>
            </w:pPr>
          </w:p>
        </w:tc>
        <w:tc>
          <w:tcPr>
            <w:tcW w:w="709" w:type="dxa"/>
            <w:vAlign w:val="center"/>
          </w:tcPr>
          <w:p w14:paraId="79251CF8">
            <w:pPr>
              <w:jc w:val="center"/>
              <w:rPr>
                <w:rFonts w:ascii="Times New Roman" w:hAnsi="Times New Roman"/>
                <w:b/>
                <w:bCs/>
                <w:i/>
                <w:sz w:val="18"/>
                <w:szCs w:val="18"/>
              </w:rPr>
            </w:pPr>
          </w:p>
        </w:tc>
        <w:tc>
          <w:tcPr>
            <w:tcW w:w="709" w:type="dxa"/>
            <w:vAlign w:val="center"/>
          </w:tcPr>
          <w:p w14:paraId="5E88EC27">
            <w:pPr>
              <w:jc w:val="center"/>
              <w:rPr>
                <w:rFonts w:ascii="Times New Roman" w:hAnsi="Times New Roman"/>
                <w:b/>
                <w:bCs/>
                <w:i/>
                <w:sz w:val="18"/>
                <w:szCs w:val="18"/>
              </w:rPr>
            </w:pPr>
          </w:p>
        </w:tc>
        <w:tc>
          <w:tcPr>
            <w:tcW w:w="992" w:type="dxa"/>
            <w:vAlign w:val="center"/>
          </w:tcPr>
          <w:p w14:paraId="32CADD86">
            <w:pPr>
              <w:jc w:val="center"/>
              <w:rPr>
                <w:rFonts w:ascii="Times New Roman" w:hAnsi="Times New Roman"/>
                <w:b/>
                <w:bCs/>
                <w:i/>
                <w:sz w:val="18"/>
                <w:szCs w:val="18"/>
              </w:rPr>
            </w:pPr>
          </w:p>
        </w:tc>
        <w:tc>
          <w:tcPr>
            <w:tcW w:w="709" w:type="dxa"/>
            <w:vAlign w:val="center"/>
          </w:tcPr>
          <w:p w14:paraId="17B694CC">
            <w:pPr>
              <w:jc w:val="center"/>
              <w:rPr>
                <w:rFonts w:ascii="Times New Roman" w:hAnsi="Times New Roman"/>
                <w:b/>
                <w:bCs/>
                <w:i/>
                <w:sz w:val="18"/>
                <w:szCs w:val="18"/>
              </w:rPr>
            </w:pPr>
          </w:p>
        </w:tc>
        <w:tc>
          <w:tcPr>
            <w:tcW w:w="850" w:type="dxa"/>
            <w:vAlign w:val="center"/>
          </w:tcPr>
          <w:p w14:paraId="36F6ECF4">
            <w:pPr>
              <w:jc w:val="center"/>
              <w:rPr>
                <w:rFonts w:ascii="Times New Roman" w:hAnsi="Times New Roman"/>
                <w:b/>
                <w:bCs/>
                <w:i/>
                <w:sz w:val="18"/>
                <w:szCs w:val="18"/>
              </w:rPr>
            </w:pPr>
          </w:p>
        </w:tc>
        <w:tc>
          <w:tcPr>
            <w:tcW w:w="567" w:type="dxa"/>
            <w:vAlign w:val="center"/>
          </w:tcPr>
          <w:p w14:paraId="426BCE7C">
            <w:pPr>
              <w:jc w:val="center"/>
              <w:rPr>
                <w:rFonts w:ascii="Times New Roman" w:hAnsi="Times New Roman"/>
                <w:b/>
                <w:bCs/>
                <w:i/>
                <w:sz w:val="18"/>
                <w:szCs w:val="18"/>
              </w:rPr>
            </w:pPr>
          </w:p>
        </w:tc>
        <w:tc>
          <w:tcPr>
            <w:tcW w:w="709" w:type="dxa"/>
            <w:vAlign w:val="center"/>
          </w:tcPr>
          <w:p w14:paraId="50CEE261">
            <w:pPr>
              <w:jc w:val="center"/>
              <w:rPr>
                <w:rFonts w:ascii="Times New Roman" w:hAnsi="Times New Roman"/>
                <w:b/>
                <w:bCs/>
                <w:i/>
                <w:sz w:val="18"/>
                <w:szCs w:val="18"/>
              </w:rPr>
            </w:pPr>
          </w:p>
        </w:tc>
        <w:tc>
          <w:tcPr>
            <w:tcW w:w="709" w:type="dxa"/>
            <w:vAlign w:val="center"/>
          </w:tcPr>
          <w:p w14:paraId="3841FC54">
            <w:pPr>
              <w:jc w:val="center"/>
              <w:rPr>
                <w:rFonts w:ascii="Times New Roman" w:hAnsi="Times New Roman"/>
                <w:i/>
                <w:sz w:val="18"/>
                <w:szCs w:val="18"/>
              </w:rPr>
            </w:pPr>
          </w:p>
        </w:tc>
        <w:tc>
          <w:tcPr>
            <w:tcW w:w="1134" w:type="dxa"/>
            <w:vAlign w:val="center"/>
          </w:tcPr>
          <w:p w14:paraId="30426E12">
            <w:pPr>
              <w:tabs>
                <w:tab w:val="decimal" w:pos="1050"/>
              </w:tabs>
              <w:jc w:val="center"/>
              <w:rPr>
                <w:rFonts w:ascii="Times New Roman" w:hAnsi="Times New Roman"/>
                <w:b/>
                <w:bCs/>
                <w:i/>
                <w:sz w:val="18"/>
                <w:szCs w:val="18"/>
              </w:rPr>
            </w:pPr>
          </w:p>
        </w:tc>
        <w:tc>
          <w:tcPr>
            <w:tcW w:w="992" w:type="dxa"/>
            <w:vAlign w:val="center"/>
          </w:tcPr>
          <w:p w14:paraId="13FB996D">
            <w:pPr>
              <w:jc w:val="center"/>
              <w:rPr>
                <w:rFonts w:ascii="Times New Roman" w:hAnsi="Times New Roman"/>
                <w:b/>
                <w:bCs/>
                <w:iCs/>
                <w:sz w:val="18"/>
                <w:szCs w:val="18"/>
              </w:rPr>
            </w:pPr>
          </w:p>
        </w:tc>
        <w:tc>
          <w:tcPr>
            <w:tcW w:w="709" w:type="dxa"/>
            <w:vAlign w:val="center"/>
          </w:tcPr>
          <w:p w14:paraId="37EFEF52">
            <w:pPr>
              <w:jc w:val="center"/>
              <w:rPr>
                <w:rFonts w:ascii="Times New Roman" w:hAnsi="Times New Roman"/>
                <w:iCs/>
                <w:sz w:val="18"/>
                <w:szCs w:val="18"/>
                <w:lang w:val="nl-NL"/>
              </w:rPr>
            </w:pPr>
          </w:p>
        </w:tc>
        <w:tc>
          <w:tcPr>
            <w:tcW w:w="1134" w:type="dxa"/>
            <w:vAlign w:val="center"/>
          </w:tcPr>
          <w:p w14:paraId="44514FF3">
            <w:pPr>
              <w:jc w:val="center"/>
              <w:rPr>
                <w:rFonts w:ascii="Times New Roman" w:hAnsi="Times New Roman"/>
                <w:iCs/>
                <w:sz w:val="18"/>
                <w:szCs w:val="18"/>
              </w:rPr>
            </w:pPr>
          </w:p>
        </w:tc>
        <w:tc>
          <w:tcPr>
            <w:tcW w:w="1417" w:type="dxa"/>
            <w:vAlign w:val="center"/>
          </w:tcPr>
          <w:p w14:paraId="23A69783">
            <w:pPr>
              <w:jc w:val="center"/>
              <w:rPr>
                <w:rFonts w:ascii="Times New Roman" w:hAnsi="Times New Roman"/>
                <w:iCs/>
                <w:sz w:val="18"/>
                <w:szCs w:val="18"/>
                <w:lang w:val="nl-NL"/>
              </w:rPr>
            </w:pPr>
            <w:r>
              <w:rPr>
                <w:rFonts w:ascii="Times New Roman" w:hAnsi="Times New Roman"/>
                <w:iCs/>
                <w:sz w:val="18"/>
                <w:szCs w:val="18"/>
                <w:lang w:val="nl-NL"/>
              </w:rPr>
              <w:t>Y2</w:t>
            </w:r>
          </w:p>
        </w:tc>
      </w:tr>
      <w:tr w14:paraId="24C8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1103CEC3">
            <w:pPr>
              <w:tabs>
                <w:tab w:val="left" w:pos="330"/>
              </w:tabs>
              <w:jc w:val="center"/>
              <w:rPr>
                <w:rFonts w:ascii="Times New Roman" w:hAnsi="Times New Roman"/>
                <w:sz w:val="18"/>
                <w:szCs w:val="18"/>
              </w:rPr>
            </w:pPr>
            <w:r>
              <w:rPr>
                <w:rFonts w:ascii="Times New Roman" w:hAnsi="Times New Roman"/>
                <w:sz w:val="18"/>
                <w:szCs w:val="18"/>
              </w:rPr>
              <w:t>IV</w:t>
            </w:r>
          </w:p>
        </w:tc>
        <w:tc>
          <w:tcPr>
            <w:tcW w:w="1276" w:type="dxa"/>
            <w:vAlign w:val="center"/>
          </w:tcPr>
          <w:p w14:paraId="233261B8">
            <w:pPr>
              <w:tabs>
                <w:tab w:val="left" w:pos="330"/>
              </w:tabs>
              <w:jc w:val="center"/>
              <w:rPr>
                <w:rFonts w:ascii="Times New Roman" w:hAnsi="Times New Roman"/>
                <w:b/>
                <w:bCs/>
                <w:sz w:val="18"/>
                <w:szCs w:val="18"/>
              </w:rPr>
            </w:pPr>
            <w:r>
              <w:rPr>
                <w:rFonts w:ascii="Times New Roman" w:hAnsi="Times New Roman"/>
                <w:b/>
                <w:bCs/>
                <w:sz w:val="18"/>
                <w:szCs w:val="18"/>
              </w:rPr>
              <w:t>TỔNG GIÁ DỰ THẦU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737" w:type="dxa"/>
            <w:vAlign w:val="center"/>
          </w:tcPr>
          <w:p w14:paraId="568011B2">
            <w:pPr>
              <w:jc w:val="center"/>
              <w:rPr>
                <w:rFonts w:ascii="Times New Roman" w:hAnsi="Times New Roman"/>
                <w:b/>
                <w:bCs/>
                <w:i/>
                <w:sz w:val="18"/>
                <w:szCs w:val="18"/>
              </w:rPr>
            </w:pPr>
          </w:p>
        </w:tc>
        <w:tc>
          <w:tcPr>
            <w:tcW w:w="680" w:type="dxa"/>
            <w:vAlign w:val="center"/>
          </w:tcPr>
          <w:p w14:paraId="25347C82">
            <w:pPr>
              <w:jc w:val="center"/>
              <w:rPr>
                <w:rFonts w:ascii="Times New Roman" w:hAnsi="Times New Roman"/>
                <w:b/>
                <w:bCs/>
                <w:i/>
                <w:sz w:val="18"/>
                <w:szCs w:val="18"/>
              </w:rPr>
            </w:pPr>
          </w:p>
        </w:tc>
        <w:tc>
          <w:tcPr>
            <w:tcW w:w="709" w:type="dxa"/>
            <w:vAlign w:val="center"/>
          </w:tcPr>
          <w:p w14:paraId="5A380C2A">
            <w:pPr>
              <w:jc w:val="center"/>
              <w:rPr>
                <w:rFonts w:ascii="Times New Roman" w:hAnsi="Times New Roman"/>
                <w:b/>
                <w:bCs/>
                <w:i/>
                <w:sz w:val="18"/>
                <w:szCs w:val="18"/>
              </w:rPr>
            </w:pPr>
          </w:p>
        </w:tc>
        <w:tc>
          <w:tcPr>
            <w:tcW w:w="709" w:type="dxa"/>
            <w:vAlign w:val="center"/>
          </w:tcPr>
          <w:p w14:paraId="57D7F77F">
            <w:pPr>
              <w:jc w:val="center"/>
              <w:rPr>
                <w:rFonts w:ascii="Times New Roman" w:hAnsi="Times New Roman"/>
                <w:b/>
                <w:bCs/>
                <w:i/>
                <w:sz w:val="18"/>
                <w:szCs w:val="18"/>
              </w:rPr>
            </w:pPr>
          </w:p>
        </w:tc>
        <w:tc>
          <w:tcPr>
            <w:tcW w:w="992" w:type="dxa"/>
            <w:vAlign w:val="center"/>
          </w:tcPr>
          <w:p w14:paraId="389A4012">
            <w:pPr>
              <w:jc w:val="center"/>
              <w:rPr>
                <w:rFonts w:ascii="Times New Roman" w:hAnsi="Times New Roman"/>
                <w:b/>
                <w:bCs/>
                <w:i/>
                <w:sz w:val="18"/>
                <w:szCs w:val="18"/>
              </w:rPr>
            </w:pPr>
          </w:p>
        </w:tc>
        <w:tc>
          <w:tcPr>
            <w:tcW w:w="709" w:type="dxa"/>
            <w:vAlign w:val="center"/>
          </w:tcPr>
          <w:p w14:paraId="023873A5">
            <w:pPr>
              <w:jc w:val="center"/>
              <w:rPr>
                <w:rFonts w:ascii="Times New Roman" w:hAnsi="Times New Roman"/>
                <w:b/>
                <w:bCs/>
                <w:i/>
                <w:sz w:val="18"/>
                <w:szCs w:val="18"/>
              </w:rPr>
            </w:pPr>
          </w:p>
        </w:tc>
        <w:tc>
          <w:tcPr>
            <w:tcW w:w="850" w:type="dxa"/>
            <w:vAlign w:val="center"/>
          </w:tcPr>
          <w:p w14:paraId="5C6111BF">
            <w:pPr>
              <w:jc w:val="center"/>
              <w:rPr>
                <w:rFonts w:ascii="Times New Roman" w:hAnsi="Times New Roman"/>
                <w:b/>
                <w:bCs/>
                <w:i/>
                <w:sz w:val="18"/>
                <w:szCs w:val="18"/>
              </w:rPr>
            </w:pPr>
          </w:p>
        </w:tc>
        <w:tc>
          <w:tcPr>
            <w:tcW w:w="567" w:type="dxa"/>
            <w:vAlign w:val="center"/>
          </w:tcPr>
          <w:p w14:paraId="00E600B9">
            <w:pPr>
              <w:jc w:val="center"/>
              <w:rPr>
                <w:rFonts w:ascii="Times New Roman" w:hAnsi="Times New Roman"/>
                <w:b/>
                <w:bCs/>
                <w:i/>
                <w:sz w:val="18"/>
                <w:szCs w:val="18"/>
              </w:rPr>
            </w:pPr>
          </w:p>
        </w:tc>
        <w:tc>
          <w:tcPr>
            <w:tcW w:w="709" w:type="dxa"/>
            <w:vAlign w:val="center"/>
          </w:tcPr>
          <w:p w14:paraId="15F98DD4">
            <w:pPr>
              <w:jc w:val="center"/>
              <w:rPr>
                <w:rFonts w:ascii="Times New Roman" w:hAnsi="Times New Roman"/>
                <w:b/>
                <w:bCs/>
                <w:i/>
                <w:sz w:val="18"/>
                <w:szCs w:val="18"/>
              </w:rPr>
            </w:pPr>
          </w:p>
        </w:tc>
        <w:tc>
          <w:tcPr>
            <w:tcW w:w="709" w:type="dxa"/>
            <w:vAlign w:val="center"/>
          </w:tcPr>
          <w:p w14:paraId="4E0C133B">
            <w:pPr>
              <w:jc w:val="center"/>
              <w:rPr>
                <w:rFonts w:ascii="Times New Roman" w:hAnsi="Times New Roman"/>
                <w:b/>
                <w:bCs/>
                <w:i/>
                <w:sz w:val="18"/>
                <w:szCs w:val="18"/>
              </w:rPr>
            </w:pPr>
          </w:p>
        </w:tc>
        <w:tc>
          <w:tcPr>
            <w:tcW w:w="1134" w:type="dxa"/>
            <w:vAlign w:val="center"/>
          </w:tcPr>
          <w:p w14:paraId="7B938C1A">
            <w:pPr>
              <w:tabs>
                <w:tab w:val="decimal" w:pos="1050"/>
              </w:tabs>
              <w:jc w:val="center"/>
              <w:rPr>
                <w:rFonts w:ascii="Times New Roman" w:hAnsi="Times New Roman"/>
                <w:b/>
                <w:bCs/>
                <w:i/>
                <w:sz w:val="18"/>
                <w:szCs w:val="18"/>
              </w:rPr>
            </w:pPr>
          </w:p>
        </w:tc>
        <w:tc>
          <w:tcPr>
            <w:tcW w:w="992" w:type="dxa"/>
            <w:vAlign w:val="center"/>
          </w:tcPr>
          <w:p w14:paraId="784ED18F">
            <w:pPr>
              <w:jc w:val="center"/>
              <w:rPr>
                <w:rFonts w:ascii="Times New Roman" w:hAnsi="Times New Roman"/>
                <w:b/>
                <w:bCs/>
                <w:iCs/>
                <w:sz w:val="18"/>
                <w:szCs w:val="18"/>
              </w:rPr>
            </w:pPr>
          </w:p>
        </w:tc>
        <w:tc>
          <w:tcPr>
            <w:tcW w:w="709" w:type="dxa"/>
            <w:vAlign w:val="center"/>
          </w:tcPr>
          <w:p w14:paraId="701ACD87">
            <w:pPr>
              <w:jc w:val="center"/>
              <w:rPr>
                <w:rFonts w:ascii="Times New Roman" w:hAnsi="Times New Roman"/>
                <w:b/>
                <w:bCs/>
                <w:sz w:val="18"/>
                <w:szCs w:val="18"/>
              </w:rPr>
            </w:pPr>
          </w:p>
        </w:tc>
        <w:tc>
          <w:tcPr>
            <w:tcW w:w="1134" w:type="dxa"/>
            <w:vAlign w:val="center"/>
          </w:tcPr>
          <w:p w14:paraId="2D1036CA">
            <w:pPr>
              <w:jc w:val="center"/>
              <w:rPr>
                <w:rFonts w:ascii="Times New Roman" w:hAnsi="Times New Roman"/>
                <w:b/>
                <w:bCs/>
                <w:sz w:val="18"/>
                <w:szCs w:val="18"/>
              </w:rPr>
            </w:pPr>
            <w:r>
              <w:rPr>
                <w:rFonts w:ascii="Times New Roman" w:hAnsi="Times New Roman"/>
                <w:b/>
                <w:bCs/>
                <w:iCs/>
                <w:sz w:val="18"/>
                <w:szCs w:val="18"/>
              </w:rPr>
              <w:t>X2=M1+K</w:t>
            </w:r>
            <w:r>
              <w:rPr>
                <w:rFonts w:ascii="Times New Roman" w:hAnsi="Times New Roman"/>
                <w:b/>
                <w:bCs/>
                <w:sz w:val="18"/>
                <w:szCs w:val="18"/>
              </w:rPr>
              <w:t>+B1+B2+</w:t>
            </w:r>
          </w:p>
          <w:p w14:paraId="7DDE3EA7">
            <w:pPr>
              <w:jc w:val="center"/>
              <w:rPr>
                <w:rFonts w:ascii="Times New Roman" w:hAnsi="Times New Roman"/>
                <w:b/>
                <w:bCs/>
                <w:sz w:val="18"/>
                <w:szCs w:val="18"/>
              </w:rPr>
            </w:pPr>
            <w:r>
              <w:rPr>
                <w:rFonts w:ascii="Times New Roman" w:hAnsi="Times New Roman"/>
                <w:b/>
                <w:bCs/>
                <w:sz w:val="18"/>
                <w:szCs w:val="18"/>
              </w:rPr>
              <w:t>Y1+Y2</w:t>
            </w:r>
          </w:p>
        </w:tc>
        <w:tc>
          <w:tcPr>
            <w:tcW w:w="1417" w:type="dxa"/>
            <w:vAlign w:val="center"/>
          </w:tcPr>
          <w:p w14:paraId="0ED71926">
            <w:pPr>
              <w:jc w:val="center"/>
              <w:rPr>
                <w:rFonts w:ascii="Times New Roman" w:hAnsi="Times New Roman"/>
                <w:b/>
                <w:bCs/>
                <w:sz w:val="18"/>
                <w:szCs w:val="18"/>
              </w:rPr>
            </w:pPr>
          </w:p>
        </w:tc>
      </w:tr>
      <w:tr w14:paraId="0325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441CA9F5">
            <w:pPr>
              <w:tabs>
                <w:tab w:val="left" w:pos="330"/>
              </w:tabs>
              <w:jc w:val="center"/>
              <w:rPr>
                <w:rFonts w:ascii="Times New Roman" w:hAnsi="Times New Roman"/>
                <w:sz w:val="18"/>
                <w:szCs w:val="18"/>
              </w:rPr>
            </w:pPr>
            <w:r>
              <w:rPr>
                <w:rFonts w:ascii="Times New Roman" w:hAnsi="Times New Roman"/>
                <w:sz w:val="18"/>
                <w:szCs w:val="18"/>
              </w:rPr>
              <w:t>V</w:t>
            </w:r>
          </w:p>
        </w:tc>
        <w:tc>
          <w:tcPr>
            <w:tcW w:w="1276" w:type="dxa"/>
            <w:vAlign w:val="center"/>
          </w:tcPr>
          <w:p w14:paraId="543C6A61">
            <w:pPr>
              <w:tabs>
                <w:tab w:val="left" w:pos="330"/>
              </w:tabs>
              <w:jc w:val="center"/>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đã bao gồm thuế, phí, lệ phí (nếu có))</w:t>
            </w:r>
          </w:p>
        </w:tc>
        <w:tc>
          <w:tcPr>
            <w:tcW w:w="737" w:type="dxa"/>
            <w:vAlign w:val="center"/>
          </w:tcPr>
          <w:p w14:paraId="4F538D19">
            <w:pPr>
              <w:jc w:val="center"/>
              <w:rPr>
                <w:rFonts w:ascii="Times New Roman" w:hAnsi="Times New Roman"/>
                <w:b/>
                <w:bCs/>
                <w:i/>
                <w:sz w:val="18"/>
                <w:szCs w:val="18"/>
              </w:rPr>
            </w:pPr>
          </w:p>
        </w:tc>
        <w:tc>
          <w:tcPr>
            <w:tcW w:w="680" w:type="dxa"/>
            <w:vAlign w:val="center"/>
          </w:tcPr>
          <w:p w14:paraId="3204288D">
            <w:pPr>
              <w:jc w:val="center"/>
              <w:rPr>
                <w:rFonts w:ascii="Times New Roman" w:hAnsi="Times New Roman"/>
                <w:b/>
                <w:bCs/>
                <w:i/>
                <w:sz w:val="18"/>
                <w:szCs w:val="18"/>
              </w:rPr>
            </w:pPr>
          </w:p>
        </w:tc>
        <w:tc>
          <w:tcPr>
            <w:tcW w:w="709" w:type="dxa"/>
            <w:vAlign w:val="center"/>
          </w:tcPr>
          <w:p w14:paraId="69681613">
            <w:pPr>
              <w:jc w:val="center"/>
              <w:rPr>
                <w:rFonts w:ascii="Times New Roman" w:hAnsi="Times New Roman"/>
                <w:b/>
                <w:bCs/>
                <w:i/>
                <w:sz w:val="18"/>
                <w:szCs w:val="18"/>
              </w:rPr>
            </w:pPr>
          </w:p>
        </w:tc>
        <w:tc>
          <w:tcPr>
            <w:tcW w:w="709" w:type="dxa"/>
            <w:vAlign w:val="center"/>
          </w:tcPr>
          <w:p w14:paraId="4419F252">
            <w:pPr>
              <w:jc w:val="center"/>
              <w:rPr>
                <w:rFonts w:ascii="Times New Roman" w:hAnsi="Times New Roman"/>
                <w:b/>
                <w:bCs/>
                <w:i/>
                <w:sz w:val="18"/>
                <w:szCs w:val="18"/>
              </w:rPr>
            </w:pPr>
          </w:p>
        </w:tc>
        <w:tc>
          <w:tcPr>
            <w:tcW w:w="992" w:type="dxa"/>
            <w:vAlign w:val="center"/>
          </w:tcPr>
          <w:p w14:paraId="44C11D3A">
            <w:pPr>
              <w:jc w:val="center"/>
              <w:rPr>
                <w:rFonts w:ascii="Times New Roman" w:hAnsi="Times New Roman"/>
                <w:b/>
                <w:bCs/>
                <w:i/>
                <w:sz w:val="18"/>
                <w:szCs w:val="18"/>
              </w:rPr>
            </w:pPr>
          </w:p>
        </w:tc>
        <w:tc>
          <w:tcPr>
            <w:tcW w:w="709" w:type="dxa"/>
            <w:vAlign w:val="center"/>
          </w:tcPr>
          <w:p w14:paraId="735A6E55">
            <w:pPr>
              <w:jc w:val="center"/>
              <w:rPr>
                <w:rFonts w:ascii="Times New Roman" w:hAnsi="Times New Roman"/>
                <w:b/>
                <w:bCs/>
                <w:i/>
                <w:sz w:val="18"/>
                <w:szCs w:val="18"/>
              </w:rPr>
            </w:pPr>
          </w:p>
        </w:tc>
        <w:tc>
          <w:tcPr>
            <w:tcW w:w="850" w:type="dxa"/>
            <w:vAlign w:val="center"/>
          </w:tcPr>
          <w:p w14:paraId="6DC25FB4">
            <w:pPr>
              <w:jc w:val="center"/>
              <w:rPr>
                <w:rFonts w:ascii="Times New Roman" w:hAnsi="Times New Roman"/>
                <w:b/>
                <w:bCs/>
                <w:i/>
                <w:sz w:val="18"/>
                <w:szCs w:val="18"/>
              </w:rPr>
            </w:pPr>
          </w:p>
        </w:tc>
        <w:tc>
          <w:tcPr>
            <w:tcW w:w="567" w:type="dxa"/>
            <w:vAlign w:val="center"/>
          </w:tcPr>
          <w:p w14:paraId="3F53E26A">
            <w:pPr>
              <w:jc w:val="center"/>
              <w:rPr>
                <w:rFonts w:ascii="Times New Roman" w:hAnsi="Times New Roman"/>
                <w:b/>
                <w:bCs/>
                <w:i/>
                <w:sz w:val="18"/>
                <w:szCs w:val="18"/>
              </w:rPr>
            </w:pPr>
          </w:p>
        </w:tc>
        <w:tc>
          <w:tcPr>
            <w:tcW w:w="709" w:type="dxa"/>
            <w:vAlign w:val="center"/>
          </w:tcPr>
          <w:p w14:paraId="1B6B8E26">
            <w:pPr>
              <w:jc w:val="center"/>
              <w:rPr>
                <w:rFonts w:ascii="Times New Roman" w:hAnsi="Times New Roman"/>
                <w:b/>
                <w:bCs/>
                <w:i/>
                <w:sz w:val="18"/>
                <w:szCs w:val="18"/>
              </w:rPr>
            </w:pPr>
          </w:p>
        </w:tc>
        <w:tc>
          <w:tcPr>
            <w:tcW w:w="709" w:type="dxa"/>
            <w:vAlign w:val="center"/>
          </w:tcPr>
          <w:p w14:paraId="733FC26D">
            <w:pPr>
              <w:jc w:val="center"/>
              <w:rPr>
                <w:rFonts w:ascii="Times New Roman" w:hAnsi="Times New Roman"/>
                <w:b/>
                <w:bCs/>
                <w:i/>
                <w:sz w:val="18"/>
                <w:szCs w:val="18"/>
              </w:rPr>
            </w:pPr>
          </w:p>
        </w:tc>
        <w:tc>
          <w:tcPr>
            <w:tcW w:w="1134" w:type="dxa"/>
            <w:vAlign w:val="center"/>
          </w:tcPr>
          <w:p w14:paraId="01073647">
            <w:pPr>
              <w:tabs>
                <w:tab w:val="decimal" w:pos="1050"/>
              </w:tabs>
              <w:jc w:val="center"/>
              <w:rPr>
                <w:rFonts w:ascii="Times New Roman" w:hAnsi="Times New Roman"/>
                <w:b/>
                <w:bCs/>
                <w:i/>
                <w:sz w:val="18"/>
                <w:szCs w:val="18"/>
              </w:rPr>
            </w:pPr>
          </w:p>
        </w:tc>
        <w:tc>
          <w:tcPr>
            <w:tcW w:w="992" w:type="dxa"/>
            <w:vAlign w:val="center"/>
          </w:tcPr>
          <w:p w14:paraId="23FAAEF4">
            <w:pPr>
              <w:jc w:val="center"/>
              <w:rPr>
                <w:rFonts w:ascii="Times New Roman" w:hAnsi="Times New Roman"/>
                <w:b/>
                <w:bCs/>
                <w:iCs/>
                <w:sz w:val="18"/>
                <w:szCs w:val="18"/>
              </w:rPr>
            </w:pPr>
          </w:p>
        </w:tc>
        <w:tc>
          <w:tcPr>
            <w:tcW w:w="709" w:type="dxa"/>
            <w:vAlign w:val="center"/>
          </w:tcPr>
          <w:p w14:paraId="062DEF7F">
            <w:pPr>
              <w:jc w:val="center"/>
              <w:rPr>
                <w:rFonts w:ascii="Times New Roman" w:hAnsi="Times New Roman"/>
                <w:b/>
                <w:bCs/>
                <w:sz w:val="18"/>
                <w:szCs w:val="18"/>
              </w:rPr>
            </w:pPr>
          </w:p>
        </w:tc>
        <w:tc>
          <w:tcPr>
            <w:tcW w:w="1134" w:type="dxa"/>
            <w:vAlign w:val="center"/>
          </w:tcPr>
          <w:p w14:paraId="40CFB5C6">
            <w:pPr>
              <w:jc w:val="center"/>
              <w:rPr>
                <w:rFonts w:ascii="Times New Roman" w:hAnsi="Times New Roman"/>
                <w:b/>
                <w:bCs/>
                <w:iCs/>
                <w:sz w:val="18"/>
                <w:szCs w:val="18"/>
              </w:rPr>
            </w:pPr>
          </w:p>
        </w:tc>
        <w:tc>
          <w:tcPr>
            <w:tcW w:w="1417" w:type="dxa"/>
            <w:vAlign w:val="center"/>
          </w:tcPr>
          <w:p w14:paraId="2E818697">
            <w:pPr>
              <w:jc w:val="center"/>
              <w:rPr>
                <w:rFonts w:ascii="Times New Roman" w:hAnsi="Times New Roman"/>
                <w:b/>
                <w:bCs/>
                <w:sz w:val="18"/>
                <w:szCs w:val="18"/>
              </w:rPr>
            </w:pPr>
            <w:r>
              <w:rPr>
                <w:rFonts w:ascii="Times New Roman" w:hAnsi="Times New Roman"/>
                <w:b/>
                <w:bCs/>
                <w:sz w:val="18"/>
                <w:szCs w:val="18"/>
              </w:rPr>
              <w:t>S2=M2+K+B1+B2+</w:t>
            </w:r>
          </w:p>
          <w:p w14:paraId="57C66644">
            <w:pPr>
              <w:jc w:val="center"/>
              <w:rPr>
                <w:rFonts w:ascii="Times New Roman" w:hAnsi="Times New Roman"/>
                <w:b/>
                <w:bCs/>
                <w:sz w:val="18"/>
                <w:szCs w:val="18"/>
              </w:rPr>
            </w:pPr>
            <w:r>
              <w:rPr>
                <w:rFonts w:ascii="Times New Roman" w:hAnsi="Times New Roman"/>
                <w:b/>
                <w:bCs/>
                <w:sz w:val="18"/>
                <w:szCs w:val="18"/>
              </w:rPr>
              <w:t>Y1+Y2</w:t>
            </w:r>
          </w:p>
        </w:tc>
      </w:tr>
    </w:tbl>
    <w:p w14:paraId="68AA825A">
      <w:pPr>
        <w:tabs>
          <w:tab w:val="center" w:pos="4819"/>
          <w:tab w:val="left" w:pos="7545"/>
        </w:tabs>
        <w:spacing w:before="120" w:after="120" w:line="264" w:lineRule="auto"/>
        <w:jc w:val="center"/>
        <w:rPr>
          <w:rFonts w:ascii="Times New Roman" w:hAnsi="Times New Roman"/>
          <w:bCs/>
          <w:i/>
          <w:iCs/>
          <w:sz w:val="26"/>
          <w:szCs w:val="26"/>
          <w:lang w:val="nl-NL"/>
        </w:rPr>
      </w:pPr>
    </w:p>
    <w:p w14:paraId="620077CE">
      <w:pPr>
        <w:spacing w:before="120" w:after="120" w:line="264" w:lineRule="auto"/>
        <w:ind w:firstLine="567"/>
        <w:jc w:val="both"/>
        <w:rPr>
          <w:rFonts w:ascii="Times New Roman" w:hAnsi="Times New Roman"/>
          <w:b/>
          <w:bCs/>
          <w:i/>
          <w:iCs/>
          <w:sz w:val="24"/>
          <w:szCs w:val="24"/>
          <w:lang w:val="nl-NL"/>
        </w:rPr>
      </w:pPr>
      <w:r>
        <w:rPr>
          <w:rFonts w:ascii="Times New Roman" w:hAnsi="Times New Roman"/>
          <w:b/>
          <w:bCs/>
          <w:i/>
          <w:iCs/>
          <w:sz w:val="24"/>
          <w:szCs w:val="24"/>
          <w:lang w:val="nl-NL"/>
        </w:rPr>
        <w:t>Ghi chú:</w:t>
      </w:r>
    </w:p>
    <w:p w14:paraId="10F7D531">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(14): Nhà thầu tự điền (chỉ áp dụng đối với hàng hóa). </w:t>
      </w:r>
    </w:p>
    <w:p w14:paraId="5937D18E">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(15): Đối với hàng hóa, (15) = (13) + (14). Đối với xây lắp, nhà thầu điền đơn giá tương ứng mà không phải điền (13), (14).</w:t>
      </w:r>
    </w:p>
    <w:p w14:paraId="1B16D003">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(16): Thành tiền (X2) chưa bao gồm thuế, phí, lệ phí liên quan đến nhập khẩu, thuế tiêu thụ đặc biệt (nếu có), thuế VAT của hàng hóa).</w:t>
      </w:r>
    </w:p>
    <w:p w14:paraId="44178E13">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Phạm vi cung cấp hàng hóa và bảng khối lượngcông việc mời thầu của Chủ đầu tư. Chi phí dự phòng chỉ được sử dụng khi có phát sinh khối lượng công việc trong thực tế. </w:t>
      </w:r>
    </w:p>
    <w:p w14:paraId="5B27392D">
      <w:pPr>
        <w:rPr>
          <w:rFonts w:ascii="Times New Roman" w:hAnsi="Times New Roman"/>
          <w:b/>
          <w:bCs/>
          <w:lang w:val="it-IT"/>
        </w:rPr>
      </w:pPr>
    </w:p>
    <w:p w14:paraId="17E15188">
      <w:pPr>
        <w:rPr>
          <w:rFonts w:ascii="Times New Roman" w:hAnsi="Times New Roman"/>
          <w:b/>
          <w:lang w:val="nl-NL"/>
        </w:rPr>
      </w:pPr>
      <w:r>
        <w:rPr>
          <w:rFonts w:ascii="Times New Roman" w:hAnsi="Times New Roman"/>
          <w:b/>
          <w:lang w:val="nl-NL"/>
        </w:rPr>
        <w:br w:type="page"/>
      </w:r>
    </w:p>
    <w:p w14:paraId="315C0EDA">
      <w:pPr>
        <w:spacing w:before="120" w:after="120" w:line="264" w:lineRule="auto"/>
        <w:jc w:val="right"/>
        <w:rPr>
          <w:rFonts w:ascii="Times New Roman" w:hAnsi="Times New Roman"/>
          <w:b/>
          <w:lang w:val="nl-NL"/>
        </w:rPr>
      </w:pPr>
      <w:r>
        <w:rPr>
          <w:rFonts w:ascii="Times New Roman" w:hAnsi="Times New Roman"/>
          <w:b/>
          <w:lang w:val="nl-NL"/>
        </w:rPr>
        <w:t>Mẫu số 04.3B</w:t>
      </w:r>
    </w:p>
    <w:p w14:paraId="079A5AA9">
      <w:pPr>
        <w:tabs>
          <w:tab w:val="right" w:pos="9000"/>
        </w:tabs>
        <w:jc w:val="center"/>
        <w:rPr>
          <w:rFonts w:ascii="Times New Roman" w:hAnsi="Times New Roman"/>
          <w:b/>
          <w:bCs/>
          <w:sz w:val="16"/>
          <w:szCs w:val="16"/>
          <w:lang w:val="nl-NL"/>
        </w:rPr>
      </w:pPr>
    </w:p>
    <w:p w14:paraId="03AC0D27">
      <w:pPr>
        <w:jc w:val="center"/>
        <w:rPr>
          <w:rFonts w:ascii="Times New Roman" w:hAnsi="Times New Roman"/>
          <w:b/>
          <w:bCs/>
          <w:lang w:val="nl-NL"/>
        </w:rPr>
      </w:pPr>
      <w:r>
        <w:rPr>
          <w:rFonts w:ascii="Times New Roman" w:hAnsi="Times New Roman"/>
          <w:b/>
          <w:bCs/>
          <w:lang w:val="nl-NL"/>
        </w:rPr>
        <w:t>BẢNG TỔNG HỢP GIÁ DỰ THẦU</w:t>
      </w:r>
    </w:p>
    <w:p w14:paraId="598899E5">
      <w:pPr>
        <w:tabs>
          <w:tab w:val="center" w:pos="4819"/>
          <w:tab w:val="left" w:pos="7545"/>
        </w:tabs>
        <w:jc w:val="center"/>
        <w:rPr>
          <w:rFonts w:ascii="Times New Roman" w:hAnsi="Times New Roman"/>
          <w:bCs/>
          <w:i/>
          <w:iCs/>
          <w:sz w:val="26"/>
          <w:szCs w:val="26"/>
          <w:lang w:val="nl-NL"/>
        </w:rPr>
      </w:pPr>
      <w:r>
        <w:rPr>
          <w:rFonts w:ascii="Times New Roman" w:hAnsi="Times New Roman"/>
          <w:bCs/>
          <w:i/>
          <w:iCs/>
          <w:sz w:val="26"/>
          <w:szCs w:val="26"/>
          <w:lang w:val="nl-NL"/>
        </w:rPr>
        <w:t>(Áp dụng đối với hợp đồng theo đơn giá điều chỉnh và nhà thầu chào tách chi phí về thuế, phí, lệ phí</w:t>
      </w:r>
      <w:r>
        <w:rPr>
          <w:rFonts w:ascii="Times New Roman" w:hAnsi="Times New Roman"/>
          <w:i/>
          <w:iCs/>
          <w:sz w:val="24"/>
          <w:szCs w:val="20"/>
          <w:lang w:val="es-ES"/>
        </w:rPr>
        <w:t xml:space="preserve"> liên quan đến nhập khẩu, thuế tiêu thụ đặc biệt (nếu có), thuế VAT của hàng hóa</w:t>
      </w:r>
      <w:r>
        <w:rPr>
          <w:rFonts w:ascii="Times New Roman" w:hAnsi="Times New Roman"/>
          <w:bCs/>
          <w:i/>
          <w:iCs/>
          <w:sz w:val="26"/>
          <w:szCs w:val="26"/>
          <w:lang w:val="nl-NL"/>
        </w:rPr>
        <w:t>)</w:t>
      </w:r>
    </w:p>
    <w:p w14:paraId="7181447F">
      <w:pPr>
        <w:tabs>
          <w:tab w:val="center" w:pos="4819"/>
          <w:tab w:val="left" w:pos="7545"/>
        </w:tabs>
        <w:jc w:val="center"/>
        <w:rPr>
          <w:rFonts w:ascii="Times New Roman" w:hAnsi="Times New Roman"/>
          <w:bCs/>
          <w:i/>
          <w:iCs/>
          <w:sz w:val="12"/>
          <w:szCs w:val="12"/>
          <w:lang w:val="nl-NL"/>
        </w:rPr>
      </w:pPr>
    </w:p>
    <w:tbl>
      <w:tblPr>
        <w:tblStyle w:val="12"/>
        <w:tblW w:w="15026"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276"/>
        <w:gridCol w:w="709"/>
        <w:gridCol w:w="567"/>
        <w:gridCol w:w="709"/>
        <w:gridCol w:w="709"/>
        <w:gridCol w:w="992"/>
        <w:gridCol w:w="709"/>
        <w:gridCol w:w="850"/>
        <w:gridCol w:w="567"/>
        <w:gridCol w:w="709"/>
        <w:gridCol w:w="709"/>
        <w:gridCol w:w="1275"/>
        <w:gridCol w:w="1134"/>
        <w:gridCol w:w="851"/>
        <w:gridCol w:w="1276"/>
        <w:gridCol w:w="1417"/>
      </w:tblGrid>
      <w:tr w14:paraId="0F6B5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67" w:type="dxa"/>
            <w:vMerge w:val="restart"/>
            <w:shd w:val="clear" w:color="auto" w:fill="E2EFD9"/>
            <w:vAlign w:val="center"/>
          </w:tcPr>
          <w:p w14:paraId="29ED199B">
            <w:pPr>
              <w:jc w:val="center"/>
              <w:rPr>
                <w:rFonts w:ascii="Times New Roman" w:hAnsi="Times New Roman"/>
                <w:b/>
                <w:sz w:val="18"/>
                <w:szCs w:val="18"/>
              </w:rPr>
            </w:pPr>
            <w:r>
              <w:rPr>
                <w:rFonts w:ascii="Times New Roman" w:hAnsi="Times New Roman"/>
                <w:b/>
                <w:sz w:val="18"/>
                <w:szCs w:val="18"/>
              </w:rPr>
              <w:t>TT</w:t>
            </w:r>
          </w:p>
        </w:tc>
        <w:tc>
          <w:tcPr>
            <w:tcW w:w="1276" w:type="dxa"/>
            <w:vMerge w:val="restart"/>
            <w:shd w:val="clear" w:color="auto" w:fill="E2EFD9"/>
            <w:vAlign w:val="center"/>
          </w:tcPr>
          <w:p w14:paraId="65A950C6">
            <w:pPr>
              <w:jc w:val="center"/>
              <w:rPr>
                <w:rFonts w:ascii="Times New Roman" w:hAnsi="Times New Roman"/>
                <w:b/>
                <w:sz w:val="18"/>
                <w:szCs w:val="18"/>
              </w:rPr>
            </w:pPr>
            <w:r>
              <w:rPr>
                <w:rFonts w:ascii="Times New Roman" w:hAnsi="Times New Roman"/>
                <w:b/>
                <w:sz w:val="18"/>
                <w:szCs w:val="18"/>
              </w:rPr>
              <w:t>Hạng mục công việc</w:t>
            </w:r>
          </w:p>
        </w:tc>
        <w:tc>
          <w:tcPr>
            <w:tcW w:w="709" w:type="dxa"/>
            <w:vMerge w:val="restart"/>
            <w:shd w:val="clear" w:color="auto" w:fill="E2EFD9"/>
            <w:vAlign w:val="center"/>
          </w:tcPr>
          <w:p w14:paraId="53BF71D3">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5103" w:type="dxa"/>
            <w:gridSpan w:val="7"/>
            <w:shd w:val="clear" w:color="auto" w:fill="E2EFD9"/>
            <w:vAlign w:val="center"/>
          </w:tcPr>
          <w:p w14:paraId="07598359">
            <w:pPr>
              <w:jc w:val="center"/>
              <w:rPr>
                <w:rFonts w:ascii="Times New Roman" w:hAnsi="Times New Roman"/>
                <w:b/>
                <w:sz w:val="18"/>
                <w:szCs w:val="18"/>
              </w:rPr>
            </w:pPr>
          </w:p>
          <w:p w14:paraId="7D357558">
            <w:pPr>
              <w:jc w:val="center"/>
              <w:rPr>
                <w:rFonts w:ascii="Times New Roman" w:hAnsi="Times New Roman"/>
                <w:b/>
                <w:sz w:val="18"/>
                <w:szCs w:val="18"/>
              </w:rPr>
            </w:pPr>
            <w:r>
              <w:rPr>
                <w:rFonts w:ascii="Times New Roman" w:hAnsi="Times New Roman"/>
                <w:b/>
                <w:bCs/>
                <w:sz w:val="18"/>
                <w:szCs w:val="18"/>
                <w:lang w:val="nl-NL"/>
              </w:rPr>
              <w:t>THÔNG TIN HÀNG HÓA</w:t>
            </w:r>
          </w:p>
          <w:p w14:paraId="5137BAEC">
            <w:pPr>
              <w:jc w:val="center"/>
              <w:rPr>
                <w:rFonts w:ascii="Times New Roman" w:hAnsi="Times New Roman"/>
                <w:b/>
                <w:bCs/>
                <w:sz w:val="18"/>
                <w:szCs w:val="18"/>
              </w:rPr>
            </w:pPr>
          </w:p>
        </w:tc>
        <w:tc>
          <w:tcPr>
            <w:tcW w:w="709" w:type="dxa"/>
            <w:vMerge w:val="restart"/>
            <w:shd w:val="clear" w:color="auto" w:fill="E2EFD9"/>
            <w:vAlign w:val="center"/>
          </w:tcPr>
          <w:p w14:paraId="1FB19BF9">
            <w:pPr>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shd w:val="clear" w:color="auto" w:fill="E2EFD9"/>
            <w:vAlign w:val="center"/>
          </w:tcPr>
          <w:p w14:paraId="0AFEF26A">
            <w:pPr>
              <w:jc w:val="center"/>
              <w:rPr>
                <w:rFonts w:ascii="Times New Roman" w:hAnsi="Times New Roman"/>
                <w:b/>
                <w:sz w:val="18"/>
                <w:szCs w:val="18"/>
              </w:rPr>
            </w:pPr>
            <w:r>
              <w:rPr>
                <w:rFonts w:ascii="Times New Roman" w:hAnsi="Times New Roman"/>
                <w:b/>
                <w:bCs/>
                <w:sz w:val="18"/>
                <w:szCs w:val="18"/>
              </w:rPr>
              <w:t>Khối lượng</w:t>
            </w:r>
          </w:p>
        </w:tc>
        <w:tc>
          <w:tcPr>
            <w:tcW w:w="1275" w:type="dxa"/>
            <w:vMerge w:val="restart"/>
            <w:shd w:val="clear" w:color="auto" w:fill="E2EFD9"/>
            <w:vAlign w:val="center"/>
          </w:tcPr>
          <w:p w14:paraId="67DBDF1C">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38DB15B2">
            <w:pPr>
              <w:jc w:val="center"/>
              <w:rPr>
                <w:rFonts w:ascii="Times New Roman" w:hAnsi="Times New Roman"/>
                <w:b/>
                <w:bCs/>
                <w:sz w:val="18"/>
                <w:szCs w:val="18"/>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134" w:type="dxa"/>
            <w:vMerge w:val="restart"/>
            <w:shd w:val="clear" w:color="auto" w:fill="E2EFD9"/>
            <w:vAlign w:val="center"/>
          </w:tcPr>
          <w:p w14:paraId="4D25FB4C">
            <w:pPr>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851" w:type="dxa"/>
            <w:vMerge w:val="restart"/>
            <w:shd w:val="clear" w:color="auto" w:fill="E2EFD9"/>
            <w:vAlign w:val="center"/>
          </w:tcPr>
          <w:p w14:paraId="05EC66EB">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21837D19">
            <w:pPr>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276" w:type="dxa"/>
            <w:vMerge w:val="restart"/>
            <w:shd w:val="clear" w:color="auto" w:fill="E2EFD9"/>
            <w:vAlign w:val="center"/>
          </w:tcPr>
          <w:p w14:paraId="15F9F3CF">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6CEEAA72">
            <w:pPr>
              <w:jc w:val="center"/>
              <w:rPr>
                <w:rFonts w:ascii="Times New Roman" w:hAnsi="Times New Roman"/>
                <w:b/>
                <w:bCs/>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c>
          <w:tcPr>
            <w:tcW w:w="1417" w:type="dxa"/>
            <w:vMerge w:val="restart"/>
            <w:shd w:val="clear" w:color="auto" w:fill="E2EFD9"/>
            <w:vAlign w:val="center"/>
          </w:tcPr>
          <w:p w14:paraId="32C7A006">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4CAB1A4C">
            <w:pPr>
              <w:jc w:val="center"/>
              <w:rPr>
                <w:rFonts w:ascii="Times New Roman" w:hAnsi="Times New Roman"/>
                <w:b/>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r>
      <w:tr w14:paraId="5833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Merge w:val="continue"/>
            <w:shd w:val="clear" w:color="auto" w:fill="E2EFD9"/>
            <w:vAlign w:val="center"/>
          </w:tcPr>
          <w:p w14:paraId="68AB6CC9">
            <w:pPr>
              <w:tabs>
                <w:tab w:val="left" w:pos="330"/>
              </w:tabs>
              <w:jc w:val="center"/>
              <w:rPr>
                <w:rFonts w:ascii="Times New Roman" w:hAnsi="Times New Roman"/>
                <w:i/>
                <w:sz w:val="18"/>
                <w:szCs w:val="18"/>
                <w:lang w:val="nl-NL"/>
              </w:rPr>
            </w:pPr>
          </w:p>
        </w:tc>
        <w:tc>
          <w:tcPr>
            <w:tcW w:w="1276" w:type="dxa"/>
            <w:vMerge w:val="continue"/>
            <w:shd w:val="clear" w:color="auto" w:fill="E2EFD9"/>
            <w:vAlign w:val="center"/>
          </w:tcPr>
          <w:p w14:paraId="631637E2">
            <w:pPr>
              <w:tabs>
                <w:tab w:val="left" w:pos="330"/>
              </w:tabs>
              <w:jc w:val="center"/>
              <w:rPr>
                <w:rFonts w:ascii="Times New Roman" w:hAnsi="Times New Roman"/>
                <w:i/>
                <w:sz w:val="18"/>
                <w:szCs w:val="18"/>
                <w:lang w:val="nl-NL"/>
              </w:rPr>
            </w:pPr>
          </w:p>
        </w:tc>
        <w:tc>
          <w:tcPr>
            <w:tcW w:w="709" w:type="dxa"/>
            <w:vMerge w:val="continue"/>
            <w:shd w:val="clear" w:color="auto" w:fill="E2EFD9"/>
            <w:vAlign w:val="center"/>
          </w:tcPr>
          <w:p w14:paraId="055CC842">
            <w:pPr>
              <w:jc w:val="center"/>
              <w:rPr>
                <w:rFonts w:ascii="Times New Roman" w:hAnsi="Times New Roman"/>
                <w:i/>
                <w:sz w:val="18"/>
                <w:szCs w:val="18"/>
                <w:lang w:val="nl-NL"/>
              </w:rPr>
            </w:pPr>
          </w:p>
        </w:tc>
        <w:tc>
          <w:tcPr>
            <w:tcW w:w="567" w:type="dxa"/>
            <w:shd w:val="clear" w:color="auto" w:fill="E2EFD9"/>
            <w:vAlign w:val="center"/>
          </w:tcPr>
          <w:p w14:paraId="495D43FC">
            <w:pPr>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shd w:val="clear" w:color="auto" w:fill="E2EFD9"/>
            <w:vAlign w:val="center"/>
          </w:tcPr>
          <w:p w14:paraId="5D276913">
            <w:pPr>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shd w:val="clear" w:color="auto" w:fill="E2EFD9"/>
            <w:vAlign w:val="center"/>
          </w:tcPr>
          <w:p w14:paraId="0746CC8A">
            <w:pPr>
              <w:jc w:val="center"/>
              <w:rPr>
                <w:rFonts w:ascii="Times New Roman" w:hAnsi="Times New Roman"/>
                <w:i/>
                <w:sz w:val="18"/>
                <w:szCs w:val="18"/>
              </w:rPr>
            </w:pPr>
            <w:r>
              <w:rPr>
                <w:rFonts w:ascii="Times New Roman" w:hAnsi="Times New Roman"/>
                <w:b/>
                <w:bCs/>
                <w:sz w:val="18"/>
                <w:szCs w:val="18"/>
                <w:lang w:val="nl-NL"/>
              </w:rPr>
              <w:t>Năm sản xuất</w:t>
            </w:r>
          </w:p>
        </w:tc>
        <w:tc>
          <w:tcPr>
            <w:tcW w:w="992" w:type="dxa"/>
            <w:shd w:val="clear" w:color="auto" w:fill="E2EFD9"/>
            <w:vAlign w:val="center"/>
          </w:tcPr>
          <w:p w14:paraId="793BF47E">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9" w:type="dxa"/>
            <w:shd w:val="clear" w:color="auto" w:fill="E2EFD9"/>
            <w:vAlign w:val="center"/>
          </w:tcPr>
          <w:p w14:paraId="405694A0">
            <w:pPr>
              <w:jc w:val="center"/>
              <w:rPr>
                <w:rFonts w:ascii="Times New Roman" w:hAnsi="Times New Roman"/>
                <w:i/>
                <w:sz w:val="18"/>
                <w:szCs w:val="18"/>
              </w:rPr>
            </w:pPr>
            <w:r>
              <w:rPr>
                <w:rFonts w:ascii="Times New Roman" w:hAnsi="Times New Roman"/>
                <w:b/>
                <w:bCs/>
                <w:sz w:val="18"/>
                <w:szCs w:val="18"/>
                <w:lang w:val="nl-NL"/>
              </w:rPr>
              <w:t>Hãng sản xuất</w:t>
            </w:r>
          </w:p>
        </w:tc>
        <w:tc>
          <w:tcPr>
            <w:tcW w:w="850" w:type="dxa"/>
            <w:shd w:val="clear" w:color="auto" w:fill="E2EFD9"/>
            <w:vAlign w:val="center"/>
          </w:tcPr>
          <w:p w14:paraId="16D41054">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567" w:type="dxa"/>
            <w:shd w:val="clear" w:color="auto" w:fill="E2EFD9"/>
            <w:vAlign w:val="center"/>
          </w:tcPr>
          <w:p w14:paraId="5D0C0406">
            <w:pPr>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shd w:val="clear" w:color="auto" w:fill="E2EFD9"/>
            <w:vAlign w:val="center"/>
          </w:tcPr>
          <w:p w14:paraId="53B15582">
            <w:pPr>
              <w:jc w:val="center"/>
              <w:rPr>
                <w:rFonts w:ascii="Times New Roman" w:hAnsi="Times New Roman"/>
                <w:i/>
                <w:sz w:val="18"/>
                <w:szCs w:val="18"/>
              </w:rPr>
            </w:pPr>
          </w:p>
        </w:tc>
        <w:tc>
          <w:tcPr>
            <w:tcW w:w="709" w:type="dxa"/>
            <w:vMerge w:val="continue"/>
            <w:shd w:val="clear" w:color="auto" w:fill="E2EFD9"/>
            <w:vAlign w:val="center"/>
          </w:tcPr>
          <w:p w14:paraId="0649F218">
            <w:pPr>
              <w:jc w:val="center"/>
              <w:rPr>
                <w:rFonts w:ascii="Times New Roman" w:hAnsi="Times New Roman"/>
                <w:i/>
                <w:sz w:val="18"/>
                <w:szCs w:val="18"/>
              </w:rPr>
            </w:pPr>
          </w:p>
        </w:tc>
        <w:tc>
          <w:tcPr>
            <w:tcW w:w="1275" w:type="dxa"/>
            <w:vMerge w:val="continue"/>
            <w:shd w:val="clear" w:color="auto" w:fill="E2EFD9"/>
            <w:vAlign w:val="center"/>
          </w:tcPr>
          <w:p w14:paraId="446463A6">
            <w:pPr>
              <w:jc w:val="center"/>
              <w:rPr>
                <w:rFonts w:ascii="Times New Roman" w:hAnsi="Times New Roman"/>
                <w:i/>
                <w:sz w:val="18"/>
                <w:szCs w:val="18"/>
              </w:rPr>
            </w:pPr>
          </w:p>
        </w:tc>
        <w:tc>
          <w:tcPr>
            <w:tcW w:w="1134" w:type="dxa"/>
            <w:vMerge w:val="continue"/>
            <w:shd w:val="clear" w:color="auto" w:fill="E2EFD9"/>
            <w:vAlign w:val="center"/>
          </w:tcPr>
          <w:p w14:paraId="19362AB1">
            <w:pPr>
              <w:jc w:val="both"/>
              <w:rPr>
                <w:rFonts w:ascii="Times New Roman" w:hAnsi="Times New Roman"/>
                <w:i/>
                <w:sz w:val="18"/>
                <w:szCs w:val="18"/>
              </w:rPr>
            </w:pPr>
          </w:p>
        </w:tc>
        <w:tc>
          <w:tcPr>
            <w:tcW w:w="851" w:type="dxa"/>
            <w:vMerge w:val="continue"/>
            <w:shd w:val="clear" w:color="auto" w:fill="E2EFD9"/>
            <w:vAlign w:val="center"/>
          </w:tcPr>
          <w:p w14:paraId="642ED027">
            <w:pPr>
              <w:jc w:val="both"/>
              <w:rPr>
                <w:rFonts w:ascii="Times New Roman" w:hAnsi="Times New Roman"/>
                <w:i/>
                <w:sz w:val="18"/>
                <w:szCs w:val="18"/>
              </w:rPr>
            </w:pPr>
          </w:p>
        </w:tc>
        <w:tc>
          <w:tcPr>
            <w:tcW w:w="1276" w:type="dxa"/>
            <w:vMerge w:val="continue"/>
            <w:shd w:val="clear" w:color="auto" w:fill="E2EFD9"/>
            <w:vAlign w:val="center"/>
          </w:tcPr>
          <w:p w14:paraId="2701EBEC">
            <w:pPr>
              <w:jc w:val="both"/>
              <w:rPr>
                <w:rFonts w:ascii="Times New Roman" w:hAnsi="Times New Roman"/>
                <w:i/>
                <w:sz w:val="18"/>
                <w:szCs w:val="18"/>
              </w:rPr>
            </w:pPr>
          </w:p>
        </w:tc>
        <w:tc>
          <w:tcPr>
            <w:tcW w:w="1417" w:type="dxa"/>
            <w:vMerge w:val="continue"/>
            <w:shd w:val="clear" w:color="auto" w:fill="E2EFD9"/>
            <w:vAlign w:val="center"/>
          </w:tcPr>
          <w:p w14:paraId="2939A72E">
            <w:pPr>
              <w:jc w:val="both"/>
              <w:rPr>
                <w:rFonts w:ascii="Times New Roman" w:hAnsi="Times New Roman"/>
                <w:i/>
                <w:sz w:val="18"/>
                <w:szCs w:val="18"/>
              </w:rPr>
            </w:pPr>
          </w:p>
        </w:tc>
      </w:tr>
      <w:tr w14:paraId="1FC4D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shd w:val="clear" w:color="auto" w:fill="E2EFD9"/>
            <w:vAlign w:val="center"/>
          </w:tcPr>
          <w:p w14:paraId="1FD00D59">
            <w:pPr>
              <w:tabs>
                <w:tab w:val="left" w:pos="330"/>
              </w:tabs>
              <w:jc w:val="center"/>
              <w:rPr>
                <w:rFonts w:ascii="Times New Roman" w:hAnsi="Times New Roman"/>
                <w:sz w:val="18"/>
                <w:szCs w:val="18"/>
              </w:rPr>
            </w:pPr>
            <w:r>
              <w:rPr>
                <w:rFonts w:ascii="Times New Roman" w:hAnsi="Times New Roman"/>
                <w:i/>
                <w:sz w:val="18"/>
                <w:szCs w:val="18"/>
              </w:rPr>
              <w:t>(1)</w:t>
            </w:r>
          </w:p>
        </w:tc>
        <w:tc>
          <w:tcPr>
            <w:tcW w:w="1276" w:type="dxa"/>
            <w:shd w:val="clear" w:color="auto" w:fill="E2EFD9"/>
            <w:vAlign w:val="center"/>
          </w:tcPr>
          <w:p w14:paraId="6CF202F1">
            <w:pPr>
              <w:tabs>
                <w:tab w:val="left" w:pos="330"/>
              </w:tabs>
              <w:jc w:val="center"/>
              <w:rPr>
                <w:rFonts w:ascii="Times New Roman" w:hAnsi="Times New Roman"/>
                <w:i/>
                <w:sz w:val="18"/>
                <w:szCs w:val="18"/>
              </w:rPr>
            </w:pPr>
            <w:r>
              <w:rPr>
                <w:rFonts w:ascii="Times New Roman" w:hAnsi="Times New Roman"/>
                <w:i/>
                <w:sz w:val="18"/>
                <w:szCs w:val="18"/>
              </w:rPr>
              <w:t>(2)</w:t>
            </w:r>
          </w:p>
        </w:tc>
        <w:tc>
          <w:tcPr>
            <w:tcW w:w="709" w:type="dxa"/>
            <w:shd w:val="clear" w:color="auto" w:fill="E2EFD9"/>
            <w:vAlign w:val="center"/>
          </w:tcPr>
          <w:p w14:paraId="0AEB1A8C">
            <w:pPr>
              <w:jc w:val="center"/>
              <w:rPr>
                <w:rFonts w:ascii="Times New Roman" w:hAnsi="Times New Roman"/>
                <w:i/>
                <w:sz w:val="18"/>
                <w:szCs w:val="18"/>
              </w:rPr>
            </w:pPr>
            <w:r>
              <w:rPr>
                <w:rFonts w:ascii="Times New Roman" w:hAnsi="Times New Roman"/>
                <w:i/>
                <w:sz w:val="18"/>
                <w:szCs w:val="18"/>
              </w:rPr>
              <w:t>(3)</w:t>
            </w:r>
          </w:p>
        </w:tc>
        <w:tc>
          <w:tcPr>
            <w:tcW w:w="567" w:type="dxa"/>
            <w:shd w:val="clear" w:color="auto" w:fill="E2EFD9"/>
            <w:vAlign w:val="center"/>
          </w:tcPr>
          <w:p w14:paraId="4EC3F434">
            <w:pPr>
              <w:jc w:val="center"/>
              <w:rPr>
                <w:rFonts w:ascii="Times New Roman" w:hAnsi="Times New Roman"/>
                <w:i/>
                <w:sz w:val="18"/>
                <w:szCs w:val="18"/>
              </w:rPr>
            </w:pPr>
            <w:r>
              <w:rPr>
                <w:rFonts w:ascii="Times New Roman" w:hAnsi="Times New Roman"/>
                <w:i/>
                <w:sz w:val="18"/>
                <w:szCs w:val="18"/>
              </w:rPr>
              <w:t>(4)</w:t>
            </w:r>
          </w:p>
        </w:tc>
        <w:tc>
          <w:tcPr>
            <w:tcW w:w="709" w:type="dxa"/>
            <w:shd w:val="clear" w:color="auto" w:fill="E2EFD9"/>
            <w:vAlign w:val="center"/>
          </w:tcPr>
          <w:p w14:paraId="7CA5E7DD">
            <w:pPr>
              <w:jc w:val="center"/>
              <w:rPr>
                <w:rFonts w:ascii="Times New Roman" w:hAnsi="Times New Roman"/>
                <w:i/>
                <w:sz w:val="18"/>
                <w:szCs w:val="18"/>
              </w:rPr>
            </w:pPr>
            <w:r>
              <w:rPr>
                <w:rFonts w:ascii="Times New Roman" w:hAnsi="Times New Roman"/>
                <w:i/>
                <w:sz w:val="18"/>
                <w:szCs w:val="18"/>
              </w:rPr>
              <w:t>(5)</w:t>
            </w:r>
          </w:p>
        </w:tc>
        <w:tc>
          <w:tcPr>
            <w:tcW w:w="709" w:type="dxa"/>
            <w:shd w:val="clear" w:color="auto" w:fill="E2EFD9"/>
            <w:vAlign w:val="center"/>
          </w:tcPr>
          <w:p w14:paraId="683D3CA8">
            <w:pPr>
              <w:jc w:val="center"/>
              <w:rPr>
                <w:rFonts w:ascii="Times New Roman" w:hAnsi="Times New Roman"/>
                <w:i/>
                <w:sz w:val="18"/>
                <w:szCs w:val="18"/>
              </w:rPr>
            </w:pPr>
            <w:r>
              <w:rPr>
                <w:rFonts w:ascii="Times New Roman" w:hAnsi="Times New Roman"/>
                <w:i/>
                <w:sz w:val="18"/>
                <w:szCs w:val="18"/>
              </w:rPr>
              <w:t>(6)</w:t>
            </w:r>
          </w:p>
        </w:tc>
        <w:tc>
          <w:tcPr>
            <w:tcW w:w="992" w:type="dxa"/>
            <w:shd w:val="clear" w:color="auto" w:fill="E2EFD9"/>
            <w:vAlign w:val="center"/>
          </w:tcPr>
          <w:p w14:paraId="25D06A2A">
            <w:pPr>
              <w:jc w:val="center"/>
              <w:rPr>
                <w:rFonts w:ascii="Times New Roman" w:hAnsi="Times New Roman"/>
                <w:i/>
                <w:sz w:val="18"/>
                <w:szCs w:val="18"/>
              </w:rPr>
            </w:pPr>
            <w:r>
              <w:rPr>
                <w:rFonts w:ascii="Times New Roman" w:hAnsi="Times New Roman"/>
                <w:i/>
                <w:sz w:val="18"/>
                <w:szCs w:val="18"/>
              </w:rPr>
              <w:t>(7)</w:t>
            </w:r>
          </w:p>
        </w:tc>
        <w:tc>
          <w:tcPr>
            <w:tcW w:w="709" w:type="dxa"/>
            <w:shd w:val="clear" w:color="auto" w:fill="E2EFD9"/>
            <w:vAlign w:val="center"/>
          </w:tcPr>
          <w:p w14:paraId="5131F9BF">
            <w:pPr>
              <w:jc w:val="center"/>
              <w:rPr>
                <w:rFonts w:ascii="Times New Roman" w:hAnsi="Times New Roman"/>
                <w:i/>
                <w:sz w:val="18"/>
                <w:szCs w:val="18"/>
              </w:rPr>
            </w:pPr>
            <w:r>
              <w:rPr>
                <w:rFonts w:ascii="Times New Roman" w:hAnsi="Times New Roman"/>
                <w:i/>
                <w:sz w:val="18"/>
                <w:szCs w:val="18"/>
              </w:rPr>
              <w:t>(8)</w:t>
            </w:r>
          </w:p>
        </w:tc>
        <w:tc>
          <w:tcPr>
            <w:tcW w:w="850" w:type="dxa"/>
            <w:shd w:val="clear" w:color="auto" w:fill="E2EFD9"/>
            <w:vAlign w:val="center"/>
          </w:tcPr>
          <w:p w14:paraId="10B5B4A7">
            <w:pPr>
              <w:jc w:val="center"/>
              <w:rPr>
                <w:rFonts w:ascii="Times New Roman" w:hAnsi="Times New Roman"/>
                <w:i/>
                <w:sz w:val="18"/>
                <w:szCs w:val="18"/>
              </w:rPr>
            </w:pPr>
            <w:r>
              <w:rPr>
                <w:rFonts w:ascii="Times New Roman" w:hAnsi="Times New Roman"/>
                <w:i/>
                <w:sz w:val="18"/>
                <w:szCs w:val="18"/>
              </w:rPr>
              <w:t>(9)</w:t>
            </w:r>
          </w:p>
        </w:tc>
        <w:tc>
          <w:tcPr>
            <w:tcW w:w="567" w:type="dxa"/>
            <w:shd w:val="clear" w:color="auto" w:fill="E2EFD9"/>
            <w:vAlign w:val="center"/>
          </w:tcPr>
          <w:p w14:paraId="5D15AEC3">
            <w:pPr>
              <w:jc w:val="center"/>
              <w:rPr>
                <w:rFonts w:ascii="Times New Roman" w:hAnsi="Times New Roman"/>
                <w:i/>
                <w:sz w:val="18"/>
                <w:szCs w:val="18"/>
              </w:rPr>
            </w:pPr>
            <w:r>
              <w:rPr>
                <w:rFonts w:ascii="Times New Roman" w:hAnsi="Times New Roman"/>
                <w:i/>
                <w:sz w:val="18"/>
                <w:szCs w:val="18"/>
              </w:rPr>
              <w:t>(10)</w:t>
            </w:r>
          </w:p>
        </w:tc>
        <w:tc>
          <w:tcPr>
            <w:tcW w:w="709" w:type="dxa"/>
            <w:shd w:val="clear" w:color="auto" w:fill="E2EFD9"/>
            <w:vAlign w:val="center"/>
          </w:tcPr>
          <w:p w14:paraId="58514657">
            <w:pPr>
              <w:jc w:val="center"/>
              <w:rPr>
                <w:rFonts w:ascii="Times New Roman" w:hAnsi="Times New Roman"/>
                <w:i/>
                <w:sz w:val="18"/>
                <w:szCs w:val="18"/>
              </w:rPr>
            </w:pPr>
            <w:r>
              <w:rPr>
                <w:rFonts w:ascii="Times New Roman" w:hAnsi="Times New Roman"/>
                <w:i/>
                <w:sz w:val="18"/>
                <w:szCs w:val="18"/>
              </w:rPr>
              <w:t>(11)</w:t>
            </w:r>
          </w:p>
        </w:tc>
        <w:tc>
          <w:tcPr>
            <w:tcW w:w="709" w:type="dxa"/>
            <w:shd w:val="clear" w:color="auto" w:fill="E2EFD9"/>
            <w:vAlign w:val="center"/>
          </w:tcPr>
          <w:p w14:paraId="07761607">
            <w:pPr>
              <w:jc w:val="center"/>
              <w:rPr>
                <w:rFonts w:ascii="Times New Roman" w:hAnsi="Times New Roman"/>
                <w:i/>
                <w:sz w:val="18"/>
                <w:szCs w:val="18"/>
              </w:rPr>
            </w:pPr>
            <w:r>
              <w:rPr>
                <w:rFonts w:ascii="Times New Roman" w:hAnsi="Times New Roman"/>
                <w:i/>
                <w:sz w:val="18"/>
                <w:szCs w:val="18"/>
              </w:rPr>
              <w:t>(12)</w:t>
            </w:r>
          </w:p>
        </w:tc>
        <w:tc>
          <w:tcPr>
            <w:tcW w:w="1275" w:type="dxa"/>
            <w:shd w:val="clear" w:color="auto" w:fill="E2EFD9"/>
            <w:vAlign w:val="center"/>
          </w:tcPr>
          <w:p w14:paraId="18E65289">
            <w:pPr>
              <w:jc w:val="center"/>
              <w:rPr>
                <w:rFonts w:ascii="Times New Roman" w:hAnsi="Times New Roman"/>
                <w:i/>
                <w:sz w:val="18"/>
                <w:szCs w:val="18"/>
              </w:rPr>
            </w:pPr>
            <w:r>
              <w:rPr>
                <w:rFonts w:ascii="Times New Roman" w:hAnsi="Times New Roman"/>
                <w:i/>
                <w:sz w:val="18"/>
                <w:szCs w:val="18"/>
              </w:rPr>
              <w:t>(13)</w:t>
            </w:r>
          </w:p>
        </w:tc>
        <w:tc>
          <w:tcPr>
            <w:tcW w:w="1134" w:type="dxa"/>
            <w:shd w:val="clear" w:color="auto" w:fill="E2EFD9"/>
            <w:vAlign w:val="center"/>
          </w:tcPr>
          <w:p w14:paraId="5FCAA4D0">
            <w:pPr>
              <w:jc w:val="center"/>
              <w:rPr>
                <w:rFonts w:ascii="Times New Roman" w:hAnsi="Times New Roman"/>
                <w:i/>
                <w:sz w:val="18"/>
                <w:szCs w:val="18"/>
              </w:rPr>
            </w:pPr>
            <w:r>
              <w:rPr>
                <w:rFonts w:ascii="Times New Roman" w:hAnsi="Times New Roman"/>
                <w:i/>
                <w:sz w:val="18"/>
                <w:szCs w:val="18"/>
              </w:rPr>
              <w:t>(14)</w:t>
            </w:r>
          </w:p>
        </w:tc>
        <w:tc>
          <w:tcPr>
            <w:tcW w:w="851" w:type="dxa"/>
            <w:shd w:val="clear" w:color="auto" w:fill="E2EFD9"/>
            <w:vAlign w:val="center"/>
          </w:tcPr>
          <w:p w14:paraId="13F3BD8C">
            <w:pPr>
              <w:jc w:val="center"/>
              <w:rPr>
                <w:rFonts w:ascii="Times New Roman" w:hAnsi="Times New Roman"/>
                <w:i/>
                <w:sz w:val="18"/>
                <w:szCs w:val="18"/>
              </w:rPr>
            </w:pPr>
            <w:r>
              <w:rPr>
                <w:rFonts w:ascii="Times New Roman" w:hAnsi="Times New Roman"/>
                <w:i/>
                <w:sz w:val="18"/>
                <w:szCs w:val="18"/>
              </w:rPr>
              <w:t>(15)</w:t>
            </w:r>
          </w:p>
        </w:tc>
        <w:tc>
          <w:tcPr>
            <w:tcW w:w="1276" w:type="dxa"/>
            <w:shd w:val="clear" w:color="auto" w:fill="E2EFD9"/>
            <w:vAlign w:val="center"/>
          </w:tcPr>
          <w:p w14:paraId="0626A653">
            <w:pPr>
              <w:jc w:val="both"/>
              <w:rPr>
                <w:rFonts w:ascii="Times New Roman" w:hAnsi="Times New Roman"/>
                <w:i/>
                <w:sz w:val="18"/>
                <w:szCs w:val="18"/>
              </w:rPr>
            </w:pPr>
            <w:r>
              <w:rPr>
                <w:rFonts w:ascii="Times New Roman" w:hAnsi="Times New Roman"/>
                <w:i/>
                <w:sz w:val="18"/>
                <w:szCs w:val="18"/>
              </w:rPr>
              <w:t>(16) =</w:t>
            </w:r>
          </w:p>
          <w:p w14:paraId="67A868D7">
            <w:pPr>
              <w:jc w:val="both"/>
              <w:rPr>
                <w:rFonts w:ascii="Times New Roman" w:hAnsi="Times New Roman"/>
                <w:i/>
                <w:sz w:val="18"/>
                <w:szCs w:val="18"/>
              </w:rPr>
            </w:pPr>
            <w:r>
              <w:rPr>
                <w:rFonts w:ascii="Times New Roman" w:hAnsi="Times New Roman"/>
                <w:i/>
                <w:sz w:val="18"/>
                <w:szCs w:val="18"/>
              </w:rPr>
              <w:t>(12)x(13)</w:t>
            </w:r>
          </w:p>
        </w:tc>
        <w:tc>
          <w:tcPr>
            <w:tcW w:w="1417" w:type="dxa"/>
            <w:shd w:val="clear" w:color="auto" w:fill="E2EFD9"/>
            <w:vAlign w:val="center"/>
          </w:tcPr>
          <w:p w14:paraId="76D10F93">
            <w:pPr>
              <w:jc w:val="both"/>
              <w:rPr>
                <w:rFonts w:ascii="Times New Roman" w:hAnsi="Times New Roman"/>
                <w:i/>
                <w:sz w:val="18"/>
                <w:szCs w:val="18"/>
              </w:rPr>
            </w:pPr>
            <w:r>
              <w:rPr>
                <w:rFonts w:ascii="Times New Roman" w:hAnsi="Times New Roman"/>
                <w:i/>
                <w:sz w:val="18"/>
                <w:szCs w:val="18"/>
              </w:rPr>
              <w:t>(17) =</w:t>
            </w:r>
          </w:p>
          <w:p w14:paraId="6724B115">
            <w:pPr>
              <w:jc w:val="both"/>
              <w:rPr>
                <w:rFonts w:ascii="Times New Roman" w:hAnsi="Times New Roman"/>
                <w:i/>
                <w:sz w:val="18"/>
                <w:szCs w:val="18"/>
              </w:rPr>
            </w:pPr>
            <w:r>
              <w:rPr>
                <w:rFonts w:ascii="Times New Roman" w:hAnsi="Times New Roman"/>
                <w:i/>
                <w:sz w:val="18"/>
                <w:szCs w:val="18"/>
              </w:rPr>
              <w:t>(12)x(15)</w:t>
            </w:r>
          </w:p>
        </w:tc>
      </w:tr>
      <w:tr w14:paraId="3189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A3C944A">
            <w:pPr>
              <w:tabs>
                <w:tab w:val="left" w:pos="330"/>
              </w:tabs>
              <w:jc w:val="center"/>
              <w:rPr>
                <w:rFonts w:ascii="Times New Roman" w:hAnsi="Times New Roman"/>
                <w:sz w:val="18"/>
                <w:szCs w:val="18"/>
              </w:rPr>
            </w:pPr>
            <w:r>
              <w:rPr>
                <w:rFonts w:ascii="Times New Roman" w:hAnsi="Times New Roman"/>
                <w:sz w:val="18"/>
                <w:szCs w:val="18"/>
              </w:rPr>
              <w:t>I</w:t>
            </w:r>
          </w:p>
        </w:tc>
        <w:tc>
          <w:tcPr>
            <w:tcW w:w="1276" w:type="dxa"/>
            <w:vAlign w:val="center"/>
          </w:tcPr>
          <w:p w14:paraId="248B28F9">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709" w:type="dxa"/>
            <w:vAlign w:val="center"/>
          </w:tcPr>
          <w:p w14:paraId="4CA025EC">
            <w:pPr>
              <w:jc w:val="both"/>
              <w:rPr>
                <w:rFonts w:ascii="Times New Roman" w:hAnsi="Times New Roman"/>
                <w:i/>
                <w:sz w:val="18"/>
                <w:szCs w:val="18"/>
              </w:rPr>
            </w:pPr>
          </w:p>
        </w:tc>
        <w:tc>
          <w:tcPr>
            <w:tcW w:w="567" w:type="dxa"/>
            <w:vAlign w:val="center"/>
          </w:tcPr>
          <w:p w14:paraId="050D751F">
            <w:pPr>
              <w:jc w:val="both"/>
              <w:rPr>
                <w:rFonts w:ascii="Times New Roman" w:hAnsi="Times New Roman"/>
                <w:i/>
                <w:sz w:val="18"/>
                <w:szCs w:val="18"/>
              </w:rPr>
            </w:pPr>
          </w:p>
        </w:tc>
        <w:tc>
          <w:tcPr>
            <w:tcW w:w="709" w:type="dxa"/>
            <w:vAlign w:val="center"/>
          </w:tcPr>
          <w:p w14:paraId="70024207">
            <w:pPr>
              <w:jc w:val="both"/>
              <w:rPr>
                <w:rFonts w:ascii="Times New Roman" w:hAnsi="Times New Roman"/>
                <w:i/>
                <w:sz w:val="18"/>
                <w:szCs w:val="18"/>
              </w:rPr>
            </w:pPr>
          </w:p>
        </w:tc>
        <w:tc>
          <w:tcPr>
            <w:tcW w:w="709" w:type="dxa"/>
            <w:vAlign w:val="center"/>
          </w:tcPr>
          <w:p w14:paraId="14549D2E">
            <w:pPr>
              <w:jc w:val="both"/>
              <w:rPr>
                <w:rFonts w:ascii="Times New Roman" w:hAnsi="Times New Roman"/>
                <w:i/>
                <w:sz w:val="18"/>
                <w:szCs w:val="18"/>
              </w:rPr>
            </w:pPr>
          </w:p>
        </w:tc>
        <w:tc>
          <w:tcPr>
            <w:tcW w:w="992" w:type="dxa"/>
            <w:vAlign w:val="center"/>
          </w:tcPr>
          <w:p w14:paraId="33F71DF0">
            <w:pPr>
              <w:jc w:val="both"/>
              <w:rPr>
                <w:rFonts w:ascii="Times New Roman" w:hAnsi="Times New Roman"/>
                <w:i/>
                <w:sz w:val="18"/>
                <w:szCs w:val="18"/>
              </w:rPr>
            </w:pPr>
          </w:p>
        </w:tc>
        <w:tc>
          <w:tcPr>
            <w:tcW w:w="709" w:type="dxa"/>
            <w:vAlign w:val="center"/>
          </w:tcPr>
          <w:p w14:paraId="1AA082E1">
            <w:pPr>
              <w:jc w:val="both"/>
              <w:rPr>
                <w:rFonts w:ascii="Times New Roman" w:hAnsi="Times New Roman"/>
                <w:i/>
                <w:sz w:val="18"/>
                <w:szCs w:val="18"/>
              </w:rPr>
            </w:pPr>
          </w:p>
        </w:tc>
        <w:tc>
          <w:tcPr>
            <w:tcW w:w="850" w:type="dxa"/>
            <w:vAlign w:val="center"/>
          </w:tcPr>
          <w:p w14:paraId="7A6940D5">
            <w:pPr>
              <w:jc w:val="both"/>
              <w:rPr>
                <w:rFonts w:ascii="Times New Roman" w:hAnsi="Times New Roman"/>
                <w:i/>
                <w:sz w:val="18"/>
                <w:szCs w:val="18"/>
              </w:rPr>
            </w:pPr>
          </w:p>
        </w:tc>
        <w:tc>
          <w:tcPr>
            <w:tcW w:w="567" w:type="dxa"/>
            <w:vAlign w:val="center"/>
          </w:tcPr>
          <w:p w14:paraId="694449BE">
            <w:pPr>
              <w:jc w:val="both"/>
              <w:rPr>
                <w:rFonts w:ascii="Times New Roman" w:hAnsi="Times New Roman"/>
                <w:i/>
                <w:sz w:val="18"/>
                <w:szCs w:val="18"/>
              </w:rPr>
            </w:pPr>
          </w:p>
        </w:tc>
        <w:tc>
          <w:tcPr>
            <w:tcW w:w="709" w:type="dxa"/>
            <w:vAlign w:val="center"/>
          </w:tcPr>
          <w:p w14:paraId="2BE5C658">
            <w:pPr>
              <w:jc w:val="both"/>
              <w:rPr>
                <w:rFonts w:ascii="Times New Roman" w:hAnsi="Times New Roman"/>
                <w:i/>
                <w:sz w:val="18"/>
                <w:szCs w:val="18"/>
              </w:rPr>
            </w:pPr>
          </w:p>
        </w:tc>
        <w:tc>
          <w:tcPr>
            <w:tcW w:w="709" w:type="dxa"/>
            <w:vAlign w:val="center"/>
          </w:tcPr>
          <w:p w14:paraId="60BB1B09">
            <w:pPr>
              <w:jc w:val="both"/>
              <w:rPr>
                <w:rFonts w:ascii="Times New Roman" w:hAnsi="Times New Roman"/>
                <w:i/>
                <w:sz w:val="18"/>
                <w:szCs w:val="18"/>
              </w:rPr>
            </w:pPr>
          </w:p>
        </w:tc>
        <w:tc>
          <w:tcPr>
            <w:tcW w:w="1275" w:type="dxa"/>
            <w:vAlign w:val="center"/>
          </w:tcPr>
          <w:p w14:paraId="782ACCE9">
            <w:pPr>
              <w:tabs>
                <w:tab w:val="decimal" w:pos="1050"/>
              </w:tabs>
              <w:jc w:val="both"/>
              <w:rPr>
                <w:rFonts w:ascii="Times New Roman" w:hAnsi="Times New Roman"/>
                <w:i/>
                <w:sz w:val="18"/>
                <w:szCs w:val="18"/>
              </w:rPr>
            </w:pPr>
          </w:p>
        </w:tc>
        <w:tc>
          <w:tcPr>
            <w:tcW w:w="1134" w:type="dxa"/>
            <w:vAlign w:val="center"/>
          </w:tcPr>
          <w:p w14:paraId="2F682176">
            <w:pPr>
              <w:jc w:val="center"/>
              <w:rPr>
                <w:rFonts w:ascii="Times New Roman" w:hAnsi="Times New Roman"/>
                <w:iCs/>
                <w:sz w:val="18"/>
                <w:szCs w:val="18"/>
              </w:rPr>
            </w:pPr>
          </w:p>
        </w:tc>
        <w:tc>
          <w:tcPr>
            <w:tcW w:w="851" w:type="dxa"/>
            <w:vAlign w:val="center"/>
          </w:tcPr>
          <w:p w14:paraId="70AEA240">
            <w:pPr>
              <w:jc w:val="center"/>
              <w:rPr>
                <w:rFonts w:ascii="Times New Roman" w:hAnsi="Times New Roman"/>
                <w:iCs/>
                <w:sz w:val="18"/>
                <w:szCs w:val="18"/>
              </w:rPr>
            </w:pPr>
          </w:p>
        </w:tc>
        <w:tc>
          <w:tcPr>
            <w:tcW w:w="1276" w:type="dxa"/>
            <w:vAlign w:val="center"/>
          </w:tcPr>
          <w:p w14:paraId="3C896F06">
            <w:pPr>
              <w:jc w:val="center"/>
              <w:rPr>
                <w:rFonts w:ascii="Times New Roman" w:hAnsi="Times New Roman"/>
                <w:iCs/>
                <w:sz w:val="18"/>
                <w:szCs w:val="18"/>
              </w:rPr>
            </w:pPr>
            <w:r>
              <w:rPr>
                <w:rFonts w:ascii="Times New Roman" w:hAnsi="Times New Roman"/>
                <w:iCs/>
                <w:sz w:val="18"/>
                <w:szCs w:val="18"/>
              </w:rPr>
              <w:t>M1</w:t>
            </w:r>
          </w:p>
        </w:tc>
        <w:tc>
          <w:tcPr>
            <w:tcW w:w="1417" w:type="dxa"/>
            <w:vAlign w:val="center"/>
          </w:tcPr>
          <w:p w14:paraId="1DFFAE6B">
            <w:pPr>
              <w:jc w:val="center"/>
              <w:rPr>
                <w:rFonts w:ascii="Times New Roman" w:hAnsi="Times New Roman"/>
                <w:iCs/>
                <w:sz w:val="18"/>
                <w:szCs w:val="18"/>
              </w:rPr>
            </w:pPr>
            <w:r>
              <w:rPr>
                <w:rFonts w:ascii="Times New Roman" w:hAnsi="Times New Roman"/>
                <w:iCs/>
                <w:sz w:val="18"/>
                <w:szCs w:val="18"/>
              </w:rPr>
              <w:t>M2</w:t>
            </w:r>
          </w:p>
        </w:tc>
      </w:tr>
      <w:tr w14:paraId="4FF1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83657D7">
            <w:pPr>
              <w:tabs>
                <w:tab w:val="left" w:pos="330"/>
              </w:tabs>
              <w:jc w:val="center"/>
              <w:rPr>
                <w:rFonts w:ascii="Times New Roman" w:hAnsi="Times New Roman"/>
                <w:sz w:val="18"/>
                <w:szCs w:val="18"/>
              </w:rPr>
            </w:pPr>
            <w:r>
              <w:rPr>
                <w:rFonts w:ascii="Times New Roman" w:hAnsi="Times New Roman"/>
                <w:sz w:val="18"/>
                <w:szCs w:val="18"/>
              </w:rPr>
              <w:t>1</w:t>
            </w:r>
          </w:p>
        </w:tc>
        <w:tc>
          <w:tcPr>
            <w:tcW w:w="1276" w:type="dxa"/>
            <w:vAlign w:val="center"/>
          </w:tcPr>
          <w:p w14:paraId="6B17376B">
            <w:pPr>
              <w:tabs>
                <w:tab w:val="left" w:pos="330"/>
              </w:tabs>
              <w:jc w:val="both"/>
              <w:rPr>
                <w:rFonts w:ascii="Times New Roman" w:hAnsi="Times New Roman"/>
                <w:i/>
                <w:sz w:val="18"/>
                <w:szCs w:val="18"/>
              </w:rPr>
            </w:pPr>
          </w:p>
        </w:tc>
        <w:tc>
          <w:tcPr>
            <w:tcW w:w="709" w:type="dxa"/>
            <w:vAlign w:val="center"/>
          </w:tcPr>
          <w:p w14:paraId="6A8A275A">
            <w:pPr>
              <w:jc w:val="both"/>
              <w:rPr>
                <w:rFonts w:ascii="Times New Roman" w:hAnsi="Times New Roman"/>
                <w:i/>
                <w:sz w:val="18"/>
                <w:szCs w:val="18"/>
              </w:rPr>
            </w:pPr>
          </w:p>
        </w:tc>
        <w:tc>
          <w:tcPr>
            <w:tcW w:w="567" w:type="dxa"/>
            <w:vAlign w:val="center"/>
          </w:tcPr>
          <w:p w14:paraId="6EF62820">
            <w:pPr>
              <w:jc w:val="both"/>
              <w:rPr>
                <w:rFonts w:ascii="Times New Roman" w:hAnsi="Times New Roman"/>
                <w:i/>
                <w:sz w:val="18"/>
                <w:szCs w:val="18"/>
              </w:rPr>
            </w:pPr>
          </w:p>
        </w:tc>
        <w:tc>
          <w:tcPr>
            <w:tcW w:w="709" w:type="dxa"/>
            <w:vAlign w:val="center"/>
          </w:tcPr>
          <w:p w14:paraId="19DA5CEC">
            <w:pPr>
              <w:jc w:val="both"/>
              <w:rPr>
                <w:rFonts w:ascii="Times New Roman" w:hAnsi="Times New Roman"/>
                <w:i/>
                <w:sz w:val="18"/>
                <w:szCs w:val="18"/>
              </w:rPr>
            </w:pPr>
          </w:p>
        </w:tc>
        <w:tc>
          <w:tcPr>
            <w:tcW w:w="709" w:type="dxa"/>
            <w:vAlign w:val="center"/>
          </w:tcPr>
          <w:p w14:paraId="7EA32AAF">
            <w:pPr>
              <w:jc w:val="both"/>
              <w:rPr>
                <w:rFonts w:ascii="Times New Roman" w:hAnsi="Times New Roman"/>
                <w:i/>
                <w:sz w:val="18"/>
                <w:szCs w:val="18"/>
              </w:rPr>
            </w:pPr>
          </w:p>
        </w:tc>
        <w:tc>
          <w:tcPr>
            <w:tcW w:w="992" w:type="dxa"/>
            <w:vAlign w:val="center"/>
          </w:tcPr>
          <w:p w14:paraId="746B0858">
            <w:pPr>
              <w:jc w:val="both"/>
              <w:rPr>
                <w:rFonts w:ascii="Times New Roman" w:hAnsi="Times New Roman"/>
                <w:i/>
                <w:sz w:val="18"/>
                <w:szCs w:val="18"/>
              </w:rPr>
            </w:pPr>
          </w:p>
        </w:tc>
        <w:tc>
          <w:tcPr>
            <w:tcW w:w="709" w:type="dxa"/>
            <w:vAlign w:val="center"/>
          </w:tcPr>
          <w:p w14:paraId="1820EEBF">
            <w:pPr>
              <w:jc w:val="both"/>
              <w:rPr>
                <w:rFonts w:ascii="Times New Roman" w:hAnsi="Times New Roman"/>
                <w:i/>
                <w:sz w:val="18"/>
                <w:szCs w:val="18"/>
              </w:rPr>
            </w:pPr>
          </w:p>
        </w:tc>
        <w:tc>
          <w:tcPr>
            <w:tcW w:w="850" w:type="dxa"/>
            <w:vAlign w:val="center"/>
          </w:tcPr>
          <w:p w14:paraId="0F99D022">
            <w:pPr>
              <w:jc w:val="both"/>
              <w:rPr>
                <w:rFonts w:ascii="Times New Roman" w:hAnsi="Times New Roman"/>
                <w:i/>
                <w:sz w:val="18"/>
                <w:szCs w:val="18"/>
              </w:rPr>
            </w:pPr>
          </w:p>
        </w:tc>
        <w:tc>
          <w:tcPr>
            <w:tcW w:w="567" w:type="dxa"/>
            <w:vAlign w:val="center"/>
          </w:tcPr>
          <w:p w14:paraId="4CFDFEDE">
            <w:pPr>
              <w:jc w:val="both"/>
              <w:rPr>
                <w:rFonts w:ascii="Times New Roman" w:hAnsi="Times New Roman"/>
                <w:i/>
                <w:sz w:val="18"/>
                <w:szCs w:val="18"/>
              </w:rPr>
            </w:pPr>
          </w:p>
        </w:tc>
        <w:tc>
          <w:tcPr>
            <w:tcW w:w="709" w:type="dxa"/>
            <w:vAlign w:val="center"/>
          </w:tcPr>
          <w:p w14:paraId="666A2719">
            <w:pPr>
              <w:jc w:val="both"/>
              <w:rPr>
                <w:rFonts w:ascii="Times New Roman" w:hAnsi="Times New Roman"/>
                <w:i/>
                <w:sz w:val="18"/>
                <w:szCs w:val="18"/>
              </w:rPr>
            </w:pPr>
          </w:p>
        </w:tc>
        <w:tc>
          <w:tcPr>
            <w:tcW w:w="709" w:type="dxa"/>
            <w:vAlign w:val="center"/>
          </w:tcPr>
          <w:p w14:paraId="03E85A0C">
            <w:pPr>
              <w:jc w:val="both"/>
              <w:rPr>
                <w:rFonts w:ascii="Times New Roman" w:hAnsi="Times New Roman"/>
                <w:i/>
                <w:sz w:val="18"/>
                <w:szCs w:val="18"/>
              </w:rPr>
            </w:pPr>
          </w:p>
        </w:tc>
        <w:tc>
          <w:tcPr>
            <w:tcW w:w="1275" w:type="dxa"/>
            <w:vAlign w:val="center"/>
          </w:tcPr>
          <w:p w14:paraId="39AFE57D">
            <w:pPr>
              <w:tabs>
                <w:tab w:val="decimal" w:pos="1050"/>
              </w:tabs>
              <w:jc w:val="both"/>
              <w:rPr>
                <w:rFonts w:ascii="Times New Roman" w:hAnsi="Times New Roman"/>
                <w:i/>
                <w:sz w:val="18"/>
                <w:szCs w:val="18"/>
              </w:rPr>
            </w:pPr>
          </w:p>
        </w:tc>
        <w:tc>
          <w:tcPr>
            <w:tcW w:w="1134" w:type="dxa"/>
            <w:vAlign w:val="center"/>
          </w:tcPr>
          <w:p w14:paraId="6E004DEC">
            <w:pPr>
              <w:jc w:val="center"/>
              <w:rPr>
                <w:rFonts w:ascii="Times New Roman" w:hAnsi="Times New Roman"/>
                <w:iCs/>
                <w:sz w:val="18"/>
                <w:szCs w:val="18"/>
              </w:rPr>
            </w:pPr>
          </w:p>
        </w:tc>
        <w:tc>
          <w:tcPr>
            <w:tcW w:w="851" w:type="dxa"/>
            <w:vAlign w:val="center"/>
          </w:tcPr>
          <w:p w14:paraId="041EA2C3">
            <w:pPr>
              <w:jc w:val="center"/>
              <w:rPr>
                <w:rFonts w:ascii="Times New Roman" w:hAnsi="Times New Roman"/>
                <w:iCs/>
                <w:sz w:val="18"/>
                <w:szCs w:val="18"/>
              </w:rPr>
            </w:pPr>
          </w:p>
        </w:tc>
        <w:tc>
          <w:tcPr>
            <w:tcW w:w="1276" w:type="dxa"/>
            <w:vAlign w:val="center"/>
          </w:tcPr>
          <w:p w14:paraId="62EF0B3C">
            <w:pPr>
              <w:jc w:val="center"/>
              <w:rPr>
                <w:rFonts w:ascii="Times New Roman" w:hAnsi="Times New Roman"/>
                <w:iCs/>
                <w:sz w:val="18"/>
                <w:szCs w:val="18"/>
              </w:rPr>
            </w:pPr>
          </w:p>
        </w:tc>
        <w:tc>
          <w:tcPr>
            <w:tcW w:w="1417" w:type="dxa"/>
            <w:vAlign w:val="center"/>
          </w:tcPr>
          <w:p w14:paraId="056DCA7F">
            <w:pPr>
              <w:jc w:val="center"/>
              <w:rPr>
                <w:rFonts w:ascii="Times New Roman" w:hAnsi="Times New Roman"/>
                <w:iCs/>
                <w:sz w:val="18"/>
                <w:szCs w:val="18"/>
              </w:rPr>
            </w:pPr>
          </w:p>
        </w:tc>
      </w:tr>
      <w:tr w14:paraId="51CF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ECB3AD8">
            <w:pPr>
              <w:tabs>
                <w:tab w:val="left" w:pos="330"/>
              </w:tabs>
              <w:jc w:val="center"/>
              <w:rPr>
                <w:rFonts w:ascii="Times New Roman" w:hAnsi="Times New Roman"/>
                <w:sz w:val="18"/>
                <w:szCs w:val="18"/>
              </w:rPr>
            </w:pPr>
            <w:r>
              <w:rPr>
                <w:rFonts w:ascii="Times New Roman" w:hAnsi="Times New Roman"/>
                <w:sz w:val="18"/>
                <w:szCs w:val="18"/>
              </w:rPr>
              <w:t>…</w:t>
            </w:r>
          </w:p>
        </w:tc>
        <w:tc>
          <w:tcPr>
            <w:tcW w:w="1276" w:type="dxa"/>
            <w:vAlign w:val="center"/>
          </w:tcPr>
          <w:p w14:paraId="5F0AD01A">
            <w:pPr>
              <w:tabs>
                <w:tab w:val="left" w:pos="330"/>
              </w:tabs>
              <w:jc w:val="both"/>
              <w:rPr>
                <w:rFonts w:ascii="Times New Roman" w:hAnsi="Times New Roman"/>
                <w:i/>
                <w:sz w:val="18"/>
                <w:szCs w:val="18"/>
              </w:rPr>
            </w:pPr>
          </w:p>
        </w:tc>
        <w:tc>
          <w:tcPr>
            <w:tcW w:w="709" w:type="dxa"/>
            <w:vAlign w:val="center"/>
          </w:tcPr>
          <w:p w14:paraId="11FA8ED0">
            <w:pPr>
              <w:jc w:val="both"/>
              <w:rPr>
                <w:rFonts w:ascii="Times New Roman" w:hAnsi="Times New Roman"/>
                <w:i/>
                <w:sz w:val="18"/>
                <w:szCs w:val="18"/>
              </w:rPr>
            </w:pPr>
          </w:p>
        </w:tc>
        <w:tc>
          <w:tcPr>
            <w:tcW w:w="567" w:type="dxa"/>
            <w:vAlign w:val="center"/>
          </w:tcPr>
          <w:p w14:paraId="266EEB5A">
            <w:pPr>
              <w:jc w:val="both"/>
              <w:rPr>
                <w:rFonts w:ascii="Times New Roman" w:hAnsi="Times New Roman"/>
                <w:i/>
                <w:sz w:val="18"/>
                <w:szCs w:val="18"/>
              </w:rPr>
            </w:pPr>
          </w:p>
        </w:tc>
        <w:tc>
          <w:tcPr>
            <w:tcW w:w="709" w:type="dxa"/>
            <w:vAlign w:val="center"/>
          </w:tcPr>
          <w:p w14:paraId="4C3BEF65">
            <w:pPr>
              <w:jc w:val="both"/>
              <w:rPr>
                <w:rFonts w:ascii="Times New Roman" w:hAnsi="Times New Roman"/>
                <w:i/>
                <w:sz w:val="18"/>
                <w:szCs w:val="18"/>
              </w:rPr>
            </w:pPr>
          </w:p>
        </w:tc>
        <w:tc>
          <w:tcPr>
            <w:tcW w:w="709" w:type="dxa"/>
            <w:vAlign w:val="center"/>
          </w:tcPr>
          <w:p w14:paraId="3DBFCC98">
            <w:pPr>
              <w:jc w:val="both"/>
              <w:rPr>
                <w:rFonts w:ascii="Times New Roman" w:hAnsi="Times New Roman"/>
                <w:i/>
                <w:sz w:val="18"/>
                <w:szCs w:val="18"/>
              </w:rPr>
            </w:pPr>
          </w:p>
        </w:tc>
        <w:tc>
          <w:tcPr>
            <w:tcW w:w="992" w:type="dxa"/>
            <w:vAlign w:val="center"/>
          </w:tcPr>
          <w:p w14:paraId="2B2843D5">
            <w:pPr>
              <w:jc w:val="both"/>
              <w:rPr>
                <w:rFonts w:ascii="Times New Roman" w:hAnsi="Times New Roman"/>
                <w:i/>
                <w:sz w:val="18"/>
                <w:szCs w:val="18"/>
              </w:rPr>
            </w:pPr>
          </w:p>
        </w:tc>
        <w:tc>
          <w:tcPr>
            <w:tcW w:w="709" w:type="dxa"/>
            <w:vAlign w:val="center"/>
          </w:tcPr>
          <w:p w14:paraId="14F1CF46">
            <w:pPr>
              <w:jc w:val="both"/>
              <w:rPr>
                <w:rFonts w:ascii="Times New Roman" w:hAnsi="Times New Roman"/>
                <w:i/>
                <w:sz w:val="18"/>
                <w:szCs w:val="18"/>
              </w:rPr>
            </w:pPr>
          </w:p>
        </w:tc>
        <w:tc>
          <w:tcPr>
            <w:tcW w:w="850" w:type="dxa"/>
            <w:vAlign w:val="center"/>
          </w:tcPr>
          <w:p w14:paraId="1CACCA91">
            <w:pPr>
              <w:jc w:val="both"/>
              <w:rPr>
                <w:rFonts w:ascii="Times New Roman" w:hAnsi="Times New Roman"/>
                <w:i/>
                <w:sz w:val="18"/>
                <w:szCs w:val="18"/>
              </w:rPr>
            </w:pPr>
          </w:p>
        </w:tc>
        <w:tc>
          <w:tcPr>
            <w:tcW w:w="567" w:type="dxa"/>
            <w:vAlign w:val="center"/>
          </w:tcPr>
          <w:p w14:paraId="6B7A255C">
            <w:pPr>
              <w:jc w:val="both"/>
              <w:rPr>
                <w:rFonts w:ascii="Times New Roman" w:hAnsi="Times New Roman"/>
                <w:i/>
                <w:sz w:val="18"/>
                <w:szCs w:val="18"/>
              </w:rPr>
            </w:pPr>
          </w:p>
        </w:tc>
        <w:tc>
          <w:tcPr>
            <w:tcW w:w="709" w:type="dxa"/>
            <w:vAlign w:val="center"/>
          </w:tcPr>
          <w:p w14:paraId="59466BAB">
            <w:pPr>
              <w:jc w:val="both"/>
              <w:rPr>
                <w:rFonts w:ascii="Times New Roman" w:hAnsi="Times New Roman"/>
                <w:i/>
                <w:sz w:val="18"/>
                <w:szCs w:val="18"/>
              </w:rPr>
            </w:pPr>
          </w:p>
        </w:tc>
        <w:tc>
          <w:tcPr>
            <w:tcW w:w="709" w:type="dxa"/>
            <w:vAlign w:val="center"/>
          </w:tcPr>
          <w:p w14:paraId="21511217">
            <w:pPr>
              <w:jc w:val="both"/>
              <w:rPr>
                <w:rFonts w:ascii="Times New Roman" w:hAnsi="Times New Roman"/>
                <w:i/>
                <w:sz w:val="18"/>
                <w:szCs w:val="18"/>
              </w:rPr>
            </w:pPr>
          </w:p>
        </w:tc>
        <w:tc>
          <w:tcPr>
            <w:tcW w:w="1275" w:type="dxa"/>
            <w:vAlign w:val="center"/>
          </w:tcPr>
          <w:p w14:paraId="13D1F7E9">
            <w:pPr>
              <w:tabs>
                <w:tab w:val="decimal" w:pos="1050"/>
              </w:tabs>
              <w:jc w:val="both"/>
              <w:rPr>
                <w:rFonts w:ascii="Times New Roman" w:hAnsi="Times New Roman"/>
                <w:i/>
                <w:sz w:val="18"/>
                <w:szCs w:val="18"/>
              </w:rPr>
            </w:pPr>
          </w:p>
        </w:tc>
        <w:tc>
          <w:tcPr>
            <w:tcW w:w="1134" w:type="dxa"/>
            <w:vAlign w:val="center"/>
          </w:tcPr>
          <w:p w14:paraId="1BFC0988">
            <w:pPr>
              <w:jc w:val="center"/>
              <w:rPr>
                <w:rFonts w:ascii="Times New Roman" w:hAnsi="Times New Roman"/>
                <w:iCs/>
                <w:sz w:val="18"/>
                <w:szCs w:val="18"/>
              </w:rPr>
            </w:pPr>
          </w:p>
        </w:tc>
        <w:tc>
          <w:tcPr>
            <w:tcW w:w="851" w:type="dxa"/>
            <w:vAlign w:val="center"/>
          </w:tcPr>
          <w:p w14:paraId="13997B57">
            <w:pPr>
              <w:jc w:val="center"/>
              <w:rPr>
                <w:rFonts w:ascii="Times New Roman" w:hAnsi="Times New Roman"/>
                <w:iCs/>
                <w:sz w:val="18"/>
                <w:szCs w:val="18"/>
              </w:rPr>
            </w:pPr>
          </w:p>
        </w:tc>
        <w:tc>
          <w:tcPr>
            <w:tcW w:w="1276" w:type="dxa"/>
            <w:vAlign w:val="center"/>
          </w:tcPr>
          <w:p w14:paraId="23BF80DC">
            <w:pPr>
              <w:jc w:val="center"/>
              <w:rPr>
                <w:rFonts w:ascii="Times New Roman" w:hAnsi="Times New Roman"/>
                <w:iCs/>
                <w:sz w:val="18"/>
                <w:szCs w:val="18"/>
              </w:rPr>
            </w:pPr>
          </w:p>
        </w:tc>
        <w:tc>
          <w:tcPr>
            <w:tcW w:w="1417" w:type="dxa"/>
            <w:vAlign w:val="center"/>
          </w:tcPr>
          <w:p w14:paraId="1A0D9B66">
            <w:pPr>
              <w:jc w:val="center"/>
              <w:rPr>
                <w:rFonts w:ascii="Times New Roman" w:hAnsi="Times New Roman"/>
                <w:iCs/>
                <w:sz w:val="18"/>
                <w:szCs w:val="18"/>
              </w:rPr>
            </w:pPr>
          </w:p>
        </w:tc>
      </w:tr>
      <w:tr w14:paraId="06C0B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08C37DD">
            <w:pPr>
              <w:tabs>
                <w:tab w:val="left" w:pos="330"/>
              </w:tabs>
              <w:jc w:val="center"/>
              <w:rPr>
                <w:rFonts w:ascii="Times New Roman" w:hAnsi="Times New Roman"/>
                <w:sz w:val="18"/>
                <w:szCs w:val="18"/>
              </w:rPr>
            </w:pPr>
            <w:r>
              <w:rPr>
                <w:rFonts w:ascii="Times New Roman" w:hAnsi="Times New Roman"/>
                <w:sz w:val="18"/>
                <w:szCs w:val="18"/>
              </w:rPr>
              <w:t>II</w:t>
            </w:r>
          </w:p>
        </w:tc>
        <w:tc>
          <w:tcPr>
            <w:tcW w:w="1276" w:type="dxa"/>
            <w:vAlign w:val="center"/>
          </w:tcPr>
          <w:p w14:paraId="40820095">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709" w:type="dxa"/>
            <w:vAlign w:val="center"/>
          </w:tcPr>
          <w:p w14:paraId="3436A1C1">
            <w:pPr>
              <w:jc w:val="both"/>
              <w:rPr>
                <w:rFonts w:ascii="Times New Roman" w:hAnsi="Times New Roman"/>
                <w:i/>
                <w:sz w:val="18"/>
                <w:szCs w:val="18"/>
              </w:rPr>
            </w:pPr>
          </w:p>
        </w:tc>
        <w:tc>
          <w:tcPr>
            <w:tcW w:w="567" w:type="dxa"/>
            <w:shd w:val="clear" w:color="auto" w:fill="ADADAD" w:themeFill="background2" w:themeFillShade="BF"/>
            <w:vAlign w:val="center"/>
          </w:tcPr>
          <w:p w14:paraId="792A43D6">
            <w:pPr>
              <w:jc w:val="both"/>
              <w:rPr>
                <w:rFonts w:ascii="Times New Roman" w:hAnsi="Times New Roman"/>
                <w:i/>
                <w:sz w:val="18"/>
                <w:szCs w:val="18"/>
              </w:rPr>
            </w:pPr>
          </w:p>
        </w:tc>
        <w:tc>
          <w:tcPr>
            <w:tcW w:w="709" w:type="dxa"/>
            <w:shd w:val="clear" w:color="auto" w:fill="ADADAD" w:themeFill="background2" w:themeFillShade="BF"/>
            <w:vAlign w:val="center"/>
          </w:tcPr>
          <w:p w14:paraId="42F11B81">
            <w:pPr>
              <w:jc w:val="both"/>
              <w:rPr>
                <w:rFonts w:ascii="Times New Roman" w:hAnsi="Times New Roman"/>
                <w:i/>
                <w:sz w:val="18"/>
                <w:szCs w:val="18"/>
              </w:rPr>
            </w:pPr>
          </w:p>
        </w:tc>
        <w:tc>
          <w:tcPr>
            <w:tcW w:w="709" w:type="dxa"/>
            <w:shd w:val="clear" w:color="auto" w:fill="ADADAD" w:themeFill="background2" w:themeFillShade="BF"/>
            <w:vAlign w:val="center"/>
          </w:tcPr>
          <w:p w14:paraId="597FB2E9">
            <w:pPr>
              <w:jc w:val="both"/>
              <w:rPr>
                <w:rFonts w:ascii="Times New Roman" w:hAnsi="Times New Roman"/>
                <w:i/>
                <w:sz w:val="18"/>
                <w:szCs w:val="18"/>
              </w:rPr>
            </w:pPr>
          </w:p>
        </w:tc>
        <w:tc>
          <w:tcPr>
            <w:tcW w:w="992" w:type="dxa"/>
            <w:shd w:val="clear" w:color="auto" w:fill="ADADAD" w:themeFill="background2" w:themeFillShade="BF"/>
            <w:vAlign w:val="center"/>
          </w:tcPr>
          <w:p w14:paraId="578BB2D2">
            <w:pPr>
              <w:jc w:val="both"/>
              <w:rPr>
                <w:rFonts w:ascii="Times New Roman" w:hAnsi="Times New Roman"/>
                <w:i/>
                <w:sz w:val="18"/>
                <w:szCs w:val="18"/>
              </w:rPr>
            </w:pPr>
          </w:p>
        </w:tc>
        <w:tc>
          <w:tcPr>
            <w:tcW w:w="709" w:type="dxa"/>
            <w:shd w:val="clear" w:color="auto" w:fill="ADADAD" w:themeFill="background2" w:themeFillShade="BF"/>
            <w:vAlign w:val="center"/>
          </w:tcPr>
          <w:p w14:paraId="0C471E1A">
            <w:pPr>
              <w:jc w:val="both"/>
              <w:rPr>
                <w:rFonts w:ascii="Times New Roman" w:hAnsi="Times New Roman"/>
                <w:i/>
                <w:sz w:val="18"/>
                <w:szCs w:val="18"/>
              </w:rPr>
            </w:pPr>
          </w:p>
        </w:tc>
        <w:tc>
          <w:tcPr>
            <w:tcW w:w="850" w:type="dxa"/>
            <w:shd w:val="clear" w:color="auto" w:fill="ADADAD" w:themeFill="background2" w:themeFillShade="BF"/>
            <w:vAlign w:val="center"/>
          </w:tcPr>
          <w:p w14:paraId="2D5CE367">
            <w:pPr>
              <w:jc w:val="both"/>
              <w:rPr>
                <w:rFonts w:ascii="Times New Roman" w:hAnsi="Times New Roman"/>
                <w:i/>
                <w:sz w:val="18"/>
                <w:szCs w:val="18"/>
              </w:rPr>
            </w:pPr>
          </w:p>
        </w:tc>
        <w:tc>
          <w:tcPr>
            <w:tcW w:w="567" w:type="dxa"/>
            <w:shd w:val="clear" w:color="auto" w:fill="ADADAD" w:themeFill="background2" w:themeFillShade="BF"/>
            <w:vAlign w:val="center"/>
          </w:tcPr>
          <w:p w14:paraId="038DA90A">
            <w:pPr>
              <w:jc w:val="both"/>
              <w:rPr>
                <w:rFonts w:ascii="Times New Roman" w:hAnsi="Times New Roman"/>
                <w:i/>
                <w:sz w:val="18"/>
                <w:szCs w:val="18"/>
              </w:rPr>
            </w:pPr>
          </w:p>
        </w:tc>
        <w:tc>
          <w:tcPr>
            <w:tcW w:w="709" w:type="dxa"/>
            <w:shd w:val="clear" w:color="auto" w:fill="auto"/>
            <w:vAlign w:val="center"/>
          </w:tcPr>
          <w:p w14:paraId="5B805534">
            <w:pPr>
              <w:jc w:val="both"/>
              <w:rPr>
                <w:rFonts w:ascii="Times New Roman" w:hAnsi="Times New Roman"/>
                <w:i/>
                <w:sz w:val="18"/>
                <w:szCs w:val="18"/>
              </w:rPr>
            </w:pPr>
          </w:p>
        </w:tc>
        <w:tc>
          <w:tcPr>
            <w:tcW w:w="709" w:type="dxa"/>
            <w:shd w:val="clear" w:color="auto" w:fill="auto"/>
            <w:vAlign w:val="center"/>
          </w:tcPr>
          <w:p w14:paraId="489757F7">
            <w:pPr>
              <w:jc w:val="both"/>
              <w:rPr>
                <w:rFonts w:ascii="Times New Roman" w:hAnsi="Times New Roman"/>
                <w:i/>
                <w:sz w:val="18"/>
                <w:szCs w:val="18"/>
              </w:rPr>
            </w:pPr>
          </w:p>
        </w:tc>
        <w:tc>
          <w:tcPr>
            <w:tcW w:w="1275" w:type="dxa"/>
            <w:shd w:val="clear" w:color="auto" w:fill="ADADAD" w:themeFill="background2" w:themeFillShade="BF"/>
            <w:vAlign w:val="center"/>
          </w:tcPr>
          <w:p w14:paraId="166C11B9">
            <w:pPr>
              <w:tabs>
                <w:tab w:val="decimal" w:pos="1050"/>
              </w:tabs>
              <w:jc w:val="both"/>
              <w:rPr>
                <w:rFonts w:ascii="Times New Roman" w:hAnsi="Times New Roman"/>
                <w:i/>
                <w:sz w:val="18"/>
                <w:szCs w:val="18"/>
              </w:rPr>
            </w:pPr>
          </w:p>
        </w:tc>
        <w:tc>
          <w:tcPr>
            <w:tcW w:w="1134" w:type="dxa"/>
            <w:shd w:val="clear" w:color="auto" w:fill="ADADAD" w:themeFill="background2" w:themeFillShade="BF"/>
            <w:vAlign w:val="center"/>
          </w:tcPr>
          <w:p w14:paraId="12CD4A6B">
            <w:pPr>
              <w:jc w:val="center"/>
              <w:rPr>
                <w:rFonts w:ascii="Times New Roman" w:hAnsi="Times New Roman"/>
                <w:iCs/>
                <w:sz w:val="18"/>
                <w:szCs w:val="18"/>
              </w:rPr>
            </w:pPr>
          </w:p>
        </w:tc>
        <w:tc>
          <w:tcPr>
            <w:tcW w:w="851" w:type="dxa"/>
            <w:shd w:val="clear" w:color="auto" w:fill="auto"/>
            <w:vAlign w:val="center"/>
          </w:tcPr>
          <w:p w14:paraId="2044C416">
            <w:pPr>
              <w:jc w:val="center"/>
              <w:rPr>
                <w:rFonts w:ascii="Times New Roman" w:hAnsi="Times New Roman"/>
                <w:iCs/>
                <w:sz w:val="18"/>
                <w:szCs w:val="18"/>
              </w:rPr>
            </w:pPr>
          </w:p>
        </w:tc>
        <w:tc>
          <w:tcPr>
            <w:tcW w:w="1276" w:type="dxa"/>
            <w:shd w:val="clear" w:color="auto" w:fill="ADADAD" w:themeFill="background2" w:themeFillShade="BF"/>
            <w:vAlign w:val="center"/>
          </w:tcPr>
          <w:p w14:paraId="0EF41F39">
            <w:pPr>
              <w:jc w:val="center"/>
              <w:rPr>
                <w:rFonts w:ascii="Times New Roman" w:hAnsi="Times New Roman"/>
                <w:iCs/>
                <w:sz w:val="18"/>
                <w:szCs w:val="18"/>
              </w:rPr>
            </w:pPr>
          </w:p>
        </w:tc>
        <w:tc>
          <w:tcPr>
            <w:tcW w:w="1417" w:type="dxa"/>
            <w:vAlign w:val="center"/>
          </w:tcPr>
          <w:p w14:paraId="5A7CF77F">
            <w:pPr>
              <w:jc w:val="center"/>
              <w:rPr>
                <w:rFonts w:ascii="Times New Roman" w:hAnsi="Times New Roman"/>
                <w:iCs/>
                <w:sz w:val="18"/>
                <w:szCs w:val="18"/>
              </w:rPr>
            </w:pPr>
            <w:r>
              <w:rPr>
                <w:rFonts w:ascii="Times New Roman" w:hAnsi="Times New Roman"/>
                <w:iCs/>
                <w:sz w:val="18"/>
                <w:szCs w:val="18"/>
              </w:rPr>
              <w:t>K=(12)x(15)</w:t>
            </w:r>
          </w:p>
        </w:tc>
      </w:tr>
      <w:tr w14:paraId="284A8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364C15EA">
            <w:pPr>
              <w:tabs>
                <w:tab w:val="left" w:pos="330"/>
              </w:tabs>
              <w:jc w:val="center"/>
              <w:rPr>
                <w:rFonts w:ascii="Times New Roman" w:hAnsi="Times New Roman"/>
                <w:sz w:val="18"/>
                <w:szCs w:val="18"/>
              </w:rPr>
            </w:pPr>
            <w:r>
              <w:rPr>
                <w:rFonts w:ascii="Times New Roman" w:hAnsi="Times New Roman"/>
                <w:sz w:val="18"/>
                <w:szCs w:val="18"/>
              </w:rPr>
              <w:t>1</w:t>
            </w:r>
          </w:p>
        </w:tc>
        <w:tc>
          <w:tcPr>
            <w:tcW w:w="1276" w:type="dxa"/>
            <w:vAlign w:val="center"/>
          </w:tcPr>
          <w:p w14:paraId="43D9284C">
            <w:pPr>
              <w:tabs>
                <w:tab w:val="left" w:pos="330"/>
              </w:tabs>
              <w:jc w:val="both"/>
              <w:rPr>
                <w:rFonts w:ascii="Times New Roman" w:hAnsi="Times New Roman"/>
                <w:i/>
                <w:sz w:val="18"/>
                <w:szCs w:val="18"/>
              </w:rPr>
            </w:pPr>
          </w:p>
        </w:tc>
        <w:tc>
          <w:tcPr>
            <w:tcW w:w="709" w:type="dxa"/>
            <w:vAlign w:val="center"/>
          </w:tcPr>
          <w:p w14:paraId="522E2643">
            <w:pPr>
              <w:jc w:val="both"/>
              <w:rPr>
                <w:rFonts w:ascii="Times New Roman" w:hAnsi="Times New Roman"/>
                <w:i/>
                <w:sz w:val="18"/>
                <w:szCs w:val="18"/>
              </w:rPr>
            </w:pPr>
          </w:p>
        </w:tc>
        <w:tc>
          <w:tcPr>
            <w:tcW w:w="567" w:type="dxa"/>
            <w:shd w:val="clear" w:color="auto" w:fill="ADADAD" w:themeFill="background2" w:themeFillShade="BF"/>
            <w:vAlign w:val="center"/>
          </w:tcPr>
          <w:p w14:paraId="293992E7">
            <w:pPr>
              <w:jc w:val="both"/>
              <w:rPr>
                <w:rFonts w:ascii="Times New Roman" w:hAnsi="Times New Roman"/>
                <w:i/>
                <w:sz w:val="18"/>
                <w:szCs w:val="18"/>
              </w:rPr>
            </w:pPr>
          </w:p>
        </w:tc>
        <w:tc>
          <w:tcPr>
            <w:tcW w:w="709" w:type="dxa"/>
            <w:shd w:val="clear" w:color="auto" w:fill="ADADAD" w:themeFill="background2" w:themeFillShade="BF"/>
            <w:vAlign w:val="center"/>
          </w:tcPr>
          <w:p w14:paraId="279CD777">
            <w:pPr>
              <w:jc w:val="both"/>
              <w:rPr>
                <w:rFonts w:ascii="Times New Roman" w:hAnsi="Times New Roman"/>
                <w:i/>
                <w:sz w:val="18"/>
                <w:szCs w:val="18"/>
              </w:rPr>
            </w:pPr>
          </w:p>
        </w:tc>
        <w:tc>
          <w:tcPr>
            <w:tcW w:w="709" w:type="dxa"/>
            <w:shd w:val="clear" w:color="auto" w:fill="ADADAD" w:themeFill="background2" w:themeFillShade="BF"/>
            <w:vAlign w:val="center"/>
          </w:tcPr>
          <w:p w14:paraId="021F084D">
            <w:pPr>
              <w:jc w:val="both"/>
              <w:rPr>
                <w:rFonts w:ascii="Times New Roman" w:hAnsi="Times New Roman"/>
                <w:i/>
                <w:sz w:val="18"/>
                <w:szCs w:val="18"/>
              </w:rPr>
            </w:pPr>
          </w:p>
        </w:tc>
        <w:tc>
          <w:tcPr>
            <w:tcW w:w="992" w:type="dxa"/>
            <w:shd w:val="clear" w:color="auto" w:fill="ADADAD" w:themeFill="background2" w:themeFillShade="BF"/>
            <w:vAlign w:val="center"/>
          </w:tcPr>
          <w:p w14:paraId="4CA5DEE6">
            <w:pPr>
              <w:jc w:val="both"/>
              <w:rPr>
                <w:rFonts w:ascii="Times New Roman" w:hAnsi="Times New Roman"/>
                <w:i/>
                <w:sz w:val="18"/>
                <w:szCs w:val="18"/>
              </w:rPr>
            </w:pPr>
          </w:p>
        </w:tc>
        <w:tc>
          <w:tcPr>
            <w:tcW w:w="709" w:type="dxa"/>
            <w:shd w:val="clear" w:color="auto" w:fill="ADADAD" w:themeFill="background2" w:themeFillShade="BF"/>
            <w:vAlign w:val="center"/>
          </w:tcPr>
          <w:p w14:paraId="05299203">
            <w:pPr>
              <w:jc w:val="both"/>
              <w:rPr>
                <w:rFonts w:ascii="Times New Roman" w:hAnsi="Times New Roman"/>
                <w:i/>
                <w:sz w:val="18"/>
                <w:szCs w:val="18"/>
              </w:rPr>
            </w:pPr>
          </w:p>
        </w:tc>
        <w:tc>
          <w:tcPr>
            <w:tcW w:w="850" w:type="dxa"/>
            <w:shd w:val="clear" w:color="auto" w:fill="ADADAD" w:themeFill="background2" w:themeFillShade="BF"/>
            <w:vAlign w:val="center"/>
          </w:tcPr>
          <w:p w14:paraId="2D4A633B">
            <w:pPr>
              <w:jc w:val="both"/>
              <w:rPr>
                <w:rFonts w:ascii="Times New Roman" w:hAnsi="Times New Roman"/>
                <w:i/>
                <w:sz w:val="18"/>
                <w:szCs w:val="18"/>
              </w:rPr>
            </w:pPr>
          </w:p>
        </w:tc>
        <w:tc>
          <w:tcPr>
            <w:tcW w:w="567" w:type="dxa"/>
            <w:shd w:val="clear" w:color="auto" w:fill="ADADAD" w:themeFill="background2" w:themeFillShade="BF"/>
            <w:vAlign w:val="center"/>
          </w:tcPr>
          <w:p w14:paraId="5767D018">
            <w:pPr>
              <w:jc w:val="both"/>
              <w:rPr>
                <w:rFonts w:ascii="Times New Roman" w:hAnsi="Times New Roman"/>
                <w:i/>
                <w:sz w:val="18"/>
                <w:szCs w:val="18"/>
              </w:rPr>
            </w:pPr>
          </w:p>
        </w:tc>
        <w:tc>
          <w:tcPr>
            <w:tcW w:w="709" w:type="dxa"/>
            <w:shd w:val="clear" w:color="auto" w:fill="auto"/>
            <w:vAlign w:val="center"/>
          </w:tcPr>
          <w:p w14:paraId="13DAA761">
            <w:pPr>
              <w:jc w:val="both"/>
              <w:rPr>
                <w:rFonts w:ascii="Times New Roman" w:hAnsi="Times New Roman"/>
                <w:i/>
                <w:sz w:val="18"/>
                <w:szCs w:val="18"/>
              </w:rPr>
            </w:pPr>
          </w:p>
        </w:tc>
        <w:tc>
          <w:tcPr>
            <w:tcW w:w="709" w:type="dxa"/>
            <w:shd w:val="clear" w:color="auto" w:fill="auto"/>
            <w:vAlign w:val="center"/>
          </w:tcPr>
          <w:p w14:paraId="3D3520B9">
            <w:pPr>
              <w:jc w:val="both"/>
              <w:rPr>
                <w:rFonts w:ascii="Times New Roman" w:hAnsi="Times New Roman"/>
                <w:i/>
                <w:sz w:val="18"/>
                <w:szCs w:val="18"/>
              </w:rPr>
            </w:pPr>
          </w:p>
        </w:tc>
        <w:tc>
          <w:tcPr>
            <w:tcW w:w="1275" w:type="dxa"/>
            <w:shd w:val="clear" w:color="auto" w:fill="ADADAD" w:themeFill="background2" w:themeFillShade="BF"/>
            <w:vAlign w:val="center"/>
          </w:tcPr>
          <w:p w14:paraId="2691C367">
            <w:pPr>
              <w:tabs>
                <w:tab w:val="decimal" w:pos="1050"/>
              </w:tabs>
              <w:jc w:val="both"/>
              <w:rPr>
                <w:rFonts w:ascii="Times New Roman" w:hAnsi="Times New Roman"/>
                <w:i/>
                <w:sz w:val="18"/>
                <w:szCs w:val="18"/>
              </w:rPr>
            </w:pPr>
          </w:p>
        </w:tc>
        <w:tc>
          <w:tcPr>
            <w:tcW w:w="1134" w:type="dxa"/>
            <w:shd w:val="clear" w:color="auto" w:fill="ADADAD" w:themeFill="background2" w:themeFillShade="BF"/>
            <w:vAlign w:val="center"/>
          </w:tcPr>
          <w:p w14:paraId="312E5601">
            <w:pPr>
              <w:jc w:val="center"/>
              <w:rPr>
                <w:rFonts w:ascii="Times New Roman" w:hAnsi="Times New Roman"/>
                <w:iCs/>
                <w:sz w:val="18"/>
                <w:szCs w:val="18"/>
              </w:rPr>
            </w:pPr>
          </w:p>
        </w:tc>
        <w:tc>
          <w:tcPr>
            <w:tcW w:w="851" w:type="dxa"/>
            <w:shd w:val="clear" w:color="auto" w:fill="auto"/>
            <w:vAlign w:val="center"/>
          </w:tcPr>
          <w:p w14:paraId="4ACFFEFB">
            <w:pPr>
              <w:jc w:val="center"/>
              <w:rPr>
                <w:rFonts w:ascii="Times New Roman" w:hAnsi="Times New Roman"/>
                <w:iCs/>
                <w:sz w:val="18"/>
                <w:szCs w:val="18"/>
              </w:rPr>
            </w:pPr>
          </w:p>
        </w:tc>
        <w:tc>
          <w:tcPr>
            <w:tcW w:w="1276" w:type="dxa"/>
            <w:shd w:val="clear" w:color="auto" w:fill="ADADAD" w:themeFill="background2" w:themeFillShade="BF"/>
            <w:vAlign w:val="center"/>
          </w:tcPr>
          <w:p w14:paraId="44BD700D">
            <w:pPr>
              <w:jc w:val="center"/>
              <w:rPr>
                <w:rFonts w:ascii="Times New Roman" w:hAnsi="Times New Roman"/>
                <w:iCs/>
                <w:sz w:val="18"/>
                <w:szCs w:val="18"/>
              </w:rPr>
            </w:pPr>
          </w:p>
        </w:tc>
        <w:tc>
          <w:tcPr>
            <w:tcW w:w="1417" w:type="dxa"/>
            <w:vAlign w:val="center"/>
          </w:tcPr>
          <w:p w14:paraId="14162984">
            <w:pPr>
              <w:jc w:val="center"/>
              <w:rPr>
                <w:rFonts w:ascii="Times New Roman" w:hAnsi="Times New Roman"/>
                <w:iCs/>
                <w:sz w:val="18"/>
                <w:szCs w:val="18"/>
              </w:rPr>
            </w:pPr>
          </w:p>
        </w:tc>
      </w:tr>
      <w:tr w14:paraId="680DB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3DD9953">
            <w:pPr>
              <w:tabs>
                <w:tab w:val="left" w:pos="330"/>
              </w:tabs>
              <w:jc w:val="center"/>
              <w:rPr>
                <w:rFonts w:ascii="Times New Roman" w:hAnsi="Times New Roman"/>
                <w:sz w:val="18"/>
                <w:szCs w:val="18"/>
              </w:rPr>
            </w:pPr>
            <w:r>
              <w:rPr>
                <w:rFonts w:ascii="Times New Roman" w:hAnsi="Times New Roman"/>
                <w:sz w:val="18"/>
                <w:szCs w:val="18"/>
              </w:rPr>
              <w:t>…</w:t>
            </w:r>
          </w:p>
        </w:tc>
        <w:tc>
          <w:tcPr>
            <w:tcW w:w="1276" w:type="dxa"/>
            <w:vAlign w:val="center"/>
          </w:tcPr>
          <w:p w14:paraId="0D9CC726">
            <w:pPr>
              <w:tabs>
                <w:tab w:val="left" w:pos="330"/>
              </w:tabs>
              <w:jc w:val="both"/>
              <w:rPr>
                <w:rFonts w:ascii="Times New Roman" w:hAnsi="Times New Roman"/>
                <w:i/>
                <w:sz w:val="18"/>
                <w:szCs w:val="18"/>
              </w:rPr>
            </w:pPr>
          </w:p>
        </w:tc>
        <w:tc>
          <w:tcPr>
            <w:tcW w:w="709" w:type="dxa"/>
            <w:vAlign w:val="center"/>
          </w:tcPr>
          <w:p w14:paraId="1D7354C8">
            <w:pPr>
              <w:jc w:val="both"/>
              <w:rPr>
                <w:rFonts w:ascii="Times New Roman" w:hAnsi="Times New Roman"/>
                <w:i/>
                <w:sz w:val="18"/>
                <w:szCs w:val="18"/>
              </w:rPr>
            </w:pPr>
          </w:p>
        </w:tc>
        <w:tc>
          <w:tcPr>
            <w:tcW w:w="567" w:type="dxa"/>
            <w:shd w:val="clear" w:color="auto" w:fill="ADADAD" w:themeFill="background2" w:themeFillShade="BF"/>
            <w:vAlign w:val="center"/>
          </w:tcPr>
          <w:p w14:paraId="1059D1D4">
            <w:pPr>
              <w:jc w:val="both"/>
              <w:rPr>
                <w:rFonts w:ascii="Times New Roman" w:hAnsi="Times New Roman"/>
                <w:i/>
                <w:sz w:val="18"/>
                <w:szCs w:val="18"/>
              </w:rPr>
            </w:pPr>
          </w:p>
        </w:tc>
        <w:tc>
          <w:tcPr>
            <w:tcW w:w="709" w:type="dxa"/>
            <w:shd w:val="clear" w:color="auto" w:fill="ADADAD" w:themeFill="background2" w:themeFillShade="BF"/>
            <w:vAlign w:val="center"/>
          </w:tcPr>
          <w:p w14:paraId="4A659FC3">
            <w:pPr>
              <w:jc w:val="both"/>
              <w:rPr>
                <w:rFonts w:ascii="Times New Roman" w:hAnsi="Times New Roman"/>
                <w:i/>
                <w:sz w:val="18"/>
                <w:szCs w:val="18"/>
              </w:rPr>
            </w:pPr>
          </w:p>
        </w:tc>
        <w:tc>
          <w:tcPr>
            <w:tcW w:w="709" w:type="dxa"/>
            <w:shd w:val="clear" w:color="auto" w:fill="ADADAD" w:themeFill="background2" w:themeFillShade="BF"/>
            <w:vAlign w:val="center"/>
          </w:tcPr>
          <w:p w14:paraId="30DFC3B6">
            <w:pPr>
              <w:jc w:val="both"/>
              <w:rPr>
                <w:rFonts w:ascii="Times New Roman" w:hAnsi="Times New Roman"/>
                <w:i/>
                <w:sz w:val="18"/>
                <w:szCs w:val="18"/>
              </w:rPr>
            </w:pPr>
          </w:p>
        </w:tc>
        <w:tc>
          <w:tcPr>
            <w:tcW w:w="992" w:type="dxa"/>
            <w:shd w:val="clear" w:color="auto" w:fill="ADADAD" w:themeFill="background2" w:themeFillShade="BF"/>
            <w:vAlign w:val="center"/>
          </w:tcPr>
          <w:p w14:paraId="630F73CD">
            <w:pPr>
              <w:jc w:val="both"/>
              <w:rPr>
                <w:rFonts w:ascii="Times New Roman" w:hAnsi="Times New Roman"/>
                <w:i/>
                <w:sz w:val="18"/>
                <w:szCs w:val="18"/>
              </w:rPr>
            </w:pPr>
          </w:p>
        </w:tc>
        <w:tc>
          <w:tcPr>
            <w:tcW w:w="709" w:type="dxa"/>
            <w:shd w:val="clear" w:color="auto" w:fill="ADADAD" w:themeFill="background2" w:themeFillShade="BF"/>
            <w:vAlign w:val="center"/>
          </w:tcPr>
          <w:p w14:paraId="58F0A04D">
            <w:pPr>
              <w:jc w:val="both"/>
              <w:rPr>
                <w:rFonts w:ascii="Times New Roman" w:hAnsi="Times New Roman"/>
                <w:i/>
                <w:sz w:val="18"/>
                <w:szCs w:val="18"/>
              </w:rPr>
            </w:pPr>
          </w:p>
        </w:tc>
        <w:tc>
          <w:tcPr>
            <w:tcW w:w="850" w:type="dxa"/>
            <w:shd w:val="clear" w:color="auto" w:fill="ADADAD" w:themeFill="background2" w:themeFillShade="BF"/>
            <w:vAlign w:val="center"/>
          </w:tcPr>
          <w:p w14:paraId="03D610B1">
            <w:pPr>
              <w:jc w:val="both"/>
              <w:rPr>
                <w:rFonts w:ascii="Times New Roman" w:hAnsi="Times New Roman"/>
                <w:i/>
                <w:sz w:val="18"/>
                <w:szCs w:val="18"/>
              </w:rPr>
            </w:pPr>
          </w:p>
        </w:tc>
        <w:tc>
          <w:tcPr>
            <w:tcW w:w="567" w:type="dxa"/>
            <w:shd w:val="clear" w:color="auto" w:fill="ADADAD" w:themeFill="background2" w:themeFillShade="BF"/>
            <w:vAlign w:val="center"/>
          </w:tcPr>
          <w:p w14:paraId="71B4E516">
            <w:pPr>
              <w:jc w:val="both"/>
              <w:rPr>
                <w:rFonts w:ascii="Times New Roman" w:hAnsi="Times New Roman"/>
                <w:i/>
                <w:sz w:val="18"/>
                <w:szCs w:val="18"/>
              </w:rPr>
            </w:pPr>
          </w:p>
        </w:tc>
        <w:tc>
          <w:tcPr>
            <w:tcW w:w="709" w:type="dxa"/>
            <w:shd w:val="clear" w:color="auto" w:fill="auto"/>
            <w:vAlign w:val="center"/>
          </w:tcPr>
          <w:p w14:paraId="7C1E2335">
            <w:pPr>
              <w:jc w:val="both"/>
              <w:rPr>
                <w:rFonts w:ascii="Times New Roman" w:hAnsi="Times New Roman"/>
                <w:i/>
                <w:sz w:val="18"/>
                <w:szCs w:val="18"/>
              </w:rPr>
            </w:pPr>
          </w:p>
        </w:tc>
        <w:tc>
          <w:tcPr>
            <w:tcW w:w="709" w:type="dxa"/>
            <w:shd w:val="clear" w:color="auto" w:fill="auto"/>
            <w:vAlign w:val="center"/>
          </w:tcPr>
          <w:p w14:paraId="37C41F47">
            <w:pPr>
              <w:jc w:val="both"/>
              <w:rPr>
                <w:rFonts w:ascii="Times New Roman" w:hAnsi="Times New Roman"/>
                <w:i/>
                <w:sz w:val="18"/>
                <w:szCs w:val="18"/>
              </w:rPr>
            </w:pPr>
          </w:p>
        </w:tc>
        <w:tc>
          <w:tcPr>
            <w:tcW w:w="1275" w:type="dxa"/>
            <w:shd w:val="clear" w:color="auto" w:fill="ADADAD" w:themeFill="background2" w:themeFillShade="BF"/>
            <w:vAlign w:val="center"/>
          </w:tcPr>
          <w:p w14:paraId="1C7A9CBD">
            <w:pPr>
              <w:tabs>
                <w:tab w:val="decimal" w:pos="1050"/>
              </w:tabs>
              <w:jc w:val="both"/>
              <w:rPr>
                <w:rFonts w:ascii="Times New Roman" w:hAnsi="Times New Roman"/>
                <w:i/>
                <w:sz w:val="18"/>
                <w:szCs w:val="18"/>
              </w:rPr>
            </w:pPr>
          </w:p>
        </w:tc>
        <w:tc>
          <w:tcPr>
            <w:tcW w:w="1134" w:type="dxa"/>
            <w:shd w:val="clear" w:color="auto" w:fill="ADADAD" w:themeFill="background2" w:themeFillShade="BF"/>
            <w:vAlign w:val="center"/>
          </w:tcPr>
          <w:p w14:paraId="4ABFDF36">
            <w:pPr>
              <w:jc w:val="center"/>
              <w:rPr>
                <w:rFonts w:ascii="Times New Roman" w:hAnsi="Times New Roman"/>
                <w:b/>
                <w:bCs/>
                <w:iCs/>
                <w:sz w:val="18"/>
                <w:szCs w:val="18"/>
              </w:rPr>
            </w:pPr>
          </w:p>
        </w:tc>
        <w:tc>
          <w:tcPr>
            <w:tcW w:w="851" w:type="dxa"/>
            <w:shd w:val="clear" w:color="auto" w:fill="auto"/>
            <w:vAlign w:val="center"/>
          </w:tcPr>
          <w:p w14:paraId="164B51C9">
            <w:pPr>
              <w:jc w:val="center"/>
              <w:rPr>
                <w:rFonts w:ascii="Times New Roman" w:hAnsi="Times New Roman"/>
                <w:b/>
                <w:bCs/>
                <w:iCs/>
                <w:sz w:val="18"/>
                <w:szCs w:val="18"/>
              </w:rPr>
            </w:pPr>
          </w:p>
        </w:tc>
        <w:tc>
          <w:tcPr>
            <w:tcW w:w="1276" w:type="dxa"/>
            <w:shd w:val="clear" w:color="auto" w:fill="ADADAD" w:themeFill="background2" w:themeFillShade="BF"/>
            <w:vAlign w:val="center"/>
          </w:tcPr>
          <w:p w14:paraId="74AFF16A">
            <w:pPr>
              <w:jc w:val="center"/>
              <w:rPr>
                <w:rFonts w:ascii="Times New Roman" w:hAnsi="Times New Roman"/>
                <w:b/>
                <w:bCs/>
                <w:iCs/>
                <w:sz w:val="18"/>
                <w:szCs w:val="18"/>
              </w:rPr>
            </w:pPr>
          </w:p>
        </w:tc>
        <w:tc>
          <w:tcPr>
            <w:tcW w:w="1417" w:type="dxa"/>
            <w:vAlign w:val="center"/>
          </w:tcPr>
          <w:p w14:paraId="646CB712">
            <w:pPr>
              <w:jc w:val="center"/>
              <w:rPr>
                <w:rFonts w:ascii="Times New Roman" w:hAnsi="Times New Roman"/>
                <w:b/>
                <w:bCs/>
                <w:iCs/>
                <w:sz w:val="18"/>
                <w:szCs w:val="18"/>
              </w:rPr>
            </w:pPr>
          </w:p>
        </w:tc>
      </w:tr>
      <w:tr w14:paraId="03B8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5BA1019">
            <w:pPr>
              <w:tabs>
                <w:tab w:val="left" w:pos="330"/>
              </w:tabs>
              <w:jc w:val="center"/>
              <w:rPr>
                <w:rFonts w:ascii="Times New Roman" w:hAnsi="Times New Roman"/>
                <w:sz w:val="18"/>
                <w:szCs w:val="18"/>
              </w:rPr>
            </w:pPr>
            <w:r>
              <w:rPr>
                <w:rFonts w:ascii="Times New Roman" w:hAnsi="Times New Roman"/>
                <w:sz w:val="18"/>
                <w:szCs w:val="18"/>
              </w:rPr>
              <w:t>III</w:t>
            </w:r>
          </w:p>
        </w:tc>
        <w:tc>
          <w:tcPr>
            <w:tcW w:w="1276" w:type="dxa"/>
            <w:vAlign w:val="center"/>
          </w:tcPr>
          <w:p w14:paraId="26085AE8">
            <w:pPr>
              <w:tabs>
                <w:tab w:val="left" w:pos="330"/>
              </w:tabs>
              <w:jc w:val="both"/>
              <w:rPr>
                <w:rFonts w:ascii="Times New Roman" w:hAnsi="Times New Roman"/>
                <w:b/>
                <w:bCs/>
                <w:sz w:val="18"/>
                <w:szCs w:val="18"/>
              </w:rPr>
            </w:pPr>
            <w:r>
              <w:rPr>
                <w:rFonts w:ascii="Times New Roman" w:hAnsi="Times New Roman"/>
                <w:b/>
                <w:bCs/>
                <w:sz w:val="18"/>
                <w:szCs w:val="18"/>
              </w:rPr>
              <w:t>CHI PHÍ DỰ PHÒNG*</w:t>
            </w:r>
          </w:p>
        </w:tc>
        <w:tc>
          <w:tcPr>
            <w:tcW w:w="709" w:type="dxa"/>
            <w:vAlign w:val="center"/>
          </w:tcPr>
          <w:p w14:paraId="41AC4151">
            <w:pPr>
              <w:jc w:val="both"/>
              <w:rPr>
                <w:rFonts w:ascii="Times New Roman" w:hAnsi="Times New Roman"/>
                <w:b/>
                <w:bCs/>
                <w:i/>
                <w:sz w:val="18"/>
                <w:szCs w:val="18"/>
              </w:rPr>
            </w:pPr>
          </w:p>
        </w:tc>
        <w:tc>
          <w:tcPr>
            <w:tcW w:w="567" w:type="dxa"/>
            <w:vAlign w:val="center"/>
          </w:tcPr>
          <w:p w14:paraId="32F154D1">
            <w:pPr>
              <w:jc w:val="both"/>
              <w:rPr>
                <w:rFonts w:ascii="Times New Roman" w:hAnsi="Times New Roman"/>
                <w:b/>
                <w:bCs/>
                <w:i/>
                <w:sz w:val="18"/>
                <w:szCs w:val="18"/>
              </w:rPr>
            </w:pPr>
          </w:p>
        </w:tc>
        <w:tc>
          <w:tcPr>
            <w:tcW w:w="709" w:type="dxa"/>
            <w:vAlign w:val="center"/>
          </w:tcPr>
          <w:p w14:paraId="3A9FBF18">
            <w:pPr>
              <w:jc w:val="both"/>
              <w:rPr>
                <w:rFonts w:ascii="Times New Roman" w:hAnsi="Times New Roman"/>
                <w:b/>
                <w:bCs/>
                <w:i/>
                <w:sz w:val="18"/>
                <w:szCs w:val="18"/>
              </w:rPr>
            </w:pPr>
          </w:p>
        </w:tc>
        <w:tc>
          <w:tcPr>
            <w:tcW w:w="709" w:type="dxa"/>
            <w:vAlign w:val="center"/>
          </w:tcPr>
          <w:p w14:paraId="409BA8AF">
            <w:pPr>
              <w:jc w:val="both"/>
              <w:rPr>
                <w:rFonts w:ascii="Times New Roman" w:hAnsi="Times New Roman"/>
                <w:b/>
                <w:bCs/>
                <w:i/>
                <w:sz w:val="18"/>
                <w:szCs w:val="18"/>
              </w:rPr>
            </w:pPr>
          </w:p>
        </w:tc>
        <w:tc>
          <w:tcPr>
            <w:tcW w:w="992" w:type="dxa"/>
            <w:vAlign w:val="center"/>
          </w:tcPr>
          <w:p w14:paraId="1EAB347F">
            <w:pPr>
              <w:jc w:val="both"/>
              <w:rPr>
                <w:rFonts w:ascii="Times New Roman" w:hAnsi="Times New Roman"/>
                <w:b/>
                <w:bCs/>
                <w:i/>
                <w:sz w:val="18"/>
                <w:szCs w:val="18"/>
              </w:rPr>
            </w:pPr>
          </w:p>
        </w:tc>
        <w:tc>
          <w:tcPr>
            <w:tcW w:w="709" w:type="dxa"/>
            <w:vAlign w:val="center"/>
          </w:tcPr>
          <w:p w14:paraId="21465627">
            <w:pPr>
              <w:jc w:val="both"/>
              <w:rPr>
                <w:rFonts w:ascii="Times New Roman" w:hAnsi="Times New Roman"/>
                <w:b/>
                <w:bCs/>
                <w:i/>
                <w:sz w:val="18"/>
                <w:szCs w:val="18"/>
              </w:rPr>
            </w:pPr>
          </w:p>
        </w:tc>
        <w:tc>
          <w:tcPr>
            <w:tcW w:w="850" w:type="dxa"/>
            <w:vAlign w:val="center"/>
          </w:tcPr>
          <w:p w14:paraId="553BF1C6">
            <w:pPr>
              <w:jc w:val="both"/>
              <w:rPr>
                <w:rFonts w:ascii="Times New Roman" w:hAnsi="Times New Roman"/>
                <w:b/>
                <w:bCs/>
                <w:i/>
                <w:sz w:val="18"/>
                <w:szCs w:val="18"/>
              </w:rPr>
            </w:pPr>
          </w:p>
        </w:tc>
        <w:tc>
          <w:tcPr>
            <w:tcW w:w="567" w:type="dxa"/>
            <w:vAlign w:val="center"/>
          </w:tcPr>
          <w:p w14:paraId="158CBCEB">
            <w:pPr>
              <w:jc w:val="both"/>
              <w:rPr>
                <w:rFonts w:ascii="Times New Roman" w:hAnsi="Times New Roman"/>
                <w:b/>
                <w:bCs/>
                <w:i/>
                <w:sz w:val="18"/>
                <w:szCs w:val="18"/>
              </w:rPr>
            </w:pPr>
          </w:p>
        </w:tc>
        <w:tc>
          <w:tcPr>
            <w:tcW w:w="709" w:type="dxa"/>
            <w:vAlign w:val="center"/>
          </w:tcPr>
          <w:p w14:paraId="39747923">
            <w:pPr>
              <w:jc w:val="both"/>
              <w:rPr>
                <w:rFonts w:ascii="Times New Roman" w:hAnsi="Times New Roman"/>
                <w:b/>
                <w:bCs/>
                <w:i/>
                <w:sz w:val="18"/>
                <w:szCs w:val="18"/>
              </w:rPr>
            </w:pPr>
          </w:p>
        </w:tc>
        <w:tc>
          <w:tcPr>
            <w:tcW w:w="709" w:type="dxa"/>
            <w:vAlign w:val="center"/>
          </w:tcPr>
          <w:p w14:paraId="55DAFECD">
            <w:pPr>
              <w:jc w:val="both"/>
              <w:rPr>
                <w:rFonts w:ascii="Times New Roman" w:hAnsi="Times New Roman"/>
                <w:b/>
                <w:bCs/>
                <w:i/>
                <w:sz w:val="18"/>
                <w:szCs w:val="18"/>
              </w:rPr>
            </w:pPr>
          </w:p>
        </w:tc>
        <w:tc>
          <w:tcPr>
            <w:tcW w:w="1275" w:type="dxa"/>
            <w:vAlign w:val="center"/>
          </w:tcPr>
          <w:p w14:paraId="3FA33332">
            <w:pPr>
              <w:tabs>
                <w:tab w:val="decimal" w:pos="1050"/>
              </w:tabs>
              <w:jc w:val="both"/>
              <w:rPr>
                <w:rFonts w:ascii="Times New Roman" w:hAnsi="Times New Roman"/>
                <w:b/>
                <w:bCs/>
                <w:i/>
                <w:sz w:val="18"/>
                <w:szCs w:val="18"/>
              </w:rPr>
            </w:pPr>
          </w:p>
        </w:tc>
        <w:tc>
          <w:tcPr>
            <w:tcW w:w="1134" w:type="dxa"/>
            <w:vAlign w:val="center"/>
          </w:tcPr>
          <w:p w14:paraId="539136D9">
            <w:pPr>
              <w:jc w:val="center"/>
              <w:rPr>
                <w:rFonts w:ascii="Times New Roman" w:hAnsi="Times New Roman"/>
                <w:b/>
                <w:bCs/>
                <w:iCs/>
                <w:sz w:val="18"/>
                <w:szCs w:val="18"/>
              </w:rPr>
            </w:pPr>
          </w:p>
        </w:tc>
        <w:tc>
          <w:tcPr>
            <w:tcW w:w="851" w:type="dxa"/>
            <w:vAlign w:val="center"/>
          </w:tcPr>
          <w:p w14:paraId="60D189E3">
            <w:pPr>
              <w:jc w:val="center"/>
              <w:rPr>
                <w:rFonts w:ascii="Times New Roman" w:hAnsi="Times New Roman"/>
                <w:b/>
                <w:bCs/>
                <w:iCs/>
                <w:sz w:val="18"/>
                <w:szCs w:val="18"/>
              </w:rPr>
            </w:pPr>
          </w:p>
        </w:tc>
        <w:tc>
          <w:tcPr>
            <w:tcW w:w="1276" w:type="dxa"/>
            <w:vAlign w:val="center"/>
          </w:tcPr>
          <w:p w14:paraId="196490E2">
            <w:pPr>
              <w:jc w:val="center"/>
              <w:rPr>
                <w:rFonts w:ascii="Times New Roman" w:hAnsi="Times New Roman"/>
                <w:b/>
                <w:bCs/>
                <w:iCs/>
                <w:sz w:val="18"/>
                <w:szCs w:val="18"/>
              </w:rPr>
            </w:pPr>
          </w:p>
        </w:tc>
        <w:tc>
          <w:tcPr>
            <w:tcW w:w="1417" w:type="dxa"/>
            <w:vAlign w:val="center"/>
          </w:tcPr>
          <w:p w14:paraId="5CC59749">
            <w:pPr>
              <w:jc w:val="center"/>
              <w:rPr>
                <w:rFonts w:ascii="Times New Roman" w:hAnsi="Times New Roman"/>
                <w:b/>
                <w:bCs/>
                <w:iCs/>
                <w:sz w:val="18"/>
                <w:szCs w:val="18"/>
              </w:rPr>
            </w:pPr>
          </w:p>
        </w:tc>
      </w:tr>
      <w:tr w14:paraId="6F4EC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6C51AFD0">
            <w:pPr>
              <w:tabs>
                <w:tab w:val="left" w:pos="330"/>
              </w:tabs>
              <w:jc w:val="center"/>
              <w:rPr>
                <w:rFonts w:ascii="Times New Roman" w:hAnsi="Times New Roman"/>
                <w:sz w:val="18"/>
                <w:szCs w:val="18"/>
              </w:rPr>
            </w:pPr>
            <w:r>
              <w:rPr>
                <w:rFonts w:ascii="Times New Roman" w:hAnsi="Times New Roman"/>
                <w:sz w:val="18"/>
                <w:szCs w:val="18"/>
              </w:rPr>
              <w:t>1</w:t>
            </w:r>
          </w:p>
        </w:tc>
        <w:tc>
          <w:tcPr>
            <w:tcW w:w="1276" w:type="dxa"/>
            <w:vAlign w:val="center"/>
          </w:tcPr>
          <w:p w14:paraId="7B2E2219">
            <w:pPr>
              <w:tabs>
                <w:tab w:val="left" w:pos="330"/>
              </w:tabs>
              <w:jc w:val="both"/>
              <w:rPr>
                <w:rFonts w:ascii="Times New Roman" w:hAnsi="Times New Roman"/>
                <w:bCs/>
                <w:sz w:val="18"/>
                <w:szCs w:val="18"/>
              </w:rPr>
            </w:pPr>
            <w:r>
              <w:rPr>
                <w:rFonts w:ascii="Times New Roman" w:hAnsi="Times New Roman"/>
                <w:bCs/>
                <w:i/>
                <w:iCs/>
                <w:sz w:val="18"/>
                <w:szCs w:val="18"/>
              </w:rPr>
              <w:t>Chi phí dự phòng cho khối lượng phát sinh và chi phí dự phòng trượt giá (đối với hàng hóa):</w:t>
            </w:r>
          </w:p>
        </w:tc>
        <w:tc>
          <w:tcPr>
            <w:tcW w:w="709" w:type="dxa"/>
            <w:vAlign w:val="center"/>
          </w:tcPr>
          <w:p w14:paraId="1EE4948F">
            <w:pPr>
              <w:jc w:val="both"/>
              <w:rPr>
                <w:rFonts w:ascii="Times New Roman" w:hAnsi="Times New Roman"/>
                <w:b/>
                <w:bCs/>
                <w:i/>
                <w:sz w:val="18"/>
                <w:szCs w:val="18"/>
              </w:rPr>
            </w:pPr>
          </w:p>
        </w:tc>
        <w:tc>
          <w:tcPr>
            <w:tcW w:w="567" w:type="dxa"/>
            <w:vAlign w:val="center"/>
          </w:tcPr>
          <w:p w14:paraId="7BEC8A68">
            <w:pPr>
              <w:jc w:val="both"/>
              <w:rPr>
                <w:rFonts w:ascii="Times New Roman" w:hAnsi="Times New Roman"/>
                <w:b/>
                <w:bCs/>
                <w:i/>
                <w:sz w:val="18"/>
                <w:szCs w:val="18"/>
              </w:rPr>
            </w:pPr>
          </w:p>
        </w:tc>
        <w:tc>
          <w:tcPr>
            <w:tcW w:w="709" w:type="dxa"/>
            <w:vAlign w:val="center"/>
          </w:tcPr>
          <w:p w14:paraId="1B9D84A8">
            <w:pPr>
              <w:jc w:val="both"/>
              <w:rPr>
                <w:rFonts w:ascii="Times New Roman" w:hAnsi="Times New Roman"/>
                <w:b/>
                <w:bCs/>
                <w:i/>
                <w:sz w:val="18"/>
                <w:szCs w:val="18"/>
              </w:rPr>
            </w:pPr>
          </w:p>
        </w:tc>
        <w:tc>
          <w:tcPr>
            <w:tcW w:w="709" w:type="dxa"/>
            <w:vAlign w:val="center"/>
          </w:tcPr>
          <w:p w14:paraId="14CF9D27">
            <w:pPr>
              <w:jc w:val="both"/>
              <w:rPr>
                <w:rFonts w:ascii="Times New Roman" w:hAnsi="Times New Roman"/>
                <w:b/>
                <w:bCs/>
                <w:i/>
                <w:sz w:val="18"/>
                <w:szCs w:val="18"/>
              </w:rPr>
            </w:pPr>
          </w:p>
        </w:tc>
        <w:tc>
          <w:tcPr>
            <w:tcW w:w="992" w:type="dxa"/>
            <w:vAlign w:val="center"/>
          </w:tcPr>
          <w:p w14:paraId="60D2A5B2">
            <w:pPr>
              <w:jc w:val="both"/>
              <w:rPr>
                <w:rFonts w:ascii="Times New Roman" w:hAnsi="Times New Roman"/>
                <w:b/>
                <w:bCs/>
                <w:i/>
                <w:sz w:val="18"/>
                <w:szCs w:val="18"/>
              </w:rPr>
            </w:pPr>
          </w:p>
        </w:tc>
        <w:tc>
          <w:tcPr>
            <w:tcW w:w="709" w:type="dxa"/>
            <w:vAlign w:val="center"/>
          </w:tcPr>
          <w:p w14:paraId="374F728A">
            <w:pPr>
              <w:jc w:val="both"/>
              <w:rPr>
                <w:rFonts w:ascii="Times New Roman" w:hAnsi="Times New Roman"/>
                <w:b/>
                <w:bCs/>
                <w:i/>
                <w:sz w:val="18"/>
                <w:szCs w:val="18"/>
              </w:rPr>
            </w:pPr>
          </w:p>
        </w:tc>
        <w:tc>
          <w:tcPr>
            <w:tcW w:w="850" w:type="dxa"/>
            <w:vAlign w:val="center"/>
          </w:tcPr>
          <w:p w14:paraId="5BB2D8BB">
            <w:pPr>
              <w:jc w:val="both"/>
              <w:rPr>
                <w:rFonts w:ascii="Times New Roman" w:hAnsi="Times New Roman"/>
                <w:b/>
                <w:bCs/>
                <w:i/>
                <w:sz w:val="18"/>
                <w:szCs w:val="18"/>
              </w:rPr>
            </w:pPr>
          </w:p>
        </w:tc>
        <w:tc>
          <w:tcPr>
            <w:tcW w:w="567" w:type="dxa"/>
            <w:vAlign w:val="center"/>
          </w:tcPr>
          <w:p w14:paraId="2C7814C0">
            <w:pPr>
              <w:jc w:val="both"/>
              <w:rPr>
                <w:rFonts w:ascii="Times New Roman" w:hAnsi="Times New Roman"/>
                <w:b/>
                <w:bCs/>
                <w:i/>
                <w:sz w:val="18"/>
                <w:szCs w:val="18"/>
              </w:rPr>
            </w:pPr>
          </w:p>
        </w:tc>
        <w:tc>
          <w:tcPr>
            <w:tcW w:w="709" w:type="dxa"/>
            <w:vAlign w:val="center"/>
          </w:tcPr>
          <w:p w14:paraId="63A62C72">
            <w:pPr>
              <w:jc w:val="both"/>
              <w:rPr>
                <w:rFonts w:ascii="Times New Roman" w:hAnsi="Times New Roman"/>
                <w:b/>
                <w:bCs/>
                <w:i/>
                <w:sz w:val="18"/>
                <w:szCs w:val="18"/>
              </w:rPr>
            </w:pPr>
          </w:p>
        </w:tc>
        <w:tc>
          <w:tcPr>
            <w:tcW w:w="709" w:type="dxa"/>
            <w:vAlign w:val="center"/>
          </w:tcPr>
          <w:p w14:paraId="719B29E3">
            <w:pPr>
              <w:jc w:val="center"/>
              <w:rPr>
                <w:rFonts w:ascii="Times New Roman" w:hAnsi="Times New Roman"/>
                <w:b/>
                <w:bCs/>
                <w:i/>
                <w:sz w:val="18"/>
                <w:szCs w:val="18"/>
              </w:rPr>
            </w:pPr>
            <w:r>
              <w:rPr>
                <w:rFonts w:ascii="Times New Roman" w:hAnsi="Times New Roman"/>
                <w:i/>
                <w:sz w:val="18"/>
                <w:szCs w:val="18"/>
              </w:rPr>
              <w:t>c1%</w:t>
            </w:r>
          </w:p>
        </w:tc>
        <w:tc>
          <w:tcPr>
            <w:tcW w:w="1275" w:type="dxa"/>
            <w:vAlign w:val="center"/>
          </w:tcPr>
          <w:p w14:paraId="7EBC6762">
            <w:pPr>
              <w:tabs>
                <w:tab w:val="decimal" w:pos="1050"/>
              </w:tabs>
              <w:jc w:val="both"/>
              <w:rPr>
                <w:rFonts w:ascii="Times New Roman" w:hAnsi="Times New Roman"/>
                <w:b/>
                <w:bCs/>
                <w:i/>
                <w:sz w:val="18"/>
                <w:szCs w:val="18"/>
              </w:rPr>
            </w:pPr>
          </w:p>
        </w:tc>
        <w:tc>
          <w:tcPr>
            <w:tcW w:w="1134" w:type="dxa"/>
            <w:vAlign w:val="center"/>
          </w:tcPr>
          <w:p w14:paraId="562E7BA3">
            <w:pPr>
              <w:jc w:val="center"/>
              <w:rPr>
                <w:rFonts w:ascii="Times New Roman" w:hAnsi="Times New Roman"/>
                <w:b/>
                <w:bCs/>
                <w:iCs/>
                <w:sz w:val="18"/>
                <w:szCs w:val="18"/>
              </w:rPr>
            </w:pPr>
          </w:p>
        </w:tc>
        <w:tc>
          <w:tcPr>
            <w:tcW w:w="851" w:type="dxa"/>
            <w:vAlign w:val="center"/>
          </w:tcPr>
          <w:p w14:paraId="7BF3D4A0">
            <w:pPr>
              <w:jc w:val="center"/>
              <w:rPr>
                <w:rFonts w:ascii="Times New Roman" w:hAnsi="Times New Roman"/>
                <w:i/>
                <w:sz w:val="18"/>
                <w:szCs w:val="18"/>
              </w:rPr>
            </w:pPr>
          </w:p>
        </w:tc>
        <w:tc>
          <w:tcPr>
            <w:tcW w:w="1276" w:type="dxa"/>
            <w:vAlign w:val="center"/>
          </w:tcPr>
          <w:p w14:paraId="43A96D21">
            <w:pPr>
              <w:jc w:val="center"/>
              <w:rPr>
                <w:rFonts w:ascii="Times New Roman" w:hAnsi="Times New Roman"/>
                <w:i/>
                <w:sz w:val="18"/>
                <w:szCs w:val="18"/>
              </w:rPr>
            </w:pPr>
          </w:p>
        </w:tc>
        <w:tc>
          <w:tcPr>
            <w:tcW w:w="1417" w:type="dxa"/>
            <w:vAlign w:val="center"/>
          </w:tcPr>
          <w:p w14:paraId="4E80CA54">
            <w:pPr>
              <w:jc w:val="center"/>
              <w:rPr>
                <w:rFonts w:ascii="Times New Roman" w:hAnsi="Times New Roman"/>
                <w:b/>
                <w:bCs/>
                <w:iCs/>
                <w:sz w:val="18"/>
                <w:szCs w:val="18"/>
              </w:rPr>
            </w:pPr>
            <w:r>
              <w:rPr>
                <w:rFonts w:ascii="Times New Roman" w:hAnsi="Times New Roman"/>
                <w:i/>
                <w:sz w:val="18"/>
                <w:szCs w:val="18"/>
              </w:rPr>
              <w:t>C1 = c1% x M2</w:t>
            </w:r>
          </w:p>
        </w:tc>
      </w:tr>
      <w:tr w14:paraId="785D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E569510">
            <w:pPr>
              <w:tabs>
                <w:tab w:val="left" w:pos="330"/>
              </w:tabs>
              <w:jc w:val="center"/>
              <w:rPr>
                <w:rFonts w:ascii="Times New Roman" w:hAnsi="Times New Roman"/>
                <w:sz w:val="18"/>
                <w:szCs w:val="18"/>
              </w:rPr>
            </w:pPr>
            <w:r>
              <w:rPr>
                <w:rFonts w:ascii="Times New Roman" w:hAnsi="Times New Roman"/>
                <w:sz w:val="18"/>
                <w:szCs w:val="18"/>
              </w:rPr>
              <w:t>2</w:t>
            </w:r>
          </w:p>
        </w:tc>
        <w:tc>
          <w:tcPr>
            <w:tcW w:w="1276" w:type="dxa"/>
            <w:vAlign w:val="center"/>
          </w:tcPr>
          <w:p w14:paraId="54978936">
            <w:pPr>
              <w:tabs>
                <w:tab w:val="left" w:pos="330"/>
              </w:tabs>
              <w:jc w:val="both"/>
              <w:rPr>
                <w:rFonts w:ascii="Times New Roman" w:hAnsi="Times New Roman"/>
                <w:bCs/>
                <w:sz w:val="18"/>
                <w:szCs w:val="18"/>
              </w:rPr>
            </w:pPr>
            <w:r>
              <w:rPr>
                <w:rFonts w:ascii="Times New Roman" w:hAnsi="Times New Roman"/>
                <w:bCs/>
                <w:i/>
                <w:iCs/>
                <w:sz w:val="18"/>
                <w:szCs w:val="18"/>
              </w:rPr>
              <w:t>Chi phí dự phòng cho khối lượng phát sinh và chi phí dự phòng trượt giá (đối với xây lắp):</w:t>
            </w:r>
          </w:p>
        </w:tc>
        <w:tc>
          <w:tcPr>
            <w:tcW w:w="709" w:type="dxa"/>
            <w:vAlign w:val="center"/>
          </w:tcPr>
          <w:p w14:paraId="7C33772A">
            <w:pPr>
              <w:jc w:val="both"/>
              <w:rPr>
                <w:rFonts w:ascii="Times New Roman" w:hAnsi="Times New Roman"/>
                <w:b/>
                <w:bCs/>
                <w:i/>
                <w:sz w:val="18"/>
                <w:szCs w:val="18"/>
              </w:rPr>
            </w:pPr>
          </w:p>
        </w:tc>
        <w:tc>
          <w:tcPr>
            <w:tcW w:w="567" w:type="dxa"/>
            <w:vAlign w:val="center"/>
          </w:tcPr>
          <w:p w14:paraId="6641C085">
            <w:pPr>
              <w:jc w:val="both"/>
              <w:rPr>
                <w:rFonts w:ascii="Times New Roman" w:hAnsi="Times New Roman"/>
                <w:b/>
                <w:bCs/>
                <w:i/>
                <w:sz w:val="18"/>
                <w:szCs w:val="18"/>
              </w:rPr>
            </w:pPr>
          </w:p>
        </w:tc>
        <w:tc>
          <w:tcPr>
            <w:tcW w:w="709" w:type="dxa"/>
            <w:vAlign w:val="center"/>
          </w:tcPr>
          <w:p w14:paraId="04D5ACBB">
            <w:pPr>
              <w:jc w:val="both"/>
              <w:rPr>
                <w:rFonts w:ascii="Times New Roman" w:hAnsi="Times New Roman"/>
                <w:b/>
                <w:bCs/>
                <w:i/>
                <w:sz w:val="18"/>
                <w:szCs w:val="18"/>
              </w:rPr>
            </w:pPr>
          </w:p>
        </w:tc>
        <w:tc>
          <w:tcPr>
            <w:tcW w:w="709" w:type="dxa"/>
            <w:vAlign w:val="center"/>
          </w:tcPr>
          <w:p w14:paraId="4A55642B">
            <w:pPr>
              <w:jc w:val="both"/>
              <w:rPr>
                <w:rFonts w:ascii="Times New Roman" w:hAnsi="Times New Roman"/>
                <w:b/>
                <w:bCs/>
                <w:i/>
                <w:sz w:val="18"/>
                <w:szCs w:val="18"/>
              </w:rPr>
            </w:pPr>
          </w:p>
        </w:tc>
        <w:tc>
          <w:tcPr>
            <w:tcW w:w="992" w:type="dxa"/>
            <w:vAlign w:val="center"/>
          </w:tcPr>
          <w:p w14:paraId="4EDFEDBA">
            <w:pPr>
              <w:jc w:val="both"/>
              <w:rPr>
                <w:rFonts w:ascii="Times New Roman" w:hAnsi="Times New Roman"/>
                <w:b/>
                <w:bCs/>
                <w:i/>
                <w:sz w:val="18"/>
                <w:szCs w:val="18"/>
              </w:rPr>
            </w:pPr>
          </w:p>
        </w:tc>
        <w:tc>
          <w:tcPr>
            <w:tcW w:w="709" w:type="dxa"/>
            <w:vAlign w:val="center"/>
          </w:tcPr>
          <w:p w14:paraId="4DCBABB9">
            <w:pPr>
              <w:jc w:val="both"/>
              <w:rPr>
                <w:rFonts w:ascii="Times New Roman" w:hAnsi="Times New Roman"/>
                <w:b/>
                <w:bCs/>
                <w:i/>
                <w:sz w:val="18"/>
                <w:szCs w:val="18"/>
              </w:rPr>
            </w:pPr>
          </w:p>
        </w:tc>
        <w:tc>
          <w:tcPr>
            <w:tcW w:w="850" w:type="dxa"/>
            <w:vAlign w:val="center"/>
          </w:tcPr>
          <w:p w14:paraId="7679A220">
            <w:pPr>
              <w:jc w:val="both"/>
              <w:rPr>
                <w:rFonts w:ascii="Times New Roman" w:hAnsi="Times New Roman"/>
                <w:b/>
                <w:bCs/>
                <w:i/>
                <w:sz w:val="18"/>
                <w:szCs w:val="18"/>
              </w:rPr>
            </w:pPr>
          </w:p>
        </w:tc>
        <w:tc>
          <w:tcPr>
            <w:tcW w:w="567" w:type="dxa"/>
            <w:vAlign w:val="center"/>
          </w:tcPr>
          <w:p w14:paraId="48A5E2FB">
            <w:pPr>
              <w:jc w:val="both"/>
              <w:rPr>
                <w:rFonts w:ascii="Times New Roman" w:hAnsi="Times New Roman"/>
                <w:b/>
                <w:bCs/>
                <w:i/>
                <w:sz w:val="18"/>
                <w:szCs w:val="18"/>
              </w:rPr>
            </w:pPr>
          </w:p>
        </w:tc>
        <w:tc>
          <w:tcPr>
            <w:tcW w:w="709" w:type="dxa"/>
            <w:vAlign w:val="center"/>
          </w:tcPr>
          <w:p w14:paraId="63C675CE">
            <w:pPr>
              <w:jc w:val="both"/>
              <w:rPr>
                <w:rFonts w:ascii="Times New Roman" w:hAnsi="Times New Roman"/>
                <w:b/>
                <w:bCs/>
                <w:i/>
                <w:sz w:val="18"/>
                <w:szCs w:val="18"/>
              </w:rPr>
            </w:pPr>
          </w:p>
        </w:tc>
        <w:tc>
          <w:tcPr>
            <w:tcW w:w="709" w:type="dxa"/>
            <w:vAlign w:val="center"/>
          </w:tcPr>
          <w:p w14:paraId="609983C3">
            <w:pPr>
              <w:jc w:val="center"/>
              <w:rPr>
                <w:rFonts w:ascii="Times New Roman" w:hAnsi="Times New Roman"/>
                <w:b/>
                <w:bCs/>
                <w:i/>
                <w:sz w:val="18"/>
                <w:szCs w:val="18"/>
              </w:rPr>
            </w:pPr>
            <w:r>
              <w:rPr>
                <w:rFonts w:ascii="Times New Roman" w:hAnsi="Times New Roman"/>
                <w:i/>
                <w:sz w:val="18"/>
                <w:szCs w:val="18"/>
              </w:rPr>
              <w:t>c2%</w:t>
            </w:r>
          </w:p>
        </w:tc>
        <w:tc>
          <w:tcPr>
            <w:tcW w:w="1275" w:type="dxa"/>
            <w:vAlign w:val="center"/>
          </w:tcPr>
          <w:p w14:paraId="105C2BE0">
            <w:pPr>
              <w:tabs>
                <w:tab w:val="decimal" w:pos="1050"/>
              </w:tabs>
              <w:jc w:val="both"/>
              <w:rPr>
                <w:rFonts w:ascii="Times New Roman" w:hAnsi="Times New Roman"/>
                <w:b/>
                <w:bCs/>
                <w:i/>
                <w:sz w:val="18"/>
                <w:szCs w:val="18"/>
              </w:rPr>
            </w:pPr>
          </w:p>
        </w:tc>
        <w:tc>
          <w:tcPr>
            <w:tcW w:w="1134" w:type="dxa"/>
            <w:vAlign w:val="center"/>
          </w:tcPr>
          <w:p w14:paraId="6F52676A">
            <w:pPr>
              <w:jc w:val="center"/>
              <w:rPr>
                <w:rFonts w:ascii="Times New Roman" w:hAnsi="Times New Roman"/>
                <w:b/>
                <w:bCs/>
                <w:iCs/>
                <w:sz w:val="18"/>
                <w:szCs w:val="18"/>
              </w:rPr>
            </w:pPr>
          </w:p>
        </w:tc>
        <w:tc>
          <w:tcPr>
            <w:tcW w:w="851" w:type="dxa"/>
            <w:vAlign w:val="center"/>
          </w:tcPr>
          <w:p w14:paraId="66BB4F31">
            <w:pPr>
              <w:jc w:val="center"/>
              <w:rPr>
                <w:rFonts w:ascii="Times New Roman" w:hAnsi="Times New Roman"/>
                <w:i/>
                <w:sz w:val="18"/>
                <w:szCs w:val="18"/>
              </w:rPr>
            </w:pPr>
          </w:p>
        </w:tc>
        <w:tc>
          <w:tcPr>
            <w:tcW w:w="1276" w:type="dxa"/>
            <w:vAlign w:val="center"/>
          </w:tcPr>
          <w:p w14:paraId="183F99E3">
            <w:pPr>
              <w:jc w:val="center"/>
              <w:rPr>
                <w:rFonts w:ascii="Times New Roman" w:hAnsi="Times New Roman"/>
                <w:i/>
                <w:sz w:val="18"/>
                <w:szCs w:val="18"/>
              </w:rPr>
            </w:pPr>
          </w:p>
        </w:tc>
        <w:tc>
          <w:tcPr>
            <w:tcW w:w="1417" w:type="dxa"/>
            <w:vAlign w:val="center"/>
          </w:tcPr>
          <w:p w14:paraId="2E79F429">
            <w:pPr>
              <w:jc w:val="center"/>
              <w:rPr>
                <w:rFonts w:ascii="Times New Roman" w:hAnsi="Times New Roman"/>
                <w:b/>
                <w:bCs/>
                <w:iCs/>
                <w:sz w:val="18"/>
                <w:szCs w:val="18"/>
              </w:rPr>
            </w:pPr>
            <w:r>
              <w:rPr>
                <w:rFonts w:ascii="Times New Roman" w:hAnsi="Times New Roman"/>
                <w:i/>
                <w:sz w:val="18"/>
                <w:szCs w:val="18"/>
              </w:rPr>
              <w:t>C2 = c2% x K</w:t>
            </w:r>
          </w:p>
        </w:tc>
      </w:tr>
      <w:tr w14:paraId="516E4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04459F64">
            <w:pPr>
              <w:tabs>
                <w:tab w:val="left" w:pos="330"/>
              </w:tabs>
              <w:jc w:val="center"/>
              <w:rPr>
                <w:rFonts w:ascii="Times New Roman" w:hAnsi="Times New Roman"/>
                <w:sz w:val="18"/>
                <w:szCs w:val="18"/>
              </w:rPr>
            </w:pPr>
            <w:r>
              <w:rPr>
                <w:rFonts w:ascii="Times New Roman" w:hAnsi="Times New Roman"/>
                <w:sz w:val="18"/>
                <w:szCs w:val="18"/>
              </w:rPr>
              <w:t>3</w:t>
            </w:r>
          </w:p>
        </w:tc>
        <w:tc>
          <w:tcPr>
            <w:tcW w:w="1276" w:type="dxa"/>
            <w:vAlign w:val="center"/>
          </w:tcPr>
          <w:p w14:paraId="639C3C6C">
            <w:pPr>
              <w:tabs>
                <w:tab w:val="left" w:pos="330"/>
              </w:tabs>
              <w:jc w:val="both"/>
              <w:rPr>
                <w:rFonts w:ascii="Times New Roman" w:hAnsi="Times New Roman"/>
                <w:bCs/>
                <w:i/>
                <w:iCs/>
                <w:sz w:val="18"/>
                <w:szCs w:val="18"/>
              </w:rPr>
            </w:pPr>
            <w:r>
              <w:rPr>
                <w:rFonts w:ascii="Times New Roman" w:hAnsi="Times New Roman"/>
                <w:bCs/>
                <w:i/>
                <w:iCs/>
                <w:sz w:val="18"/>
                <w:szCs w:val="18"/>
                <w:lang w:val="nl-NL"/>
              </w:rPr>
              <w:t>Chi phí công nhật</w:t>
            </w:r>
          </w:p>
        </w:tc>
        <w:tc>
          <w:tcPr>
            <w:tcW w:w="709" w:type="dxa"/>
            <w:vAlign w:val="center"/>
          </w:tcPr>
          <w:p w14:paraId="3F797FFD">
            <w:pPr>
              <w:jc w:val="both"/>
              <w:rPr>
                <w:rFonts w:ascii="Times New Roman" w:hAnsi="Times New Roman"/>
                <w:b/>
                <w:bCs/>
                <w:i/>
                <w:sz w:val="18"/>
                <w:szCs w:val="18"/>
              </w:rPr>
            </w:pPr>
          </w:p>
        </w:tc>
        <w:tc>
          <w:tcPr>
            <w:tcW w:w="567" w:type="dxa"/>
            <w:vAlign w:val="center"/>
          </w:tcPr>
          <w:p w14:paraId="4A4F99C3">
            <w:pPr>
              <w:jc w:val="both"/>
              <w:rPr>
                <w:rFonts w:ascii="Times New Roman" w:hAnsi="Times New Roman"/>
                <w:b/>
                <w:bCs/>
                <w:i/>
                <w:sz w:val="18"/>
                <w:szCs w:val="18"/>
              </w:rPr>
            </w:pPr>
          </w:p>
        </w:tc>
        <w:tc>
          <w:tcPr>
            <w:tcW w:w="709" w:type="dxa"/>
            <w:vAlign w:val="center"/>
          </w:tcPr>
          <w:p w14:paraId="367BE665">
            <w:pPr>
              <w:jc w:val="both"/>
              <w:rPr>
                <w:rFonts w:ascii="Times New Roman" w:hAnsi="Times New Roman"/>
                <w:b/>
                <w:bCs/>
                <w:i/>
                <w:sz w:val="18"/>
                <w:szCs w:val="18"/>
              </w:rPr>
            </w:pPr>
          </w:p>
        </w:tc>
        <w:tc>
          <w:tcPr>
            <w:tcW w:w="709" w:type="dxa"/>
            <w:vAlign w:val="center"/>
          </w:tcPr>
          <w:p w14:paraId="1BFA1CC5">
            <w:pPr>
              <w:jc w:val="both"/>
              <w:rPr>
                <w:rFonts w:ascii="Times New Roman" w:hAnsi="Times New Roman"/>
                <w:b/>
                <w:bCs/>
                <w:i/>
                <w:sz w:val="18"/>
                <w:szCs w:val="18"/>
              </w:rPr>
            </w:pPr>
          </w:p>
        </w:tc>
        <w:tc>
          <w:tcPr>
            <w:tcW w:w="992" w:type="dxa"/>
            <w:vAlign w:val="center"/>
          </w:tcPr>
          <w:p w14:paraId="1C9254D3">
            <w:pPr>
              <w:jc w:val="both"/>
              <w:rPr>
                <w:rFonts w:ascii="Times New Roman" w:hAnsi="Times New Roman"/>
                <w:b/>
                <w:bCs/>
                <w:i/>
                <w:sz w:val="18"/>
                <w:szCs w:val="18"/>
              </w:rPr>
            </w:pPr>
          </w:p>
        </w:tc>
        <w:tc>
          <w:tcPr>
            <w:tcW w:w="709" w:type="dxa"/>
            <w:vAlign w:val="center"/>
          </w:tcPr>
          <w:p w14:paraId="0DE52009">
            <w:pPr>
              <w:jc w:val="both"/>
              <w:rPr>
                <w:rFonts w:ascii="Times New Roman" w:hAnsi="Times New Roman"/>
                <w:b/>
                <w:bCs/>
                <w:i/>
                <w:sz w:val="18"/>
                <w:szCs w:val="18"/>
              </w:rPr>
            </w:pPr>
          </w:p>
        </w:tc>
        <w:tc>
          <w:tcPr>
            <w:tcW w:w="850" w:type="dxa"/>
            <w:vAlign w:val="center"/>
          </w:tcPr>
          <w:p w14:paraId="58560B41">
            <w:pPr>
              <w:jc w:val="both"/>
              <w:rPr>
                <w:rFonts w:ascii="Times New Roman" w:hAnsi="Times New Roman"/>
                <w:b/>
                <w:bCs/>
                <w:i/>
                <w:sz w:val="18"/>
                <w:szCs w:val="18"/>
              </w:rPr>
            </w:pPr>
          </w:p>
        </w:tc>
        <w:tc>
          <w:tcPr>
            <w:tcW w:w="567" w:type="dxa"/>
            <w:vAlign w:val="center"/>
          </w:tcPr>
          <w:p w14:paraId="4E591C01">
            <w:pPr>
              <w:jc w:val="both"/>
              <w:rPr>
                <w:rFonts w:ascii="Times New Roman" w:hAnsi="Times New Roman"/>
                <w:b/>
                <w:bCs/>
                <w:i/>
                <w:sz w:val="18"/>
                <w:szCs w:val="18"/>
              </w:rPr>
            </w:pPr>
          </w:p>
        </w:tc>
        <w:tc>
          <w:tcPr>
            <w:tcW w:w="709" w:type="dxa"/>
            <w:vAlign w:val="center"/>
          </w:tcPr>
          <w:p w14:paraId="29D82654">
            <w:pPr>
              <w:jc w:val="both"/>
              <w:rPr>
                <w:rFonts w:ascii="Times New Roman" w:hAnsi="Times New Roman"/>
                <w:b/>
                <w:bCs/>
                <w:i/>
                <w:sz w:val="18"/>
                <w:szCs w:val="18"/>
              </w:rPr>
            </w:pPr>
          </w:p>
        </w:tc>
        <w:tc>
          <w:tcPr>
            <w:tcW w:w="709" w:type="dxa"/>
            <w:vAlign w:val="center"/>
          </w:tcPr>
          <w:p w14:paraId="5B5C5F0D">
            <w:pPr>
              <w:jc w:val="center"/>
              <w:rPr>
                <w:rFonts w:ascii="Times New Roman" w:hAnsi="Times New Roman"/>
                <w:i/>
                <w:sz w:val="18"/>
                <w:szCs w:val="18"/>
              </w:rPr>
            </w:pPr>
          </w:p>
        </w:tc>
        <w:tc>
          <w:tcPr>
            <w:tcW w:w="1275" w:type="dxa"/>
            <w:vAlign w:val="center"/>
          </w:tcPr>
          <w:p w14:paraId="42429A14">
            <w:pPr>
              <w:tabs>
                <w:tab w:val="decimal" w:pos="1050"/>
              </w:tabs>
              <w:jc w:val="both"/>
              <w:rPr>
                <w:rFonts w:ascii="Times New Roman" w:hAnsi="Times New Roman"/>
                <w:b/>
                <w:bCs/>
                <w:i/>
                <w:sz w:val="18"/>
                <w:szCs w:val="18"/>
              </w:rPr>
            </w:pPr>
          </w:p>
        </w:tc>
        <w:tc>
          <w:tcPr>
            <w:tcW w:w="1134" w:type="dxa"/>
            <w:vAlign w:val="center"/>
          </w:tcPr>
          <w:p w14:paraId="48F624D7">
            <w:pPr>
              <w:jc w:val="center"/>
              <w:rPr>
                <w:rFonts w:ascii="Times New Roman" w:hAnsi="Times New Roman"/>
                <w:b/>
                <w:bCs/>
                <w:iCs/>
                <w:sz w:val="18"/>
                <w:szCs w:val="18"/>
              </w:rPr>
            </w:pPr>
          </w:p>
        </w:tc>
        <w:tc>
          <w:tcPr>
            <w:tcW w:w="851" w:type="dxa"/>
            <w:vAlign w:val="center"/>
          </w:tcPr>
          <w:p w14:paraId="10147569">
            <w:pPr>
              <w:jc w:val="center"/>
              <w:rPr>
                <w:rFonts w:ascii="Times New Roman" w:hAnsi="Times New Roman"/>
                <w:iCs/>
                <w:sz w:val="18"/>
                <w:szCs w:val="18"/>
                <w:lang w:val="nl-NL"/>
              </w:rPr>
            </w:pPr>
          </w:p>
        </w:tc>
        <w:tc>
          <w:tcPr>
            <w:tcW w:w="1276" w:type="dxa"/>
            <w:vAlign w:val="center"/>
          </w:tcPr>
          <w:p w14:paraId="227CB3BB">
            <w:pPr>
              <w:jc w:val="center"/>
              <w:rPr>
                <w:rFonts w:ascii="Times New Roman" w:hAnsi="Times New Roman"/>
                <w:iCs/>
                <w:sz w:val="18"/>
                <w:szCs w:val="18"/>
                <w:lang w:val="nl-NL"/>
              </w:rPr>
            </w:pPr>
          </w:p>
        </w:tc>
        <w:tc>
          <w:tcPr>
            <w:tcW w:w="1417" w:type="dxa"/>
            <w:vAlign w:val="center"/>
          </w:tcPr>
          <w:p w14:paraId="2C9EB1C4">
            <w:pPr>
              <w:jc w:val="center"/>
              <w:rPr>
                <w:rFonts w:ascii="Times New Roman" w:hAnsi="Times New Roman"/>
                <w:i/>
                <w:sz w:val="18"/>
                <w:szCs w:val="18"/>
              </w:rPr>
            </w:pPr>
            <w:r>
              <w:rPr>
                <w:rFonts w:ascii="Times New Roman" w:hAnsi="Times New Roman"/>
                <w:iCs/>
                <w:sz w:val="18"/>
                <w:szCs w:val="18"/>
                <w:lang w:val="nl-NL"/>
              </w:rPr>
              <w:t>Y1</w:t>
            </w:r>
          </w:p>
        </w:tc>
      </w:tr>
      <w:tr w14:paraId="013A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4F45F7E0">
            <w:pPr>
              <w:tabs>
                <w:tab w:val="left" w:pos="330"/>
              </w:tabs>
              <w:jc w:val="center"/>
              <w:rPr>
                <w:rFonts w:ascii="Times New Roman" w:hAnsi="Times New Roman"/>
                <w:sz w:val="18"/>
                <w:szCs w:val="18"/>
              </w:rPr>
            </w:pPr>
            <w:r>
              <w:rPr>
                <w:rFonts w:ascii="Times New Roman" w:hAnsi="Times New Roman"/>
                <w:sz w:val="18"/>
                <w:szCs w:val="18"/>
              </w:rPr>
              <w:t>4</w:t>
            </w:r>
          </w:p>
        </w:tc>
        <w:tc>
          <w:tcPr>
            <w:tcW w:w="1276" w:type="dxa"/>
            <w:vAlign w:val="center"/>
          </w:tcPr>
          <w:p w14:paraId="6E07466F">
            <w:pPr>
              <w:tabs>
                <w:tab w:val="left" w:pos="330"/>
              </w:tabs>
              <w:jc w:val="both"/>
              <w:rPr>
                <w:rFonts w:ascii="Times New Roman" w:hAnsi="Times New Roman"/>
                <w:bCs/>
                <w:i/>
                <w:iCs/>
                <w:sz w:val="18"/>
                <w:szCs w:val="18"/>
              </w:rPr>
            </w:pPr>
            <w:r>
              <w:rPr>
                <w:rFonts w:ascii="Times New Roman" w:hAnsi="Times New Roman"/>
                <w:bCs/>
                <w:i/>
                <w:iCs/>
                <w:sz w:val="18"/>
                <w:szCs w:val="18"/>
                <w:lang w:val="nl-NL"/>
              </w:rPr>
              <w:t>Chi phí cho các khoản tạm tính</w:t>
            </w:r>
          </w:p>
        </w:tc>
        <w:tc>
          <w:tcPr>
            <w:tcW w:w="709" w:type="dxa"/>
            <w:vAlign w:val="center"/>
          </w:tcPr>
          <w:p w14:paraId="39A04B90">
            <w:pPr>
              <w:jc w:val="both"/>
              <w:rPr>
                <w:rFonts w:ascii="Times New Roman" w:hAnsi="Times New Roman"/>
                <w:b/>
                <w:bCs/>
                <w:i/>
                <w:sz w:val="18"/>
                <w:szCs w:val="18"/>
              </w:rPr>
            </w:pPr>
          </w:p>
        </w:tc>
        <w:tc>
          <w:tcPr>
            <w:tcW w:w="567" w:type="dxa"/>
            <w:vAlign w:val="center"/>
          </w:tcPr>
          <w:p w14:paraId="0CCC3B15">
            <w:pPr>
              <w:jc w:val="both"/>
              <w:rPr>
                <w:rFonts w:ascii="Times New Roman" w:hAnsi="Times New Roman"/>
                <w:b/>
                <w:bCs/>
                <w:i/>
                <w:sz w:val="18"/>
                <w:szCs w:val="18"/>
              </w:rPr>
            </w:pPr>
          </w:p>
        </w:tc>
        <w:tc>
          <w:tcPr>
            <w:tcW w:w="709" w:type="dxa"/>
            <w:vAlign w:val="center"/>
          </w:tcPr>
          <w:p w14:paraId="55B7608C">
            <w:pPr>
              <w:jc w:val="both"/>
              <w:rPr>
                <w:rFonts w:ascii="Times New Roman" w:hAnsi="Times New Roman"/>
                <w:b/>
                <w:bCs/>
                <w:i/>
                <w:sz w:val="18"/>
                <w:szCs w:val="18"/>
              </w:rPr>
            </w:pPr>
          </w:p>
        </w:tc>
        <w:tc>
          <w:tcPr>
            <w:tcW w:w="709" w:type="dxa"/>
            <w:vAlign w:val="center"/>
          </w:tcPr>
          <w:p w14:paraId="30677BDB">
            <w:pPr>
              <w:jc w:val="both"/>
              <w:rPr>
                <w:rFonts w:ascii="Times New Roman" w:hAnsi="Times New Roman"/>
                <w:b/>
                <w:bCs/>
                <w:i/>
                <w:sz w:val="18"/>
                <w:szCs w:val="18"/>
              </w:rPr>
            </w:pPr>
          </w:p>
        </w:tc>
        <w:tc>
          <w:tcPr>
            <w:tcW w:w="992" w:type="dxa"/>
            <w:vAlign w:val="center"/>
          </w:tcPr>
          <w:p w14:paraId="48433086">
            <w:pPr>
              <w:jc w:val="both"/>
              <w:rPr>
                <w:rFonts w:ascii="Times New Roman" w:hAnsi="Times New Roman"/>
                <w:b/>
                <w:bCs/>
                <w:i/>
                <w:sz w:val="18"/>
                <w:szCs w:val="18"/>
              </w:rPr>
            </w:pPr>
          </w:p>
        </w:tc>
        <w:tc>
          <w:tcPr>
            <w:tcW w:w="709" w:type="dxa"/>
            <w:vAlign w:val="center"/>
          </w:tcPr>
          <w:p w14:paraId="7439EE1B">
            <w:pPr>
              <w:jc w:val="both"/>
              <w:rPr>
                <w:rFonts w:ascii="Times New Roman" w:hAnsi="Times New Roman"/>
                <w:b/>
                <w:bCs/>
                <w:i/>
                <w:sz w:val="18"/>
                <w:szCs w:val="18"/>
              </w:rPr>
            </w:pPr>
          </w:p>
        </w:tc>
        <w:tc>
          <w:tcPr>
            <w:tcW w:w="850" w:type="dxa"/>
            <w:vAlign w:val="center"/>
          </w:tcPr>
          <w:p w14:paraId="77E72561">
            <w:pPr>
              <w:jc w:val="both"/>
              <w:rPr>
                <w:rFonts w:ascii="Times New Roman" w:hAnsi="Times New Roman"/>
                <w:b/>
                <w:bCs/>
                <w:i/>
                <w:sz w:val="18"/>
                <w:szCs w:val="18"/>
              </w:rPr>
            </w:pPr>
          </w:p>
        </w:tc>
        <w:tc>
          <w:tcPr>
            <w:tcW w:w="567" w:type="dxa"/>
            <w:vAlign w:val="center"/>
          </w:tcPr>
          <w:p w14:paraId="558FD141">
            <w:pPr>
              <w:jc w:val="both"/>
              <w:rPr>
                <w:rFonts w:ascii="Times New Roman" w:hAnsi="Times New Roman"/>
                <w:b/>
                <w:bCs/>
                <w:i/>
                <w:sz w:val="18"/>
                <w:szCs w:val="18"/>
              </w:rPr>
            </w:pPr>
          </w:p>
        </w:tc>
        <w:tc>
          <w:tcPr>
            <w:tcW w:w="709" w:type="dxa"/>
            <w:vAlign w:val="center"/>
          </w:tcPr>
          <w:p w14:paraId="3759956C">
            <w:pPr>
              <w:jc w:val="both"/>
              <w:rPr>
                <w:rFonts w:ascii="Times New Roman" w:hAnsi="Times New Roman"/>
                <w:b/>
                <w:bCs/>
                <w:i/>
                <w:sz w:val="18"/>
                <w:szCs w:val="18"/>
              </w:rPr>
            </w:pPr>
          </w:p>
        </w:tc>
        <w:tc>
          <w:tcPr>
            <w:tcW w:w="709" w:type="dxa"/>
            <w:vAlign w:val="center"/>
          </w:tcPr>
          <w:p w14:paraId="1E11EBDB">
            <w:pPr>
              <w:jc w:val="center"/>
              <w:rPr>
                <w:rFonts w:ascii="Times New Roman" w:hAnsi="Times New Roman"/>
                <w:i/>
                <w:sz w:val="18"/>
                <w:szCs w:val="18"/>
              </w:rPr>
            </w:pPr>
          </w:p>
        </w:tc>
        <w:tc>
          <w:tcPr>
            <w:tcW w:w="1275" w:type="dxa"/>
            <w:vAlign w:val="center"/>
          </w:tcPr>
          <w:p w14:paraId="07C84247">
            <w:pPr>
              <w:tabs>
                <w:tab w:val="decimal" w:pos="1050"/>
              </w:tabs>
              <w:jc w:val="both"/>
              <w:rPr>
                <w:rFonts w:ascii="Times New Roman" w:hAnsi="Times New Roman"/>
                <w:b/>
                <w:bCs/>
                <w:i/>
                <w:sz w:val="18"/>
                <w:szCs w:val="18"/>
              </w:rPr>
            </w:pPr>
          </w:p>
        </w:tc>
        <w:tc>
          <w:tcPr>
            <w:tcW w:w="1134" w:type="dxa"/>
            <w:vAlign w:val="center"/>
          </w:tcPr>
          <w:p w14:paraId="166C858C">
            <w:pPr>
              <w:jc w:val="center"/>
              <w:rPr>
                <w:rFonts w:ascii="Times New Roman" w:hAnsi="Times New Roman"/>
                <w:b/>
                <w:bCs/>
                <w:iCs/>
                <w:sz w:val="18"/>
                <w:szCs w:val="18"/>
              </w:rPr>
            </w:pPr>
          </w:p>
        </w:tc>
        <w:tc>
          <w:tcPr>
            <w:tcW w:w="851" w:type="dxa"/>
            <w:vAlign w:val="center"/>
          </w:tcPr>
          <w:p w14:paraId="4F99B937">
            <w:pPr>
              <w:jc w:val="center"/>
              <w:rPr>
                <w:rFonts w:ascii="Times New Roman" w:hAnsi="Times New Roman"/>
                <w:iCs/>
                <w:sz w:val="18"/>
                <w:szCs w:val="18"/>
                <w:lang w:val="nl-NL"/>
              </w:rPr>
            </w:pPr>
          </w:p>
        </w:tc>
        <w:tc>
          <w:tcPr>
            <w:tcW w:w="1276" w:type="dxa"/>
            <w:vAlign w:val="center"/>
          </w:tcPr>
          <w:p w14:paraId="42525EAF">
            <w:pPr>
              <w:jc w:val="center"/>
              <w:rPr>
                <w:rFonts w:ascii="Times New Roman" w:hAnsi="Times New Roman"/>
                <w:iCs/>
                <w:sz w:val="18"/>
                <w:szCs w:val="18"/>
                <w:lang w:val="nl-NL"/>
              </w:rPr>
            </w:pPr>
          </w:p>
        </w:tc>
        <w:tc>
          <w:tcPr>
            <w:tcW w:w="1417" w:type="dxa"/>
            <w:vAlign w:val="center"/>
          </w:tcPr>
          <w:p w14:paraId="5C305AB1">
            <w:pPr>
              <w:jc w:val="center"/>
              <w:rPr>
                <w:rFonts w:ascii="Times New Roman" w:hAnsi="Times New Roman"/>
                <w:i/>
                <w:sz w:val="18"/>
                <w:szCs w:val="18"/>
              </w:rPr>
            </w:pPr>
            <w:r>
              <w:rPr>
                <w:rFonts w:ascii="Times New Roman" w:hAnsi="Times New Roman"/>
                <w:iCs/>
                <w:sz w:val="18"/>
                <w:szCs w:val="18"/>
                <w:lang w:val="nl-NL"/>
              </w:rPr>
              <w:t>Y2</w:t>
            </w:r>
          </w:p>
        </w:tc>
      </w:tr>
      <w:tr w14:paraId="2303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669FBBC">
            <w:pPr>
              <w:tabs>
                <w:tab w:val="left" w:pos="330"/>
              </w:tabs>
              <w:jc w:val="center"/>
              <w:rPr>
                <w:rFonts w:ascii="Times New Roman" w:hAnsi="Times New Roman"/>
                <w:sz w:val="18"/>
                <w:szCs w:val="18"/>
              </w:rPr>
            </w:pPr>
            <w:r>
              <w:rPr>
                <w:rFonts w:ascii="Times New Roman" w:hAnsi="Times New Roman"/>
                <w:sz w:val="18"/>
                <w:szCs w:val="18"/>
              </w:rPr>
              <w:t>IV</w:t>
            </w:r>
          </w:p>
        </w:tc>
        <w:tc>
          <w:tcPr>
            <w:tcW w:w="1276" w:type="dxa"/>
            <w:vAlign w:val="center"/>
          </w:tcPr>
          <w:p w14:paraId="1E0DFD5B">
            <w:pPr>
              <w:tabs>
                <w:tab w:val="left" w:pos="330"/>
              </w:tabs>
              <w:jc w:val="both"/>
              <w:rPr>
                <w:rFonts w:ascii="Times New Roman" w:hAnsi="Times New Roman"/>
                <w:bCs/>
                <w:i/>
                <w:iCs/>
                <w:sz w:val="18"/>
                <w:szCs w:val="18"/>
                <w:lang w:val="nl-NL"/>
              </w:rPr>
            </w:pPr>
            <w:r>
              <w:rPr>
                <w:rFonts w:ascii="Times New Roman" w:hAnsi="Times New Roman"/>
                <w:b/>
                <w:bCs/>
                <w:sz w:val="18"/>
                <w:szCs w:val="18"/>
              </w:rPr>
              <w:t>TỔNG GIÁ DỰ THẦU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709" w:type="dxa"/>
            <w:vAlign w:val="center"/>
          </w:tcPr>
          <w:p w14:paraId="7211BA08">
            <w:pPr>
              <w:jc w:val="both"/>
              <w:rPr>
                <w:rFonts w:ascii="Times New Roman" w:hAnsi="Times New Roman"/>
                <w:b/>
                <w:bCs/>
                <w:i/>
                <w:sz w:val="18"/>
                <w:szCs w:val="18"/>
              </w:rPr>
            </w:pPr>
          </w:p>
        </w:tc>
        <w:tc>
          <w:tcPr>
            <w:tcW w:w="567" w:type="dxa"/>
            <w:vAlign w:val="center"/>
          </w:tcPr>
          <w:p w14:paraId="5914CC7F">
            <w:pPr>
              <w:jc w:val="both"/>
              <w:rPr>
                <w:rFonts w:ascii="Times New Roman" w:hAnsi="Times New Roman"/>
                <w:b/>
                <w:bCs/>
                <w:i/>
                <w:sz w:val="18"/>
                <w:szCs w:val="18"/>
              </w:rPr>
            </w:pPr>
          </w:p>
        </w:tc>
        <w:tc>
          <w:tcPr>
            <w:tcW w:w="709" w:type="dxa"/>
            <w:vAlign w:val="center"/>
          </w:tcPr>
          <w:p w14:paraId="27B6E8F3">
            <w:pPr>
              <w:jc w:val="both"/>
              <w:rPr>
                <w:rFonts w:ascii="Times New Roman" w:hAnsi="Times New Roman"/>
                <w:b/>
                <w:bCs/>
                <w:i/>
                <w:sz w:val="18"/>
                <w:szCs w:val="18"/>
              </w:rPr>
            </w:pPr>
          </w:p>
        </w:tc>
        <w:tc>
          <w:tcPr>
            <w:tcW w:w="709" w:type="dxa"/>
            <w:vAlign w:val="center"/>
          </w:tcPr>
          <w:p w14:paraId="6BB1F960">
            <w:pPr>
              <w:jc w:val="both"/>
              <w:rPr>
                <w:rFonts w:ascii="Times New Roman" w:hAnsi="Times New Roman"/>
                <w:b/>
                <w:bCs/>
                <w:i/>
                <w:sz w:val="18"/>
                <w:szCs w:val="18"/>
              </w:rPr>
            </w:pPr>
          </w:p>
        </w:tc>
        <w:tc>
          <w:tcPr>
            <w:tcW w:w="992" w:type="dxa"/>
            <w:vAlign w:val="center"/>
          </w:tcPr>
          <w:p w14:paraId="62FDF55B">
            <w:pPr>
              <w:jc w:val="both"/>
              <w:rPr>
                <w:rFonts w:ascii="Times New Roman" w:hAnsi="Times New Roman"/>
                <w:b/>
                <w:bCs/>
                <w:i/>
                <w:sz w:val="18"/>
                <w:szCs w:val="18"/>
              </w:rPr>
            </w:pPr>
          </w:p>
        </w:tc>
        <w:tc>
          <w:tcPr>
            <w:tcW w:w="709" w:type="dxa"/>
            <w:vAlign w:val="center"/>
          </w:tcPr>
          <w:p w14:paraId="6422C799">
            <w:pPr>
              <w:jc w:val="both"/>
              <w:rPr>
                <w:rFonts w:ascii="Times New Roman" w:hAnsi="Times New Roman"/>
                <w:b/>
                <w:bCs/>
                <w:i/>
                <w:sz w:val="18"/>
                <w:szCs w:val="18"/>
              </w:rPr>
            </w:pPr>
          </w:p>
        </w:tc>
        <w:tc>
          <w:tcPr>
            <w:tcW w:w="850" w:type="dxa"/>
            <w:vAlign w:val="center"/>
          </w:tcPr>
          <w:p w14:paraId="05A166A9">
            <w:pPr>
              <w:jc w:val="both"/>
              <w:rPr>
                <w:rFonts w:ascii="Times New Roman" w:hAnsi="Times New Roman"/>
                <w:b/>
                <w:bCs/>
                <w:i/>
                <w:sz w:val="18"/>
                <w:szCs w:val="18"/>
              </w:rPr>
            </w:pPr>
          </w:p>
        </w:tc>
        <w:tc>
          <w:tcPr>
            <w:tcW w:w="567" w:type="dxa"/>
            <w:vAlign w:val="center"/>
          </w:tcPr>
          <w:p w14:paraId="6D1F1C3D">
            <w:pPr>
              <w:jc w:val="both"/>
              <w:rPr>
                <w:rFonts w:ascii="Times New Roman" w:hAnsi="Times New Roman"/>
                <w:b/>
                <w:bCs/>
                <w:i/>
                <w:sz w:val="18"/>
                <w:szCs w:val="18"/>
              </w:rPr>
            </w:pPr>
          </w:p>
        </w:tc>
        <w:tc>
          <w:tcPr>
            <w:tcW w:w="709" w:type="dxa"/>
            <w:vAlign w:val="center"/>
          </w:tcPr>
          <w:p w14:paraId="7504F9FA">
            <w:pPr>
              <w:jc w:val="both"/>
              <w:rPr>
                <w:rFonts w:ascii="Times New Roman" w:hAnsi="Times New Roman"/>
                <w:b/>
                <w:bCs/>
                <w:i/>
                <w:sz w:val="18"/>
                <w:szCs w:val="18"/>
              </w:rPr>
            </w:pPr>
          </w:p>
        </w:tc>
        <w:tc>
          <w:tcPr>
            <w:tcW w:w="709" w:type="dxa"/>
            <w:vAlign w:val="center"/>
          </w:tcPr>
          <w:p w14:paraId="23978024">
            <w:pPr>
              <w:jc w:val="center"/>
              <w:rPr>
                <w:rFonts w:ascii="Times New Roman" w:hAnsi="Times New Roman"/>
                <w:i/>
                <w:sz w:val="18"/>
                <w:szCs w:val="18"/>
              </w:rPr>
            </w:pPr>
          </w:p>
        </w:tc>
        <w:tc>
          <w:tcPr>
            <w:tcW w:w="1275" w:type="dxa"/>
            <w:vAlign w:val="center"/>
          </w:tcPr>
          <w:p w14:paraId="0B93CAE6">
            <w:pPr>
              <w:tabs>
                <w:tab w:val="decimal" w:pos="1050"/>
              </w:tabs>
              <w:jc w:val="both"/>
              <w:rPr>
                <w:rFonts w:ascii="Times New Roman" w:hAnsi="Times New Roman"/>
                <w:b/>
                <w:bCs/>
                <w:i/>
                <w:sz w:val="18"/>
                <w:szCs w:val="18"/>
              </w:rPr>
            </w:pPr>
          </w:p>
        </w:tc>
        <w:tc>
          <w:tcPr>
            <w:tcW w:w="1134" w:type="dxa"/>
            <w:vAlign w:val="center"/>
          </w:tcPr>
          <w:p w14:paraId="6B75DC86">
            <w:pPr>
              <w:jc w:val="center"/>
              <w:rPr>
                <w:rFonts w:ascii="Times New Roman" w:hAnsi="Times New Roman"/>
                <w:b/>
                <w:bCs/>
                <w:iCs/>
                <w:sz w:val="18"/>
                <w:szCs w:val="18"/>
              </w:rPr>
            </w:pPr>
          </w:p>
        </w:tc>
        <w:tc>
          <w:tcPr>
            <w:tcW w:w="851" w:type="dxa"/>
            <w:vAlign w:val="center"/>
          </w:tcPr>
          <w:p w14:paraId="7AF178CF">
            <w:pPr>
              <w:jc w:val="center"/>
              <w:rPr>
                <w:rFonts w:ascii="Times New Roman" w:hAnsi="Times New Roman"/>
                <w:iCs/>
                <w:sz w:val="18"/>
                <w:szCs w:val="18"/>
                <w:lang w:val="nl-NL"/>
              </w:rPr>
            </w:pPr>
          </w:p>
        </w:tc>
        <w:tc>
          <w:tcPr>
            <w:tcW w:w="1276" w:type="dxa"/>
            <w:vAlign w:val="center"/>
          </w:tcPr>
          <w:p w14:paraId="2E7CD267">
            <w:pPr>
              <w:jc w:val="center"/>
              <w:rPr>
                <w:rFonts w:ascii="Times New Roman" w:hAnsi="Times New Roman"/>
                <w:iCs/>
                <w:sz w:val="18"/>
                <w:szCs w:val="18"/>
                <w:lang w:val="nl-NL"/>
              </w:rPr>
            </w:pPr>
            <w:r>
              <w:rPr>
                <w:rFonts w:ascii="Times New Roman" w:hAnsi="Times New Roman"/>
                <w:b/>
                <w:bCs/>
                <w:iCs/>
                <w:sz w:val="18"/>
                <w:szCs w:val="18"/>
              </w:rPr>
              <w:t>X3=M1+K+C1+C2+Y1+Y2</w:t>
            </w:r>
          </w:p>
        </w:tc>
        <w:tc>
          <w:tcPr>
            <w:tcW w:w="1417" w:type="dxa"/>
            <w:vAlign w:val="center"/>
          </w:tcPr>
          <w:p w14:paraId="45D83B7D">
            <w:pPr>
              <w:jc w:val="center"/>
              <w:rPr>
                <w:rFonts w:ascii="Times New Roman" w:hAnsi="Times New Roman"/>
                <w:iCs/>
                <w:sz w:val="18"/>
                <w:szCs w:val="18"/>
                <w:lang w:val="nl-NL"/>
              </w:rPr>
            </w:pPr>
          </w:p>
        </w:tc>
      </w:tr>
      <w:tr w14:paraId="674F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vAlign w:val="center"/>
          </w:tcPr>
          <w:p w14:paraId="557E04C0">
            <w:pPr>
              <w:tabs>
                <w:tab w:val="left" w:pos="330"/>
              </w:tabs>
              <w:jc w:val="center"/>
              <w:rPr>
                <w:rFonts w:ascii="Times New Roman" w:hAnsi="Times New Roman"/>
                <w:sz w:val="18"/>
                <w:szCs w:val="18"/>
              </w:rPr>
            </w:pPr>
            <w:r>
              <w:rPr>
                <w:rFonts w:ascii="Times New Roman" w:hAnsi="Times New Roman"/>
                <w:sz w:val="18"/>
                <w:szCs w:val="18"/>
              </w:rPr>
              <w:t>V</w:t>
            </w:r>
          </w:p>
        </w:tc>
        <w:tc>
          <w:tcPr>
            <w:tcW w:w="1276" w:type="dxa"/>
            <w:vAlign w:val="center"/>
          </w:tcPr>
          <w:p w14:paraId="1E91803C">
            <w:pPr>
              <w:tabs>
                <w:tab w:val="left" w:pos="330"/>
              </w:tabs>
              <w:jc w:val="both"/>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 xml:space="preserve">đã bao gồm thuế, phí, lệ phí (nếu có)) </w:t>
            </w:r>
          </w:p>
        </w:tc>
        <w:tc>
          <w:tcPr>
            <w:tcW w:w="709" w:type="dxa"/>
            <w:vAlign w:val="center"/>
          </w:tcPr>
          <w:p w14:paraId="53514090">
            <w:pPr>
              <w:jc w:val="both"/>
              <w:rPr>
                <w:rFonts w:ascii="Times New Roman" w:hAnsi="Times New Roman"/>
                <w:b/>
                <w:bCs/>
                <w:i/>
                <w:sz w:val="18"/>
                <w:szCs w:val="18"/>
              </w:rPr>
            </w:pPr>
          </w:p>
        </w:tc>
        <w:tc>
          <w:tcPr>
            <w:tcW w:w="567" w:type="dxa"/>
            <w:vAlign w:val="center"/>
          </w:tcPr>
          <w:p w14:paraId="5AB90DE2">
            <w:pPr>
              <w:jc w:val="both"/>
              <w:rPr>
                <w:rFonts w:ascii="Times New Roman" w:hAnsi="Times New Roman"/>
                <w:b/>
                <w:bCs/>
                <w:i/>
                <w:sz w:val="18"/>
                <w:szCs w:val="18"/>
              </w:rPr>
            </w:pPr>
          </w:p>
        </w:tc>
        <w:tc>
          <w:tcPr>
            <w:tcW w:w="709" w:type="dxa"/>
            <w:vAlign w:val="center"/>
          </w:tcPr>
          <w:p w14:paraId="4CCADF34">
            <w:pPr>
              <w:jc w:val="both"/>
              <w:rPr>
                <w:rFonts w:ascii="Times New Roman" w:hAnsi="Times New Roman"/>
                <w:b/>
                <w:bCs/>
                <w:i/>
                <w:sz w:val="18"/>
                <w:szCs w:val="18"/>
              </w:rPr>
            </w:pPr>
          </w:p>
        </w:tc>
        <w:tc>
          <w:tcPr>
            <w:tcW w:w="709" w:type="dxa"/>
            <w:vAlign w:val="center"/>
          </w:tcPr>
          <w:p w14:paraId="55415159">
            <w:pPr>
              <w:jc w:val="both"/>
              <w:rPr>
                <w:rFonts w:ascii="Times New Roman" w:hAnsi="Times New Roman"/>
                <w:b/>
                <w:bCs/>
                <w:i/>
                <w:sz w:val="18"/>
                <w:szCs w:val="18"/>
              </w:rPr>
            </w:pPr>
          </w:p>
        </w:tc>
        <w:tc>
          <w:tcPr>
            <w:tcW w:w="992" w:type="dxa"/>
            <w:vAlign w:val="center"/>
          </w:tcPr>
          <w:p w14:paraId="2170D48D">
            <w:pPr>
              <w:jc w:val="both"/>
              <w:rPr>
                <w:rFonts w:ascii="Times New Roman" w:hAnsi="Times New Roman"/>
                <w:b/>
                <w:bCs/>
                <w:i/>
                <w:sz w:val="18"/>
                <w:szCs w:val="18"/>
              </w:rPr>
            </w:pPr>
          </w:p>
        </w:tc>
        <w:tc>
          <w:tcPr>
            <w:tcW w:w="709" w:type="dxa"/>
            <w:vAlign w:val="center"/>
          </w:tcPr>
          <w:p w14:paraId="763C517E">
            <w:pPr>
              <w:jc w:val="both"/>
              <w:rPr>
                <w:rFonts w:ascii="Times New Roman" w:hAnsi="Times New Roman"/>
                <w:b/>
                <w:bCs/>
                <w:i/>
                <w:sz w:val="18"/>
                <w:szCs w:val="18"/>
              </w:rPr>
            </w:pPr>
          </w:p>
        </w:tc>
        <w:tc>
          <w:tcPr>
            <w:tcW w:w="850" w:type="dxa"/>
            <w:vAlign w:val="center"/>
          </w:tcPr>
          <w:p w14:paraId="53656B77">
            <w:pPr>
              <w:jc w:val="both"/>
              <w:rPr>
                <w:rFonts w:ascii="Times New Roman" w:hAnsi="Times New Roman"/>
                <w:b/>
                <w:bCs/>
                <w:i/>
                <w:sz w:val="18"/>
                <w:szCs w:val="18"/>
              </w:rPr>
            </w:pPr>
          </w:p>
        </w:tc>
        <w:tc>
          <w:tcPr>
            <w:tcW w:w="567" w:type="dxa"/>
            <w:vAlign w:val="center"/>
          </w:tcPr>
          <w:p w14:paraId="3AE82426">
            <w:pPr>
              <w:jc w:val="both"/>
              <w:rPr>
                <w:rFonts w:ascii="Times New Roman" w:hAnsi="Times New Roman"/>
                <w:b/>
                <w:bCs/>
                <w:i/>
                <w:sz w:val="18"/>
                <w:szCs w:val="18"/>
              </w:rPr>
            </w:pPr>
          </w:p>
        </w:tc>
        <w:tc>
          <w:tcPr>
            <w:tcW w:w="709" w:type="dxa"/>
            <w:vAlign w:val="center"/>
          </w:tcPr>
          <w:p w14:paraId="67D03705">
            <w:pPr>
              <w:jc w:val="both"/>
              <w:rPr>
                <w:rFonts w:ascii="Times New Roman" w:hAnsi="Times New Roman"/>
                <w:b/>
                <w:bCs/>
                <w:i/>
                <w:sz w:val="18"/>
                <w:szCs w:val="18"/>
              </w:rPr>
            </w:pPr>
          </w:p>
        </w:tc>
        <w:tc>
          <w:tcPr>
            <w:tcW w:w="709" w:type="dxa"/>
            <w:vAlign w:val="center"/>
          </w:tcPr>
          <w:p w14:paraId="5032F0D8">
            <w:pPr>
              <w:jc w:val="both"/>
              <w:rPr>
                <w:rFonts w:ascii="Times New Roman" w:hAnsi="Times New Roman"/>
                <w:b/>
                <w:bCs/>
                <w:i/>
                <w:sz w:val="18"/>
                <w:szCs w:val="18"/>
              </w:rPr>
            </w:pPr>
          </w:p>
        </w:tc>
        <w:tc>
          <w:tcPr>
            <w:tcW w:w="1275" w:type="dxa"/>
            <w:vAlign w:val="center"/>
          </w:tcPr>
          <w:p w14:paraId="28E2B75B">
            <w:pPr>
              <w:tabs>
                <w:tab w:val="decimal" w:pos="1050"/>
              </w:tabs>
              <w:jc w:val="both"/>
              <w:rPr>
                <w:rFonts w:ascii="Times New Roman" w:hAnsi="Times New Roman"/>
                <w:b/>
                <w:bCs/>
                <w:i/>
                <w:sz w:val="18"/>
                <w:szCs w:val="18"/>
              </w:rPr>
            </w:pPr>
          </w:p>
        </w:tc>
        <w:tc>
          <w:tcPr>
            <w:tcW w:w="1134" w:type="dxa"/>
            <w:vAlign w:val="center"/>
          </w:tcPr>
          <w:p w14:paraId="42B5F58D">
            <w:pPr>
              <w:jc w:val="center"/>
              <w:rPr>
                <w:rFonts w:ascii="Times New Roman" w:hAnsi="Times New Roman"/>
                <w:b/>
                <w:bCs/>
                <w:iCs/>
                <w:sz w:val="18"/>
                <w:szCs w:val="18"/>
              </w:rPr>
            </w:pPr>
          </w:p>
        </w:tc>
        <w:tc>
          <w:tcPr>
            <w:tcW w:w="851" w:type="dxa"/>
            <w:vAlign w:val="center"/>
          </w:tcPr>
          <w:p w14:paraId="4955D147">
            <w:pPr>
              <w:jc w:val="center"/>
              <w:rPr>
                <w:rFonts w:ascii="Times New Roman" w:hAnsi="Times New Roman"/>
                <w:b/>
                <w:bCs/>
                <w:iCs/>
                <w:sz w:val="18"/>
                <w:szCs w:val="18"/>
              </w:rPr>
            </w:pPr>
          </w:p>
        </w:tc>
        <w:tc>
          <w:tcPr>
            <w:tcW w:w="1276" w:type="dxa"/>
            <w:vAlign w:val="center"/>
          </w:tcPr>
          <w:p w14:paraId="1DDE248C">
            <w:pPr>
              <w:jc w:val="center"/>
              <w:rPr>
                <w:rFonts w:ascii="Times New Roman" w:hAnsi="Times New Roman"/>
                <w:b/>
                <w:bCs/>
                <w:iCs/>
                <w:sz w:val="18"/>
                <w:szCs w:val="18"/>
              </w:rPr>
            </w:pPr>
          </w:p>
        </w:tc>
        <w:tc>
          <w:tcPr>
            <w:tcW w:w="1417" w:type="dxa"/>
            <w:vAlign w:val="center"/>
          </w:tcPr>
          <w:p w14:paraId="7D3B3EEF">
            <w:pPr>
              <w:jc w:val="center"/>
              <w:rPr>
                <w:rFonts w:ascii="Times New Roman" w:hAnsi="Times New Roman"/>
                <w:b/>
                <w:bCs/>
                <w:iCs/>
                <w:sz w:val="18"/>
                <w:szCs w:val="18"/>
              </w:rPr>
            </w:pPr>
            <w:r>
              <w:rPr>
                <w:rFonts w:ascii="Times New Roman" w:hAnsi="Times New Roman"/>
                <w:b/>
                <w:bCs/>
                <w:sz w:val="18"/>
                <w:szCs w:val="18"/>
              </w:rPr>
              <w:t>S3=M2+K+C1+C2+Y1+Y2</w:t>
            </w:r>
          </w:p>
        </w:tc>
      </w:tr>
    </w:tbl>
    <w:p w14:paraId="5B1222A8">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Ghi chú:</w:t>
      </w:r>
    </w:p>
    <w:p w14:paraId="71C7DC93">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(14): Nhà thầu tự điền (chỉ áp dụng đối với hàng hóa). </w:t>
      </w:r>
    </w:p>
    <w:p w14:paraId="06F4AB4B">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(15): Đối với hàng hóa, (15) = (13) + (14). Đối với xây lắp, nhà thầu điền đơn giá tương ứng mà không phải điền (13), (14).</w:t>
      </w:r>
    </w:p>
    <w:p w14:paraId="760595B7">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 (16) Thành tiền (X3) chưa bao gồm thuế, phí, lệ phí liên quan đến nhập khẩu, thuế tiêu thụ đặc biệt (nếu có), thuế VAT của hàng hóa).</w:t>
      </w:r>
    </w:p>
    <w:p w14:paraId="5621F6B6">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Phạm vi cung cấp hàng hóa và bảng khối lượng công việc mời thầu của Chủ đầu tư. Chi phí dự phòng chỉ được sử dụng khi có phát sinh khối lượng công việc và trượt giá trong thực tế. </w:t>
      </w:r>
    </w:p>
    <w:p w14:paraId="2C4C8ECE">
      <w:pPr>
        <w:rPr>
          <w:rFonts w:ascii="Times New Roman" w:hAnsi="Times New Roman"/>
          <w:i/>
          <w:iCs/>
          <w:sz w:val="24"/>
          <w:szCs w:val="24"/>
          <w:lang w:val="nl-NL"/>
        </w:rPr>
      </w:pPr>
      <w:r>
        <w:rPr>
          <w:rFonts w:ascii="Times New Roman" w:hAnsi="Times New Roman"/>
          <w:i/>
          <w:iCs/>
          <w:sz w:val="24"/>
          <w:szCs w:val="24"/>
          <w:lang w:val="nl-NL"/>
        </w:rPr>
        <w:br w:type="page"/>
      </w:r>
    </w:p>
    <w:p w14:paraId="2162431D">
      <w:pPr>
        <w:spacing w:before="120" w:after="120" w:line="264" w:lineRule="auto"/>
        <w:jc w:val="right"/>
        <w:rPr>
          <w:rFonts w:ascii="Times New Roman" w:hAnsi="Times New Roman"/>
          <w:b/>
          <w:lang w:val="nl-NL"/>
        </w:rPr>
      </w:pPr>
      <w:r>
        <w:rPr>
          <w:rFonts w:ascii="Times New Roman" w:hAnsi="Times New Roman"/>
          <w:b/>
          <w:lang w:val="nl-NL"/>
        </w:rPr>
        <w:t>Mẫu số 04.4B</w:t>
      </w:r>
    </w:p>
    <w:p w14:paraId="63995BC5">
      <w:pPr>
        <w:tabs>
          <w:tab w:val="right" w:pos="9000"/>
        </w:tabs>
        <w:spacing w:before="120" w:after="120" w:line="264" w:lineRule="auto"/>
        <w:jc w:val="center"/>
        <w:rPr>
          <w:rFonts w:ascii="Times New Roman" w:hAnsi="Times New Roman"/>
          <w:b/>
          <w:bCs/>
          <w:sz w:val="16"/>
          <w:szCs w:val="16"/>
          <w:lang w:val="nl-NL"/>
        </w:rPr>
      </w:pPr>
    </w:p>
    <w:p w14:paraId="299A541C">
      <w:pPr>
        <w:spacing w:before="120" w:after="120" w:line="264" w:lineRule="auto"/>
        <w:jc w:val="center"/>
        <w:rPr>
          <w:rFonts w:ascii="Times New Roman" w:hAnsi="Times New Roman"/>
          <w:b/>
          <w:bCs/>
          <w:lang w:val="nl-NL"/>
        </w:rPr>
      </w:pPr>
      <w:r>
        <w:rPr>
          <w:rFonts w:ascii="Times New Roman" w:hAnsi="Times New Roman"/>
          <w:b/>
          <w:bCs/>
          <w:lang w:val="nl-NL"/>
        </w:rPr>
        <w:t>BẢNG TỔNG HỢP GIÁ DỰ THẦU</w:t>
      </w:r>
    </w:p>
    <w:p w14:paraId="052ADDFB">
      <w:pPr>
        <w:tabs>
          <w:tab w:val="center" w:pos="4819"/>
          <w:tab w:val="left" w:pos="7545"/>
        </w:tabs>
        <w:spacing w:before="120" w:after="120" w:line="264" w:lineRule="auto"/>
        <w:jc w:val="center"/>
        <w:rPr>
          <w:rFonts w:ascii="Times New Roman" w:hAnsi="Times New Roman"/>
          <w:bCs/>
          <w:i/>
          <w:iCs/>
          <w:sz w:val="26"/>
          <w:szCs w:val="26"/>
          <w:lang w:val="nl-NL"/>
        </w:rPr>
      </w:pPr>
      <w:r>
        <w:rPr>
          <w:rFonts w:ascii="Times New Roman" w:hAnsi="Times New Roman"/>
          <w:bCs/>
          <w:i/>
          <w:iCs/>
          <w:sz w:val="26"/>
          <w:szCs w:val="26"/>
          <w:lang w:val="nl-NL"/>
        </w:rPr>
        <w:t xml:space="preserve">(Áp dụng đối với hợp đồng hỗn hợp và nhà thầu chào tách chi phí về thuế, phí, lệ phí </w:t>
      </w:r>
      <w:r>
        <w:rPr>
          <w:rFonts w:ascii="Times New Roman" w:hAnsi="Times New Roman"/>
          <w:bCs/>
          <w:i/>
          <w:iCs/>
          <w:lang w:val="es-ES"/>
        </w:rPr>
        <w:t>liên quan đến nhập khẩu, thuế tiêu thụ đặc biệt (nếu có), thuế VAT của hàng hóa</w:t>
      </w:r>
      <w:r>
        <w:rPr>
          <w:rFonts w:ascii="Times New Roman" w:hAnsi="Times New Roman"/>
          <w:bCs/>
          <w:i/>
          <w:iCs/>
          <w:sz w:val="26"/>
          <w:szCs w:val="26"/>
          <w:lang w:val="nl-NL"/>
        </w:rPr>
        <w:t>)</w:t>
      </w:r>
    </w:p>
    <w:p w14:paraId="4786C260">
      <w:pPr>
        <w:spacing w:before="120" w:after="120" w:line="264" w:lineRule="auto"/>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r>
        <w:rPr>
          <w:rFonts w:ascii="Times New Roman" w:hAnsi="Times New Roman"/>
          <w:b/>
          <w:bCs/>
          <w:vertAlign w:val="superscript"/>
          <w:lang w:val="nl-NL"/>
        </w:rPr>
        <w:t>(1)</w:t>
      </w:r>
    </w:p>
    <w:tbl>
      <w:tblPr>
        <w:tblStyle w:val="12"/>
        <w:tblW w:w="14601"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276"/>
        <w:gridCol w:w="708"/>
        <w:gridCol w:w="567"/>
        <w:gridCol w:w="709"/>
        <w:gridCol w:w="709"/>
        <w:gridCol w:w="709"/>
        <w:gridCol w:w="708"/>
        <w:gridCol w:w="709"/>
        <w:gridCol w:w="709"/>
        <w:gridCol w:w="709"/>
        <w:gridCol w:w="850"/>
        <w:gridCol w:w="1276"/>
        <w:gridCol w:w="992"/>
        <w:gridCol w:w="992"/>
        <w:gridCol w:w="1134"/>
        <w:gridCol w:w="1276"/>
      </w:tblGrid>
      <w:tr w14:paraId="0431A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68" w:type="dxa"/>
            <w:vMerge w:val="restart"/>
            <w:shd w:val="clear" w:color="auto" w:fill="E2EFD9"/>
            <w:vAlign w:val="center"/>
          </w:tcPr>
          <w:p w14:paraId="33727129">
            <w:pPr>
              <w:jc w:val="center"/>
              <w:rPr>
                <w:rFonts w:ascii="Times New Roman" w:hAnsi="Times New Roman"/>
                <w:b/>
                <w:sz w:val="18"/>
                <w:szCs w:val="18"/>
              </w:rPr>
            </w:pPr>
            <w:r>
              <w:rPr>
                <w:rFonts w:ascii="Times New Roman" w:hAnsi="Times New Roman"/>
                <w:b/>
                <w:sz w:val="18"/>
                <w:szCs w:val="18"/>
              </w:rPr>
              <w:t>STT</w:t>
            </w:r>
          </w:p>
        </w:tc>
        <w:tc>
          <w:tcPr>
            <w:tcW w:w="1276" w:type="dxa"/>
            <w:vMerge w:val="restart"/>
            <w:shd w:val="clear" w:color="auto" w:fill="E2EFD9"/>
            <w:vAlign w:val="center"/>
          </w:tcPr>
          <w:p w14:paraId="24636677">
            <w:pPr>
              <w:jc w:val="center"/>
              <w:rPr>
                <w:rFonts w:ascii="Times New Roman" w:hAnsi="Times New Roman"/>
                <w:b/>
                <w:sz w:val="18"/>
                <w:szCs w:val="18"/>
              </w:rPr>
            </w:pPr>
            <w:r>
              <w:rPr>
                <w:rFonts w:ascii="Times New Roman" w:hAnsi="Times New Roman"/>
                <w:b/>
                <w:sz w:val="18"/>
                <w:szCs w:val="18"/>
              </w:rPr>
              <w:t>Hạng mục công việc</w:t>
            </w:r>
          </w:p>
        </w:tc>
        <w:tc>
          <w:tcPr>
            <w:tcW w:w="708" w:type="dxa"/>
            <w:vMerge w:val="restart"/>
            <w:shd w:val="clear" w:color="auto" w:fill="E2EFD9"/>
            <w:vAlign w:val="center"/>
          </w:tcPr>
          <w:p w14:paraId="0582A318">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4820" w:type="dxa"/>
            <w:gridSpan w:val="7"/>
            <w:shd w:val="clear" w:color="auto" w:fill="E2EFD9"/>
            <w:vAlign w:val="center"/>
          </w:tcPr>
          <w:p w14:paraId="5E4DF825">
            <w:pPr>
              <w:jc w:val="center"/>
              <w:rPr>
                <w:rFonts w:ascii="Times New Roman" w:hAnsi="Times New Roman"/>
                <w:b/>
                <w:sz w:val="18"/>
                <w:szCs w:val="18"/>
              </w:rPr>
            </w:pPr>
          </w:p>
          <w:p w14:paraId="2477AC6C">
            <w:pPr>
              <w:jc w:val="center"/>
              <w:rPr>
                <w:rFonts w:ascii="Times New Roman" w:hAnsi="Times New Roman"/>
                <w:b/>
                <w:sz w:val="18"/>
                <w:szCs w:val="18"/>
              </w:rPr>
            </w:pPr>
            <w:r>
              <w:rPr>
                <w:rFonts w:ascii="Times New Roman" w:hAnsi="Times New Roman"/>
                <w:b/>
                <w:bCs/>
                <w:sz w:val="18"/>
                <w:szCs w:val="18"/>
                <w:lang w:val="nl-NL"/>
              </w:rPr>
              <w:t>THÔNG TIN HÀNG HÓA</w:t>
            </w:r>
          </w:p>
          <w:p w14:paraId="1C450BE3">
            <w:pPr>
              <w:jc w:val="center"/>
              <w:rPr>
                <w:rFonts w:ascii="Times New Roman" w:hAnsi="Times New Roman"/>
                <w:b/>
                <w:bCs/>
                <w:sz w:val="18"/>
                <w:szCs w:val="18"/>
              </w:rPr>
            </w:pPr>
          </w:p>
        </w:tc>
        <w:tc>
          <w:tcPr>
            <w:tcW w:w="709" w:type="dxa"/>
            <w:vMerge w:val="restart"/>
            <w:shd w:val="clear" w:color="auto" w:fill="E2EFD9"/>
            <w:vAlign w:val="center"/>
          </w:tcPr>
          <w:p w14:paraId="04D18F88">
            <w:pPr>
              <w:jc w:val="center"/>
              <w:rPr>
                <w:rFonts w:ascii="Times New Roman" w:hAnsi="Times New Roman"/>
                <w:b/>
                <w:sz w:val="18"/>
                <w:szCs w:val="18"/>
              </w:rPr>
            </w:pPr>
            <w:r>
              <w:rPr>
                <w:rFonts w:ascii="Times New Roman" w:hAnsi="Times New Roman"/>
                <w:b/>
                <w:bCs/>
                <w:sz w:val="18"/>
                <w:szCs w:val="18"/>
              </w:rPr>
              <w:t>Đơn vị tính</w:t>
            </w:r>
          </w:p>
        </w:tc>
        <w:tc>
          <w:tcPr>
            <w:tcW w:w="850" w:type="dxa"/>
            <w:vMerge w:val="restart"/>
            <w:shd w:val="clear" w:color="auto" w:fill="E2EFD9"/>
            <w:vAlign w:val="center"/>
          </w:tcPr>
          <w:p w14:paraId="757E2604">
            <w:pPr>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shd w:val="clear" w:color="auto" w:fill="E2EFD9"/>
            <w:vAlign w:val="center"/>
          </w:tcPr>
          <w:p w14:paraId="038D5A33">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034833C4">
            <w:pPr>
              <w:jc w:val="center"/>
              <w:rPr>
                <w:rFonts w:ascii="Times New Roman" w:hAnsi="Times New Roman"/>
                <w:b/>
                <w:bCs/>
                <w:sz w:val="18"/>
                <w:szCs w:val="18"/>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992" w:type="dxa"/>
            <w:vMerge w:val="restart"/>
            <w:shd w:val="clear" w:color="auto" w:fill="E2EFD9"/>
            <w:vAlign w:val="center"/>
          </w:tcPr>
          <w:p w14:paraId="6682371E">
            <w:pPr>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992" w:type="dxa"/>
            <w:vMerge w:val="restart"/>
            <w:shd w:val="clear" w:color="auto" w:fill="E2EFD9"/>
            <w:vAlign w:val="center"/>
          </w:tcPr>
          <w:p w14:paraId="06177893">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4D120E94">
            <w:pPr>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134" w:type="dxa"/>
            <w:vMerge w:val="restart"/>
            <w:shd w:val="clear" w:color="auto" w:fill="E2EFD9"/>
            <w:vAlign w:val="center"/>
          </w:tcPr>
          <w:p w14:paraId="7BB48791">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3E171118">
            <w:pPr>
              <w:jc w:val="center"/>
              <w:rPr>
                <w:rFonts w:ascii="Times New Roman" w:hAnsi="Times New Roman"/>
                <w:b/>
                <w:bCs/>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276" w:type="dxa"/>
            <w:vMerge w:val="restart"/>
            <w:shd w:val="clear" w:color="auto" w:fill="E2EFD9"/>
            <w:vAlign w:val="center"/>
          </w:tcPr>
          <w:p w14:paraId="2808293D">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5238AF88">
            <w:pPr>
              <w:jc w:val="center"/>
              <w:rPr>
                <w:rFonts w:ascii="Times New Roman" w:hAnsi="Times New Roman"/>
                <w:b/>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r>
      <w:tr w14:paraId="1EEC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Merge w:val="continue"/>
            <w:shd w:val="clear" w:color="auto" w:fill="E2EFD9"/>
            <w:vAlign w:val="center"/>
          </w:tcPr>
          <w:p w14:paraId="48556905">
            <w:pPr>
              <w:tabs>
                <w:tab w:val="left" w:pos="330"/>
              </w:tabs>
              <w:jc w:val="center"/>
              <w:rPr>
                <w:rFonts w:ascii="Times New Roman" w:hAnsi="Times New Roman"/>
                <w:i/>
                <w:sz w:val="18"/>
                <w:szCs w:val="18"/>
                <w:lang w:val="nl-NL"/>
              </w:rPr>
            </w:pPr>
          </w:p>
        </w:tc>
        <w:tc>
          <w:tcPr>
            <w:tcW w:w="1276" w:type="dxa"/>
            <w:vMerge w:val="continue"/>
            <w:shd w:val="clear" w:color="auto" w:fill="E2EFD9"/>
            <w:vAlign w:val="center"/>
          </w:tcPr>
          <w:p w14:paraId="203A5FDF">
            <w:pPr>
              <w:tabs>
                <w:tab w:val="left" w:pos="330"/>
              </w:tabs>
              <w:jc w:val="center"/>
              <w:rPr>
                <w:rFonts w:ascii="Times New Roman" w:hAnsi="Times New Roman"/>
                <w:i/>
                <w:sz w:val="18"/>
                <w:szCs w:val="18"/>
                <w:lang w:val="nl-NL"/>
              </w:rPr>
            </w:pPr>
          </w:p>
        </w:tc>
        <w:tc>
          <w:tcPr>
            <w:tcW w:w="708" w:type="dxa"/>
            <w:vMerge w:val="continue"/>
            <w:shd w:val="clear" w:color="auto" w:fill="E2EFD9"/>
            <w:vAlign w:val="center"/>
          </w:tcPr>
          <w:p w14:paraId="3F7DFBF6">
            <w:pPr>
              <w:jc w:val="center"/>
              <w:rPr>
                <w:rFonts w:ascii="Times New Roman" w:hAnsi="Times New Roman"/>
                <w:i/>
                <w:sz w:val="18"/>
                <w:szCs w:val="18"/>
                <w:lang w:val="nl-NL"/>
              </w:rPr>
            </w:pPr>
          </w:p>
        </w:tc>
        <w:tc>
          <w:tcPr>
            <w:tcW w:w="567" w:type="dxa"/>
            <w:shd w:val="clear" w:color="auto" w:fill="E2EFD9"/>
            <w:vAlign w:val="center"/>
          </w:tcPr>
          <w:p w14:paraId="057BDD86">
            <w:pPr>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shd w:val="clear" w:color="auto" w:fill="E2EFD9"/>
            <w:vAlign w:val="center"/>
          </w:tcPr>
          <w:p w14:paraId="0ADDDAB4">
            <w:pPr>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shd w:val="clear" w:color="auto" w:fill="E2EFD9"/>
            <w:vAlign w:val="center"/>
          </w:tcPr>
          <w:p w14:paraId="6FEA89F0">
            <w:pPr>
              <w:jc w:val="center"/>
              <w:rPr>
                <w:rFonts w:ascii="Times New Roman" w:hAnsi="Times New Roman"/>
                <w:i/>
                <w:sz w:val="18"/>
                <w:szCs w:val="18"/>
              </w:rPr>
            </w:pPr>
            <w:r>
              <w:rPr>
                <w:rFonts w:ascii="Times New Roman" w:hAnsi="Times New Roman"/>
                <w:b/>
                <w:bCs/>
                <w:sz w:val="18"/>
                <w:szCs w:val="18"/>
                <w:lang w:val="nl-NL"/>
              </w:rPr>
              <w:t>Năm sản xuất</w:t>
            </w:r>
          </w:p>
        </w:tc>
        <w:tc>
          <w:tcPr>
            <w:tcW w:w="709" w:type="dxa"/>
            <w:shd w:val="clear" w:color="auto" w:fill="E2EFD9"/>
            <w:vAlign w:val="center"/>
          </w:tcPr>
          <w:p w14:paraId="3797D956">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8" w:type="dxa"/>
            <w:shd w:val="clear" w:color="auto" w:fill="E2EFD9"/>
            <w:vAlign w:val="center"/>
          </w:tcPr>
          <w:p w14:paraId="2BA19416">
            <w:pPr>
              <w:jc w:val="center"/>
              <w:rPr>
                <w:rFonts w:ascii="Times New Roman" w:hAnsi="Times New Roman"/>
                <w:i/>
                <w:sz w:val="18"/>
                <w:szCs w:val="18"/>
              </w:rPr>
            </w:pPr>
            <w:r>
              <w:rPr>
                <w:rFonts w:ascii="Times New Roman" w:hAnsi="Times New Roman"/>
                <w:b/>
                <w:bCs/>
                <w:sz w:val="18"/>
                <w:szCs w:val="18"/>
                <w:lang w:val="nl-NL"/>
              </w:rPr>
              <w:t>Hãng sản xuất</w:t>
            </w:r>
          </w:p>
        </w:tc>
        <w:tc>
          <w:tcPr>
            <w:tcW w:w="709" w:type="dxa"/>
            <w:shd w:val="clear" w:color="auto" w:fill="E2EFD9"/>
            <w:vAlign w:val="center"/>
          </w:tcPr>
          <w:p w14:paraId="7C4BE70F">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9" w:type="dxa"/>
            <w:shd w:val="clear" w:color="auto" w:fill="E2EFD9"/>
            <w:vAlign w:val="center"/>
          </w:tcPr>
          <w:p w14:paraId="45823519">
            <w:pPr>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shd w:val="clear" w:color="auto" w:fill="E2EFD9"/>
            <w:vAlign w:val="center"/>
          </w:tcPr>
          <w:p w14:paraId="26D199AF">
            <w:pPr>
              <w:jc w:val="center"/>
              <w:rPr>
                <w:rFonts w:ascii="Times New Roman" w:hAnsi="Times New Roman"/>
                <w:i/>
                <w:sz w:val="18"/>
                <w:szCs w:val="18"/>
              </w:rPr>
            </w:pPr>
          </w:p>
        </w:tc>
        <w:tc>
          <w:tcPr>
            <w:tcW w:w="850" w:type="dxa"/>
            <w:vMerge w:val="continue"/>
            <w:shd w:val="clear" w:color="auto" w:fill="E2EFD9"/>
            <w:vAlign w:val="center"/>
          </w:tcPr>
          <w:p w14:paraId="0C74E371">
            <w:pPr>
              <w:jc w:val="center"/>
              <w:rPr>
                <w:rFonts w:ascii="Times New Roman" w:hAnsi="Times New Roman"/>
                <w:i/>
                <w:sz w:val="18"/>
                <w:szCs w:val="18"/>
              </w:rPr>
            </w:pPr>
          </w:p>
        </w:tc>
        <w:tc>
          <w:tcPr>
            <w:tcW w:w="1276" w:type="dxa"/>
            <w:vMerge w:val="continue"/>
            <w:shd w:val="clear" w:color="auto" w:fill="E2EFD9"/>
            <w:vAlign w:val="center"/>
          </w:tcPr>
          <w:p w14:paraId="3B9A72EE">
            <w:pPr>
              <w:jc w:val="center"/>
              <w:rPr>
                <w:rFonts w:ascii="Times New Roman" w:hAnsi="Times New Roman"/>
                <w:i/>
                <w:sz w:val="18"/>
                <w:szCs w:val="18"/>
              </w:rPr>
            </w:pPr>
          </w:p>
        </w:tc>
        <w:tc>
          <w:tcPr>
            <w:tcW w:w="992" w:type="dxa"/>
            <w:vMerge w:val="continue"/>
            <w:shd w:val="clear" w:color="auto" w:fill="E2EFD9"/>
            <w:vAlign w:val="center"/>
          </w:tcPr>
          <w:p w14:paraId="79CBC28E">
            <w:pPr>
              <w:jc w:val="both"/>
              <w:rPr>
                <w:rFonts w:ascii="Times New Roman" w:hAnsi="Times New Roman"/>
                <w:i/>
                <w:sz w:val="18"/>
                <w:szCs w:val="18"/>
              </w:rPr>
            </w:pPr>
          </w:p>
        </w:tc>
        <w:tc>
          <w:tcPr>
            <w:tcW w:w="992" w:type="dxa"/>
            <w:vMerge w:val="continue"/>
            <w:shd w:val="clear" w:color="auto" w:fill="E2EFD9"/>
            <w:vAlign w:val="center"/>
          </w:tcPr>
          <w:p w14:paraId="73CBC7AD">
            <w:pPr>
              <w:jc w:val="both"/>
              <w:rPr>
                <w:rFonts w:ascii="Times New Roman" w:hAnsi="Times New Roman"/>
                <w:i/>
                <w:sz w:val="18"/>
                <w:szCs w:val="18"/>
              </w:rPr>
            </w:pPr>
          </w:p>
        </w:tc>
        <w:tc>
          <w:tcPr>
            <w:tcW w:w="1134" w:type="dxa"/>
            <w:vMerge w:val="continue"/>
            <w:shd w:val="clear" w:color="auto" w:fill="E2EFD9"/>
            <w:vAlign w:val="center"/>
          </w:tcPr>
          <w:p w14:paraId="1F447A1B">
            <w:pPr>
              <w:jc w:val="both"/>
              <w:rPr>
                <w:rFonts w:ascii="Times New Roman" w:hAnsi="Times New Roman"/>
                <w:i/>
                <w:sz w:val="18"/>
                <w:szCs w:val="18"/>
              </w:rPr>
            </w:pPr>
          </w:p>
        </w:tc>
        <w:tc>
          <w:tcPr>
            <w:tcW w:w="1276" w:type="dxa"/>
            <w:vMerge w:val="continue"/>
            <w:shd w:val="clear" w:color="auto" w:fill="E2EFD9"/>
            <w:vAlign w:val="center"/>
          </w:tcPr>
          <w:p w14:paraId="2D2A5D40">
            <w:pPr>
              <w:jc w:val="both"/>
              <w:rPr>
                <w:rFonts w:ascii="Times New Roman" w:hAnsi="Times New Roman"/>
                <w:i/>
                <w:sz w:val="18"/>
                <w:szCs w:val="18"/>
              </w:rPr>
            </w:pPr>
          </w:p>
        </w:tc>
      </w:tr>
      <w:tr w14:paraId="5F47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shd w:val="clear" w:color="auto" w:fill="E2EFD9"/>
            <w:vAlign w:val="center"/>
          </w:tcPr>
          <w:p w14:paraId="57AFDAFA">
            <w:pPr>
              <w:tabs>
                <w:tab w:val="left" w:pos="330"/>
              </w:tabs>
              <w:jc w:val="center"/>
              <w:rPr>
                <w:rFonts w:ascii="Times New Roman" w:hAnsi="Times New Roman"/>
                <w:sz w:val="18"/>
                <w:szCs w:val="18"/>
              </w:rPr>
            </w:pPr>
            <w:r>
              <w:rPr>
                <w:rFonts w:ascii="Times New Roman" w:hAnsi="Times New Roman"/>
                <w:i/>
                <w:sz w:val="18"/>
                <w:szCs w:val="18"/>
              </w:rPr>
              <w:t>(1)</w:t>
            </w:r>
          </w:p>
        </w:tc>
        <w:tc>
          <w:tcPr>
            <w:tcW w:w="1276" w:type="dxa"/>
            <w:shd w:val="clear" w:color="auto" w:fill="E2EFD9"/>
            <w:vAlign w:val="center"/>
          </w:tcPr>
          <w:p w14:paraId="7089EFF2">
            <w:pPr>
              <w:tabs>
                <w:tab w:val="left" w:pos="330"/>
              </w:tabs>
              <w:jc w:val="center"/>
              <w:rPr>
                <w:rFonts w:ascii="Times New Roman" w:hAnsi="Times New Roman"/>
                <w:i/>
                <w:sz w:val="18"/>
                <w:szCs w:val="18"/>
              </w:rPr>
            </w:pPr>
            <w:r>
              <w:rPr>
                <w:rFonts w:ascii="Times New Roman" w:hAnsi="Times New Roman"/>
                <w:i/>
                <w:sz w:val="18"/>
                <w:szCs w:val="18"/>
              </w:rPr>
              <w:t>(2)</w:t>
            </w:r>
          </w:p>
        </w:tc>
        <w:tc>
          <w:tcPr>
            <w:tcW w:w="708" w:type="dxa"/>
            <w:shd w:val="clear" w:color="auto" w:fill="E2EFD9"/>
            <w:vAlign w:val="center"/>
          </w:tcPr>
          <w:p w14:paraId="0D0B0690">
            <w:pPr>
              <w:jc w:val="center"/>
              <w:rPr>
                <w:rFonts w:ascii="Times New Roman" w:hAnsi="Times New Roman"/>
                <w:i/>
                <w:sz w:val="18"/>
                <w:szCs w:val="18"/>
              </w:rPr>
            </w:pPr>
            <w:r>
              <w:rPr>
                <w:rFonts w:ascii="Times New Roman" w:hAnsi="Times New Roman"/>
                <w:i/>
                <w:sz w:val="18"/>
                <w:szCs w:val="18"/>
              </w:rPr>
              <w:t>(3)</w:t>
            </w:r>
          </w:p>
        </w:tc>
        <w:tc>
          <w:tcPr>
            <w:tcW w:w="567" w:type="dxa"/>
            <w:shd w:val="clear" w:color="auto" w:fill="E2EFD9"/>
            <w:vAlign w:val="center"/>
          </w:tcPr>
          <w:p w14:paraId="79993809">
            <w:pPr>
              <w:jc w:val="center"/>
              <w:rPr>
                <w:rFonts w:ascii="Times New Roman" w:hAnsi="Times New Roman"/>
                <w:i/>
                <w:sz w:val="18"/>
                <w:szCs w:val="18"/>
              </w:rPr>
            </w:pPr>
            <w:r>
              <w:rPr>
                <w:rFonts w:ascii="Times New Roman" w:hAnsi="Times New Roman"/>
                <w:i/>
                <w:sz w:val="18"/>
                <w:szCs w:val="18"/>
              </w:rPr>
              <w:t>(4)</w:t>
            </w:r>
          </w:p>
        </w:tc>
        <w:tc>
          <w:tcPr>
            <w:tcW w:w="709" w:type="dxa"/>
            <w:shd w:val="clear" w:color="auto" w:fill="E2EFD9"/>
            <w:vAlign w:val="center"/>
          </w:tcPr>
          <w:p w14:paraId="321BC502">
            <w:pPr>
              <w:jc w:val="center"/>
              <w:rPr>
                <w:rFonts w:ascii="Times New Roman" w:hAnsi="Times New Roman"/>
                <w:i/>
                <w:sz w:val="18"/>
                <w:szCs w:val="18"/>
              </w:rPr>
            </w:pPr>
            <w:r>
              <w:rPr>
                <w:rFonts w:ascii="Times New Roman" w:hAnsi="Times New Roman"/>
                <w:i/>
                <w:sz w:val="18"/>
                <w:szCs w:val="18"/>
              </w:rPr>
              <w:t>(5)</w:t>
            </w:r>
          </w:p>
        </w:tc>
        <w:tc>
          <w:tcPr>
            <w:tcW w:w="709" w:type="dxa"/>
            <w:shd w:val="clear" w:color="auto" w:fill="E2EFD9"/>
            <w:vAlign w:val="center"/>
          </w:tcPr>
          <w:p w14:paraId="703AFCAD">
            <w:pPr>
              <w:jc w:val="center"/>
              <w:rPr>
                <w:rFonts w:ascii="Times New Roman" w:hAnsi="Times New Roman"/>
                <w:i/>
                <w:sz w:val="18"/>
                <w:szCs w:val="18"/>
              </w:rPr>
            </w:pPr>
            <w:r>
              <w:rPr>
                <w:rFonts w:ascii="Times New Roman" w:hAnsi="Times New Roman"/>
                <w:i/>
                <w:sz w:val="18"/>
                <w:szCs w:val="18"/>
              </w:rPr>
              <w:t>(6)</w:t>
            </w:r>
          </w:p>
        </w:tc>
        <w:tc>
          <w:tcPr>
            <w:tcW w:w="709" w:type="dxa"/>
            <w:shd w:val="clear" w:color="auto" w:fill="E2EFD9"/>
            <w:vAlign w:val="center"/>
          </w:tcPr>
          <w:p w14:paraId="21CE1F4E">
            <w:pPr>
              <w:jc w:val="center"/>
              <w:rPr>
                <w:rFonts w:ascii="Times New Roman" w:hAnsi="Times New Roman"/>
                <w:i/>
                <w:sz w:val="18"/>
                <w:szCs w:val="18"/>
              </w:rPr>
            </w:pPr>
            <w:r>
              <w:rPr>
                <w:rFonts w:ascii="Times New Roman" w:hAnsi="Times New Roman"/>
                <w:i/>
                <w:sz w:val="18"/>
                <w:szCs w:val="18"/>
              </w:rPr>
              <w:t>(7)</w:t>
            </w:r>
          </w:p>
        </w:tc>
        <w:tc>
          <w:tcPr>
            <w:tcW w:w="708" w:type="dxa"/>
            <w:shd w:val="clear" w:color="auto" w:fill="E2EFD9"/>
            <w:vAlign w:val="center"/>
          </w:tcPr>
          <w:p w14:paraId="20F7DE15">
            <w:pPr>
              <w:jc w:val="center"/>
              <w:rPr>
                <w:rFonts w:ascii="Times New Roman" w:hAnsi="Times New Roman"/>
                <w:i/>
                <w:sz w:val="18"/>
                <w:szCs w:val="18"/>
              </w:rPr>
            </w:pPr>
            <w:r>
              <w:rPr>
                <w:rFonts w:ascii="Times New Roman" w:hAnsi="Times New Roman"/>
                <w:i/>
                <w:sz w:val="18"/>
                <w:szCs w:val="18"/>
              </w:rPr>
              <w:t>(8)</w:t>
            </w:r>
          </w:p>
        </w:tc>
        <w:tc>
          <w:tcPr>
            <w:tcW w:w="709" w:type="dxa"/>
            <w:shd w:val="clear" w:color="auto" w:fill="E2EFD9"/>
            <w:vAlign w:val="center"/>
          </w:tcPr>
          <w:p w14:paraId="290A2039">
            <w:pPr>
              <w:jc w:val="center"/>
              <w:rPr>
                <w:rFonts w:ascii="Times New Roman" w:hAnsi="Times New Roman"/>
                <w:i/>
                <w:sz w:val="18"/>
                <w:szCs w:val="18"/>
              </w:rPr>
            </w:pPr>
            <w:r>
              <w:rPr>
                <w:rFonts w:ascii="Times New Roman" w:hAnsi="Times New Roman"/>
                <w:i/>
                <w:sz w:val="18"/>
                <w:szCs w:val="18"/>
              </w:rPr>
              <w:t>(9)</w:t>
            </w:r>
          </w:p>
        </w:tc>
        <w:tc>
          <w:tcPr>
            <w:tcW w:w="709" w:type="dxa"/>
            <w:shd w:val="clear" w:color="auto" w:fill="E2EFD9"/>
            <w:vAlign w:val="center"/>
          </w:tcPr>
          <w:p w14:paraId="1712EA7D">
            <w:pPr>
              <w:jc w:val="center"/>
              <w:rPr>
                <w:rFonts w:ascii="Times New Roman" w:hAnsi="Times New Roman"/>
                <w:i/>
                <w:sz w:val="18"/>
                <w:szCs w:val="18"/>
              </w:rPr>
            </w:pPr>
            <w:r>
              <w:rPr>
                <w:rFonts w:ascii="Times New Roman" w:hAnsi="Times New Roman"/>
                <w:i/>
                <w:sz w:val="18"/>
                <w:szCs w:val="18"/>
              </w:rPr>
              <w:t>(10)</w:t>
            </w:r>
          </w:p>
        </w:tc>
        <w:tc>
          <w:tcPr>
            <w:tcW w:w="709" w:type="dxa"/>
            <w:shd w:val="clear" w:color="auto" w:fill="E2EFD9"/>
            <w:vAlign w:val="center"/>
          </w:tcPr>
          <w:p w14:paraId="1EA0F39A">
            <w:pPr>
              <w:jc w:val="center"/>
              <w:rPr>
                <w:rFonts w:ascii="Times New Roman" w:hAnsi="Times New Roman"/>
                <w:i/>
                <w:sz w:val="18"/>
                <w:szCs w:val="18"/>
              </w:rPr>
            </w:pPr>
            <w:r>
              <w:rPr>
                <w:rFonts w:ascii="Times New Roman" w:hAnsi="Times New Roman"/>
                <w:i/>
                <w:sz w:val="18"/>
                <w:szCs w:val="18"/>
              </w:rPr>
              <w:t>(11)</w:t>
            </w:r>
          </w:p>
        </w:tc>
        <w:tc>
          <w:tcPr>
            <w:tcW w:w="850" w:type="dxa"/>
            <w:shd w:val="clear" w:color="auto" w:fill="E2EFD9"/>
            <w:vAlign w:val="center"/>
          </w:tcPr>
          <w:p w14:paraId="7D3A7351">
            <w:pPr>
              <w:jc w:val="center"/>
              <w:rPr>
                <w:rFonts w:ascii="Times New Roman" w:hAnsi="Times New Roman"/>
                <w:i/>
                <w:sz w:val="18"/>
                <w:szCs w:val="18"/>
              </w:rPr>
            </w:pPr>
            <w:r>
              <w:rPr>
                <w:rFonts w:ascii="Times New Roman" w:hAnsi="Times New Roman"/>
                <w:i/>
                <w:sz w:val="18"/>
                <w:szCs w:val="18"/>
              </w:rPr>
              <w:t>(12)</w:t>
            </w:r>
          </w:p>
        </w:tc>
        <w:tc>
          <w:tcPr>
            <w:tcW w:w="1276" w:type="dxa"/>
            <w:shd w:val="clear" w:color="auto" w:fill="E2EFD9"/>
            <w:vAlign w:val="center"/>
          </w:tcPr>
          <w:p w14:paraId="6DEE92D9">
            <w:pPr>
              <w:jc w:val="center"/>
              <w:rPr>
                <w:rFonts w:ascii="Times New Roman" w:hAnsi="Times New Roman"/>
                <w:i/>
                <w:sz w:val="18"/>
                <w:szCs w:val="18"/>
              </w:rPr>
            </w:pPr>
            <w:r>
              <w:rPr>
                <w:rFonts w:ascii="Times New Roman" w:hAnsi="Times New Roman"/>
                <w:i/>
                <w:sz w:val="18"/>
                <w:szCs w:val="18"/>
              </w:rPr>
              <w:t>(13)</w:t>
            </w:r>
          </w:p>
        </w:tc>
        <w:tc>
          <w:tcPr>
            <w:tcW w:w="992" w:type="dxa"/>
            <w:shd w:val="clear" w:color="auto" w:fill="E2EFD9"/>
            <w:vAlign w:val="center"/>
          </w:tcPr>
          <w:p w14:paraId="10EC4CE8">
            <w:pPr>
              <w:jc w:val="center"/>
              <w:rPr>
                <w:rFonts w:ascii="Times New Roman" w:hAnsi="Times New Roman"/>
                <w:i/>
                <w:sz w:val="18"/>
                <w:szCs w:val="18"/>
              </w:rPr>
            </w:pPr>
            <w:r>
              <w:rPr>
                <w:rFonts w:ascii="Times New Roman" w:hAnsi="Times New Roman"/>
                <w:i/>
                <w:sz w:val="18"/>
                <w:szCs w:val="18"/>
              </w:rPr>
              <w:t>(14)</w:t>
            </w:r>
          </w:p>
        </w:tc>
        <w:tc>
          <w:tcPr>
            <w:tcW w:w="992" w:type="dxa"/>
            <w:shd w:val="clear" w:color="auto" w:fill="E2EFD9"/>
            <w:vAlign w:val="center"/>
          </w:tcPr>
          <w:p w14:paraId="70F8A708">
            <w:pPr>
              <w:jc w:val="both"/>
              <w:rPr>
                <w:rFonts w:ascii="Times New Roman" w:hAnsi="Times New Roman"/>
                <w:i/>
                <w:sz w:val="18"/>
                <w:szCs w:val="18"/>
              </w:rPr>
            </w:pPr>
            <w:r>
              <w:rPr>
                <w:rFonts w:ascii="Times New Roman" w:hAnsi="Times New Roman"/>
                <w:i/>
                <w:sz w:val="18"/>
                <w:szCs w:val="18"/>
              </w:rPr>
              <w:t xml:space="preserve">(15)= (13)+(14) </w:t>
            </w:r>
          </w:p>
        </w:tc>
        <w:tc>
          <w:tcPr>
            <w:tcW w:w="1134" w:type="dxa"/>
            <w:shd w:val="clear" w:color="auto" w:fill="E2EFD9"/>
            <w:vAlign w:val="center"/>
          </w:tcPr>
          <w:p w14:paraId="48D671AE">
            <w:pPr>
              <w:jc w:val="both"/>
              <w:rPr>
                <w:rFonts w:ascii="Times New Roman" w:hAnsi="Times New Roman"/>
                <w:i/>
                <w:sz w:val="18"/>
                <w:szCs w:val="18"/>
              </w:rPr>
            </w:pPr>
            <w:r>
              <w:rPr>
                <w:rFonts w:ascii="Times New Roman" w:hAnsi="Times New Roman"/>
                <w:i/>
                <w:sz w:val="18"/>
                <w:szCs w:val="18"/>
              </w:rPr>
              <w:t>(16)=</w:t>
            </w:r>
          </w:p>
          <w:p w14:paraId="21731E40">
            <w:pPr>
              <w:jc w:val="both"/>
              <w:rPr>
                <w:rFonts w:ascii="Times New Roman" w:hAnsi="Times New Roman"/>
                <w:i/>
                <w:sz w:val="18"/>
                <w:szCs w:val="18"/>
              </w:rPr>
            </w:pPr>
            <w:r>
              <w:rPr>
                <w:rFonts w:ascii="Times New Roman" w:hAnsi="Times New Roman"/>
                <w:i/>
                <w:sz w:val="18"/>
                <w:szCs w:val="18"/>
              </w:rPr>
              <w:t>(12)x(13)</w:t>
            </w:r>
          </w:p>
        </w:tc>
        <w:tc>
          <w:tcPr>
            <w:tcW w:w="1276" w:type="dxa"/>
            <w:shd w:val="clear" w:color="auto" w:fill="E2EFD9"/>
            <w:vAlign w:val="center"/>
          </w:tcPr>
          <w:p w14:paraId="7120DEC1">
            <w:pPr>
              <w:jc w:val="both"/>
              <w:rPr>
                <w:rFonts w:ascii="Times New Roman" w:hAnsi="Times New Roman"/>
                <w:i/>
                <w:sz w:val="18"/>
                <w:szCs w:val="18"/>
              </w:rPr>
            </w:pPr>
            <w:r>
              <w:rPr>
                <w:rFonts w:ascii="Times New Roman" w:hAnsi="Times New Roman"/>
                <w:i/>
                <w:sz w:val="18"/>
                <w:szCs w:val="18"/>
              </w:rPr>
              <w:t>(17)=</w:t>
            </w:r>
          </w:p>
          <w:p w14:paraId="6B8F23E7">
            <w:pPr>
              <w:jc w:val="both"/>
              <w:rPr>
                <w:rFonts w:ascii="Times New Roman" w:hAnsi="Times New Roman"/>
                <w:i/>
                <w:sz w:val="18"/>
                <w:szCs w:val="18"/>
              </w:rPr>
            </w:pPr>
            <w:r>
              <w:rPr>
                <w:rFonts w:ascii="Times New Roman" w:hAnsi="Times New Roman"/>
                <w:i/>
                <w:sz w:val="18"/>
                <w:szCs w:val="18"/>
              </w:rPr>
              <w:t>(12)x(15)</w:t>
            </w:r>
          </w:p>
        </w:tc>
      </w:tr>
      <w:tr w14:paraId="27EE3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7C02FA9B">
            <w:pPr>
              <w:tabs>
                <w:tab w:val="left" w:pos="330"/>
              </w:tabs>
              <w:jc w:val="center"/>
              <w:rPr>
                <w:rFonts w:ascii="Times New Roman" w:hAnsi="Times New Roman"/>
                <w:sz w:val="18"/>
                <w:szCs w:val="18"/>
              </w:rPr>
            </w:pPr>
            <w:r>
              <w:rPr>
                <w:rFonts w:ascii="Times New Roman" w:hAnsi="Times New Roman"/>
                <w:sz w:val="18"/>
                <w:szCs w:val="18"/>
              </w:rPr>
              <w:t>I</w:t>
            </w:r>
          </w:p>
        </w:tc>
        <w:tc>
          <w:tcPr>
            <w:tcW w:w="1276" w:type="dxa"/>
            <w:vAlign w:val="center"/>
          </w:tcPr>
          <w:p w14:paraId="1ED715AC">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708" w:type="dxa"/>
            <w:vAlign w:val="center"/>
          </w:tcPr>
          <w:p w14:paraId="0E4A2596">
            <w:pPr>
              <w:jc w:val="both"/>
              <w:rPr>
                <w:rFonts w:ascii="Times New Roman" w:hAnsi="Times New Roman"/>
                <w:i/>
                <w:sz w:val="18"/>
                <w:szCs w:val="18"/>
              </w:rPr>
            </w:pPr>
          </w:p>
        </w:tc>
        <w:tc>
          <w:tcPr>
            <w:tcW w:w="567" w:type="dxa"/>
            <w:vAlign w:val="center"/>
          </w:tcPr>
          <w:p w14:paraId="5B520195">
            <w:pPr>
              <w:jc w:val="both"/>
              <w:rPr>
                <w:rFonts w:ascii="Times New Roman" w:hAnsi="Times New Roman"/>
                <w:i/>
                <w:sz w:val="18"/>
                <w:szCs w:val="18"/>
              </w:rPr>
            </w:pPr>
          </w:p>
        </w:tc>
        <w:tc>
          <w:tcPr>
            <w:tcW w:w="709" w:type="dxa"/>
            <w:vAlign w:val="center"/>
          </w:tcPr>
          <w:p w14:paraId="6F038789">
            <w:pPr>
              <w:jc w:val="both"/>
              <w:rPr>
                <w:rFonts w:ascii="Times New Roman" w:hAnsi="Times New Roman"/>
                <w:i/>
                <w:sz w:val="18"/>
                <w:szCs w:val="18"/>
              </w:rPr>
            </w:pPr>
          </w:p>
        </w:tc>
        <w:tc>
          <w:tcPr>
            <w:tcW w:w="709" w:type="dxa"/>
            <w:vAlign w:val="center"/>
          </w:tcPr>
          <w:p w14:paraId="75076E0F">
            <w:pPr>
              <w:jc w:val="both"/>
              <w:rPr>
                <w:rFonts w:ascii="Times New Roman" w:hAnsi="Times New Roman"/>
                <w:i/>
                <w:sz w:val="18"/>
                <w:szCs w:val="18"/>
              </w:rPr>
            </w:pPr>
          </w:p>
        </w:tc>
        <w:tc>
          <w:tcPr>
            <w:tcW w:w="709" w:type="dxa"/>
            <w:vAlign w:val="center"/>
          </w:tcPr>
          <w:p w14:paraId="7155BD69">
            <w:pPr>
              <w:jc w:val="both"/>
              <w:rPr>
                <w:rFonts w:ascii="Times New Roman" w:hAnsi="Times New Roman"/>
                <w:i/>
                <w:sz w:val="18"/>
                <w:szCs w:val="18"/>
              </w:rPr>
            </w:pPr>
          </w:p>
        </w:tc>
        <w:tc>
          <w:tcPr>
            <w:tcW w:w="708" w:type="dxa"/>
            <w:vAlign w:val="center"/>
          </w:tcPr>
          <w:p w14:paraId="73B808BB">
            <w:pPr>
              <w:jc w:val="both"/>
              <w:rPr>
                <w:rFonts w:ascii="Times New Roman" w:hAnsi="Times New Roman"/>
                <w:i/>
                <w:sz w:val="18"/>
                <w:szCs w:val="18"/>
              </w:rPr>
            </w:pPr>
          </w:p>
        </w:tc>
        <w:tc>
          <w:tcPr>
            <w:tcW w:w="709" w:type="dxa"/>
            <w:vAlign w:val="center"/>
          </w:tcPr>
          <w:p w14:paraId="071C6505">
            <w:pPr>
              <w:jc w:val="both"/>
              <w:rPr>
                <w:rFonts w:ascii="Times New Roman" w:hAnsi="Times New Roman"/>
                <w:i/>
                <w:sz w:val="18"/>
                <w:szCs w:val="18"/>
              </w:rPr>
            </w:pPr>
          </w:p>
        </w:tc>
        <w:tc>
          <w:tcPr>
            <w:tcW w:w="709" w:type="dxa"/>
            <w:vAlign w:val="center"/>
          </w:tcPr>
          <w:p w14:paraId="210AABEA">
            <w:pPr>
              <w:jc w:val="both"/>
              <w:rPr>
                <w:rFonts w:ascii="Times New Roman" w:hAnsi="Times New Roman"/>
                <w:i/>
                <w:sz w:val="18"/>
                <w:szCs w:val="18"/>
              </w:rPr>
            </w:pPr>
          </w:p>
        </w:tc>
        <w:tc>
          <w:tcPr>
            <w:tcW w:w="709" w:type="dxa"/>
            <w:vAlign w:val="center"/>
          </w:tcPr>
          <w:p w14:paraId="7F2DE342">
            <w:pPr>
              <w:jc w:val="both"/>
              <w:rPr>
                <w:rFonts w:ascii="Times New Roman" w:hAnsi="Times New Roman"/>
                <w:i/>
                <w:sz w:val="18"/>
                <w:szCs w:val="18"/>
              </w:rPr>
            </w:pPr>
          </w:p>
        </w:tc>
        <w:tc>
          <w:tcPr>
            <w:tcW w:w="850" w:type="dxa"/>
            <w:vAlign w:val="center"/>
          </w:tcPr>
          <w:p w14:paraId="77574966">
            <w:pPr>
              <w:jc w:val="both"/>
              <w:rPr>
                <w:rFonts w:ascii="Times New Roman" w:hAnsi="Times New Roman"/>
                <w:i/>
                <w:sz w:val="18"/>
                <w:szCs w:val="18"/>
              </w:rPr>
            </w:pPr>
          </w:p>
        </w:tc>
        <w:tc>
          <w:tcPr>
            <w:tcW w:w="1276" w:type="dxa"/>
            <w:vAlign w:val="center"/>
          </w:tcPr>
          <w:p w14:paraId="07AE24AC">
            <w:pPr>
              <w:tabs>
                <w:tab w:val="decimal" w:pos="1050"/>
              </w:tabs>
              <w:jc w:val="both"/>
              <w:rPr>
                <w:rFonts w:ascii="Times New Roman" w:hAnsi="Times New Roman"/>
                <w:i/>
                <w:sz w:val="18"/>
                <w:szCs w:val="18"/>
              </w:rPr>
            </w:pPr>
          </w:p>
        </w:tc>
        <w:tc>
          <w:tcPr>
            <w:tcW w:w="992" w:type="dxa"/>
            <w:vAlign w:val="center"/>
          </w:tcPr>
          <w:p w14:paraId="639DA493">
            <w:pPr>
              <w:jc w:val="center"/>
              <w:rPr>
                <w:rFonts w:ascii="Times New Roman" w:hAnsi="Times New Roman"/>
                <w:iCs/>
                <w:sz w:val="18"/>
                <w:szCs w:val="18"/>
              </w:rPr>
            </w:pPr>
          </w:p>
        </w:tc>
        <w:tc>
          <w:tcPr>
            <w:tcW w:w="992" w:type="dxa"/>
            <w:vAlign w:val="center"/>
          </w:tcPr>
          <w:p w14:paraId="39CECFD6">
            <w:pPr>
              <w:jc w:val="center"/>
              <w:rPr>
                <w:rFonts w:ascii="Times New Roman" w:hAnsi="Times New Roman"/>
                <w:iCs/>
                <w:sz w:val="18"/>
                <w:szCs w:val="18"/>
              </w:rPr>
            </w:pPr>
          </w:p>
        </w:tc>
        <w:tc>
          <w:tcPr>
            <w:tcW w:w="1134" w:type="dxa"/>
            <w:vAlign w:val="center"/>
          </w:tcPr>
          <w:p w14:paraId="7D8597AA">
            <w:pPr>
              <w:jc w:val="center"/>
              <w:rPr>
                <w:rFonts w:ascii="Times New Roman" w:hAnsi="Times New Roman"/>
                <w:iCs/>
                <w:sz w:val="18"/>
                <w:szCs w:val="18"/>
              </w:rPr>
            </w:pPr>
            <w:r>
              <w:rPr>
                <w:rFonts w:ascii="Times New Roman" w:hAnsi="Times New Roman"/>
                <w:iCs/>
                <w:sz w:val="18"/>
                <w:szCs w:val="18"/>
              </w:rPr>
              <w:t>M1</w:t>
            </w:r>
          </w:p>
        </w:tc>
        <w:tc>
          <w:tcPr>
            <w:tcW w:w="1276" w:type="dxa"/>
            <w:vAlign w:val="center"/>
          </w:tcPr>
          <w:p w14:paraId="309E6F43">
            <w:pPr>
              <w:jc w:val="center"/>
              <w:rPr>
                <w:rFonts w:ascii="Times New Roman" w:hAnsi="Times New Roman"/>
                <w:iCs/>
                <w:sz w:val="18"/>
                <w:szCs w:val="18"/>
              </w:rPr>
            </w:pPr>
            <w:r>
              <w:rPr>
                <w:rFonts w:ascii="Times New Roman" w:hAnsi="Times New Roman"/>
                <w:iCs/>
                <w:sz w:val="18"/>
                <w:szCs w:val="18"/>
              </w:rPr>
              <w:t>M2</w:t>
            </w:r>
          </w:p>
        </w:tc>
      </w:tr>
      <w:tr w14:paraId="74A5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34D7E72A">
            <w:pPr>
              <w:tabs>
                <w:tab w:val="left" w:pos="330"/>
              </w:tabs>
              <w:jc w:val="center"/>
              <w:rPr>
                <w:rFonts w:ascii="Times New Roman" w:hAnsi="Times New Roman"/>
                <w:sz w:val="18"/>
                <w:szCs w:val="18"/>
              </w:rPr>
            </w:pPr>
            <w:r>
              <w:rPr>
                <w:rFonts w:ascii="Times New Roman" w:hAnsi="Times New Roman"/>
                <w:sz w:val="18"/>
                <w:szCs w:val="18"/>
              </w:rPr>
              <w:t>1</w:t>
            </w:r>
          </w:p>
        </w:tc>
        <w:tc>
          <w:tcPr>
            <w:tcW w:w="1276" w:type="dxa"/>
            <w:vAlign w:val="center"/>
          </w:tcPr>
          <w:p w14:paraId="55775F94">
            <w:pPr>
              <w:tabs>
                <w:tab w:val="left" w:pos="330"/>
              </w:tabs>
              <w:jc w:val="both"/>
              <w:rPr>
                <w:rFonts w:ascii="Times New Roman" w:hAnsi="Times New Roman"/>
                <w:i/>
                <w:sz w:val="18"/>
                <w:szCs w:val="18"/>
              </w:rPr>
            </w:pPr>
          </w:p>
        </w:tc>
        <w:tc>
          <w:tcPr>
            <w:tcW w:w="708" w:type="dxa"/>
            <w:vAlign w:val="center"/>
          </w:tcPr>
          <w:p w14:paraId="4A23A17D">
            <w:pPr>
              <w:jc w:val="both"/>
              <w:rPr>
                <w:rFonts w:ascii="Times New Roman" w:hAnsi="Times New Roman"/>
                <w:i/>
                <w:sz w:val="18"/>
                <w:szCs w:val="18"/>
              </w:rPr>
            </w:pPr>
          </w:p>
        </w:tc>
        <w:tc>
          <w:tcPr>
            <w:tcW w:w="567" w:type="dxa"/>
            <w:vAlign w:val="center"/>
          </w:tcPr>
          <w:p w14:paraId="72F70898">
            <w:pPr>
              <w:jc w:val="both"/>
              <w:rPr>
                <w:rFonts w:ascii="Times New Roman" w:hAnsi="Times New Roman"/>
                <w:i/>
                <w:sz w:val="18"/>
                <w:szCs w:val="18"/>
              </w:rPr>
            </w:pPr>
          </w:p>
        </w:tc>
        <w:tc>
          <w:tcPr>
            <w:tcW w:w="709" w:type="dxa"/>
            <w:vAlign w:val="center"/>
          </w:tcPr>
          <w:p w14:paraId="5188D52E">
            <w:pPr>
              <w:jc w:val="both"/>
              <w:rPr>
                <w:rFonts w:ascii="Times New Roman" w:hAnsi="Times New Roman"/>
                <w:i/>
                <w:sz w:val="18"/>
                <w:szCs w:val="18"/>
              </w:rPr>
            </w:pPr>
          </w:p>
        </w:tc>
        <w:tc>
          <w:tcPr>
            <w:tcW w:w="709" w:type="dxa"/>
            <w:vAlign w:val="center"/>
          </w:tcPr>
          <w:p w14:paraId="19A9ADEA">
            <w:pPr>
              <w:jc w:val="both"/>
              <w:rPr>
                <w:rFonts w:ascii="Times New Roman" w:hAnsi="Times New Roman"/>
                <w:i/>
                <w:sz w:val="18"/>
                <w:szCs w:val="18"/>
              </w:rPr>
            </w:pPr>
          </w:p>
        </w:tc>
        <w:tc>
          <w:tcPr>
            <w:tcW w:w="709" w:type="dxa"/>
            <w:vAlign w:val="center"/>
          </w:tcPr>
          <w:p w14:paraId="66AFD609">
            <w:pPr>
              <w:jc w:val="both"/>
              <w:rPr>
                <w:rFonts w:ascii="Times New Roman" w:hAnsi="Times New Roman"/>
                <w:i/>
                <w:sz w:val="18"/>
                <w:szCs w:val="18"/>
              </w:rPr>
            </w:pPr>
          </w:p>
        </w:tc>
        <w:tc>
          <w:tcPr>
            <w:tcW w:w="708" w:type="dxa"/>
            <w:vAlign w:val="center"/>
          </w:tcPr>
          <w:p w14:paraId="563CB446">
            <w:pPr>
              <w:jc w:val="both"/>
              <w:rPr>
                <w:rFonts w:ascii="Times New Roman" w:hAnsi="Times New Roman"/>
                <w:i/>
                <w:sz w:val="18"/>
                <w:szCs w:val="18"/>
              </w:rPr>
            </w:pPr>
          </w:p>
        </w:tc>
        <w:tc>
          <w:tcPr>
            <w:tcW w:w="709" w:type="dxa"/>
            <w:vAlign w:val="center"/>
          </w:tcPr>
          <w:p w14:paraId="1DE198EB">
            <w:pPr>
              <w:jc w:val="both"/>
              <w:rPr>
                <w:rFonts w:ascii="Times New Roman" w:hAnsi="Times New Roman"/>
                <w:i/>
                <w:sz w:val="18"/>
                <w:szCs w:val="18"/>
              </w:rPr>
            </w:pPr>
          </w:p>
        </w:tc>
        <w:tc>
          <w:tcPr>
            <w:tcW w:w="709" w:type="dxa"/>
            <w:vAlign w:val="center"/>
          </w:tcPr>
          <w:p w14:paraId="70A99356">
            <w:pPr>
              <w:jc w:val="both"/>
              <w:rPr>
                <w:rFonts w:ascii="Times New Roman" w:hAnsi="Times New Roman"/>
                <w:i/>
                <w:sz w:val="18"/>
                <w:szCs w:val="18"/>
              </w:rPr>
            </w:pPr>
          </w:p>
        </w:tc>
        <w:tc>
          <w:tcPr>
            <w:tcW w:w="709" w:type="dxa"/>
            <w:vAlign w:val="center"/>
          </w:tcPr>
          <w:p w14:paraId="68C21078">
            <w:pPr>
              <w:jc w:val="both"/>
              <w:rPr>
                <w:rFonts w:ascii="Times New Roman" w:hAnsi="Times New Roman"/>
                <w:i/>
                <w:sz w:val="18"/>
                <w:szCs w:val="18"/>
              </w:rPr>
            </w:pPr>
          </w:p>
        </w:tc>
        <w:tc>
          <w:tcPr>
            <w:tcW w:w="850" w:type="dxa"/>
            <w:vAlign w:val="center"/>
          </w:tcPr>
          <w:p w14:paraId="1C191213">
            <w:pPr>
              <w:jc w:val="both"/>
              <w:rPr>
                <w:rFonts w:ascii="Times New Roman" w:hAnsi="Times New Roman"/>
                <w:i/>
                <w:sz w:val="18"/>
                <w:szCs w:val="18"/>
              </w:rPr>
            </w:pPr>
          </w:p>
        </w:tc>
        <w:tc>
          <w:tcPr>
            <w:tcW w:w="1276" w:type="dxa"/>
            <w:vAlign w:val="center"/>
          </w:tcPr>
          <w:p w14:paraId="686805CF">
            <w:pPr>
              <w:tabs>
                <w:tab w:val="decimal" w:pos="1050"/>
              </w:tabs>
              <w:jc w:val="both"/>
              <w:rPr>
                <w:rFonts w:ascii="Times New Roman" w:hAnsi="Times New Roman"/>
                <w:i/>
                <w:sz w:val="18"/>
                <w:szCs w:val="18"/>
              </w:rPr>
            </w:pPr>
          </w:p>
        </w:tc>
        <w:tc>
          <w:tcPr>
            <w:tcW w:w="992" w:type="dxa"/>
            <w:vAlign w:val="center"/>
          </w:tcPr>
          <w:p w14:paraId="479016F7">
            <w:pPr>
              <w:jc w:val="center"/>
              <w:rPr>
                <w:rFonts w:ascii="Times New Roman" w:hAnsi="Times New Roman"/>
                <w:iCs/>
                <w:sz w:val="18"/>
                <w:szCs w:val="18"/>
              </w:rPr>
            </w:pPr>
          </w:p>
        </w:tc>
        <w:tc>
          <w:tcPr>
            <w:tcW w:w="992" w:type="dxa"/>
            <w:vAlign w:val="center"/>
          </w:tcPr>
          <w:p w14:paraId="19ABDB47">
            <w:pPr>
              <w:jc w:val="center"/>
              <w:rPr>
                <w:rFonts w:ascii="Times New Roman" w:hAnsi="Times New Roman"/>
                <w:iCs/>
                <w:sz w:val="18"/>
                <w:szCs w:val="18"/>
              </w:rPr>
            </w:pPr>
          </w:p>
        </w:tc>
        <w:tc>
          <w:tcPr>
            <w:tcW w:w="1134" w:type="dxa"/>
            <w:vAlign w:val="center"/>
          </w:tcPr>
          <w:p w14:paraId="3DE5960B">
            <w:pPr>
              <w:jc w:val="center"/>
              <w:rPr>
                <w:rFonts w:ascii="Times New Roman" w:hAnsi="Times New Roman"/>
                <w:iCs/>
                <w:sz w:val="18"/>
                <w:szCs w:val="18"/>
              </w:rPr>
            </w:pPr>
          </w:p>
        </w:tc>
        <w:tc>
          <w:tcPr>
            <w:tcW w:w="1276" w:type="dxa"/>
            <w:vAlign w:val="center"/>
          </w:tcPr>
          <w:p w14:paraId="73ABD52A">
            <w:pPr>
              <w:jc w:val="center"/>
              <w:rPr>
                <w:rFonts w:ascii="Times New Roman" w:hAnsi="Times New Roman"/>
                <w:iCs/>
                <w:sz w:val="18"/>
                <w:szCs w:val="18"/>
              </w:rPr>
            </w:pPr>
          </w:p>
        </w:tc>
      </w:tr>
      <w:tr w14:paraId="0F13F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4D27D097">
            <w:pPr>
              <w:tabs>
                <w:tab w:val="left" w:pos="330"/>
              </w:tabs>
              <w:jc w:val="center"/>
              <w:rPr>
                <w:rFonts w:ascii="Times New Roman" w:hAnsi="Times New Roman"/>
                <w:sz w:val="18"/>
                <w:szCs w:val="18"/>
              </w:rPr>
            </w:pPr>
            <w:r>
              <w:rPr>
                <w:rFonts w:ascii="Times New Roman" w:hAnsi="Times New Roman"/>
                <w:sz w:val="18"/>
                <w:szCs w:val="18"/>
              </w:rPr>
              <w:t>2</w:t>
            </w:r>
          </w:p>
        </w:tc>
        <w:tc>
          <w:tcPr>
            <w:tcW w:w="1276" w:type="dxa"/>
            <w:vAlign w:val="center"/>
          </w:tcPr>
          <w:p w14:paraId="3CCB718E">
            <w:pPr>
              <w:tabs>
                <w:tab w:val="left" w:pos="330"/>
              </w:tabs>
              <w:jc w:val="both"/>
              <w:rPr>
                <w:rFonts w:ascii="Times New Roman" w:hAnsi="Times New Roman"/>
                <w:i/>
                <w:sz w:val="18"/>
                <w:szCs w:val="18"/>
              </w:rPr>
            </w:pPr>
          </w:p>
        </w:tc>
        <w:tc>
          <w:tcPr>
            <w:tcW w:w="708" w:type="dxa"/>
            <w:vAlign w:val="center"/>
          </w:tcPr>
          <w:p w14:paraId="63DD73F9">
            <w:pPr>
              <w:jc w:val="both"/>
              <w:rPr>
                <w:rFonts w:ascii="Times New Roman" w:hAnsi="Times New Roman"/>
                <w:i/>
                <w:sz w:val="18"/>
                <w:szCs w:val="18"/>
              </w:rPr>
            </w:pPr>
          </w:p>
        </w:tc>
        <w:tc>
          <w:tcPr>
            <w:tcW w:w="567" w:type="dxa"/>
            <w:vAlign w:val="center"/>
          </w:tcPr>
          <w:p w14:paraId="0C66D5BA">
            <w:pPr>
              <w:jc w:val="both"/>
              <w:rPr>
                <w:rFonts w:ascii="Times New Roman" w:hAnsi="Times New Roman"/>
                <w:i/>
                <w:sz w:val="18"/>
                <w:szCs w:val="18"/>
              </w:rPr>
            </w:pPr>
          </w:p>
        </w:tc>
        <w:tc>
          <w:tcPr>
            <w:tcW w:w="709" w:type="dxa"/>
            <w:vAlign w:val="center"/>
          </w:tcPr>
          <w:p w14:paraId="23307713">
            <w:pPr>
              <w:jc w:val="both"/>
              <w:rPr>
                <w:rFonts w:ascii="Times New Roman" w:hAnsi="Times New Roman"/>
                <w:i/>
                <w:sz w:val="18"/>
                <w:szCs w:val="18"/>
              </w:rPr>
            </w:pPr>
          </w:p>
        </w:tc>
        <w:tc>
          <w:tcPr>
            <w:tcW w:w="709" w:type="dxa"/>
            <w:vAlign w:val="center"/>
          </w:tcPr>
          <w:p w14:paraId="160FA9C5">
            <w:pPr>
              <w:jc w:val="both"/>
              <w:rPr>
                <w:rFonts w:ascii="Times New Roman" w:hAnsi="Times New Roman"/>
                <w:i/>
                <w:sz w:val="18"/>
                <w:szCs w:val="18"/>
              </w:rPr>
            </w:pPr>
          </w:p>
        </w:tc>
        <w:tc>
          <w:tcPr>
            <w:tcW w:w="709" w:type="dxa"/>
            <w:vAlign w:val="center"/>
          </w:tcPr>
          <w:p w14:paraId="22C8A2A5">
            <w:pPr>
              <w:jc w:val="both"/>
              <w:rPr>
                <w:rFonts w:ascii="Times New Roman" w:hAnsi="Times New Roman"/>
                <w:i/>
                <w:sz w:val="18"/>
                <w:szCs w:val="18"/>
              </w:rPr>
            </w:pPr>
          </w:p>
        </w:tc>
        <w:tc>
          <w:tcPr>
            <w:tcW w:w="708" w:type="dxa"/>
            <w:vAlign w:val="center"/>
          </w:tcPr>
          <w:p w14:paraId="5C494C69">
            <w:pPr>
              <w:jc w:val="both"/>
              <w:rPr>
                <w:rFonts w:ascii="Times New Roman" w:hAnsi="Times New Roman"/>
                <w:i/>
                <w:sz w:val="18"/>
                <w:szCs w:val="18"/>
              </w:rPr>
            </w:pPr>
          </w:p>
        </w:tc>
        <w:tc>
          <w:tcPr>
            <w:tcW w:w="709" w:type="dxa"/>
            <w:vAlign w:val="center"/>
          </w:tcPr>
          <w:p w14:paraId="6F1D3506">
            <w:pPr>
              <w:jc w:val="both"/>
              <w:rPr>
                <w:rFonts w:ascii="Times New Roman" w:hAnsi="Times New Roman"/>
                <w:i/>
                <w:sz w:val="18"/>
                <w:szCs w:val="18"/>
              </w:rPr>
            </w:pPr>
          </w:p>
        </w:tc>
        <w:tc>
          <w:tcPr>
            <w:tcW w:w="709" w:type="dxa"/>
            <w:vAlign w:val="center"/>
          </w:tcPr>
          <w:p w14:paraId="6B49E7EA">
            <w:pPr>
              <w:jc w:val="both"/>
              <w:rPr>
                <w:rFonts w:ascii="Times New Roman" w:hAnsi="Times New Roman"/>
                <w:i/>
                <w:sz w:val="18"/>
                <w:szCs w:val="18"/>
              </w:rPr>
            </w:pPr>
          </w:p>
        </w:tc>
        <w:tc>
          <w:tcPr>
            <w:tcW w:w="709" w:type="dxa"/>
            <w:vAlign w:val="center"/>
          </w:tcPr>
          <w:p w14:paraId="40032045">
            <w:pPr>
              <w:jc w:val="both"/>
              <w:rPr>
                <w:rFonts w:ascii="Times New Roman" w:hAnsi="Times New Roman"/>
                <w:i/>
                <w:sz w:val="18"/>
                <w:szCs w:val="18"/>
              </w:rPr>
            </w:pPr>
          </w:p>
        </w:tc>
        <w:tc>
          <w:tcPr>
            <w:tcW w:w="850" w:type="dxa"/>
            <w:vAlign w:val="center"/>
          </w:tcPr>
          <w:p w14:paraId="089839A2">
            <w:pPr>
              <w:jc w:val="both"/>
              <w:rPr>
                <w:rFonts w:ascii="Times New Roman" w:hAnsi="Times New Roman"/>
                <w:i/>
                <w:sz w:val="18"/>
                <w:szCs w:val="18"/>
              </w:rPr>
            </w:pPr>
          </w:p>
        </w:tc>
        <w:tc>
          <w:tcPr>
            <w:tcW w:w="1276" w:type="dxa"/>
            <w:vAlign w:val="center"/>
          </w:tcPr>
          <w:p w14:paraId="1DD25F5C">
            <w:pPr>
              <w:tabs>
                <w:tab w:val="decimal" w:pos="1050"/>
              </w:tabs>
              <w:jc w:val="both"/>
              <w:rPr>
                <w:rFonts w:ascii="Times New Roman" w:hAnsi="Times New Roman"/>
                <w:i/>
                <w:sz w:val="18"/>
                <w:szCs w:val="18"/>
              </w:rPr>
            </w:pPr>
          </w:p>
        </w:tc>
        <w:tc>
          <w:tcPr>
            <w:tcW w:w="992" w:type="dxa"/>
            <w:vAlign w:val="center"/>
          </w:tcPr>
          <w:p w14:paraId="572922B8">
            <w:pPr>
              <w:jc w:val="center"/>
              <w:rPr>
                <w:rFonts w:ascii="Times New Roman" w:hAnsi="Times New Roman"/>
                <w:iCs/>
                <w:sz w:val="18"/>
                <w:szCs w:val="18"/>
              </w:rPr>
            </w:pPr>
          </w:p>
        </w:tc>
        <w:tc>
          <w:tcPr>
            <w:tcW w:w="992" w:type="dxa"/>
            <w:vAlign w:val="center"/>
          </w:tcPr>
          <w:p w14:paraId="5339296F">
            <w:pPr>
              <w:jc w:val="center"/>
              <w:rPr>
                <w:rFonts w:ascii="Times New Roman" w:hAnsi="Times New Roman"/>
                <w:iCs/>
                <w:sz w:val="18"/>
                <w:szCs w:val="18"/>
              </w:rPr>
            </w:pPr>
          </w:p>
        </w:tc>
        <w:tc>
          <w:tcPr>
            <w:tcW w:w="1134" w:type="dxa"/>
            <w:vAlign w:val="center"/>
          </w:tcPr>
          <w:p w14:paraId="0A341686">
            <w:pPr>
              <w:jc w:val="center"/>
              <w:rPr>
                <w:rFonts w:ascii="Times New Roman" w:hAnsi="Times New Roman"/>
                <w:iCs/>
                <w:sz w:val="18"/>
                <w:szCs w:val="18"/>
              </w:rPr>
            </w:pPr>
          </w:p>
        </w:tc>
        <w:tc>
          <w:tcPr>
            <w:tcW w:w="1276" w:type="dxa"/>
            <w:vAlign w:val="center"/>
          </w:tcPr>
          <w:p w14:paraId="127D2644">
            <w:pPr>
              <w:jc w:val="center"/>
              <w:rPr>
                <w:rFonts w:ascii="Times New Roman" w:hAnsi="Times New Roman"/>
                <w:iCs/>
                <w:sz w:val="18"/>
                <w:szCs w:val="18"/>
              </w:rPr>
            </w:pPr>
          </w:p>
        </w:tc>
      </w:tr>
      <w:tr w14:paraId="5BF8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3C9E871A">
            <w:pPr>
              <w:tabs>
                <w:tab w:val="left" w:pos="330"/>
              </w:tabs>
              <w:jc w:val="center"/>
              <w:rPr>
                <w:rFonts w:ascii="Times New Roman" w:hAnsi="Times New Roman"/>
                <w:sz w:val="18"/>
                <w:szCs w:val="18"/>
              </w:rPr>
            </w:pPr>
            <w:r>
              <w:rPr>
                <w:rFonts w:ascii="Times New Roman" w:hAnsi="Times New Roman"/>
                <w:sz w:val="18"/>
                <w:szCs w:val="18"/>
              </w:rPr>
              <w:t>…</w:t>
            </w:r>
          </w:p>
        </w:tc>
        <w:tc>
          <w:tcPr>
            <w:tcW w:w="1276" w:type="dxa"/>
            <w:vAlign w:val="center"/>
          </w:tcPr>
          <w:p w14:paraId="68F50626">
            <w:pPr>
              <w:tabs>
                <w:tab w:val="left" w:pos="330"/>
              </w:tabs>
              <w:jc w:val="both"/>
              <w:rPr>
                <w:rFonts w:ascii="Times New Roman" w:hAnsi="Times New Roman"/>
                <w:i/>
                <w:sz w:val="18"/>
                <w:szCs w:val="18"/>
              </w:rPr>
            </w:pPr>
          </w:p>
        </w:tc>
        <w:tc>
          <w:tcPr>
            <w:tcW w:w="708" w:type="dxa"/>
            <w:vAlign w:val="center"/>
          </w:tcPr>
          <w:p w14:paraId="6D9EB2C6">
            <w:pPr>
              <w:jc w:val="both"/>
              <w:rPr>
                <w:rFonts w:ascii="Times New Roman" w:hAnsi="Times New Roman"/>
                <w:i/>
                <w:sz w:val="18"/>
                <w:szCs w:val="18"/>
              </w:rPr>
            </w:pPr>
          </w:p>
        </w:tc>
        <w:tc>
          <w:tcPr>
            <w:tcW w:w="567" w:type="dxa"/>
            <w:vAlign w:val="center"/>
          </w:tcPr>
          <w:p w14:paraId="4394ABF6">
            <w:pPr>
              <w:jc w:val="both"/>
              <w:rPr>
                <w:rFonts w:ascii="Times New Roman" w:hAnsi="Times New Roman"/>
                <w:i/>
                <w:sz w:val="18"/>
                <w:szCs w:val="18"/>
              </w:rPr>
            </w:pPr>
          </w:p>
        </w:tc>
        <w:tc>
          <w:tcPr>
            <w:tcW w:w="709" w:type="dxa"/>
            <w:vAlign w:val="center"/>
          </w:tcPr>
          <w:p w14:paraId="0BC47AD9">
            <w:pPr>
              <w:jc w:val="both"/>
              <w:rPr>
                <w:rFonts w:ascii="Times New Roman" w:hAnsi="Times New Roman"/>
                <w:i/>
                <w:sz w:val="18"/>
                <w:szCs w:val="18"/>
              </w:rPr>
            </w:pPr>
          </w:p>
        </w:tc>
        <w:tc>
          <w:tcPr>
            <w:tcW w:w="709" w:type="dxa"/>
            <w:vAlign w:val="center"/>
          </w:tcPr>
          <w:p w14:paraId="509D134E">
            <w:pPr>
              <w:jc w:val="both"/>
              <w:rPr>
                <w:rFonts w:ascii="Times New Roman" w:hAnsi="Times New Roman"/>
                <w:i/>
                <w:sz w:val="18"/>
                <w:szCs w:val="18"/>
              </w:rPr>
            </w:pPr>
          </w:p>
        </w:tc>
        <w:tc>
          <w:tcPr>
            <w:tcW w:w="709" w:type="dxa"/>
            <w:vAlign w:val="center"/>
          </w:tcPr>
          <w:p w14:paraId="045E3220">
            <w:pPr>
              <w:jc w:val="both"/>
              <w:rPr>
                <w:rFonts w:ascii="Times New Roman" w:hAnsi="Times New Roman"/>
                <w:i/>
                <w:sz w:val="18"/>
                <w:szCs w:val="18"/>
              </w:rPr>
            </w:pPr>
          </w:p>
        </w:tc>
        <w:tc>
          <w:tcPr>
            <w:tcW w:w="708" w:type="dxa"/>
            <w:vAlign w:val="center"/>
          </w:tcPr>
          <w:p w14:paraId="0346875B">
            <w:pPr>
              <w:jc w:val="both"/>
              <w:rPr>
                <w:rFonts w:ascii="Times New Roman" w:hAnsi="Times New Roman"/>
                <w:i/>
                <w:sz w:val="18"/>
                <w:szCs w:val="18"/>
              </w:rPr>
            </w:pPr>
          </w:p>
        </w:tc>
        <w:tc>
          <w:tcPr>
            <w:tcW w:w="709" w:type="dxa"/>
            <w:vAlign w:val="center"/>
          </w:tcPr>
          <w:p w14:paraId="318C2BE2">
            <w:pPr>
              <w:jc w:val="both"/>
              <w:rPr>
                <w:rFonts w:ascii="Times New Roman" w:hAnsi="Times New Roman"/>
                <w:i/>
                <w:sz w:val="18"/>
                <w:szCs w:val="18"/>
              </w:rPr>
            </w:pPr>
          </w:p>
        </w:tc>
        <w:tc>
          <w:tcPr>
            <w:tcW w:w="709" w:type="dxa"/>
            <w:vAlign w:val="center"/>
          </w:tcPr>
          <w:p w14:paraId="40823000">
            <w:pPr>
              <w:jc w:val="both"/>
              <w:rPr>
                <w:rFonts w:ascii="Times New Roman" w:hAnsi="Times New Roman"/>
                <w:i/>
                <w:sz w:val="18"/>
                <w:szCs w:val="18"/>
              </w:rPr>
            </w:pPr>
          </w:p>
        </w:tc>
        <w:tc>
          <w:tcPr>
            <w:tcW w:w="709" w:type="dxa"/>
            <w:vAlign w:val="center"/>
          </w:tcPr>
          <w:p w14:paraId="081541FC">
            <w:pPr>
              <w:jc w:val="both"/>
              <w:rPr>
                <w:rFonts w:ascii="Times New Roman" w:hAnsi="Times New Roman"/>
                <w:i/>
                <w:sz w:val="18"/>
                <w:szCs w:val="18"/>
              </w:rPr>
            </w:pPr>
          </w:p>
        </w:tc>
        <w:tc>
          <w:tcPr>
            <w:tcW w:w="850" w:type="dxa"/>
            <w:vAlign w:val="center"/>
          </w:tcPr>
          <w:p w14:paraId="11DEBF78">
            <w:pPr>
              <w:jc w:val="both"/>
              <w:rPr>
                <w:rFonts w:ascii="Times New Roman" w:hAnsi="Times New Roman"/>
                <w:i/>
                <w:sz w:val="18"/>
                <w:szCs w:val="18"/>
              </w:rPr>
            </w:pPr>
          </w:p>
        </w:tc>
        <w:tc>
          <w:tcPr>
            <w:tcW w:w="1276" w:type="dxa"/>
            <w:vAlign w:val="center"/>
          </w:tcPr>
          <w:p w14:paraId="1BD2A73A">
            <w:pPr>
              <w:tabs>
                <w:tab w:val="decimal" w:pos="1050"/>
              </w:tabs>
              <w:jc w:val="both"/>
              <w:rPr>
                <w:rFonts w:ascii="Times New Roman" w:hAnsi="Times New Roman"/>
                <w:i/>
                <w:sz w:val="18"/>
                <w:szCs w:val="18"/>
              </w:rPr>
            </w:pPr>
          </w:p>
        </w:tc>
        <w:tc>
          <w:tcPr>
            <w:tcW w:w="992" w:type="dxa"/>
            <w:vAlign w:val="center"/>
          </w:tcPr>
          <w:p w14:paraId="7C94518E">
            <w:pPr>
              <w:jc w:val="center"/>
              <w:rPr>
                <w:rFonts w:ascii="Times New Roman" w:hAnsi="Times New Roman"/>
                <w:iCs/>
                <w:sz w:val="18"/>
                <w:szCs w:val="18"/>
              </w:rPr>
            </w:pPr>
          </w:p>
        </w:tc>
        <w:tc>
          <w:tcPr>
            <w:tcW w:w="992" w:type="dxa"/>
            <w:vAlign w:val="center"/>
          </w:tcPr>
          <w:p w14:paraId="6D3D21F0">
            <w:pPr>
              <w:jc w:val="center"/>
              <w:rPr>
                <w:rFonts w:ascii="Times New Roman" w:hAnsi="Times New Roman"/>
                <w:iCs/>
                <w:sz w:val="18"/>
                <w:szCs w:val="18"/>
              </w:rPr>
            </w:pPr>
          </w:p>
        </w:tc>
        <w:tc>
          <w:tcPr>
            <w:tcW w:w="1134" w:type="dxa"/>
            <w:vAlign w:val="center"/>
          </w:tcPr>
          <w:p w14:paraId="74EC6080">
            <w:pPr>
              <w:jc w:val="center"/>
              <w:rPr>
                <w:rFonts w:ascii="Times New Roman" w:hAnsi="Times New Roman"/>
                <w:iCs/>
                <w:sz w:val="18"/>
                <w:szCs w:val="18"/>
              </w:rPr>
            </w:pPr>
          </w:p>
        </w:tc>
        <w:tc>
          <w:tcPr>
            <w:tcW w:w="1276" w:type="dxa"/>
            <w:vAlign w:val="center"/>
          </w:tcPr>
          <w:p w14:paraId="0B3DE459">
            <w:pPr>
              <w:jc w:val="center"/>
              <w:rPr>
                <w:rFonts w:ascii="Times New Roman" w:hAnsi="Times New Roman"/>
                <w:iCs/>
                <w:sz w:val="18"/>
                <w:szCs w:val="18"/>
              </w:rPr>
            </w:pPr>
          </w:p>
        </w:tc>
      </w:tr>
      <w:tr w14:paraId="50FB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3BA59F8F">
            <w:pPr>
              <w:tabs>
                <w:tab w:val="left" w:pos="330"/>
              </w:tabs>
              <w:jc w:val="center"/>
              <w:rPr>
                <w:rFonts w:ascii="Times New Roman" w:hAnsi="Times New Roman"/>
                <w:sz w:val="18"/>
                <w:szCs w:val="18"/>
              </w:rPr>
            </w:pPr>
            <w:r>
              <w:rPr>
                <w:rFonts w:ascii="Times New Roman" w:hAnsi="Times New Roman"/>
                <w:sz w:val="18"/>
                <w:szCs w:val="18"/>
              </w:rPr>
              <w:t>II</w:t>
            </w:r>
          </w:p>
        </w:tc>
        <w:tc>
          <w:tcPr>
            <w:tcW w:w="1276" w:type="dxa"/>
            <w:vAlign w:val="center"/>
          </w:tcPr>
          <w:p w14:paraId="636DE2C2">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708" w:type="dxa"/>
            <w:vAlign w:val="center"/>
          </w:tcPr>
          <w:p w14:paraId="45A92869">
            <w:pPr>
              <w:jc w:val="both"/>
              <w:rPr>
                <w:rFonts w:ascii="Times New Roman" w:hAnsi="Times New Roman"/>
                <w:i/>
                <w:sz w:val="18"/>
                <w:szCs w:val="18"/>
              </w:rPr>
            </w:pPr>
          </w:p>
        </w:tc>
        <w:tc>
          <w:tcPr>
            <w:tcW w:w="567" w:type="dxa"/>
            <w:shd w:val="clear" w:color="auto" w:fill="ADADAD" w:themeFill="background2" w:themeFillShade="BF"/>
            <w:vAlign w:val="center"/>
          </w:tcPr>
          <w:p w14:paraId="0BDBA0E8">
            <w:pPr>
              <w:jc w:val="both"/>
              <w:rPr>
                <w:rFonts w:ascii="Times New Roman" w:hAnsi="Times New Roman"/>
                <w:i/>
                <w:sz w:val="18"/>
                <w:szCs w:val="18"/>
              </w:rPr>
            </w:pPr>
          </w:p>
        </w:tc>
        <w:tc>
          <w:tcPr>
            <w:tcW w:w="709" w:type="dxa"/>
            <w:shd w:val="clear" w:color="auto" w:fill="ADADAD" w:themeFill="background2" w:themeFillShade="BF"/>
            <w:vAlign w:val="center"/>
          </w:tcPr>
          <w:p w14:paraId="15EDBB9C">
            <w:pPr>
              <w:jc w:val="both"/>
              <w:rPr>
                <w:rFonts w:ascii="Times New Roman" w:hAnsi="Times New Roman"/>
                <w:i/>
                <w:sz w:val="18"/>
                <w:szCs w:val="18"/>
              </w:rPr>
            </w:pPr>
          </w:p>
        </w:tc>
        <w:tc>
          <w:tcPr>
            <w:tcW w:w="709" w:type="dxa"/>
            <w:shd w:val="clear" w:color="auto" w:fill="ADADAD" w:themeFill="background2" w:themeFillShade="BF"/>
            <w:vAlign w:val="center"/>
          </w:tcPr>
          <w:p w14:paraId="11804BEA">
            <w:pPr>
              <w:jc w:val="both"/>
              <w:rPr>
                <w:rFonts w:ascii="Times New Roman" w:hAnsi="Times New Roman"/>
                <w:i/>
                <w:sz w:val="18"/>
                <w:szCs w:val="18"/>
              </w:rPr>
            </w:pPr>
          </w:p>
        </w:tc>
        <w:tc>
          <w:tcPr>
            <w:tcW w:w="709" w:type="dxa"/>
            <w:shd w:val="clear" w:color="auto" w:fill="ADADAD" w:themeFill="background2" w:themeFillShade="BF"/>
            <w:vAlign w:val="center"/>
          </w:tcPr>
          <w:p w14:paraId="5EFDA8CC">
            <w:pPr>
              <w:jc w:val="both"/>
              <w:rPr>
                <w:rFonts w:ascii="Times New Roman" w:hAnsi="Times New Roman"/>
                <w:i/>
                <w:sz w:val="18"/>
                <w:szCs w:val="18"/>
              </w:rPr>
            </w:pPr>
          </w:p>
        </w:tc>
        <w:tc>
          <w:tcPr>
            <w:tcW w:w="708" w:type="dxa"/>
            <w:shd w:val="clear" w:color="auto" w:fill="ADADAD" w:themeFill="background2" w:themeFillShade="BF"/>
            <w:vAlign w:val="center"/>
          </w:tcPr>
          <w:p w14:paraId="48CCF656">
            <w:pPr>
              <w:jc w:val="both"/>
              <w:rPr>
                <w:rFonts w:ascii="Times New Roman" w:hAnsi="Times New Roman"/>
                <w:i/>
                <w:sz w:val="18"/>
                <w:szCs w:val="18"/>
              </w:rPr>
            </w:pPr>
          </w:p>
        </w:tc>
        <w:tc>
          <w:tcPr>
            <w:tcW w:w="709" w:type="dxa"/>
            <w:shd w:val="clear" w:color="auto" w:fill="ADADAD" w:themeFill="background2" w:themeFillShade="BF"/>
            <w:vAlign w:val="center"/>
          </w:tcPr>
          <w:p w14:paraId="0CAAEBAC">
            <w:pPr>
              <w:jc w:val="both"/>
              <w:rPr>
                <w:rFonts w:ascii="Times New Roman" w:hAnsi="Times New Roman"/>
                <w:i/>
                <w:sz w:val="18"/>
                <w:szCs w:val="18"/>
              </w:rPr>
            </w:pPr>
          </w:p>
        </w:tc>
        <w:tc>
          <w:tcPr>
            <w:tcW w:w="709" w:type="dxa"/>
            <w:shd w:val="clear" w:color="auto" w:fill="ADADAD" w:themeFill="background2" w:themeFillShade="BF"/>
            <w:vAlign w:val="center"/>
          </w:tcPr>
          <w:p w14:paraId="466F84DE">
            <w:pPr>
              <w:jc w:val="both"/>
              <w:rPr>
                <w:rFonts w:ascii="Times New Roman" w:hAnsi="Times New Roman"/>
                <w:i/>
                <w:sz w:val="18"/>
                <w:szCs w:val="18"/>
              </w:rPr>
            </w:pPr>
          </w:p>
        </w:tc>
        <w:tc>
          <w:tcPr>
            <w:tcW w:w="709" w:type="dxa"/>
            <w:vAlign w:val="center"/>
          </w:tcPr>
          <w:p w14:paraId="3CE30B22">
            <w:pPr>
              <w:jc w:val="both"/>
              <w:rPr>
                <w:rFonts w:ascii="Times New Roman" w:hAnsi="Times New Roman"/>
                <w:i/>
                <w:sz w:val="18"/>
                <w:szCs w:val="18"/>
              </w:rPr>
            </w:pPr>
          </w:p>
        </w:tc>
        <w:tc>
          <w:tcPr>
            <w:tcW w:w="850" w:type="dxa"/>
            <w:vAlign w:val="center"/>
          </w:tcPr>
          <w:p w14:paraId="685C2D1B">
            <w:pPr>
              <w:jc w:val="both"/>
              <w:rPr>
                <w:rFonts w:ascii="Times New Roman" w:hAnsi="Times New Roman"/>
                <w:i/>
                <w:sz w:val="18"/>
                <w:szCs w:val="18"/>
              </w:rPr>
            </w:pPr>
          </w:p>
        </w:tc>
        <w:tc>
          <w:tcPr>
            <w:tcW w:w="1276" w:type="dxa"/>
            <w:shd w:val="clear" w:color="auto" w:fill="ADADAD" w:themeFill="background2" w:themeFillShade="BF"/>
            <w:vAlign w:val="center"/>
          </w:tcPr>
          <w:p w14:paraId="0BDE58FF">
            <w:pPr>
              <w:tabs>
                <w:tab w:val="decimal" w:pos="1050"/>
              </w:tabs>
              <w:jc w:val="both"/>
              <w:rPr>
                <w:rFonts w:ascii="Times New Roman" w:hAnsi="Times New Roman"/>
                <w:i/>
                <w:sz w:val="18"/>
                <w:szCs w:val="18"/>
              </w:rPr>
            </w:pPr>
          </w:p>
        </w:tc>
        <w:tc>
          <w:tcPr>
            <w:tcW w:w="992" w:type="dxa"/>
            <w:shd w:val="clear" w:color="auto" w:fill="ADADAD" w:themeFill="background2" w:themeFillShade="BF"/>
            <w:vAlign w:val="center"/>
          </w:tcPr>
          <w:p w14:paraId="40D6C65D">
            <w:pPr>
              <w:jc w:val="center"/>
              <w:rPr>
                <w:rFonts w:ascii="Times New Roman" w:hAnsi="Times New Roman"/>
                <w:iCs/>
                <w:sz w:val="18"/>
                <w:szCs w:val="18"/>
              </w:rPr>
            </w:pPr>
          </w:p>
        </w:tc>
        <w:tc>
          <w:tcPr>
            <w:tcW w:w="992" w:type="dxa"/>
            <w:vAlign w:val="center"/>
          </w:tcPr>
          <w:p w14:paraId="19820621">
            <w:pPr>
              <w:jc w:val="center"/>
              <w:rPr>
                <w:rFonts w:ascii="Times New Roman" w:hAnsi="Times New Roman"/>
                <w:iCs/>
                <w:sz w:val="18"/>
                <w:szCs w:val="18"/>
              </w:rPr>
            </w:pPr>
          </w:p>
        </w:tc>
        <w:tc>
          <w:tcPr>
            <w:tcW w:w="1134" w:type="dxa"/>
            <w:shd w:val="clear" w:color="auto" w:fill="ADADAD" w:themeFill="background2" w:themeFillShade="BF"/>
            <w:vAlign w:val="center"/>
          </w:tcPr>
          <w:p w14:paraId="3B1BA423">
            <w:pPr>
              <w:jc w:val="center"/>
              <w:rPr>
                <w:rFonts w:ascii="Times New Roman" w:hAnsi="Times New Roman"/>
                <w:iCs/>
                <w:sz w:val="18"/>
                <w:szCs w:val="18"/>
              </w:rPr>
            </w:pPr>
          </w:p>
        </w:tc>
        <w:tc>
          <w:tcPr>
            <w:tcW w:w="1276" w:type="dxa"/>
            <w:vAlign w:val="center"/>
          </w:tcPr>
          <w:p w14:paraId="20551127">
            <w:pPr>
              <w:jc w:val="center"/>
              <w:rPr>
                <w:rFonts w:ascii="Times New Roman" w:hAnsi="Times New Roman"/>
                <w:iCs/>
                <w:sz w:val="18"/>
                <w:szCs w:val="18"/>
              </w:rPr>
            </w:pPr>
            <w:r>
              <w:rPr>
                <w:rFonts w:ascii="Times New Roman" w:hAnsi="Times New Roman"/>
                <w:iCs/>
                <w:sz w:val="18"/>
                <w:szCs w:val="18"/>
              </w:rPr>
              <w:t>K=(12)x(15)</w:t>
            </w:r>
          </w:p>
        </w:tc>
      </w:tr>
      <w:tr w14:paraId="77C59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486F64CF">
            <w:pPr>
              <w:tabs>
                <w:tab w:val="left" w:pos="330"/>
              </w:tabs>
              <w:jc w:val="center"/>
              <w:rPr>
                <w:rFonts w:ascii="Times New Roman" w:hAnsi="Times New Roman"/>
                <w:sz w:val="18"/>
                <w:szCs w:val="18"/>
              </w:rPr>
            </w:pPr>
            <w:r>
              <w:rPr>
                <w:rFonts w:ascii="Times New Roman" w:hAnsi="Times New Roman"/>
                <w:sz w:val="18"/>
                <w:szCs w:val="18"/>
              </w:rPr>
              <w:t>1</w:t>
            </w:r>
          </w:p>
        </w:tc>
        <w:tc>
          <w:tcPr>
            <w:tcW w:w="1276" w:type="dxa"/>
            <w:vAlign w:val="center"/>
          </w:tcPr>
          <w:p w14:paraId="413D74B9">
            <w:pPr>
              <w:tabs>
                <w:tab w:val="left" w:pos="330"/>
              </w:tabs>
              <w:jc w:val="both"/>
              <w:rPr>
                <w:rFonts w:ascii="Times New Roman" w:hAnsi="Times New Roman"/>
                <w:i/>
                <w:sz w:val="18"/>
                <w:szCs w:val="18"/>
              </w:rPr>
            </w:pPr>
          </w:p>
        </w:tc>
        <w:tc>
          <w:tcPr>
            <w:tcW w:w="708" w:type="dxa"/>
            <w:vAlign w:val="center"/>
          </w:tcPr>
          <w:p w14:paraId="1FA9E500">
            <w:pPr>
              <w:jc w:val="both"/>
              <w:rPr>
                <w:rFonts w:ascii="Times New Roman" w:hAnsi="Times New Roman"/>
                <w:i/>
                <w:sz w:val="18"/>
                <w:szCs w:val="18"/>
              </w:rPr>
            </w:pPr>
          </w:p>
        </w:tc>
        <w:tc>
          <w:tcPr>
            <w:tcW w:w="567" w:type="dxa"/>
            <w:shd w:val="clear" w:color="auto" w:fill="ADADAD" w:themeFill="background2" w:themeFillShade="BF"/>
            <w:vAlign w:val="center"/>
          </w:tcPr>
          <w:p w14:paraId="054FC12F">
            <w:pPr>
              <w:jc w:val="both"/>
              <w:rPr>
                <w:rFonts w:ascii="Times New Roman" w:hAnsi="Times New Roman"/>
                <w:i/>
                <w:sz w:val="18"/>
                <w:szCs w:val="18"/>
              </w:rPr>
            </w:pPr>
          </w:p>
        </w:tc>
        <w:tc>
          <w:tcPr>
            <w:tcW w:w="709" w:type="dxa"/>
            <w:shd w:val="clear" w:color="auto" w:fill="ADADAD" w:themeFill="background2" w:themeFillShade="BF"/>
            <w:vAlign w:val="center"/>
          </w:tcPr>
          <w:p w14:paraId="674A8381">
            <w:pPr>
              <w:jc w:val="both"/>
              <w:rPr>
                <w:rFonts w:ascii="Times New Roman" w:hAnsi="Times New Roman"/>
                <w:i/>
                <w:sz w:val="18"/>
                <w:szCs w:val="18"/>
              </w:rPr>
            </w:pPr>
          </w:p>
        </w:tc>
        <w:tc>
          <w:tcPr>
            <w:tcW w:w="709" w:type="dxa"/>
            <w:shd w:val="clear" w:color="auto" w:fill="ADADAD" w:themeFill="background2" w:themeFillShade="BF"/>
            <w:vAlign w:val="center"/>
          </w:tcPr>
          <w:p w14:paraId="648F3AEA">
            <w:pPr>
              <w:jc w:val="both"/>
              <w:rPr>
                <w:rFonts w:ascii="Times New Roman" w:hAnsi="Times New Roman"/>
                <w:i/>
                <w:sz w:val="18"/>
                <w:szCs w:val="18"/>
              </w:rPr>
            </w:pPr>
          </w:p>
        </w:tc>
        <w:tc>
          <w:tcPr>
            <w:tcW w:w="709" w:type="dxa"/>
            <w:shd w:val="clear" w:color="auto" w:fill="ADADAD" w:themeFill="background2" w:themeFillShade="BF"/>
            <w:vAlign w:val="center"/>
          </w:tcPr>
          <w:p w14:paraId="36ECB4B3">
            <w:pPr>
              <w:jc w:val="both"/>
              <w:rPr>
                <w:rFonts w:ascii="Times New Roman" w:hAnsi="Times New Roman"/>
                <w:i/>
                <w:sz w:val="18"/>
                <w:szCs w:val="18"/>
              </w:rPr>
            </w:pPr>
          </w:p>
        </w:tc>
        <w:tc>
          <w:tcPr>
            <w:tcW w:w="708" w:type="dxa"/>
            <w:shd w:val="clear" w:color="auto" w:fill="ADADAD" w:themeFill="background2" w:themeFillShade="BF"/>
            <w:vAlign w:val="center"/>
          </w:tcPr>
          <w:p w14:paraId="15521988">
            <w:pPr>
              <w:jc w:val="both"/>
              <w:rPr>
                <w:rFonts w:ascii="Times New Roman" w:hAnsi="Times New Roman"/>
                <w:i/>
                <w:sz w:val="18"/>
                <w:szCs w:val="18"/>
              </w:rPr>
            </w:pPr>
          </w:p>
        </w:tc>
        <w:tc>
          <w:tcPr>
            <w:tcW w:w="709" w:type="dxa"/>
            <w:shd w:val="clear" w:color="auto" w:fill="ADADAD" w:themeFill="background2" w:themeFillShade="BF"/>
            <w:vAlign w:val="center"/>
          </w:tcPr>
          <w:p w14:paraId="772D003F">
            <w:pPr>
              <w:jc w:val="both"/>
              <w:rPr>
                <w:rFonts w:ascii="Times New Roman" w:hAnsi="Times New Roman"/>
                <w:i/>
                <w:sz w:val="18"/>
                <w:szCs w:val="18"/>
              </w:rPr>
            </w:pPr>
          </w:p>
        </w:tc>
        <w:tc>
          <w:tcPr>
            <w:tcW w:w="709" w:type="dxa"/>
            <w:shd w:val="clear" w:color="auto" w:fill="ADADAD" w:themeFill="background2" w:themeFillShade="BF"/>
            <w:vAlign w:val="center"/>
          </w:tcPr>
          <w:p w14:paraId="4434EBFC">
            <w:pPr>
              <w:jc w:val="both"/>
              <w:rPr>
                <w:rFonts w:ascii="Times New Roman" w:hAnsi="Times New Roman"/>
                <w:i/>
                <w:sz w:val="18"/>
                <w:szCs w:val="18"/>
              </w:rPr>
            </w:pPr>
          </w:p>
        </w:tc>
        <w:tc>
          <w:tcPr>
            <w:tcW w:w="709" w:type="dxa"/>
            <w:vAlign w:val="center"/>
          </w:tcPr>
          <w:p w14:paraId="2CAF4214">
            <w:pPr>
              <w:jc w:val="both"/>
              <w:rPr>
                <w:rFonts w:ascii="Times New Roman" w:hAnsi="Times New Roman"/>
                <w:i/>
                <w:sz w:val="18"/>
                <w:szCs w:val="18"/>
              </w:rPr>
            </w:pPr>
          </w:p>
        </w:tc>
        <w:tc>
          <w:tcPr>
            <w:tcW w:w="850" w:type="dxa"/>
            <w:vAlign w:val="center"/>
          </w:tcPr>
          <w:p w14:paraId="3472000E">
            <w:pPr>
              <w:jc w:val="both"/>
              <w:rPr>
                <w:rFonts w:ascii="Times New Roman" w:hAnsi="Times New Roman"/>
                <w:i/>
                <w:sz w:val="18"/>
                <w:szCs w:val="18"/>
              </w:rPr>
            </w:pPr>
          </w:p>
        </w:tc>
        <w:tc>
          <w:tcPr>
            <w:tcW w:w="1276" w:type="dxa"/>
            <w:shd w:val="clear" w:color="auto" w:fill="ADADAD" w:themeFill="background2" w:themeFillShade="BF"/>
            <w:vAlign w:val="center"/>
          </w:tcPr>
          <w:p w14:paraId="6810E948">
            <w:pPr>
              <w:tabs>
                <w:tab w:val="decimal" w:pos="1050"/>
              </w:tabs>
              <w:jc w:val="both"/>
              <w:rPr>
                <w:rFonts w:ascii="Times New Roman" w:hAnsi="Times New Roman"/>
                <w:i/>
                <w:sz w:val="18"/>
                <w:szCs w:val="18"/>
              </w:rPr>
            </w:pPr>
          </w:p>
        </w:tc>
        <w:tc>
          <w:tcPr>
            <w:tcW w:w="992" w:type="dxa"/>
            <w:shd w:val="clear" w:color="auto" w:fill="ADADAD" w:themeFill="background2" w:themeFillShade="BF"/>
            <w:vAlign w:val="center"/>
          </w:tcPr>
          <w:p w14:paraId="054EF03C">
            <w:pPr>
              <w:jc w:val="center"/>
              <w:rPr>
                <w:rFonts w:ascii="Times New Roman" w:hAnsi="Times New Roman"/>
                <w:iCs/>
                <w:sz w:val="18"/>
                <w:szCs w:val="18"/>
              </w:rPr>
            </w:pPr>
          </w:p>
        </w:tc>
        <w:tc>
          <w:tcPr>
            <w:tcW w:w="992" w:type="dxa"/>
            <w:vAlign w:val="center"/>
          </w:tcPr>
          <w:p w14:paraId="4950B2F2">
            <w:pPr>
              <w:jc w:val="center"/>
              <w:rPr>
                <w:rFonts w:ascii="Times New Roman" w:hAnsi="Times New Roman"/>
                <w:iCs/>
                <w:sz w:val="18"/>
                <w:szCs w:val="18"/>
              </w:rPr>
            </w:pPr>
          </w:p>
        </w:tc>
        <w:tc>
          <w:tcPr>
            <w:tcW w:w="1134" w:type="dxa"/>
            <w:shd w:val="clear" w:color="auto" w:fill="ADADAD" w:themeFill="background2" w:themeFillShade="BF"/>
            <w:vAlign w:val="center"/>
          </w:tcPr>
          <w:p w14:paraId="5C8C8288">
            <w:pPr>
              <w:jc w:val="center"/>
              <w:rPr>
                <w:rFonts w:ascii="Times New Roman" w:hAnsi="Times New Roman"/>
                <w:iCs/>
                <w:sz w:val="18"/>
                <w:szCs w:val="18"/>
              </w:rPr>
            </w:pPr>
          </w:p>
        </w:tc>
        <w:tc>
          <w:tcPr>
            <w:tcW w:w="1276" w:type="dxa"/>
            <w:vAlign w:val="center"/>
          </w:tcPr>
          <w:p w14:paraId="675D389F">
            <w:pPr>
              <w:jc w:val="center"/>
              <w:rPr>
                <w:rFonts w:ascii="Times New Roman" w:hAnsi="Times New Roman"/>
                <w:iCs/>
                <w:sz w:val="18"/>
                <w:szCs w:val="18"/>
              </w:rPr>
            </w:pPr>
          </w:p>
        </w:tc>
      </w:tr>
      <w:tr w14:paraId="7504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2D6690F2">
            <w:pPr>
              <w:tabs>
                <w:tab w:val="left" w:pos="330"/>
              </w:tabs>
              <w:jc w:val="center"/>
              <w:rPr>
                <w:rFonts w:ascii="Times New Roman" w:hAnsi="Times New Roman"/>
                <w:sz w:val="18"/>
                <w:szCs w:val="18"/>
              </w:rPr>
            </w:pPr>
            <w:r>
              <w:rPr>
                <w:rFonts w:ascii="Times New Roman" w:hAnsi="Times New Roman"/>
                <w:sz w:val="18"/>
                <w:szCs w:val="18"/>
              </w:rPr>
              <w:t>2</w:t>
            </w:r>
          </w:p>
        </w:tc>
        <w:tc>
          <w:tcPr>
            <w:tcW w:w="1276" w:type="dxa"/>
            <w:vAlign w:val="center"/>
          </w:tcPr>
          <w:p w14:paraId="7A6F251D">
            <w:pPr>
              <w:tabs>
                <w:tab w:val="left" w:pos="330"/>
              </w:tabs>
              <w:jc w:val="both"/>
              <w:rPr>
                <w:rFonts w:ascii="Times New Roman" w:hAnsi="Times New Roman"/>
                <w:i/>
                <w:sz w:val="18"/>
                <w:szCs w:val="18"/>
              </w:rPr>
            </w:pPr>
          </w:p>
        </w:tc>
        <w:tc>
          <w:tcPr>
            <w:tcW w:w="708" w:type="dxa"/>
            <w:vAlign w:val="center"/>
          </w:tcPr>
          <w:p w14:paraId="1976670F">
            <w:pPr>
              <w:jc w:val="both"/>
              <w:rPr>
                <w:rFonts w:ascii="Times New Roman" w:hAnsi="Times New Roman"/>
                <w:i/>
                <w:sz w:val="18"/>
                <w:szCs w:val="18"/>
              </w:rPr>
            </w:pPr>
          </w:p>
        </w:tc>
        <w:tc>
          <w:tcPr>
            <w:tcW w:w="567" w:type="dxa"/>
            <w:shd w:val="clear" w:color="auto" w:fill="ADADAD" w:themeFill="background2" w:themeFillShade="BF"/>
            <w:vAlign w:val="center"/>
          </w:tcPr>
          <w:p w14:paraId="6A5E1382">
            <w:pPr>
              <w:jc w:val="both"/>
              <w:rPr>
                <w:rFonts w:ascii="Times New Roman" w:hAnsi="Times New Roman"/>
                <w:i/>
                <w:sz w:val="18"/>
                <w:szCs w:val="18"/>
              </w:rPr>
            </w:pPr>
          </w:p>
        </w:tc>
        <w:tc>
          <w:tcPr>
            <w:tcW w:w="709" w:type="dxa"/>
            <w:shd w:val="clear" w:color="auto" w:fill="ADADAD" w:themeFill="background2" w:themeFillShade="BF"/>
            <w:vAlign w:val="center"/>
          </w:tcPr>
          <w:p w14:paraId="7DEA4853">
            <w:pPr>
              <w:jc w:val="both"/>
              <w:rPr>
                <w:rFonts w:ascii="Times New Roman" w:hAnsi="Times New Roman"/>
                <w:i/>
                <w:sz w:val="18"/>
                <w:szCs w:val="18"/>
              </w:rPr>
            </w:pPr>
          </w:p>
        </w:tc>
        <w:tc>
          <w:tcPr>
            <w:tcW w:w="709" w:type="dxa"/>
            <w:shd w:val="clear" w:color="auto" w:fill="ADADAD" w:themeFill="background2" w:themeFillShade="BF"/>
            <w:vAlign w:val="center"/>
          </w:tcPr>
          <w:p w14:paraId="1E6DB36A">
            <w:pPr>
              <w:jc w:val="both"/>
              <w:rPr>
                <w:rFonts w:ascii="Times New Roman" w:hAnsi="Times New Roman"/>
                <w:i/>
                <w:sz w:val="18"/>
                <w:szCs w:val="18"/>
              </w:rPr>
            </w:pPr>
          </w:p>
        </w:tc>
        <w:tc>
          <w:tcPr>
            <w:tcW w:w="709" w:type="dxa"/>
            <w:shd w:val="clear" w:color="auto" w:fill="ADADAD" w:themeFill="background2" w:themeFillShade="BF"/>
            <w:vAlign w:val="center"/>
          </w:tcPr>
          <w:p w14:paraId="34F8386B">
            <w:pPr>
              <w:jc w:val="both"/>
              <w:rPr>
                <w:rFonts w:ascii="Times New Roman" w:hAnsi="Times New Roman"/>
                <w:i/>
                <w:sz w:val="18"/>
                <w:szCs w:val="18"/>
              </w:rPr>
            </w:pPr>
          </w:p>
        </w:tc>
        <w:tc>
          <w:tcPr>
            <w:tcW w:w="708" w:type="dxa"/>
            <w:shd w:val="clear" w:color="auto" w:fill="ADADAD" w:themeFill="background2" w:themeFillShade="BF"/>
            <w:vAlign w:val="center"/>
          </w:tcPr>
          <w:p w14:paraId="040E11B4">
            <w:pPr>
              <w:jc w:val="both"/>
              <w:rPr>
                <w:rFonts w:ascii="Times New Roman" w:hAnsi="Times New Roman"/>
                <w:i/>
                <w:sz w:val="18"/>
                <w:szCs w:val="18"/>
              </w:rPr>
            </w:pPr>
          </w:p>
        </w:tc>
        <w:tc>
          <w:tcPr>
            <w:tcW w:w="709" w:type="dxa"/>
            <w:shd w:val="clear" w:color="auto" w:fill="ADADAD" w:themeFill="background2" w:themeFillShade="BF"/>
            <w:vAlign w:val="center"/>
          </w:tcPr>
          <w:p w14:paraId="1E8F218A">
            <w:pPr>
              <w:jc w:val="both"/>
              <w:rPr>
                <w:rFonts w:ascii="Times New Roman" w:hAnsi="Times New Roman"/>
                <w:i/>
                <w:sz w:val="18"/>
                <w:szCs w:val="18"/>
              </w:rPr>
            </w:pPr>
          </w:p>
        </w:tc>
        <w:tc>
          <w:tcPr>
            <w:tcW w:w="709" w:type="dxa"/>
            <w:shd w:val="clear" w:color="auto" w:fill="ADADAD" w:themeFill="background2" w:themeFillShade="BF"/>
            <w:vAlign w:val="center"/>
          </w:tcPr>
          <w:p w14:paraId="43DEEA00">
            <w:pPr>
              <w:jc w:val="both"/>
              <w:rPr>
                <w:rFonts w:ascii="Times New Roman" w:hAnsi="Times New Roman"/>
                <w:i/>
                <w:sz w:val="18"/>
                <w:szCs w:val="18"/>
              </w:rPr>
            </w:pPr>
          </w:p>
        </w:tc>
        <w:tc>
          <w:tcPr>
            <w:tcW w:w="709" w:type="dxa"/>
            <w:vAlign w:val="center"/>
          </w:tcPr>
          <w:p w14:paraId="5F69BE61">
            <w:pPr>
              <w:jc w:val="both"/>
              <w:rPr>
                <w:rFonts w:ascii="Times New Roman" w:hAnsi="Times New Roman"/>
                <w:i/>
                <w:sz w:val="18"/>
                <w:szCs w:val="18"/>
              </w:rPr>
            </w:pPr>
          </w:p>
        </w:tc>
        <w:tc>
          <w:tcPr>
            <w:tcW w:w="850" w:type="dxa"/>
            <w:vAlign w:val="center"/>
          </w:tcPr>
          <w:p w14:paraId="3E3C253A">
            <w:pPr>
              <w:jc w:val="both"/>
              <w:rPr>
                <w:rFonts w:ascii="Times New Roman" w:hAnsi="Times New Roman"/>
                <w:i/>
                <w:sz w:val="18"/>
                <w:szCs w:val="18"/>
              </w:rPr>
            </w:pPr>
          </w:p>
        </w:tc>
        <w:tc>
          <w:tcPr>
            <w:tcW w:w="1276" w:type="dxa"/>
            <w:shd w:val="clear" w:color="auto" w:fill="ADADAD" w:themeFill="background2" w:themeFillShade="BF"/>
            <w:vAlign w:val="center"/>
          </w:tcPr>
          <w:p w14:paraId="178593F3">
            <w:pPr>
              <w:tabs>
                <w:tab w:val="decimal" w:pos="1050"/>
              </w:tabs>
              <w:jc w:val="both"/>
              <w:rPr>
                <w:rFonts w:ascii="Times New Roman" w:hAnsi="Times New Roman"/>
                <w:i/>
                <w:sz w:val="18"/>
                <w:szCs w:val="18"/>
              </w:rPr>
            </w:pPr>
          </w:p>
        </w:tc>
        <w:tc>
          <w:tcPr>
            <w:tcW w:w="992" w:type="dxa"/>
            <w:shd w:val="clear" w:color="auto" w:fill="ADADAD" w:themeFill="background2" w:themeFillShade="BF"/>
            <w:vAlign w:val="center"/>
          </w:tcPr>
          <w:p w14:paraId="7C374EA8">
            <w:pPr>
              <w:jc w:val="center"/>
              <w:rPr>
                <w:rFonts w:ascii="Times New Roman" w:hAnsi="Times New Roman"/>
                <w:b/>
                <w:bCs/>
                <w:iCs/>
                <w:sz w:val="18"/>
                <w:szCs w:val="18"/>
              </w:rPr>
            </w:pPr>
          </w:p>
        </w:tc>
        <w:tc>
          <w:tcPr>
            <w:tcW w:w="992" w:type="dxa"/>
            <w:vAlign w:val="center"/>
          </w:tcPr>
          <w:p w14:paraId="3D174455">
            <w:pPr>
              <w:jc w:val="center"/>
              <w:rPr>
                <w:rFonts w:ascii="Times New Roman" w:hAnsi="Times New Roman"/>
                <w:b/>
                <w:bCs/>
                <w:iCs/>
                <w:sz w:val="18"/>
                <w:szCs w:val="18"/>
              </w:rPr>
            </w:pPr>
          </w:p>
        </w:tc>
        <w:tc>
          <w:tcPr>
            <w:tcW w:w="1134" w:type="dxa"/>
            <w:shd w:val="clear" w:color="auto" w:fill="ADADAD" w:themeFill="background2" w:themeFillShade="BF"/>
            <w:vAlign w:val="center"/>
          </w:tcPr>
          <w:p w14:paraId="137C00C4">
            <w:pPr>
              <w:jc w:val="center"/>
              <w:rPr>
                <w:rFonts w:ascii="Times New Roman" w:hAnsi="Times New Roman"/>
                <w:b/>
                <w:bCs/>
                <w:iCs/>
                <w:sz w:val="18"/>
                <w:szCs w:val="18"/>
              </w:rPr>
            </w:pPr>
          </w:p>
        </w:tc>
        <w:tc>
          <w:tcPr>
            <w:tcW w:w="1276" w:type="dxa"/>
            <w:vAlign w:val="center"/>
          </w:tcPr>
          <w:p w14:paraId="684E49FD">
            <w:pPr>
              <w:jc w:val="center"/>
              <w:rPr>
                <w:rFonts w:ascii="Times New Roman" w:hAnsi="Times New Roman"/>
                <w:b/>
                <w:bCs/>
                <w:iCs/>
                <w:sz w:val="18"/>
                <w:szCs w:val="18"/>
              </w:rPr>
            </w:pPr>
          </w:p>
        </w:tc>
      </w:tr>
      <w:tr w14:paraId="2262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7AA90893">
            <w:pPr>
              <w:tabs>
                <w:tab w:val="left" w:pos="330"/>
              </w:tabs>
              <w:jc w:val="center"/>
              <w:rPr>
                <w:rFonts w:ascii="Times New Roman" w:hAnsi="Times New Roman"/>
                <w:sz w:val="18"/>
                <w:szCs w:val="18"/>
              </w:rPr>
            </w:pPr>
            <w:r>
              <w:rPr>
                <w:rFonts w:ascii="Times New Roman" w:hAnsi="Times New Roman"/>
                <w:sz w:val="18"/>
                <w:szCs w:val="18"/>
              </w:rPr>
              <w:t>…</w:t>
            </w:r>
          </w:p>
        </w:tc>
        <w:tc>
          <w:tcPr>
            <w:tcW w:w="1276" w:type="dxa"/>
            <w:vAlign w:val="center"/>
          </w:tcPr>
          <w:p w14:paraId="6749ED44">
            <w:pPr>
              <w:tabs>
                <w:tab w:val="left" w:pos="330"/>
              </w:tabs>
              <w:jc w:val="both"/>
              <w:rPr>
                <w:rFonts w:ascii="Times New Roman" w:hAnsi="Times New Roman"/>
                <w:i/>
                <w:sz w:val="18"/>
                <w:szCs w:val="18"/>
              </w:rPr>
            </w:pPr>
          </w:p>
        </w:tc>
        <w:tc>
          <w:tcPr>
            <w:tcW w:w="708" w:type="dxa"/>
            <w:vAlign w:val="center"/>
          </w:tcPr>
          <w:p w14:paraId="2BCA604A">
            <w:pPr>
              <w:jc w:val="both"/>
              <w:rPr>
                <w:rFonts w:ascii="Times New Roman" w:hAnsi="Times New Roman"/>
                <w:i/>
                <w:sz w:val="18"/>
                <w:szCs w:val="18"/>
              </w:rPr>
            </w:pPr>
          </w:p>
        </w:tc>
        <w:tc>
          <w:tcPr>
            <w:tcW w:w="567" w:type="dxa"/>
            <w:shd w:val="clear" w:color="auto" w:fill="ADADAD" w:themeFill="background2" w:themeFillShade="BF"/>
            <w:vAlign w:val="center"/>
          </w:tcPr>
          <w:p w14:paraId="63CFB15D">
            <w:pPr>
              <w:jc w:val="both"/>
              <w:rPr>
                <w:rFonts w:ascii="Times New Roman" w:hAnsi="Times New Roman"/>
                <w:i/>
                <w:sz w:val="18"/>
                <w:szCs w:val="18"/>
              </w:rPr>
            </w:pPr>
          </w:p>
        </w:tc>
        <w:tc>
          <w:tcPr>
            <w:tcW w:w="709" w:type="dxa"/>
            <w:shd w:val="clear" w:color="auto" w:fill="ADADAD" w:themeFill="background2" w:themeFillShade="BF"/>
            <w:vAlign w:val="center"/>
          </w:tcPr>
          <w:p w14:paraId="08A8A00B">
            <w:pPr>
              <w:jc w:val="both"/>
              <w:rPr>
                <w:rFonts w:ascii="Times New Roman" w:hAnsi="Times New Roman"/>
                <w:i/>
                <w:sz w:val="18"/>
                <w:szCs w:val="18"/>
              </w:rPr>
            </w:pPr>
          </w:p>
        </w:tc>
        <w:tc>
          <w:tcPr>
            <w:tcW w:w="709" w:type="dxa"/>
            <w:shd w:val="clear" w:color="auto" w:fill="ADADAD" w:themeFill="background2" w:themeFillShade="BF"/>
            <w:vAlign w:val="center"/>
          </w:tcPr>
          <w:p w14:paraId="411BF1B9">
            <w:pPr>
              <w:jc w:val="both"/>
              <w:rPr>
                <w:rFonts w:ascii="Times New Roman" w:hAnsi="Times New Roman"/>
                <w:i/>
                <w:sz w:val="18"/>
                <w:szCs w:val="18"/>
              </w:rPr>
            </w:pPr>
          </w:p>
        </w:tc>
        <w:tc>
          <w:tcPr>
            <w:tcW w:w="709" w:type="dxa"/>
            <w:shd w:val="clear" w:color="auto" w:fill="ADADAD" w:themeFill="background2" w:themeFillShade="BF"/>
            <w:vAlign w:val="center"/>
          </w:tcPr>
          <w:p w14:paraId="3C099F97">
            <w:pPr>
              <w:jc w:val="both"/>
              <w:rPr>
                <w:rFonts w:ascii="Times New Roman" w:hAnsi="Times New Roman"/>
                <w:i/>
                <w:sz w:val="18"/>
                <w:szCs w:val="18"/>
              </w:rPr>
            </w:pPr>
          </w:p>
        </w:tc>
        <w:tc>
          <w:tcPr>
            <w:tcW w:w="708" w:type="dxa"/>
            <w:shd w:val="clear" w:color="auto" w:fill="ADADAD" w:themeFill="background2" w:themeFillShade="BF"/>
            <w:vAlign w:val="center"/>
          </w:tcPr>
          <w:p w14:paraId="6C4B8D6A">
            <w:pPr>
              <w:jc w:val="both"/>
              <w:rPr>
                <w:rFonts w:ascii="Times New Roman" w:hAnsi="Times New Roman"/>
                <w:i/>
                <w:sz w:val="18"/>
                <w:szCs w:val="18"/>
              </w:rPr>
            </w:pPr>
          </w:p>
        </w:tc>
        <w:tc>
          <w:tcPr>
            <w:tcW w:w="709" w:type="dxa"/>
            <w:shd w:val="clear" w:color="auto" w:fill="ADADAD" w:themeFill="background2" w:themeFillShade="BF"/>
            <w:vAlign w:val="center"/>
          </w:tcPr>
          <w:p w14:paraId="5F40BE4E">
            <w:pPr>
              <w:jc w:val="both"/>
              <w:rPr>
                <w:rFonts w:ascii="Times New Roman" w:hAnsi="Times New Roman"/>
                <w:i/>
                <w:sz w:val="18"/>
                <w:szCs w:val="18"/>
              </w:rPr>
            </w:pPr>
          </w:p>
        </w:tc>
        <w:tc>
          <w:tcPr>
            <w:tcW w:w="709" w:type="dxa"/>
            <w:shd w:val="clear" w:color="auto" w:fill="ADADAD" w:themeFill="background2" w:themeFillShade="BF"/>
            <w:vAlign w:val="center"/>
          </w:tcPr>
          <w:p w14:paraId="2053EB9B">
            <w:pPr>
              <w:jc w:val="both"/>
              <w:rPr>
                <w:rFonts w:ascii="Times New Roman" w:hAnsi="Times New Roman"/>
                <w:i/>
                <w:sz w:val="18"/>
                <w:szCs w:val="18"/>
              </w:rPr>
            </w:pPr>
          </w:p>
        </w:tc>
        <w:tc>
          <w:tcPr>
            <w:tcW w:w="709" w:type="dxa"/>
            <w:vAlign w:val="center"/>
          </w:tcPr>
          <w:p w14:paraId="392555D8">
            <w:pPr>
              <w:jc w:val="both"/>
              <w:rPr>
                <w:rFonts w:ascii="Times New Roman" w:hAnsi="Times New Roman"/>
                <w:i/>
                <w:sz w:val="18"/>
                <w:szCs w:val="18"/>
              </w:rPr>
            </w:pPr>
          </w:p>
        </w:tc>
        <w:tc>
          <w:tcPr>
            <w:tcW w:w="850" w:type="dxa"/>
            <w:vAlign w:val="center"/>
          </w:tcPr>
          <w:p w14:paraId="007934B5">
            <w:pPr>
              <w:jc w:val="both"/>
              <w:rPr>
                <w:rFonts w:ascii="Times New Roman" w:hAnsi="Times New Roman"/>
                <w:i/>
                <w:sz w:val="18"/>
                <w:szCs w:val="18"/>
              </w:rPr>
            </w:pPr>
          </w:p>
        </w:tc>
        <w:tc>
          <w:tcPr>
            <w:tcW w:w="1276" w:type="dxa"/>
            <w:shd w:val="clear" w:color="auto" w:fill="ADADAD" w:themeFill="background2" w:themeFillShade="BF"/>
            <w:vAlign w:val="center"/>
          </w:tcPr>
          <w:p w14:paraId="57E5804C">
            <w:pPr>
              <w:tabs>
                <w:tab w:val="decimal" w:pos="1050"/>
              </w:tabs>
              <w:jc w:val="both"/>
              <w:rPr>
                <w:rFonts w:ascii="Times New Roman" w:hAnsi="Times New Roman"/>
                <w:i/>
                <w:sz w:val="18"/>
                <w:szCs w:val="18"/>
              </w:rPr>
            </w:pPr>
          </w:p>
        </w:tc>
        <w:tc>
          <w:tcPr>
            <w:tcW w:w="992" w:type="dxa"/>
            <w:shd w:val="clear" w:color="auto" w:fill="ADADAD" w:themeFill="background2" w:themeFillShade="BF"/>
            <w:vAlign w:val="center"/>
          </w:tcPr>
          <w:p w14:paraId="43B643CE">
            <w:pPr>
              <w:jc w:val="center"/>
              <w:rPr>
                <w:rFonts w:ascii="Times New Roman" w:hAnsi="Times New Roman"/>
                <w:b/>
                <w:bCs/>
                <w:iCs/>
                <w:sz w:val="18"/>
                <w:szCs w:val="18"/>
              </w:rPr>
            </w:pPr>
          </w:p>
        </w:tc>
        <w:tc>
          <w:tcPr>
            <w:tcW w:w="992" w:type="dxa"/>
            <w:vAlign w:val="center"/>
          </w:tcPr>
          <w:p w14:paraId="35233564">
            <w:pPr>
              <w:jc w:val="center"/>
              <w:rPr>
                <w:rFonts w:ascii="Times New Roman" w:hAnsi="Times New Roman"/>
                <w:b/>
                <w:bCs/>
                <w:iCs/>
                <w:sz w:val="18"/>
                <w:szCs w:val="18"/>
              </w:rPr>
            </w:pPr>
          </w:p>
        </w:tc>
        <w:tc>
          <w:tcPr>
            <w:tcW w:w="1134" w:type="dxa"/>
            <w:shd w:val="clear" w:color="auto" w:fill="ADADAD" w:themeFill="background2" w:themeFillShade="BF"/>
            <w:vAlign w:val="center"/>
          </w:tcPr>
          <w:p w14:paraId="27DB77D6">
            <w:pPr>
              <w:jc w:val="center"/>
              <w:rPr>
                <w:rFonts w:ascii="Times New Roman" w:hAnsi="Times New Roman"/>
                <w:b/>
                <w:bCs/>
                <w:iCs/>
                <w:sz w:val="18"/>
                <w:szCs w:val="18"/>
              </w:rPr>
            </w:pPr>
          </w:p>
        </w:tc>
        <w:tc>
          <w:tcPr>
            <w:tcW w:w="1276" w:type="dxa"/>
            <w:vAlign w:val="center"/>
          </w:tcPr>
          <w:p w14:paraId="5604C602">
            <w:pPr>
              <w:jc w:val="center"/>
              <w:rPr>
                <w:rFonts w:ascii="Times New Roman" w:hAnsi="Times New Roman"/>
                <w:b/>
                <w:bCs/>
                <w:iCs/>
                <w:sz w:val="18"/>
                <w:szCs w:val="18"/>
              </w:rPr>
            </w:pPr>
          </w:p>
        </w:tc>
      </w:tr>
      <w:tr w14:paraId="6343E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5388A846">
            <w:pPr>
              <w:tabs>
                <w:tab w:val="left" w:pos="330"/>
              </w:tabs>
              <w:jc w:val="center"/>
              <w:rPr>
                <w:rFonts w:ascii="Times New Roman" w:hAnsi="Times New Roman"/>
                <w:sz w:val="18"/>
                <w:szCs w:val="18"/>
              </w:rPr>
            </w:pPr>
            <w:r>
              <w:rPr>
                <w:rFonts w:ascii="Times New Roman" w:hAnsi="Times New Roman"/>
                <w:sz w:val="18"/>
                <w:szCs w:val="18"/>
              </w:rPr>
              <w:t>III</w:t>
            </w:r>
          </w:p>
        </w:tc>
        <w:tc>
          <w:tcPr>
            <w:tcW w:w="1276" w:type="dxa"/>
            <w:vAlign w:val="center"/>
          </w:tcPr>
          <w:p w14:paraId="73951947">
            <w:pPr>
              <w:tabs>
                <w:tab w:val="left" w:pos="330"/>
              </w:tabs>
              <w:jc w:val="both"/>
              <w:rPr>
                <w:rFonts w:ascii="Times New Roman" w:hAnsi="Times New Roman"/>
                <w:i/>
                <w:sz w:val="18"/>
                <w:szCs w:val="18"/>
              </w:rPr>
            </w:pPr>
            <w:r>
              <w:rPr>
                <w:rFonts w:ascii="Times New Roman" w:hAnsi="Times New Roman"/>
                <w:b/>
                <w:bCs/>
                <w:sz w:val="18"/>
                <w:szCs w:val="18"/>
              </w:rPr>
              <w:t>TỔNG CỘNG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708" w:type="dxa"/>
            <w:vAlign w:val="center"/>
          </w:tcPr>
          <w:p w14:paraId="1E554C6A">
            <w:pPr>
              <w:jc w:val="both"/>
              <w:rPr>
                <w:rFonts w:ascii="Times New Roman" w:hAnsi="Times New Roman"/>
                <w:i/>
                <w:sz w:val="18"/>
                <w:szCs w:val="18"/>
              </w:rPr>
            </w:pPr>
          </w:p>
        </w:tc>
        <w:tc>
          <w:tcPr>
            <w:tcW w:w="567" w:type="dxa"/>
            <w:vAlign w:val="center"/>
          </w:tcPr>
          <w:p w14:paraId="1B6C5BE7">
            <w:pPr>
              <w:jc w:val="both"/>
              <w:rPr>
                <w:rFonts w:ascii="Times New Roman" w:hAnsi="Times New Roman"/>
                <w:i/>
                <w:sz w:val="18"/>
                <w:szCs w:val="18"/>
              </w:rPr>
            </w:pPr>
          </w:p>
        </w:tc>
        <w:tc>
          <w:tcPr>
            <w:tcW w:w="709" w:type="dxa"/>
            <w:vAlign w:val="center"/>
          </w:tcPr>
          <w:p w14:paraId="1738B1F9">
            <w:pPr>
              <w:jc w:val="both"/>
              <w:rPr>
                <w:rFonts w:ascii="Times New Roman" w:hAnsi="Times New Roman"/>
                <w:i/>
                <w:sz w:val="18"/>
                <w:szCs w:val="18"/>
              </w:rPr>
            </w:pPr>
          </w:p>
        </w:tc>
        <w:tc>
          <w:tcPr>
            <w:tcW w:w="709" w:type="dxa"/>
            <w:vAlign w:val="center"/>
          </w:tcPr>
          <w:p w14:paraId="6363B3E6">
            <w:pPr>
              <w:jc w:val="both"/>
              <w:rPr>
                <w:rFonts w:ascii="Times New Roman" w:hAnsi="Times New Roman"/>
                <w:i/>
                <w:sz w:val="18"/>
                <w:szCs w:val="18"/>
              </w:rPr>
            </w:pPr>
          </w:p>
        </w:tc>
        <w:tc>
          <w:tcPr>
            <w:tcW w:w="709" w:type="dxa"/>
            <w:vAlign w:val="center"/>
          </w:tcPr>
          <w:p w14:paraId="666C523C">
            <w:pPr>
              <w:jc w:val="both"/>
              <w:rPr>
                <w:rFonts w:ascii="Times New Roman" w:hAnsi="Times New Roman"/>
                <w:i/>
                <w:sz w:val="18"/>
                <w:szCs w:val="18"/>
              </w:rPr>
            </w:pPr>
          </w:p>
        </w:tc>
        <w:tc>
          <w:tcPr>
            <w:tcW w:w="708" w:type="dxa"/>
            <w:vAlign w:val="center"/>
          </w:tcPr>
          <w:p w14:paraId="788AFE97">
            <w:pPr>
              <w:jc w:val="both"/>
              <w:rPr>
                <w:rFonts w:ascii="Times New Roman" w:hAnsi="Times New Roman"/>
                <w:i/>
                <w:sz w:val="18"/>
                <w:szCs w:val="18"/>
              </w:rPr>
            </w:pPr>
          </w:p>
        </w:tc>
        <w:tc>
          <w:tcPr>
            <w:tcW w:w="709" w:type="dxa"/>
            <w:vAlign w:val="center"/>
          </w:tcPr>
          <w:p w14:paraId="44B64D79">
            <w:pPr>
              <w:jc w:val="both"/>
              <w:rPr>
                <w:rFonts w:ascii="Times New Roman" w:hAnsi="Times New Roman"/>
                <w:i/>
                <w:sz w:val="18"/>
                <w:szCs w:val="18"/>
              </w:rPr>
            </w:pPr>
          </w:p>
        </w:tc>
        <w:tc>
          <w:tcPr>
            <w:tcW w:w="709" w:type="dxa"/>
            <w:vAlign w:val="center"/>
          </w:tcPr>
          <w:p w14:paraId="4392D3BA">
            <w:pPr>
              <w:jc w:val="both"/>
              <w:rPr>
                <w:rFonts w:ascii="Times New Roman" w:hAnsi="Times New Roman"/>
                <w:i/>
                <w:sz w:val="18"/>
                <w:szCs w:val="18"/>
              </w:rPr>
            </w:pPr>
          </w:p>
        </w:tc>
        <w:tc>
          <w:tcPr>
            <w:tcW w:w="709" w:type="dxa"/>
            <w:vAlign w:val="center"/>
          </w:tcPr>
          <w:p w14:paraId="0C101787">
            <w:pPr>
              <w:jc w:val="both"/>
              <w:rPr>
                <w:rFonts w:ascii="Times New Roman" w:hAnsi="Times New Roman"/>
                <w:i/>
                <w:sz w:val="18"/>
                <w:szCs w:val="18"/>
              </w:rPr>
            </w:pPr>
          </w:p>
        </w:tc>
        <w:tc>
          <w:tcPr>
            <w:tcW w:w="850" w:type="dxa"/>
            <w:vAlign w:val="center"/>
          </w:tcPr>
          <w:p w14:paraId="54EE9493">
            <w:pPr>
              <w:jc w:val="both"/>
              <w:rPr>
                <w:rFonts w:ascii="Times New Roman" w:hAnsi="Times New Roman"/>
                <w:i/>
                <w:sz w:val="18"/>
                <w:szCs w:val="18"/>
              </w:rPr>
            </w:pPr>
          </w:p>
        </w:tc>
        <w:tc>
          <w:tcPr>
            <w:tcW w:w="1276" w:type="dxa"/>
            <w:vAlign w:val="center"/>
          </w:tcPr>
          <w:p w14:paraId="7D21BEC2">
            <w:pPr>
              <w:tabs>
                <w:tab w:val="decimal" w:pos="1050"/>
              </w:tabs>
              <w:jc w:val="both"/>
              <w:rPr>
                <w:rFonts w:ascii="Times New Roman" w:hAnsi="Times New Roman"/>
                <w:i/>
                <w:sz w:val="18"/>
                <w:szCs w:val="18"/>
              </w:rPr>
            </w:pPr>
          </w:p>
        </w:tc>
        <w:tc>
          <w:tcPr>
            <w:tcW w:w="992" w:type="dxa"/>
            <w:vAlign w:val="center"/>
          </w:tcPr>
          <w:p w14:paraId="1E80CAE0">
            <w:pPr>
              <w:jc w:val="center"/>
              <w:rPr>
                <w:rFonts w:ascii="Times New Roman" w:hAnsi="Times New Roman"/>
                <w:b/>
                <w:bCs/>
                <w:iCs/>
                <w:sz w:val="18"/>
                <w:szCs w:val="18"/>
              </w:rPr>
            </w:pPr>
          </w:p>
        </w:tc>
        <w:tc>
          <w:tcPr>
            <w:tcW w:w="992" w:type="dxa"/>
            <w:vAlign w:val="center"/>
          </w:tcPr>
          <w:p w14:paraId="0E77DC21">
            <w:pPr>
              <w:jc w:val="center"/>
              <w:rPr>
                <w:rFonts w:ascii="Times New Roman" w:hAnsi="Times New Roman"/>
                <w:b/>
                <w:bCs/>
                <w:iCs/>
                <w:sz w:val="18"/>
                <w:szCs w:val="18"/>
              </w:rPr>
            </w:pPr>
          </w:p>
        </w:tc>
        <w:tc>
          <w:tcPr>
            <w:tcW w:w="1134" w:type="dxa"/>
            <w:vAlign w:val="center"/>
          </w:tcPr>
          <w:p w14:paraId="58DDA24E">
            <w:pPr>
              <w:jc w:val="center"/>
              <w:rPr>
                <w:rFonts w:ascii="Times New Roman" w:hAnsi="Times New Roman"/>
                <w:b/>
                <w:bCs/>
                <w:iCs/>
                <w:sz w:val="18"/>
                <w:szCs w:val="18"/>
              </w:rPr>
            </w:pPr>
            <w:r>
              <w:rPr>
                <w:rFonts w:ascii="Times New Roman" w:hAnsi="Times New Roman"/>
                <w:b/>
                <w:bCs/>
                <w:iCs/>
                <w:sz w:val="18"/>
                <w:szCs w:val="18"/>
              </w:rPr>
              <w:t>X1=M1+K</w:t>
            </w:r>
          </w:p>
        </w:tc>
        <w:tc>
          <w:tcPr>
            <w:tcW w:w="1276" w:type="dxa"/>
            <w:vAlign w:val="center"/>
          </w:tcPr>
          <w:p w14:paraId="439353CD">
            <w:pPr>
              <w:jc w:val="center"/>
              <w:rPr>
                <w:rFonts w:ascii="Times New Roman" w:hAnsi="Times New Roman"/>
                <w:b/>
                <w:bCs/>
                <w:iCs/>
                <w:sz w:val="18"/>
                <w:szCs w:val="18"/>
              </w:rPr>
            </w:pPr>
          </w:p>
        </w:tc>
      </w:tr>
      <w:tr w14:paraId="6470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8" w:type="dxa"/>
            <w:vAlign w:val="center"/>
          </w:tcPr>
          <w:p w14:paraId="3D291534">
            <w:pPr>
              <w:tabs>
                <w:tab w:val="left" w:pos="330"/>
              </w:tabs>
              <w:jc w:val="center"/>
              <w:rPr>
                <w:rFonts w:ascii="Times New Roman" w:hAnsi="Times New Roman"/>
                <w:b/>
                <w:bCs/>
                <w:sz w:val="18"/>
                <w:szCs w:val="18"/>
              </w:rPr>
            </w:pPr>
            <w:r>
              <w:rPr>
                <w:rFonts w:ascii="Times New Roman" w:hAnsi="Times New Roman"/>
                <w:b/>
                <w:bCs/>
                <w:sz w:val="18"/>
                <w:szCs w:val="18"/>
              </w:rPr>
              <w:t>IV</w:t>
            </w:r>
          </w:p>
        </w:tc>
        <w:tc>
          <w:tcPr>
            <w:tcW w:w="1276" w:type="dxa"/>
            <w:vAlign w:val="center"/>
          </w:tcPr>
          <w:p w14:paraId="0A585605">
            <w:pPr>
              <w:tabs>
                <w:tab w:val="left" w:pos="330"/>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 (nếu có)) </w:t>
            </w:r>
          </w:p>
        </w:tc>
        <w:tc>
          <w:tcPr>
            <w:tcW w:w="708" w:type="dxa"/>
            <w:vAlign w:val="center"/>
          </w:tcPr>
          <w:p w14:paraId="33FA4B86">
            <w:pPr>
              <w:jc w:val="both"/>
              <w:rPr>
                <w:rFonts w:ascii="Times New Roman" w:hAnsi="Times New Roman"/>
                <w:b/>
                <w:bCs/>
                <w:i/>
                <w:sz w:val="18"/>
                <w:szCs w:val="18"/>
              </w:rPr>
            </w:pPr>
          </w:p>
        </w:tc>
        <w:tc>
          <w:tcPr>
            <w:tcW w:w="567" w:type="dxa"/>
            <w:vAlign w:val="center"/>
          </w:tcPr>
          <w:p w14:paraId="1AF7D27B">
            <w:pPr>
              <w:jc w:val="both"/>
              <w:rPr>
                <w:rFonts w:ascii="Times New Roman" w:hAnsi="Times New Roman"/>
                <w:b/>
                <w:bCs/>
                <w:i/>
                <w:sz w:val="18"/>
                <w:szCs w:val="18"/>
              </w:rPr>
            </w:pPr>
          </w:p>
        </w:tc>
        <w:tc>
          <w:tcPr>
            <w:tcW w:w="709" w:type="dxa"/>
            <w:vAlign w:val="center"/>
          </w:tcPr>
          <w:p w14:paraId="11CE6CED">
            <w:pPr>
              <w:jc w:val="both"/>
              <w:rPr>
                <w:rFonts w:ascii="Times New Roman" w:hAnsi="Times New Roman"/>
                <w:b/>
                <w:bCs/>
                <w:i/>
                <w:sz w:val="18"/>
                <w:szCs w:val="18"/>
              </w:rPr>
            </w:pPr>
          </w:p>
        </w:tc>
        <w:tc>
          <w:tcPr>
            <w:tcW w:w="709" w:type="dxa"/>
            <w:vAlign w:val="center"/>
          </w:tcPr>
          <w:p w14:paraId="1D177DB9">
            <w:pPr>
              <w:jc w:val="both"/>
              <w:rPr>
                <w:rFonts w:ascii="Times New Roman" w:hAnsi="Times New Roman"/>
                <w:b/>
                <w:bCs/>
                <w:i/>
                <w:sz w:val="18"/>
                <w:szCs w:val="18"/>
              </w:rPr>
            </w:pPr>
          </w:p>
        </w:tc>
        <w:tc>
          <w:tcPr>
            <w:tcW w:w="709" w:type="dxa"/>
            <w:vAlign w:val="center"/>
          </w:tcPr>
          <w:p w14:paraId="78DC78AC">
            <w:pPr>
              <w:jc w:val="both"/>
              <w:rPr>
                <w:rFonts w:ascii="Times New Roman" w:hAnsi="Times New Roman"/>
                <w:b/>
                <w:bCs/>
                <w:i/>
                <w:sz w:val="18"/>
                <w:szCs w:val="18"/>
              </w:rPr>
            </w:pPr>
          </w:p>
        </w:tc>
        <w:tc>
          <w:tcPr>
            <w:tcW w:w="708" w:type="dxa"/>
            <w:vAlign w:val="center"/>
          </w:tcPr>
          <w:p w14:paraId="4204A734">
            <w:pPr>
              <w:jc w:val="both"/>
              <w:rPr>
                <w:rFonts w:ascii="Times New Roman" w:hAnsi="Times New Roman"/>
                <w:b/>
                <w:bCs/>
                <w:i/>
                <w:sz w:val="18"/>
                <w:szCs w:val="18"/>
              </w:rPr>
            </w:pPr>
          </w:p>
        </w:tc>
        <w:tc>
          <w:tcPr>
            <w:tcW w:w="709" w:type="dxa"/>
            <w:vAlign w:val="center"/>
          </w:tcPr>
          <w:p w14:paraId="51A96138">
            <w:pPr>
              <w:jc w:val="both"/>
              <w:rPr>
                <w:rFonts w:ascii="Times New Roman" w:hAnsi="Times New Roman"/>
                <w:b/>
                <w:bCs/>
                <w:i/>
                <w:sz w:val="18"/>
                <w:szCs w:val="18"/>
              </w:rPr>
            </w:pPr>
          </w:p>
        </w:tc>
        <w:tc>
          <w:tcPr>
            <w:tcW w:w="709" w:type="dxa"/>
            <w:vAlign w:val="center"/>
          </w:tcPr>
          <w:p w14:paraId="03981F20">
            <w:pPr>
              <w:jc w:val="both"/>
              <w:rPr>
                <w:rFonts w:ascii="Times New Roman" w:hAnsi="Times New Roman"/>
                <w:b/>
                <w:bCs/>
                <w:i/>
                <w:sz w:val="18"/>
                <w:szCs w:val="18"/>
              </w:rPr>
            </w:pPr>
          </w:p>
        </w:tc>
        <w:tc>
          <w:tcPr>
            <w:tcW w:w="709" w:type="dxa"/>
            <w:vAlign w:val="center"/>
          </w:tcPr>
          <w:p w14:paraId="4A54B6AB">
            <w:pPr>
              <w:jc w:val="both"/>
              <w:rPr>
                <w:rFonts w:ascii="Times New Roman" w:hAnsi="Times New Roman"/>
                <w:b/>
                <w:bCs/>
                <w:i/>
                <w:sz w:val="18"/>
                <w:szCs w:val="18"/>
              </w:rPr>
            </w:pPr>
          </w:p>
        </w:tc>
        <w:tc>
          <w:tcPr>
            <w:tcW w:w="850" w:type="dxa"/>
            <w:vAlign w:val="center"/>
          </w:tcPr>
          <w:p w14:paraId="48EAD83B">
            <w:pPr>
              <w:jc w:val="both"/>
              <w:rPr>
                <w:rFonts w:ascii="Times New Roman" w:hAnsi="Times New Roman"/>
                <w:b/>
                <w:bCs/>
                <w:i/>
                <w:sz w:val="18"/>
                <w:szCs w:val="18"/>
              </w:rPr>
            </w:pPr>
          </w:p>
        </w:tc>
        <w:tc>
          <w:tcPr>
            <w:tcW w:w="1276" w:type="dxa"/>
            <w:vAlign w:val="center"/>
          </w:tcPr>
          <w:p w14:paraId="2A82238A">
            <w:pPr>
              <w:tabs>
                <w:tab w:val="decimal" w:pos="1050"/>
              </w:tabs>
              <w:jc w:val="both"/>
              <w:rPr>
                <w:rFonts w:ascii="Times New Roman" w:hAnsi="Times New Roman"/>
                <w:b/>
                <w:bCs/>
                <w:i/>
                <w:sz w:val="18"/>
                <w:szCs w:val="18"/>
              </w:rPr>
            </w:pPr>
          </w:p>
        </w:tc>
        <w:tc>
          <w:tcPr>
            <w:tcW w:w="992" w:type="dxa"/>
            <w:vAlign w:val="center"/>
          </w:tcPr>
          <w:p w14:paraId="1D078C80">
            <w:pPr>
              <w:jc w:val="center"/>
              <w:rPr>
                <w:rFonts w:ascii="Times New Roman" w:hAnsi="Times New Roman"/>
                <w:b/>
                <w:bCs/>
                <w:iCs/>
                <w:sz w:val="18"/>
                <w:szCs w:val="18"/>
              </w:rPr>
            </w:pPr>
          </w:p>
        </w:tc>
        <w:tc>
          <w:tcPr>
            <w:tcW w:w="992" w:type="dxa"/>
            <w:vAlign w:val="center"/>
          </w:tcPr>
          <w:p w14:paraId="4FE99B17">
            <w:pPr>
              <w:jc w:val="center"/>
              <w:rPr>
                <w:rFonts w:ascii="Times New Roman" w:hAnsi="Times New Roman"/>
                <w:b/>
                <w:bCs/>
                <w:iCs/>
                <w:sz w:val="18"/>
                <w:szCs w:val="18"/>
              </w:rPr>
            </w:pPr>
          </w:p>
        </w:tc>
        <w:tc>
          <w:tcPr>
            <w:tcW w:w="1134" w:type="dxa"/>
            <w:vAlign w:val="center"/>
          </w:tcPr>
          <w:p w14:paraId="7208729A">
            <w:pPr>
              <w:jc w:val="center"/>
              <w:rPr>
                <w:rFonts w:ascii="Times New Roman" w:hAnsi="Times New Roman"/>
                <w:b/>
                <w:bCs/>
                <w:iCs/>
                <w:sz w:val="18"/>
                <w:szCs w:val="18"/>
              </w:rPr>
            </w:pPr>
          </w:p>
        </w:tc>
        <w:tc>
          <w:tcPr>
            <w:tcW w:w="1276" w:type="dxa"/>
            <w:vAlign w:val="center"/>
          </w:tcPr>
          <w:p w14:paraId="3C1E85BC">
            <w:pPr>
              <w:jc w:val="center"/>
              <w:rPr>
                <w:rFonts w:ascii="Times New Roman" w:hAnsi="Times New Roman"/>
                <w:b/>
                <w:bCs/>
                <w:iCs/>
                <w:sz w:val="18"/>
                <w:szCs w:val="18"/>
              </w:rPr>
            </w:pPr>
            <w:r>
              <w:rPr>
                <w:rFonts w:ascii="Times New Roman" w:hAnsi="Times New Roman"/>
                <w:b/>
                <w:bCs/>
                <w:iCs/>
                <w:sz w:val="18"/>
                <w:szCs w:val="18"/>
              </w:rPr>
              <w:t xml:space="preserve">S1=M2+K </w:t>
            </w:r>
          </w:p>
        </w:tc>
      </w:tr>
    </w:tbl>
    <w:p w14:paraId="799A9DA9">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Ghi chú:</w:t>
      </w:r>
    </w:p>
    <w:p w14:paraId="0340EEB9">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(2), (11), (12): Đối với hạng mục hàng hóa, nhà thầu kết chuyển từ bảng kê hạng mục công việc. Đối với hạng mục xây lắp, nhà thầu có trách nhiệm rà soát lại hạng mục công việc, khối lượng của phần công việc xây lắp 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 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 thừa so với thiết kế, nhà thầu loại hạng mục thừa ra khỏi bảng tổng hợp giá dự thầu.</w:t>
      </w:r>
    </w:p>
    <w:p w14:paraId="1E912D66">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(14): Nhà thầu tự điền (chỉ áp dụng đối với hàng hóa). </w:t>
      </w:r>
    </w:p>
    <w:p w14:paraId="5BE5403A">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 (15): Đối với hàng hóa, (15) = (13) + (14). Đối với xây lắp, nhà thầu điền đơn giá tương ứng mà không phải điền (13), (14). </w:t>
      </w:r>
    </w:p>
    <w:p w14:paraId="3E637E4B">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Giá dự thầu của nhà thầu được coi là đã bao gồm toàn bộ các chi phí cần thiết để thực hiện gói thầu theo yêu cầu của HSYC,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 nêu trong HSYC, trừ trường hợp hạng mục công việc, khối lượng phần công việc xây lắp được đề xuất khác đó ngoài phạm vi yêu cầu trong HSYC (ngoài khối lượng để hoàn thành theo thiết kế). Trong trường hợp này, phần công việc xây lắp ngoài phạm vi yêu cầu trong HSYC sẽ được coi là chào thừa và được hiệu chỉnh theo quy định. </w:t>
      </w:r>
    </w:p>
    <w:p w14:paraId="40774BC7">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 </w:t>
      </w:r>
    </w:p>
    <w:p w14:paraId="14704327">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14:paraId="77D5648A">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(16) Thành tiền (X1) chưa bao gồm thuế, phí, lệ phí liên quan đến nhập khẩu, thuế tiêu thụ đặc biệt (nếu có), thuế VAT của hàng hóa).</w:t>
      </w:r>
    </w:p>
    <w:p w14:paraId="508FE4BE">
      <w:pPr>
        <w:spacing w:before="120" w:after="120" w:line="264" w:lineRule="auto"/>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Style w:val="12"/>
        <w:tblW w:w="150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46"/>
        <w:gridCol w:w="764"/>
        <w:gridCol w:w="567"/>
        <w:gridCol w:w="709"/>
        <w:gridCol w:w="709"/>
        <w:gridCol w:w="850"/>
        <w:gridCol w:w="709"/>
        <w:gridCol w:w="709"/>
        <w:gridCol w:w="708"/>
        <w:gridCol w:w="709"/>
        <w:gridCol w:w="709"/>
        <w:gridCol w:w="1276"/>
        <w:gridCol w:w="1134"/>
        <w:gridCol w:w="850"/>
        <w:gridCol w:w="1134"/>
        <w:gridCol w:w="1391"/>
      </w:tblGrid>
      <w:tr w14:paraId="5675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709" w:type="dxa"/>
            <w:vMerge w:val="restart"/>
            <w:shd w:val="clear" w:color="auto" w:fill="E2EFD9"/>
            <w:vAlign w:val="center"/>
          </w:tcPr>
          <w:p w14:paraId="1D1D63CE">
            <w:pPr>
              <w:jc w:val="center"/>
              <w:rPr>
                <w:rFonts w:ascii="Times New Roman" w:hAnsi="Times New Roman"/>
                <w:b/>
                <w:sz w:val="18"/>
                <w:szCs w:val="18"/>
              </w:rPr>
            </w:pPr>
            <w:r>
              <w:rPr>
                <w:rFonts w:ascii="Times New Roman" w:hAnsi="Times New Roman"/>
                <w:b/>
                <w:sz w:val="18"/>
                <w:szCs w:val="18"/>
              </w:rPr>
              <w:t>STT</w:t>
            </w:r>
          </w:p>
        </w:tc>
        <w:tc>
          <w:tcPr>
            <w:tcW w:w="1446" w:type="dxa"/>
            <w:vMerge w:val="restart"/>
            <w:shd w:val="clear" w:color="auto" w:fill="E2EFD9"/>
            <w:vAlign w:val="center"/>
          </w:tcPr>
          <w:p w14:paraId="5D1140B5">
            <w:pPr>
              <w:jc w:val="center"/>
              <w:rPr>
                <w:rFonts w:ascii="Times New Roman" w:hAnsi="Times New Roman"/>
                <w:b/>
                <w:sz w:val="18"/>
                <w:szCs w:val="18"/>
              </w:rPr>
            </w:pPr>
            <w:r>
              <w:rPr>
                <w:rFonts w:ascii="Times New Roman" w:hAnsi="Times New Roman"/>
                <w:b/>
                <w:sz w:val="18"/>
                <w:szCs w:val="18"/>
              </w:rPr>
              <w:t xml:space="preserve">Hạng mục </w:t>
            </w:r>
          </w:p>
          <w:p w14:paraId="3B645597">
            <w:pPr>
              <w:jc w:val="center"/>
              <w:rPr>
                <w:rFonts w:ascii="Times New Roman" w:hAnsi="Times New Roman"/>
                <w:b/>
                <w:sz w:val="18"/>
                <w:szCs w:val="18"/>
              </w:rPr>
            </w:pPr>
            <w:r>
              <w:rPr>
                <w:rFonts w:ascii="Times New Roman" w:hAnsi="Times New Roman"/>
                <w:b/>
                <w:sz w:val="18"/>
                <w:szCs w:val="18"/>
              </w:rPr>
              <w:t>công việc</w:t>
            </w:r>
          </w:p>
        </w:tc>
        <w:tc>
          <w:tcPr>
            <w:tcW w:w="764" w:type="dxa"/>
            <w:vMerge w:val="restart"/>
            <w:shd w:val="clear" w:color="auto" w:fill="E2EFD9"/>
            <w:vAlign w:val="center"/>
          </w:tcPr>
          <w:p w14:paraId="71855A35">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4961" w:type="dxa"/>
            <w:gridSpan w:val="7"/>
            <w:shd w:val="clear" w:color="auto" w:fill="E2EFD9"/>
            <w:vAlign w:val="center"/>
          </w:tcPr>
          <w:p w14:paraId="5588BDBA">
            <w:pPr>
              <w:jc w:val="center"/>
              <w:rPr>
                <w:rFonts w:ascii="Times New Roman" w:hAnsi="Times New Roman"/>
                <w:b/>
                <w:sz w:val="18"/>
                <w:szCs w:val="18"/>
              </w:rPr>
            </w:pPr>
          </w:p>
          <w:p w14:paraId="066C89C6">
            <w:pPr>
              <w:jc w:val="center"/>
              <w:rPr>
                <w:rFonts w:ascii="Times New Roman" w:hAnsi="Times New Roman"/>
                <w:b/>
                <w:sz w:val="18"/>
                <w:szCs w:val="18"/>
              </w:rPr>
            </w:pPr>
            <w:r>
              <w:rPr>
                <w:rFonts w:ascii="Times New Roman" w:hAnsi="Times New Roman"/>
                <w:b/>
                <w:bCs/>
                <w:sz w:val="18"/>
                <w:szCs w:val="18"/>
                <w:lang w:val="nl-NL"/>
              </w:rPr>
              <w:t>THÔNG TIN HÀNG HÓA</w:t>
            </w:r>
          </w:p>
          <w:p w14:paraId="6D49F23F">
            <w:pPr>
              <w:jc w:val="center"/>
              <w:rPr>
                <w:rFonts w:ascii="Times New Roman" w:hAnsi="Times New Roman"/>
                <w:b/>
                <w:bCs/>
                <w:sz w:val="18"/>
                <w:szCs w:val="18"/>
              </w:rPr>
            </w:pPr>
          </w:p>
        </w:tc>
        <w:tc>
          <w:tcPr>
            <w:tcW w:w="709" w:type="dxa"/>
            <w:vMerge w:val="restart"/>
            <w:shd w:val="clear" w:color="auto" w:fill="E2EFD9"/>
            <w:vAlign w:val="center"/>
          </w:tcPr>
          <w:p w14:paraId="1250060F">
            <w:pPr>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shd w:val="clear" w:color="auto" w:fill="E2EFD9"/>
            <w:vAlign w:val="center"/>
          </w:tcPr>
          <w:p w14:paraId="00788D0A">
            <w:pPr>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shd w:val="clear" w:color="auto" w:fill="E2EFD9"/>
            <w:vAlign w:val="center"/>
          </w:tcPr>
          <w:p w14:paraId="369F2D96">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3817C8C5">
            <w:pPr>
              <w:jc w:val="center"/>
              <w:rPr>
                <w:rFonts w:ascii="Times New Roman" w:hAnsi="Times New Roman"/>
                <w:b/>
                <w:bCs/>
                <w:sz w:val="18"/>
                <w:szCs w:val="18"/>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134" w:type="dxa"/>
            <w:vMerge w:val="restart"/>
            <w:shd w:val="clear" w:color="auto" w:fill="E2EFD9"/>
            <w:vAlign w:val="center"/>
          </w:tcPr>
          <w:p w14:paraId="44E6CD13">
            <w:pPr>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850" w:type="dxa"/>
            <w:vMerge w:val="restart"/>
            <w:shd w:val="clear" w:color="auto" w:fill="E2EFD9"/>
            <w:vAlign w:val="center"/>
          </w:tcPr>
          <w:p w14:paraId="56339F41">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631425BF">
            <w:pPr>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134" w:type="dxa"/>
            <w:vMerge w:val="restart"/>
            <w:shd w:val="clear" w:color="auto" w:fill="E2EFD9"/>
            <w:vAlign w:val="center"/>
          </w:tcPr>
          <w:p w14:paraId="0C888C2E">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00851A4C">
            <w:pPr>
              <w:jc w:val="center"/>
              <w:rPr>
                <w:rFonts w:ascii="Times New Roman" w:hAnsi="Times New Roman"/>
                <w:b/>
                <w:bCs/>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391" w:type="dxa"/>
            <w:vMerge w:val="restart"/>
            <w:shd w:val="clear" w:color="auto" w:fill="E2EFD9"/>
            <w:vAlign w:val="center"/>
          </w:tcPr>
          <w:p w14:paraId="3DEB62CC">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68FC2F20">
            <w:pPr>
              <w:jc w:val="center"/>
              <w:rPr>
                <w:rFonts w:ascii="Times New Roman" w:hAnsi="Times New Roman"/>
                <w:b/>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r>
      <w:tr w14:paraId="135F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Merge w:val="continue"/>
            <w:shd w:val="clear" w:color="auto" w:fill="E2EFD9"/>
            <w:vAlign w:val="center"/>
          </w:tcPr>
          <w:p w14:paraId="059C5178">
            <w:pPr>
              <w:tabs>
                <w:tab w:val="left" w:pos="330"/>
              </w:tabs>
              <w:jc w:val="center"/>
              <w:rPr>
                <w:rFonts w:ascii="Times New Roman" w:hAnsi="Times New Roman"/>
                <w:i/>
                <w:sz w:val="18"/>
                <w:szCs w:val="18"/>
                <w:lang w:val="nl-NL"/>
              </w:rPr>
            </w:pPr>
          </w:p>
        </w:tc>
        <w:tc>
          <w:tcPr>
            <w:tcW w:w="1446" w:type="dxa"/>
            <w:vMerge w:val="continue"/>
            <w:shd w:val="clear" w:color="auto" w:fill="E2EFD9"/>
            <w:vAlign w:val="center"/>
          </w:tcPr>
          <w:p w14:paraId="7D9C062D">
            <w:pPr>
              <w:tabs>
                <w:tab w:val="left" w:pos="330"/>
              </w:tabs>
              <w:jc w:val="center"/>
              <w:rPr>
                <w:rFonts w:ascii="Times New Roman" w:hAnsi="Times New Roman"/>
                <w:i/>
                <w:sz w:val="18"/>
                <w:szCs w:val="18"/>
                <w:lang w:val="nl-NL"/>
              </w:rPr>
            </w:pPr>
          </w:p>
        </w:tc>
        <w:tc>
          <w:tcPr>
            <w:tcW w:w="764" w:type="dxa"/>
            <w:vMerge w:val="continue"/>
            <w:shd w:val="clear" w:color="auto" w:fill="E2EFD9"/>
            <w:vAlign w:val="center"/>
          </w:tcPr>
          <w:p w14:paraId="0CB6DC49">
            <w:pPr>
              <w:jc w:val="center"/>
              <w:rPr>
                <w:rFonts w:ascii="Times New Roman" w:hAnsi="Times New Roman"/>
                <w:i/>
                <w:sz w:val="18"/>
                <w:szCs w:val="18"/>
                <w:lang w:val="nl-NL"/>
              </w:rPr>
            </w:pPr>
          </w:p>
        </w:tc>
        <w:tc>
          <w:tcPr>
            <w:tcW w:w="567" w:type="dxa"/>
            <w:shd w:val="clear" w:color="auto" w:fill="E2EFD9"/>
            <w:vAlign w:val="center"/>
          </w:tcPr>
          <w:p w14:paraId="0BBB90E6">
            <w:pPr>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shd w:val="clear" w:color="auto" w:fill="E2EFD9"/>
            <w:vAlign w:val="center"/>
          </w:tcPr>
          <w:p w14:paraId="09697724">
            <w:pPr>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shd w:val="clear" w:color="auto" w:fill="E2EFD9"/>
            <w:vAlign w:val="center"/>
          </w:tcPr>
          <w:p w14:paraId="20BAB9D3">
            <w:pPr>
              <w:jc w:val="center"/>
              <w:rPr>
                <w:rFonts w:ascii="Times New Roman" w:hAnsi="Times New Roman"/>
                <w:i/>
                <w:sz w:val="18"/>
                <w:szCs w:val="18"/>
              </w:rPr>
            </w:pPr>
            <w:r>
              <w:rPr>
                <w:rFonts w:ascii="Times New Roman" w:hAnsi="Times New Roman"/>
                <w:b/>
                <w:bCs/>
                <w:sz w:val="18"/>
                <w:szCs w:val="18"/>
                <w:lang w:val="nl-NL"/>
              </w:rPr>
              <w:t>Năm sản xuất</w:t>
            </w:r>
          </w:p>
        </w:tc>
        <w:tc>
          <w:tcPr>
            <w:tcW w:w="850" w:type="dxa"/>
            <w:shd w:val="clear" w:color="auto" w:fill="E2EFD9"/>
            <w:vAlign w:val="center"/>
          </w:tcPr>
          <w:p w14:paraId="44D0F120">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9" w:type="dxa"/>
            <w:shd w:val="clear" w:color="auto" w:fill="E2EFD9"/>
            <w:vAlign w:val="center"/>
          </w:tcPr>
          <w:p w14:paraId="4F23F7C0">
            <w:pPr>
              <w:jc w:val="center"/>
              <w:rPr>
                <w:rFonts w:ascii="Times New Roman" w:hAnsi="Times New Roman"/>
                <w:i/>
                <w:sz w:val="18"/>
                <w:szCs w:val="18"/>
              </w:rPr>
            </w:pPr>
            <w:r>
              <w:rPr>
                <w:rFonts w:ascii="Times New Roman" w:hAnsi="Times New Roman"/>
                <w:b/>
                <w:bCs/>
                <w:sz w:val="18"/>
                <w:szCs w:val="18"/>
                <w:lang w:val="nl-NL"/>
              </w:rPr>
              <w:t>Hãng sản xuất</w:t>
            </w:r>
          </w:p>
        </w:tc>
        <w:tc>
          <w:tcPr>
            <w:tcW w:w="709" w:type="dxa"/>
            <w:shd w:val="clear" w:color="auto" w:fill="E2EFD9"/>
            <w:vAlign w:val="center"/>
          </w:tcPr>
          <w:p w14:paraId="7D8BCCAD">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8" w:type="dxa"/>
            <w:shd w:val="clear" w:color="auto" w:fill="E2EFD9"/>
            <w:vAlign w:val="center"/>
          </w:tcPr>
          <w:p w14:paraId="06D848E1">
            <w:pPr>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shd w:val="clear" w:color="auto" w:fill="E2EFD9"/>
            <w:vAlign w:val="center"/>
          </w:tcPr>
          <w:p w14:paraId="1192EB90">
            <w:pPr>
              <w:jc w:val="center"/>
              <w:rPr>
                <w:rFonts w:ascii="Times New Roman" w:hAnsi="Times New Roman"/>
                <w:i/>
                <w:sz w:val="18"/>
                <w:szCs w:val="18"/>
              </w:rPr>
            </w:pPr>
          </w:p>
        </w:tc>
        <w:tc>
          <w:tcPr>
            <w:tcW w:w="709" w:type="dxa"/>
            <w:vMerge w:val="continue"/>
            <w:shd w:val="clear" w:color="auto" w:fill="E2EFD9"/>
            <w:vAlign w:val="center"/>
          </w:tcPr>
          <w:p w14:paraId="7ABBD126">
            <w:pPr>
              <w:jc w:val="center"/>
              <w:rPr>
                <w:rFonts w:ascii="Times New Roman" w:hAnsi="Times New Roman"/>
                <w:i/>
                <w:sz w:val="18"/>
                <w:szCs w:val="18"/>
              </w:rPr>
            </w:pPr>
          </w:p>
        </w:tc>
        <w:tc>
          <w:tcPr>
            <w:tcW w:w="1276" w:type="dxa"/>
            <w:vMerge w:val="continue"/>
            <w:shd w:val="clear" w:color="auto" w:fill="E2EFD9"/>
            <w:vAlign w:val="center"/>
          </w:tcPr>
          <w:p w14:paraId="46AFC23F">
            <w:pPr>
              <w:jc w:val="center"/>
              <w:rPr>
                <w:rFonts w:ascii="Times New Roman" w:hAnsi="Times New Roman"/>
                <w:i/>
                <w:sz w:val="18"/>
                <w:szCs w:val="18"/>
              </w:rPr>
            </w:pPr>
          </w:p>
        </w:tc>
        <w:tc>
          <w:tcPr>
            <w:tcW w:w="1134" w:type="dxa"/>
            <w:vMerge w:val="continue"/>
            <w:shd w:val="clear" w:color="auto" w:fill="E2EFD9"/>
            <w:vAlign w:val="center"/>
          </w:tcPr>
          <w:p w14:paraId="7436C19D">
            <w:pPr>
              <w:jc w:val="both"/>
              <w:rPr>
                <w:rFonts w:ascii="Times New Roman" w:hAnsi="Times New Roman"/>
                <w:i/>
                <w:sz w:val="18"/>
                <w:szCs w:val="18"/>
              </w:rPr>
            </w:pPr>
          </w:p>
        </w:tc>
        <w:tc>
          <w:tcPr>
            <w:tcW w:w="850" w:type="dxa"/>
            <w:vMerge w:val="continue"/>
            <w:shd w:val="clear" w:color="auto" w:fill="E2EFD9"/>
            <w:vAlign w:val="center"/>
          </w:tcPr>
          <w:p w14:paraId="0021945A">
            <w:pPr>
              <w:jc w:val="both"/>
              <w:rPr>
                <w:rFonts w:ascii="Times New Roman" w:hAnsi="Times New Roman"/>
                <w:i/>
                <w:sz w:val="18"/>
                <w:szCs w:val="18"/>
              </w:rPr>
            </w:pPr>
          </w:p>
        </w:tc>
        <w:tc>
          <w:tcPr>
            <w:tcW w:w="1134" w:type="dxa"/>
            <w:vMerge w:val="continue"/>
            <w:shd w:val="clear" w:color="auto" w:fill="E2EFD9"/>
            <w:vAlign w:val="center"/>
          </w:tcPr>
          <w:p w14:paraId="59F6599E">
            <w:pPr>
              <w:jc w:val="both"/>
              <w:rPr>
                <w:rFonts w:ascii="Times New Roman" w:hAnsi="Times New Roman"/>
                <w:i/>
                <w:sz w:val="18"/>
                <w:szCs w:val="18"/>
              </w:rPr>
            </w:pPr>
          </w:p>
        </w:tc>
        <w:tc>
          <w:tcPr>
            <w:tcW w:w="1391" w:type="dxa"/>
            <w:vMerge w:val="continue"/>
            <w:shd w:val="clear" w:color="auto" w:fill="E2EFD9"/>
            <w:vAlign w:val="center"/>
          </w:tcPr>
          <w:p w14:paraId="7618B644">
            <w:pPr>
              <w:jc w:val="both"/>
              <w:rPr>
                <w:rFonts w:ascii="Times New Roman" w:hAnsi="Times New Roman"/>
                <w:i/>
                <w:sz w:val="18"/>
                <w:szCs w:val="18"/>
              </w:rPr>
            </w:pPr>
          </w:p>
        </w:tc>
      </w:tr>
      <w:tr w14:paraId="0EDE3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shd w:val="clear" w:color="auto" w:fill="E2EFD9"/>
            <w:vAlign w:val="center"/>
          </w:tcPr>
          <w:p w14:paraId="1CF91AF6">
            <w:pPr>
              <w:tabs>
                <w:tab w:val="left" w:pos="330"/>
              </w:tabs>
              <w:jc w:val="center"/>
              <w:rPr>
                <w:rFonts w:ascii="Times New Roman" w:hAnsi="Times New Roman"/>
                <w:sz w:val="18"/>
                <w:szCs w:val="18"/>
              </w:rPr>
            </w:pPr>
            <w:r>
              <w:rPr>
                <w:rFonts w:ascii="Times New Roman" w:hAnsi="Times New Roman"/>
                <w:i/>
                <w:sz w:val="18"/>
                <w:szCs w:val="18"/>
              </w:rPr>
              <w:t>(1)</w:t>
            </w:r>
          </w:p>
        </w:tc>
        <w:tc>
          <w:tcPr>
            <w:tcW w:w="1446" w:type="dxa"/>
            <w:shd w:val="clear" w:color="auto" w:fill="E2EFD9"/>
            <w:vAlign w:val="center"/>
          </w:tcPr>
          <w:p w14:paraId="54FF117A">
            <w:pPr>
              <w:tabs>
                <w:tab w:val="left" w:pos="330"/>
              </w:tabs>
              <w:jc w:val="center"/>
              <w:rPr>
                <w:rFonts w:ascii="Times New Roman" w:hAnsi="Times New Roman"/>
                <w:i/>
                <w:sz w:val="18"/>
                <w:szCs w:val="18"/>
              </w:rPr>
            </w:pPr>
            <w:r>
              <w:rPr>
                <w:rFonts w:ascii="Times New Roman" w:hAnsi="Times New Roman"/>
                <w:i/>
                <w:sz w:val="18"/>
                <w:szCs w:val="18"/>
              </w:rPr>
              <w:t>(2)</w:t>
            </w:r>
          </w:p>
        </w:tc>
        <w:tc>
          <w:tcPr>
            <w:tcW w:w="764" w:type="dxa"/>
            <w:shd w:val="clear" w:color="auto" w:fill="E2EFD9"/>
            <w:vAlign w:val="center"/>
          </w:tcPr>
          <w:p w14:paraId="7D44C5EA">
            <w:pPr>
              <w:jc w:val="center"/>
              <w:rPr>
                <w:rFonts w:ascii="Times New Roman" w:hAnsi="Times New Roman"/>
                <w:i/>
                <w:sz w:val="18"/>
                <w:szCs w:val="18"/>
              </w:rPr>
            </w:pPr>
            <w:r>
              <w:rPr>
                <w:rFonts w:ascii="Times New Roman" w:hAnsi="Times New Roman"/>
                <w:i/>
                <w:sz w:val="18"/>
                <w:szCs w:val="18"/>
              </w:rPr>
              <w:t>(3)</w:t>
            </w:r>
          </w:p>
        </w:tc>
        <w:tc>
          <w:tcPr>
            <w:tcW w:w="567" w:type="dxa"/>
            <w:shd w:val="clear" w:color="auto" w:fill="E2EFD9"/>
            <w:vAlign w:val="center"/>
          </w:tcPr>
          <w:p w14:paraId="0A153023">
            <w:pPr>
              <w:jc w:val="center"/>
              <w:rPr>
                <w:rFonts w:ascii="Times New Roman" w:hAnsi="Times New Roman"/>
                <w:i/>
                <w:sz w:val="18"/>
                <w:szCs w:val="18"/>
              </w:rPr>
            </w:pPr>
            <w:r>
              <w:rPr>
                <w:rFonts w:ascii="Times New Roman" w:hAnsi="Times New Roman"/>
                <w:i/>
                <w:sz w:val="18"/>
                <w:szCs w:val="18"/>
              </w:rPr>
              <w:t>(4)</w:t>
            </w:r>
          </w:p>
        </w:tc>
        <w:tc>
          <w:tcPr>
            <w:tcW w:w="709" w:type="dxa"/>
            <w:shd w:val="clear" w:color="auto" w:fill="E2EFD9"/>
            <w:vAlign w:val="center"/>
          </w:tcPr>
          <w:p w14:paraId="08A17BEF">
            <w:pPr>
              <w:jc w:val="center"/>
              <w:rPr>
                <w:rFonts w:ascii="Times New Roman" w:hAnsi="Times New Roman"/>
                <w:i/>
                <w:sz w:val="18"/>
                <w:szCs w:val="18"/>
              </w:rPr>
            </w:pPr>
            <w:r>
              <w:rPr>
                <w:rFonts w:ascii="Times New Roman" w:hAnsi="Times New Roman"/>
                <w:i/>
                <w:sz w:val="18"/>
                <w:szCs w:val="18"/>
              </w:rPr>
              <w:t>(5)</w:t>
            </w:r>
          </w:p>
        </w:tc>
        <w:tc>
          <w:tcPr>
            <w:tcW w:w="709" w:type="dxa"/>
            <w:shd w:val="clear" w:color="auto" w:fill="E2EFD9"/>
            <w:vAlign w:val="center"/>
          </w:tcPr>
          <w:p w14:paraId="1990E21F">
            <w:pPr>
              <w:jc w:val="center"/>
              <w:rPr>
                <w:rFonts w:ascii="Times New Roman" w:hAnsi="Times New Roman"/>
                <w:i/>
                <w:sz w:val="18"/>
                <w:szCs w:val="18"/>
              </w:rPr>
            </w:pPr>
            <w:r>
              <w:rPr>
                <w:rFonts w:ascii="Times New Roman" w:hAnsi="Times New Roman"/>
                <w:i/>
                <w:sz w:val="18"/>
                <w:szCs w:val="18"/>
              </w:rPr>
              <w:t>(6)</w:t>
            </w:r>
          </w:p>
        </w:tc>
        <w:tc>
          <w:tcPr>
            <w:tcW w:w="850" w:type="dxa"/>
            <w:shd w:val="clear" w:color="auto" w:fill="E2EFD9"/>
            <w:vAlign w:val="center"/>
          </w:tcPr>
          <w:p w14:paraId="2FED0F67">
            <w:pPr>
              <w:jc w:val="center"/>
              <w:rPr>
                <w:rFonts w:ascii="Times New Roman" w:hAnsi="Times New Roman"/>
                <w:i/>
                <w:sz w:val="18"/>
                <w:szCs w:val="18"/>
              </w:rPr>
            </w:pPr>
            <w:r>
              <w:rPr>
                <w:rFonts w:ascii="Times New Roman" w:hAnsi="Times New Roman"/>
                <w:i/>
                <w:sz w:val="18"/>
                <w:szCs w:val="18"/>
              </w:rPr>
              <w:t>(7)</w:t>
            </w:r>
          </w:p>
        </w:tc>
        <w:tc>
          <w:tcPr>
            <w:tcW w:w="709" w:type="dxa"/>
            <w:shd w:val="clear" w:color="auto" w:fill="E2EFD9"/>
            <w:vAlign w:val="center"/>
          </w:tcPr>
          <w:p w14:paraId="4644C742">
            <w:pPr>
              <w:jc w:val="center"/>
              <w:rPr>
                <w:rFonts w:ascii="Times New Roman" w:hAnsi="Times New Roman"/>
                <w:i/>
                <w:sz w:val="18"/>
                <w:szCs w:val="18"/>
              </w:rPr>
            </w:pPr>
            <w:r>
              <w:rPr>
                <w:rFonts w:ascii="Times New Roman" w:hAnsi="Times New Roman"/>
                <w:i/>
                <w:sz w:val="18"/>
                <w:szCs w:val="18"/>
              </w:rPr>
              <w:t>(8)</w:t>
            </w:r>
          </w:p>
        </w:tc>
        <w:tc>
          <w:tcPr>
            <w:tcW w:w="709" w:type="dxa"/>
            <w:shd w:val="clear" w:color="auto" w:fill="E2EFD9"/>
            <w:vAlign w:val="center"/>
          </w:tcPr>
          <w:p w14:paraId="45FCE6E7">
            <w:pPr>
              <w:jc w:val="center"/>
              <w:rPr>
                <w:rFonts w:ascii="Times New Roman" w:hAnsi="Times New Roman"/>
                <w:i/>
                <w:sz w:val="18"/>
                <w:szCs w:val="18"/>
              </w:rPr>
            </w:pPr>
            <w:r>
              <w:rPr>
                <w:rFonts w:ascii="Times New Roman" w:hAnsi="Times New Roman"/>
                <w:i/>
                <w:sz w:val="18"/>
                <w:szCs w:val="18"/>
              </w:rPr>
              <w:t>(9)</w:t>
            </w:r>
          </w:p>
        </w:tc>
        <w:tc>
          <w:tcPr>
            <w:tcW w:w="708" w:type="dxa"/>
            <w:shd w:val="clear" w:color="auto" w:fill="E2EFD9"/>
            <w:vAlign w:val="center"/>
          </w:tcPr>
          <w:p w14:paraId="7233EF73">
            <w:pPr>
              <w:jc w:val="center"/>
              <w:rPr>
                <w:rFonts w:ascii="Times New Roman" w:hAnsi="Times New Roman"/>
                <w:i/>
                <w:sz w:val="18"/>
                <w:szCs w:val="18"/>
              </w:rPr>
            </w:pPr>
            <w:r>
              <w:rPr>
                <w:rFonts w:ascii="Times New Roman" w:hAnsi="Times New Roman"/>
                <w:i/>
                <w:sz w:val="18"/>
                <w:szCs w:val="18"/>
              </w:rPr>
              <w:t>(10)</w:t>
            </w:r>
          </w:p>
        </w:tc>
        <w:tc>
          <w:tcPr>
            <w:tcW w:w="709" w:type="dxa"/>
            <w:shd w:val="clear" w:color="auto" w:fill="E2EFD9"/>
            <w:vAlign w:val="center"/>
          </w:tcPr>
          <w:p w14:paraId="3F0A512D">
            <w:pPr>
              <w:jc w:val="center"/>
              <w:rPr>
                <w:rFonts w:ascii="Times New Roman" w:hAnsi="Times New Roman"/>
                <w:i/>
                <w:sz w:val="18"/>
                <w:szCs w:val="18"/>
              </w:rPr>
            </w:pPr>
            <w:r>
              <w:rPr>
                <w:rFonts w:ascii="Times New Roman" w:hAnsi="Times New Roman"/>
                <w:i/>
                <w:sz w:val="18"/>
                <w:szCs w:val="18"/>
              </w:rPr>
              <w:t>(11)</w:t>
            </w:r>
          </w:p>
        </w:tc>
        <w:tc>
          <w:tcPr>
            <w:tcW w:w="709" w:type="dxa"/>
            <w:shd w:val="clear" w:color="auto" w:fill="E2EFD9"/>
            <w:vAlign w:val="center"/>
          </w:tcPr>
          <w:p w14:paraId="1028F17D">
            <w:pPr>
              <w:jc w:val="center"/>
              <w:rPr>
                <w:rFonts w:ascii="Times New Roman" w:hAnsi="Times New Roman"/>
                <w:i/>
                <w:sz w:val="18"/>
                <w:szCs w:val="18"/>
              </w:rPr>
            </w:pPr>
            <w:r>
              <w:rPr>
                <w:rFonts w:ascii="Times New Roman" w:hAnsi="Times New Roman"/>
                <w:i/>
                <w:sz w:val="18"/>
                <w:szCs w:val="18"/>
              </w:rPr>
              <w:t>(12)</w:t>
            </w:r>
          </w:p>
        </w:tc>
        <w:tc>
          <w:tcPr>
            <w:tcW w:w="1276" w:type="dxa"/>
            <w:shd w:val="clear" w:color="auto" w:fill="E2EFD9"/>
            <w:vAlign w:val="center"/>
          </w:tcPr>
          <w:p w14:paraId="364C1153">
            <w:pPr>
              <w:jc w:val="center"/>
              <w:rPr>
                <w:rFonts w:ascii="Times New Roman" w:hAnsi="Times New Roman"/>
                <w:i/>
                <w:sz w:val="18"/>
                <w:szCs w:val="18"/>
              </w:rPr>
            </w:pPr>
            <w:r>
              <w:rPr>
                <w:rFonts w:ascii="Times New Roman" w:hAnsi="Times New Roman"/>
                <w:i/>
                <w:sz w:val="18"/>
                <w:szCs w:val="18"/>
              </w:rPr>
              <w:t>(13)</w:t>
            </w:r>
          </w:p>
        </w:tc>
        <w:tc>
          <w:tcPr>
            <w:tcW w:w="1134" w:type="dxa"/>
            <w:shd w:val="clear" w:color="auto" w:fill="E2EFD9"/>
            <w:vAlign w:val="center"/>
          </w:tcPr>
          <w:p w14:paraId="47A82ECA">
            <w:pPr>
              <w:jc w:val="center"/>
              <w:rPr>
                <w:rFonts w:ascii="Times New Roman" w:hAnsi="Times New Roman"/>
                <w:i/>
                <w:sz w:val="18"/>
                <w:szCs w:val="18"/>
              </w:rPr>
            </w:pPr>
            <w:r>
              <w:rPr>
                <w:rFonts w:ascii="Times New Roman" w:hAnsi="Times New Roman"/>
                <w:i/>
                <w:sz w:val="18"/>
                <w:szCs w:val="18"/>
              </w:rPr>
              <w:t>(14)</w:t>
            </w:r>
          </w:p>
        </w:tc>
        <w:tc>
          <w:tcPr>
            <w:tcW w:w="850" w:type="dxa"/>
            <w:shd w:val="clear" w:color="auto" w:fill="E2EFD9"/>
            <w:vAlign w:val="center"/>
          </w:tcPr>
          <w:p w14:paraId="6A76C218">
            <w:pPr>
              <w:jc w:val="both"/>
              <w:rPr>
                <w:rFonts w:ascii="Times New Roman" w:hAnsi="Times New Roman"/>
                <w:i/>
                <w:sz w:val="18"/>
                <w:szCs w:val="18"/>
              </w:rPr>
            </w:pPr>
            <w:r>
              <w:rPr>
                <w:rFonts w:ascii="Times New Roman" w:hAnsi="Times New Roman"/>
                <w:i/>
                <w:sz w:val="18"/>
                <w:szCs w:val="18"/>
              </w:rPr>
              <w:t>(15)</w:t>
            </w:r>
          </w:p>
          <w:p w14:paraId="097B3509">
            <w:pPr>
              <w:jc w:val="both"/>
              <w:rPr>
                <w:rFonts w:ascii="Times New Roman" w:hAnsi="Times New Roman"/>
                <w:i/>
                <w:sz w:val="18"/>
                <w:szCs w:val="18"/>
              </w:rPr>
            </w:pPr>
            <w:r>
              <w:rPr>
                <w:rFonts w:ascii="Times New Roman" w:hAnsi="Times New Roman"/>
                <w:i/>
                <w:sz w:val="18"/>
                <w:szCs w:val="18"/>
              </w:rPr>
              <w:t>=(13)+(14)</w:t>
            </w:r>
          </w:p>
        </w:tc>
        <w:tc>
          <w:tcPr>
            <w:tcW w:w="1134" w:type="dxa"/>
            <w:shd w:val="clear" w:color="auto" w:fill="E2EFD9"/>
            <w:vAlign w:val="center"/>
          </w:tcPr>
          <w:p w14:paraId="5F79479C">
            <w:pPr>
              <w:jc w:val="both"/>
              <w:rPr>
                <w:rFonts w:ascii="Times New Roman" w:hAnsi="Times New Roman"/>
                <w:i/>
                <w:sz w:val="18"/>
                <w:szCs w:val="18"/>
              </w:rPr>
            </w:pPr>
            <w:r>
              <w:rPr>
                <w:rFonts w:ascii="Times New Roman" w:hAnsi="Times New Roman"/>
                <w:i/>
                <w:sz w:val="18"/>
                <w:szCs w:val="18"/>
              </w:rPr>
              <w:t>(16)=</w:t>
            </w:r>
          </w:p>
          <w:p w14:paraId="05458489">
            <w:pPr>
              <w:jc w:val="both"/>
              <w:rPr>
                <w:rFonts w:ascii="Times New Roman" w:hAnsi="Times New Roman"/>
                <w:i/>
                <w:sz w:val="18"/>
                <w:szCs w:val="18"/>
              </w:rPr>
            </w:pPr>
            <w:r>
              <w:rPr>
                <w:rFonts w:ascii="Times New Roman" w:hAnsi="Times New Roman"/>
                <w:i/>
                <w:sz w:val="18"/>
                <w:szCs w:val="18"/>
              </w:rPr>
              <w:t>(12)x(13)</w:t>
            </w:r>
          </w:p>
        </w:tc>
        <w:tc>
          <w:tcPr>
            <w:tcW w:w="1391" w:type="dxa"/>
            <w:shd w:val="clear" w:color="auto" w:fill="E2EFD9"/>
            <w:vAlign w:val="center"/>
          </w:tcPr>
          <w:p w14:paraId="7C6B6519">
            <w:pPr>
              <w:jc w:val="both"/>
              <w:rPr>
                <w:rFonts w:ascii="Times New Roman" w:hAnsi="Times New Roman"/>
                <w:i/>
                <w:sz w:val="18"/>
                <w:szCs w:val="18"/>
              </w:rPr>
            </w:pPr>
            <w:r>
              <w:rPr>
                <w:rFonts w:ascii="Times New Roman" w:hAnsi="Times New Roman"/>
                <w:i/>
                <w:sz w:val="18"/>
                <w:szCs w:val="18"/>
              </w:rPr>
              <w:t>(17)=</w:t>
            </w:r>
          </w:p>
          <w:p w14:paraId="444BDC13">
            <w:pPr>
              <w:jc w:val="both"/>
              <w:rPr>
                <w:rFonts w:ascii="Times New Roman" w:hAnsi="Times New Roman"/>
                <w:i/>
                <w:sz w:val="18"/>
                <w:szCs w:val="18"/>
              </w:rPr>
            </w:pPr>
            <w:r>
              <w:rPr>
                <w:rFonts w:ascii="Times New Roman" w:hAnsi="Times New Roman"/>
                <w:i/>
                <w:sz w:val="18"/>
                <w:szCs w:val="18"/>
              </w:rPr>
              <w:t>(12)x(15)</w:t>
            </w:r>
          </w:p>
        </w:tc>
      </w:tr>
      <w:tr w14:paraId="3ACF5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72F96353">
            <w:pPr>
              <w:tabs>
                <w:tab w:val="left" w:pos="330"/>
              </w:tabs>
              <w:jc w:val="center"/>
              <w:rPr>
                <w:rFonts w:ascii="Times New Roman" w:hAnsi="Times New Roman"/>
                <w:sz w:val="18"/>
                <w:szCs w:val="18"/>
              </w:rPr>
            </w:pPr>
            <w:r>
              <w:rPr>
                <w:rFonts w:ascii="Times New Roman" w:hAnsi="Times New Roman"/>
                <w:sz w:val="18"/>
                <w:szCs w:val="18"/>
              </w:rPr>
              <w:t>I</w:t>
            </w:r>
          </w:p>
        </w:tc>
        <w:tc>
          <w:tcPr>
            <w:tcW w:w="1446" w:type="dxa"/>
            <w:vAlign w:val="center"/>
          </w:tcPr>
          <w:p w14:paraId="44AF2AF3">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764" w:type="dxa"/>
            <w:vAlign w:val="center"/>
          </w:tcPr>
          <w:p w14:paraId="05D50B16">
            <w:pPr>
              <w:jc w:val="both"/>
              <w:rPr>
                <w:rFonts w:ascii="Times New Roman" w:hAnsi="Times New Roman"/>
                <w:i/>
                <w:sz w:val="18"/>
                <w:szCs w:val="18"/>
              </w:rPr>
            </w:pPr>
          </w:p>
        </w:tc>
        <w:tc>
          <w:tcPr>
            <w:tcW w:w="567" w:type="dxa"/>
            <w:vAlign w:val="center"/>
          </w:tcPr>
          <w:p w14:paraId="1BA8A53B">
            <w:pPr>
              <w:jc w:val="both"/>
              <w:rPr>
                <w:rFonts w:ascii="Times New Roman" w:hAnsi="Times New Roman"/>
                <w:i/>
                <w:sz w:val="18"/>
                <w:szCs w:val="18"/>
              </w:rPr>
            </w:pPr>
          </w:p>
        </w:tc>
        <w:tc>
          <w:tcPr>
            <w:tcW w:w="709" w:type="dxa"/>
            <w:vAlign w:val="center"/>
          </w:tcPr>
          <w:p w14:paraId="3CD709B7">
            <w:pPr>
              <w:jc w:val="both"/>
              <w:rPr>
                <w:rFonts w:ascii="Times New Roman" w:hAnsi="Times New Roman"/>
                <w:i/>
                <w:sz w:val="18"/>
                <w:szCs w:val="18"/>
              </w:rPr>
            </w:pPr>
          </w:p>
        </w:tc>
        <w:tc>
          <w:tcPr>
            <w:tcW w:w="709" w:type="dxa"/>
            <w:vAlign w:val="center"/>
          </w:tcPr>
          <w:p w14:paraId="0869FF2F">
            <w:pPr>
              <w:jc w:val="both"/>
              <w:rPr>
                <w:rFonts w:ascii="Times New Roman" w:hAnsi="Times New Roman"/>
                <w:i/>
                <w:sz w:val="18"/>
                <w:szCs w:val="18"/>
              </w:rPr>
            </w:pPr>
          </w:p>
        </w:tc>
        <w:tc>
          <w:tcPr>
            <w:tcW w:w="850" w:type="dxa"/>
            <w:vAlign w:val="center"/>
          </w:tcPr>
          <w:p w14:paraId="7F81E9C4">
            <w:pPr>
              <w:jc w:val="both"/>
              <w:rPr>
                <w:rFonts w:ascii="Times New Roman" w:hAnsi="Times New Roman"/>
                <w:i/>
                <w:sz w:val="18"/>
                <w:szCs w:val="18"/>
              </w:rPr>
            </w:pPr>
          </w:p>
        </w:tc>
        <w:tc>
          <w:tcPr>
            <w:tcW w:w="709" w:type="dxa"/>
            <w:vAlign w:val="center"/>
          </w:tcPr>
          <w:p w14:paraId="5F2ADDF6">
            <w:pPr>
              <w:jc w:val="both"/>
              <w:rPr>
                <w:rFonts w:ascii="Times New Roman" w:hAnsi="Times New Roman"/>
                <w:i/>
                <w:sz w:val="18"/>
                <w:szCs w:val="18"/>
              </w:rPr>
            </w:pPr>
          </w:p>
        </w:tc>
        <w:tc>
          <w:tcPr>
            <w:tcW w:w="709" w:type="dxa"/>
            <w:vAlign w:val="center"/>
          </w:tcPr>
          <w:p w14:paraId="210E8FEB">
            <w:pPr>
              <w:jc w:val="both"/>
              <w:rPr>
                <w:rFonts w:ascii="Times New Roman" w:hAnsi="Times New Roman"/>
                <w:i/>
                <w:sz w:val="18"/>
                <w:szCs w:val="18"/>
              </w:rPr>
            </w:pPr>
          </w:p>
        </w:tc>
        <w:tc>
          <w:tcPr>
            <w:tcW w:w="708" w:type="dxa"/>
            <w:vAlign w:val="center"/>
          </w:tcPr>
          <w:p w14:paraId="405786E0">
            <w:pPr>
              <w:jc w:val="both"/>
              <w:rPr>
                <w:rFonts w:ascii="Times New Roman" w:hAnsi="Times New Roman"/>
                <w:i/>
                <w:sz w:val="18"/>
                <w:szCs w:val="18"/>
              </w:rPr>
            </w:pPr>
          </w:p>
        </w:tc>
        <w:tc>
          <w:tcPr>
            <w:tcW w:w="709" w:type="dxa"/>
            <w:vAlign w:val="center"/>
          </w:tcPr>
          <w:p w14:paraId="72F0C9A6">
            <w:pPr>
              <w:jc w:val="both"/>
              <w:rPr>
                <w:rFonts w:ascii="Times New Roman" w:hAnsi="Times New Roman"/>
                <w:i/>
                <w:sz w:val="18"/>
                <w:szCs w:val="18"/>
              </w:rPr>
            </w:pPr>
          </w:p>
        </w:tc>
        <w:tc>
          <w:tcPr>
            <w:tcW w:w="709" w:type="dxa"/>
            <w:vAlign w:val="center"/>
          </w:tcPr>
          <w:p w14:paraId="62AA1A43">
            <w:pPr>
              <w:jc w:val="both"/>
              <w:rPr>
                <w:rFonts w:ascii="Times New Roman" w:hAnsi="Times New Roman"/>
                <w:i/>
                <w:sz w:val="18"/>
                <w:szCs w:val="18"/>
              </w:rPr>
            </w:pPr>
          </w:p>
        </w:tc>
        <w:tc>
          <w:tcPr>
            <w:tcW w:w="1276" w:type="dxa"/>
            <w:vAlign w:val="center"/>
          </w:tcPr>
          <w:p w14:paraId="12366DBE">
            <w:pPr>
              <w:tabs>
                <w:tab w:val="decimal" w:pos="1050"/>
              </w:tabs>
              <w:jc w:val="both"/>
              <w:rPr>
                <w:rFonts w:ascii="Times New Roman" w:hAnsi="Times New Roman"/>
                <w:i/>
                <w:sz w:val="18"/>
                <w:szCs w:val="18"/>
              </w:rPr>
            </w:pPr>
          </w:p>
        </w:tc>
        <w:tc>
          <w:tcPr>
            <w:tcW w:w="1134" w:type="dxa"/>
            <w:vAlign w:val="center"/>
          </w:tcPr>
          <w:p w14:paraId="1DA8A98F">
            <w:pPr>
              <w:jc w:val="center"/>
              <w:rPr>
                <w:rFonts w:ascii="Times New Roman" w:hAnsi="Times New Roman"/>
                <w:iCs/>
                <w:sz w:val="18"/>
                <w:szCs w:val="18"/>
              </w:rPr>
            </w:pPr>
          </w:p>
        </w:tc>
        <w:tc>
          <w:tcPr>
            <w:tcW w:w="850" w:type="dxa"/>
            <w:vAlign w:val="center"/>
          </w:tcPr>
          <w:p w14:paraId="18A1197C">
            <w:pPr>
              <w:jc w:val="center"/>
              <w:rPr>
                <w:rFonts w:ascii="Times New Roman" w:hAnsi="Times New Roman"/>
                <w:iCs/>
                <w:sz w:val="18"/>
                <w:szCs w:val="18"/>
              </w:rPr>
            </w:pPr>
          </w:p>
        </w:tc>
        <w:tc>
          <w:tcPr>
            <w:tcW w:w="1134" w:type="dxa"/>
            <w:vAlign w:val="center"/>
          </w:tcPr>
          <w:p w14:paraId="3C363365">
            <w:pPr>
              <w:jc w:val="center"/>
              <w:rPr>
                <w:rFonts w:ascii="Times New Roman" w:hAnsi="Times New Roman"/>
                <w:iCs/>
                <w:sz w:val="18"/>
                <w:szCs w:val="18"/>
              </w:rPr>
            </w:pPr>
            <w:r>
              <w:rPr>
                <w:rFonts w:ascii="Times New Roman" w:hAnsi="Times New Roman"/>
                <w:iCs/>
                <w:sz w:val="18"/>
                <w:szCs w:val="18"/>
              </w:rPr>
              <w:t>M1</w:t>
            </w:r>
          </w:p>
        </w:tc>
        <w:tc>
          <w:tcPr>
            <w:tcW w:w="1391" w:type="dxa"/>
            <w:vAlign w:val="center"/>
          </w:tcPr>
          <w:p w14:paraId="19E6F78E">
            <w:pPr>
              <w:jc w:val="center"/>
              <w:rPr>
                <w:rFonts w:ascii="Times New Roman" w:hAnsi="Times New Roman"/>
                <w:iCs/>
                <w:sz w:val="18"/>
                <w:szCs w:val="18"/>
              </w:rPr>
            </w:pPr>
            <w:r>
              <w:rPr>
                <w:rFonts w:ascii="Times New Roman" w:hAnsi="Times New Roman"/>
                <w:iCs/>
                <w:sz w:val="18"/>
                <w:szCs w:val="18"/>
              </w:rPr>
              <w:t>M2</w:t>
            </w:r>
          </w:p>
        </w:tc>
      </w:tr>
      <w:tr w14:paraId="60F5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6FA9173F">
            <w:pPr>
              <w:tabs>
                <w:tab w:val="left" w:pos="330"/>
              </w:tabs>
              <w:jc w:val="center"/>
              <w:rPr>
                <w:rFonts w:ascii="Times New Roman" w:hAnsi="Times New Roman"/>
                <w:sz w:val="18"/>
                <w:szCs w:val="18"/>
              </w:rPr>
            </w:pPr>
            <w:r>
              <w:rPr>
                <w:rFonts w:ascii="Times New Roman" w:hAnsi="Times New Roman"/>
                <w:sz w:val="18"/>
                <w:szCs w:val="18"/>
              </w:rPr>
              <w:t>1</w:t>
            </w:r>
          </w:p>
        </w:tc>
        <w:tc>
          <w:tcPr>
            <w:tcW w:w="1446" w:type="dxa"/>
            <w:vAlign w:val="center"/>
          </w:tcPr>
          <w:p w14:paraId="6798A22D">
            <w:pPr>
              <w:tabs>
                <w:tab w:val="left" w:pos="330"/>
              </w:tabs>
              <w:jc w:val="both"/>
              <w:rPr>
                <w:rFonts w:ascii="Times New Roman" w:hAnsi="Times New Roman"/>
                <w:i/>
                <w:sz w:val="18"/>
                <w:szCs w:val="18"/>
              </w:rPr>
            </w:pPr>
          </w:p>
        </w:tc>
        <w:tc>
          <w:tcPr>
            <w:tcW w:w="764" w:type="dxa"/>
            <w:vAlign w:val="center"/>
          </w:tcPr>
          <w:p w14:paraId="361FE9F9">
            <w:pPr>
              <w:jc w:val="both"/>
              <w:rPr>
                <w:rFonts w:ascii="Times New Roman" w:hAnsi="Times New Roman"/>
                <w:i/>
                <w:sz w:val="18"/>
                <w:szCs w:val="18"/>
              </w:rPr>
            </w:pPr>
          </w:p>
        </w:tc>
        <w:tc>
          <w:tcPr>
            <w:tcW w:w="567" w:type="dxa"/>
            <w:vAlign w:val="center"/>
          </w:tcPr>
          <w:p w14:paraId="04739C55">
            <w:pPr>
              <w:jc w:val="both"/>
              <w:rPr>
                <w:rFonts w:ascii="Times New Roman" w:hAnsi="Times New Roman"/>
                <w:i/>
                <w:sz w:val="18"/>
                <w:szCs w:val="18"/>
              </w:rPr>
            </w:pPr>
          </w:p>
        </w:tc>
        <w:tc>
          <w:tcPr>
            <w:tcW w:w="709" w:type="dxa"/>
            <w:vAlign w:val="center"/>
          </w:tcPr>
          <w:p w14:paraId="1915A0C7">
            <w:pPr>
              <w:jc w:val="both"/>
              <w:rPr>
                <w:rFonts w:ascii="Times New Roman" w:hAnsi="Times New Roman"/>
                <w:i/>
                <w:sz w:val="18"/>
                <w:szCs w:val="18"/>
              </w:rPr>
            </w:pPr>
          </w:p>
        </w:tc>
        <w:tc>
          <w:tcPr>
            <w:tcW w:w="709" w:type="dxa"/>
            <w:vAlign w:val="center"/>
          </w:tcPr>
          <w:p w14:paraId="307970AA">
            <w:pPr>
              <w:jc w:val="both"/>
              <w:rPr>
                <w:rFonts w:ascii="Times New Roman" w:hAnsi="Times New Roman"/>
                <w:i/>
                <w:sz w:val="18"/>
                <w:szCs w:val="18"/>
              </w:rPr>
            </w:pPr>
          </w:p>
        </w:tc>
        <w:tc>
          <w:tcPr>
            <w:tcW w:w="850" w:type="dxa"/>
            <w:vAlign w:val="center"/>
          </w:tcPr>
          <w:p w14:paraId="5C527096">
            <w:pPr>
              <w:jc w:val="both"/>
              <w:rPr>
                <w:rFonts w:ascii="Times New Roman" w:hAnsi="Times New Roman"/>
                <w:i/>
                <w:sz w:val="18"/>
                <w:szCs w:val="18"/>
              </w:rPr>
            </w:pPr>
          </w:p>
        </w:tc>
        <w:tc>
          <w:tcPr>
            <w:tcW w:w="709" w:type="dxa"/>
            <w:vAlign w:val="center"/>
          </w:tcPr>
          <w:p w14:paraId="27A9AE40">
            <w:pPr>
              <w:jc w:val="both"/>
              <w:rPr>
                <w:rFonts w:ascii="Times New Roman" w:hAnsi="Times New Roman"/>
                <w:i/>
                <w:sz w:val="18"/>
                <w:szCs w:val="18"/>
              </w:rPr>
            </w:pPr>
          </w:p>
        </w:tc>
        <w:tc>
          <w:tcPr>
            <w:tcW w:w="709" w:type="dxa"/>
            <w:vAlign w:val="center"/>
          </w:tcPr>
          <w:p w14:paraId="4AA9500E">
            <w:pPr>
              <w:jc w:val="both"/>
              <w:rPr>
                <w:rFonts w:ascii="Times New Roman" w:hAnsi="Times New Roman"/>
                <w:i/>
                <w:sz w:val="18"/>
                <w:szCs w:val="18"/>
              </w:rPr>
            </w:pPr>
          </w:p>
        </w:tc>
        <w:tc>
          <w:tcPr>
            <w:tcW w:w="708" w:type="dxa"/>
            <w:vAlign w:val="center"/>
          </w:tcPr>
          <w:p w14:paraId="482077CA">
            <w:pPr>
              <w:jc w:val="both"/>
              <w:rPr>
                <w:rFonts w:ascii="Times New Roman" w:hAnsi="Times New Roman"/>
                <w:i/>
                <w:sz w:val="18"/>
                <w:szCs w:val="18"/>
              </w:rPr>
            </w:pPr>
          </w:p>
        </w:tc>
        <w:tc>
          <w:tcPr>
            <w:tcW w:w="709" w:type="dxa"/>
            <w:vAlign w:val="center"/>
          </w:tcPr>
          <w:p w14:paraId="2E16D8C9">
            <w:pPr>
              <w:jc w:val="both"/>
              <w:rPr>
                <w:rFonts w:ascii="Times New Roman" w:hAnsi="Times New Roman"/>
                <w:i/>
                <w:sz w:val="18"/>
                <w:szCs w:val="18"/>
              </w:rPr>
            </w:pPr>
          </w:p>
        </w:tc>
        <w:tc>
          <w:tcPr>
            <w:tcW w:w="709" w:type="dxa"/>
            <w:vAlign w:val="center"/>
          </w:tcPr>
          <w:p w14:paraId="70EE900D">
            <w:pPr>
              <w:jc w:val="both"/>
              <w:rPr>
                <w:rFonts w:ascii="Times New Roman" w:hAnsi="Times New Roman"/>
                <w:i/>
                <w:sz w:val="18"/>
                <w:szCs w:val="18"/>
              </w:rPr>
            </w:pPr>
          </w:p>
        </w:tc>
        <w:tc>
          <w:tcPr>
            <w:tcW w:w="1276" w:type="dxa"/>
            <w:vAlign w:val="center"/>
          </w:tcPr>
          <w:p w14:paraId="2C895717">
            <w:pPr>
              <w:tabs>
                <w:tab w:val="decimal" w:pos="1050"/>
              </w:tabs>
              <w:jc w:val="both"/>
              <w:rPr>
                <w:rFonts w:ascii="Times New Roman" w:hAnsi="Times New Roman"/>
                <w:i/>
                <w:sz w:val="18"/>
                <w:szCs w:val="18"/>
              </w:rPr>
            </w:pPr>
          </w:p>
        </w:tc>
        <w:tc>
          <w:tcPr>
            <w:tcW w:w="1134" w:type="dxa"/>
            <w:vAlign w:val="center"/>
          </w:tcPr>
          <w:p w14:paraId="4A130BFE">
            <w:pPr>
              <w:jc w:val="center"/>
              <w:rPr>
                <w:rFonts w:ascii="Times New Roman" w:hAnsi="Times New Roman"/>
                <w:iCs/>
                <w:sz w:val="18"/>
                <w:szCs w:val="18"/>
              </w:rPr>
            </w:pPr>
          </w:p>
        </w:tc>
        <w:tc>
          <w:tcPr>
            <w:tcW w:w="850" w:type="dxa"/>
            <w:vAlign w:val="center"/>
          </w:tcPr>
          <w:p w14:paraId="3D82C14F">
            <w:pPr>
              <w:jc w:val="center"/>
              <w:rPr>
                <w:rFonts w:ascii="Times New Roman" w:hAnsi="Times New Roman"/>
                <w:iCs/>
                <w:sz w:val="18"/>
                <w:szCs w:val="18"/>
              </w:rPr>
            </w:pPr>
          </w:p>
        </w:tc>
        <w:tc>
          <w:tcPr>
            <w:tcW w:w="1134" w:type="dxa"/>
            <w:vAlign w:val="center"/>
          </w:tcPr>
          <w:p w14:paraId="1EE984C5">
            <w:pPr>
              <w:jc w:val="center"/>
              <w:rPr>
                <w:rFonts w:ascii="Times New Roman" w:hAnsi="Times New Roman"/>
                <w:iCs/>
                <w:sz w:val="18"/>
                <w:szCs w:val="18"/>
              </w:rPr>
            </w:pPr>
          </w:p>
        </w:tc>
        <w:tc>
          <w:tcPr>
            <w:tcW w:w="1391" w:type="dxa"/>
            <w:vAlign w:val="center"/>
          </w:tcPr>
          <w:p w14:paraId="0F6A4495">
            <w:pPr>
              <w:jc w:val="center"/>
              <w:rPr>
                <w:rFonts w:ascii="Times New Roman" w:hAnsi="Times New Roman"/>
                <w:iCs/>
                <w:sz w:val="18"/>
                <w:szCs w:val="18"/>
              </w:rPr>
            </w:pPr>
          </w:p>
        </w:tc>
      </w:tr>
      <w:tr w14:paraId="1B1E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7DC4C506">
            <w:pPr>
              <w:tabs>
                <w:tab w:val="left" w:pos="330"/>
              </w:tabs>
              <w:jc w:val="center"/>
              <w:rPr>
                <w:rFonts w:ascii="Times New Roman" w:hAnsi="Times New Roman"/>
                <w:sz w:val="18"/>
                <w:szCs w:val="18"/>
              </w:rPr>
            </w:pPr>
            <w:r>
              <w:rPr>
                <w:rFonts w:ascii="Times New Roman" w:hAnsi="Times New Roman"/>
                <w:sz w:val="18"/>
                <w:szCs w:val="18"/>
              </w:rPr>
              <w:t>…</w:t>
            </w:r>
          </w:p>
        </w:tc>
        <w:tc>
          <w:tcPr>
            <w:tcW w:w="1446" w:type="dxa"/>
            <w:vAlign w:val="center"/>
          </w:tcPr>
          <w:p w14:paraId="4AD1FB1D">
            <w:pPr>
              <w:tabs>
                <w:tab w:val="left" w:pos="330"/>
              </w:tabs>
              <w:jc w:val="both"/>
              <w:rPr>
                <w:rFonts w:ascii="Times New Roman" w:hAnsi="Times New Roman"/>
                <w:i/>
                <w:sz w:val="18"/>
                <w:szCs w:val="18"/>
              </w:rPr>
            </w:pPr>
          </w:p>
        </w:tc>
        <w:tc>
          <w:tcPr>
            <w:tcW w:w="764" w:type="dxa"/>
            <w:vAlign w:val="center"/>
          </w:tcPr>
          <w:p w14:paraId="3975BD60">
            <w:pPr>
              <w:jc w:val="both"/>
              <w:rPr>
                <w:rFonts w:ascii="Times New Roman" w:hAnsi="Times New Roman"/>
                <w:i/>
                <w:sz w:val="18"/>
                <w:szCs w:val="18"/>
              </w:rPr>
            </w:pPr>
          </w:p>
        </w:tc>
        <w:tc>
          <w:tcPr>
            <w:tcW w:w="567" w:type="dxa"/>
            <w:vAlign w:val="center"/>
          </w:tcPr>
          <w:p w14:paraId="171CCC82">
            <w:pPr>
              <w:jc w:val="both"/>
              <w:rPr>
                <w:rFonts w:ascii="Times New Roman" w:hAnsi="Times New Roman"/>
                <w:i/>
                <w:sz w:val="18"/>
                <w:szCs w:val="18"/>
              </w:rPr>
            </w:pPr>
          </w:p>
        </w:tc>
        <w:tc>
          <w:tcPr>
            <w:tcW w:w="709" w:type="dxa"/>
            <w:vAlign w:val="center"/>
          </w:tcPr>
          <w:p w14:paraId="734691D4">
            <w:pPr>
              <w:jc w:val="both"/>
              <w:rPr>
                <w:rFonts w:ascii="Times New Roman" w:hAnsi="Times New Roman"/>
                <w:i/>
                <w:sz w:val="18"/>
                <w:szCs w:val="18"/>
              </w:rPr>
            </w:pPr>
          </w:p>
        </w:tc>
        <w:tc>
          <w:tcPr>
            <w:tcW w:w="709" w:type="dxa"/>
            <w:vAlign w:val="center"/>
          </w:tcPr>
          <w:p w14:paraId="397809C8">
            <w:pPr>
              <w:jc w:val="both"/>
              <w:rPr>
                <w:rFonts w:ascii="Times New Roman" w:hAnsi="Times New Roman"/>
                <w:i/>
                <w:sz w:val="18"/>
                <w:szCs w:val="18"/>
              </w:rPr>
            </w:pPr>
          </w:p>
        </w:tc>
        <w:tc>
          <w:tcPr>
            <w:tcW w:w="850" w:type="dxa"/>
            <w:vAlign w:val="center"/>
          </w:tcPr>
          <w:p w14:paraId="4A399F58">
            <w:pPr>
              <w:jc w:val="both"/>
              <w:rPr>
                <w:rFonts w:ascii="Times New Roman" w:hAnsi="Times New Roman"/>
                <w:i/>
                <w:sz w:val="18"/>
                <w:szCs w:val="18"/>
              </w:rPr>
            </w:pPr>
          </w:p>
        </w:tc>
        <w:tc>
          <w:tcPr>
            <w:tcW w:w="709" w:type="dxa"/>
            <w:vAlign w:val="center"/>
          </w:tcPr>
          <w:p w14:paraId="3212E929">
            <w:pPr>
              <w:jc w:val="both"/>
              <w:rPr>
                <w:rFonts w:ascii="Times New Roman" w:hAnsi="Times New Roman"/>
                <w:i/>
                <w:sz w:val="18"/>
                <w:szCs w:val="18"/>
              </w:rPr>
            </w:pPr>
          </w:p>
        </w:tc>
        <w:tc>
          <w:tcPr>
            <w:tcW w:w="709" w:type="dxa"/>
            <w:vAlign w:val="center"/>
          </w:tcPr>
          <w:p w14:paraId="263C675E">
            <w:pPr>
              <w:jc w:val="both"/>
              <w:rPr>
                <w:rFonts w:ascii="Times New Roman" w:hAnsi="Times New Roman"/>
                <w:i/>
                <w:sz w:val="18"/>
                <w:szCs w:val="18"/>
              </w:rPr>
            </w:pPr>
          </w:p>
        </w:tc>
        <w:tc>
          <w:tcPr>
            <w:tcW w:w="708" w:type="dxa"/>
            <w:vAlign w:val="center"/>
          </w:tcPr>
          <w:p w14:paraId="269DED96">
            <w:pPr>
              <w:jc w:val="both"/>
              <w:rPr>
                <w:rFonts w:ascii="Times New Roman" w:hAnsi="Times New Roman"/>
                <w:i/>
                <w:sz w:val="18"/>
                <w:szCs w:val="18"/>
              </w:rPr>
            </w:pPr>
          </w:p>
        </w:tc>
        <w:tc>
          <w:tcPr>
            <w:tcW w:w="709" w:type="dxa"/>
            <w:vAlign w:val="center"/>
          </w:tcPr>
          <w:p w14:paraId="1B7F2539">
            <w:pPr>
              <w:jc w:val="both"/>
              <w:rPr>
                <w:rFonts w:ascii="Times New Roman" w:hAnsi="Times New Roman"/>
                <w:i/>
                <w:sz w:val="18"/>
                <w:szCs w:val="18"/>
              </w:rPr>
            </w:pPr>
          </w:p>
        </w:tc>
        <w:tc>
          <w:tcPr>
            <w:tcW w:w="709" w:type="dxa"/>
            <w:vAlign w:val="center"/>
          </w:tcPr>
          <w:p w14:paraId="4D1EBC25">
            <w:pPr>
              <w:jc w:val="both"/>
              <w:rPr>
                <w:rFonts w:ascii="Times New Roman" w:hAnsi="Times New Roman"/>
                <w:i/>
                <w:sz w:val="18"/>
                <w:szCs w:val="18"/>
              </w:rPr>
            </w:pPr>
          </w:p>
        </w:tc>
        <w:tc>
          <w:tcPr>
            <w:tcW w:w="1276" w:type="dxa"/>
            <w:vAlign w:val="center"/>
          </w:tcPr>
          <w:p w14:paraId="7E1FE6DC">
            <w:pPr>
              <w:tabs>
                <w:tab w:val="decimal" w:pos="1050"/>
              </w:tabs>
              <w:jc w:val="both"/>
              <w:rPr>
                <w:rFonts w:ascii="Times New Roman" w:hAnsi="Times New Roman"/>
                <w:i/>
                <w:sz w:val="18"/>
                <w:szCs w:val="18"/>
              </w:rPr>
            </w:pPr>
          </w:p>
        </w:tc>
        <w:tc>
          <w:tcPr>
            <w:tcW w:w="1134" w:type="dxa"/>
            <w:vAlign w:val="center"/>
          </w:tcPr>
          <w:p w14:paraId="608F5EE4">
            <w:pPr>
              <w:jc w:val="center"/>
              <w:rPr>
                <w:rFonts w:ascii="Times New Roman" w:hAnsi="Times New Roman"/>
                <w:iCs/>
                <w:sz w:val="18"/>
                <w:szCs w:val="18"/>
              </w:rPr>
            </w:pPr>
          </w:p>
        </w:tc>
        <w:tc>
          <w:tcPr>
            <w:tcW w:w="850" w:type="dxa"/>
            <w:vAlign w:val="center"/>
          </w:tcPr>
          <w:p w14:paraId="69453E7C">
            <w:pPr>
              <w:jc w:val="center"/>
              <w:rPr>
                <w:rFonts w:ascii="Times New Roman" w:hAnsi="Times New Roman"/>
                <w:iCs/>
                <w:sz w:val="18"/>
                <w:szCs w:val="18"/>
              </w:rPr>
            </w:pPr>
          </w:p>
        </w:tc>
        <w:tc>
          <w:tcPr>
            <w:tcW w:w="1134" w:type="dxa"/>
            <w:vAlign w:val="center"/>
          </w:tcPr>
          <w:p w14:paraId="6BDE1709">
            <w:pPr>
              <w:jc w:val="center"/>
              <w:rPr>
                <w:rFonts w:ascii="Times New Roman" w:hAnsi="Times New Roman"/>
                <w:iCs/>
                <w:sz w:val="18"/>
                <w:szCs w:val="18"/>
              </w:rPr>
            </w:pPr>
          </w:p>
        </w:tc>
        <w:tc>
          <w:tcPr>
            <w:tcW w:w="1391" w:type="dxa"/>
            <w:vAlign w:val="center"/>
          </w:tcPr>
          <w:p w14:paraId="4AE7A243">
            <w:pPr>
              <w:jc w:val="center"/>
              <w:rPr>
                <w:rFonts w:ascii="Times New Roman" w:hAnsi="Times New Roman"/>
                <w:iCs/>
                <w:sz w:val="18"/>
                <w:szCs w:val="18"/>
              </w:rPr>
            </w:pPr>
          </w:p>
        </w:tc>
      </w:tr>
      <w:tr w14:paraId="30C8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7B19D359">
            <w:pPr>
              <w:tabs>
                <w:tab w:val="left" w:pos="330"/>
              </w:tabs>
              <w:jc w:val="center"/>
              <w:rPr>
                <w:rFonts w:ascii="Times New Roman" w:hAnsi="Times New Roman"/>
                <w:sz w:val="18"/>
                <w:szCs w:val="18"/>
              </w:rPr>
            </w:pPr>
            <w:r>
              <w:rPr>
                <w:rFonts w:ascii="Times New Roman" w:hAnsi="Times New Roman"/>
                <w:sz w:val="18"/>
                <w:szCs w:val="18"/>
              </w:rPr>
              <w:t>II</w:t>
            </w:r>
          </w:p>
        </w:tc>
        <w:tc>
          <w:tcPr>
            <w:tcW w:w="1446" w:type="dxa"/>
            <w:vAlign w:val="center"/>
          </w:tcPr>
          <w:p w14:paraId="50F4349F">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764" w:type="dxa"/>
            <w:vAlign w:val="center"/>
          </w:tcPr>
          <w:p w14:paraId="0AA68BD4">
            <w:pPr>
              <w:jc w:val="both"/>
              <w:rPr>
                <w:rFonts w:ascii="Times New Roman" w:hAnsi="Times New Roman"/>
                <w:i/>
                <w:sz w:val="18"/>
                <w:szCs w:val="18"/>
              </w:rPr>
            </w:pPr>
          </w:p>
        </w:tc>
        <w:tc>
          <w:tcPr>
            <w:tcW w:w="567" w:type="dxa"/>
            <w:shd w:val="clear" w:color="auto" w:fill="ADADAD" w:themeFill="background2" w:themeFillShade="BF"/>
            <w:vAlign w:val="center"/>
          </w:tcPr>
          <w:p w14:paraId="098E610F">
            <w:pPr>
              <w:jc w:val="both"/>
              <w:rPr>
                <w:rFonts w:ascii="Times New Roman" w:hAnsi="Times New Roman"/>
                <w:i/>
                <w:sz w:val="18"/>
                <w:szCs w:val="18"/>
              </w:rPr>
            </w:pPr>
          </w:p>
        </w:tc>
        <w:tc>
          <w:tcPr>
            <w:tcW w:w="709" w:type="dxa"/>
            <w:shd w:val="clear" w:color="auto" w:fill="ADADAD" w:themeFill="background2" w:themeFillShade="BF"/>
            <w:vAlign w:val="center"/>
          </w:tcPr>
          <w:p w14:paraId="0EFFC8B6">
            <w:pPr>
              <w:jc w:val="both"/>
              <w:rPr>
                <w:rFonts w:ascii="Times New Roman" w:hAnsi="Times New Roman"/>
                <w:i/>
                <w:sz w:val="18"/>
                <w:szCs w:val="18"/>
              </w:rPr>
            </w:pPr>
          </w:p>
        </w:tc>
        <w:tc>
          <w:tcPr>
            <w:tcW w:w="709" w:type="dxa"/>
            <w:shd w:val="clear" w:color="auto" w:fill="ADADAD" w:themeFill="background2" w:themeFillShade="BF"/>
            <w:vAlign w:val="center"/>
          </w:tcPr>
          <w:p w14:paraId="25B8DBAA">
            <w:pPr>
              <w:jc w:val="both"/>
              <w:rPr>
                <w:rFonts w:ascii="Times New Roman" w:hAnsi="Times New Roman"/>
                <w:i/>
                <w:sz w:val="18"/>
                <w:szCs w:val="18"/>
              </w:rPr>
            </w:pPr>
          </w:p>
        </w:tc>
        <w:tc>
          <w:tcPr>
            <w:tcW w:w="850" w:type="dxa"/>
            <w:shd w:val="clear" w:color="auto" w:fill="ADADAD" w:themeFill="background2" w:themeFillShade="BF"/>
            <w:vAlign w:val="center"/>
          </w:tcPr>
          <w:p w14:paraId="056152B3">
            <w:pPr>
              <w:jc w:val="both"/>
              <w:rPr>
                <w:rFonts w:ascii="Times New Roman" w:hAnsi="Times New Roman"/>
                <w:i/>
                <w:sz w:val="18"/>
                <w:szCs w:val="18"/>
              </w:rPr>
            </w:pPr>
          </w:p>
        </w:tc>
        <w:tc>
          <w:tcPr>
            <w:tcW w:w="709" w:type="dxa"/>
            <w:shd w:val="clear" w:color="auto" w:fill="ADADAD" w:themeFill="background2" w:themeFillShade="BF"/>
            <w:vAlign w:val="center"/>
          </w:tcPr>
          <w:p w14:paraId="3559C810">
            <w:pPr>
              <w:jc w:val="both"/>
              <w:rPr>
                <w:rFonts w:ascii="Times New Roman" w:hAnsi="Times New Roman"/>
                <w:i/>
                <w:sz w:val="18"/>
                <w:szCs w:val="18"/>
              </w:rPr>
            </w:pPr>
          </w:p>
        </w:tc>
        <w:tc>
          <w:tcPr>
            <w:tcW w:w="709" w:type="dxa"/>
            <w:shd w:val="clear" w:color="auto" w:fill="ADADAD" w:themeFill="background2" w:themeFillShade="BF"/>
            <w:vAlign w:val="center"/>
          </w:tcPr>
          <w:p w14:paraId="66DD5A73">
            <w:pPr>
              <w:jc w:val="both"/>
              <w:rPr>
                <w:rFonts w:ascii="Times New Roman" w:hAnsi="Times New Roman"/>
                <w:i/>
                <w:sz w:val="18"/>
                <w:szCs w:val="18"/>
              </w:rPr>
            </w:pPr>
          </w:p>
        </w:tc>
        <w:tc>
          <w:tcPr>
            <w:tcW w:w="708" w:type="dxa"/>
            <w:shd w:val="clear" w:color="auto" w:fill="ADADAD" w:themeFill="background2" w:themeFillShade="BF"/>
            <w:vAlign w:val="center"/>
          </w:tcPr>
          <w:p w14:paraId="0B4E8A61">
            <w:pPr>
              <w:jc w:val="both"/>
              <w:rPr>
                <w:rFonts w:ascii="Times New Roman" w:hAnsi="Times New Roman"/>
                <w:i/>
                <w:sz w:val="18"/>
                <w:szCs w:val="18"/>
              </w:rPr>
            </w:pPr>
          </w:p>
        </w:tc>
        <w:tc>
          <w:tcPr>
            <w:tcW w:w="709" w:type="dxa"/>
            <w:shd w:val="clear" w:color="auto" w:fill="FFFFFF"/>
            <w:vAlign w:val="center"/>
          </w:tcPr>
          <w:p w14:paraId="3D1C1CD6">
            <w:pPr>
              <w:jc w:val="both"/>
              <w:rPr>
                <w:rFonts w:ascii="Times New Roman" w:hAnsi="Times New Roman"/>
                <w:i/>
                <w:sz w:val="18"/>
                <w:szCs w:val="18"/>
              </w:rPr>
            </w:pPr>
          </w:p>
        </w:tc>
        <w:tc>
          <w:tcPr>
            <w:tcW w:w="709" w:type="dxa"/>
            <w:shd w:val="clear" w:color="auto" w:fill="FFFFFF"/>
            <w:vAlign w:val="center"/>
          </w:tcPr>
          <w:p w14:paraId="7DB9ED44">
            <w:pPr>
              <w:jc w:val="both"/>
              <w:rPr>
                <w:rFonts w:ascii="Times New Roman" w:hAnsi="Times New Roman"/>
                <w:i/>
                <w:sz w:val="18"/>
                <w:szCs w:val="18"/>
              </w:rPr>
            </w:pPr>
          </w:p>
        </w:tc>
        <w:tc>
          <w:tcPr>
            <w:tcW w:w="1276" w:type="dxa"/>
            <w:shd w:val="clear" w:color="auto" w:fill="ADADAD" w:themeFill="background2" w:themeFillShade="BF"/>
            <w:vAlign w:val="center"/>
          </w:tcPr>
          <w:p w14:paraId="7D9569EA">
            <w:pPr>
              <w:tabs>
                <w:tab w:val="decimal" w:pos="1050"/>
              </w:tabs>
              <w:jc w:val="both"/>
              <w:rPr>
                <w:rFonts w:ascii="Times New Roman" w:hAnsi="Times New Roman"/>
                <w:i/>
                <w:sz w:val="18"/>
                <w:szCs w:val="18"/>
              </w:rPr>
            </w:pPr>
          </w:p>
        </w:tc>
        <w:tc>
          <w:tcPr>
            <w:tcW w:w="1134" w:type="dxa"/>
            <w:shd w:val="clear" w:color="auto" w:fill="ADADAD" w:themeFill="background2" w:themeFillShade="BF"/>
            <w:vAlign w:val="center"/>
          </w:tcPr>
          <w:p w14:paraId="60319E26">
            <w:pPr>
              <w:jc w:val="center"/>
              <w:rPr>
                <w:rFonts w:ascii="Times New Roman" w:hAnsi="Times New Roman"/>
                <w:iCs/>
                <w:sz w:val="18"/>
                <w:szCs w:val="18"/>
              </w:rPr>
            </w:pPr>
          </w:p>
        </w:tc>
        <w:tc>
          <w:tcPr>
            <w:tcW w:w="850" w:type="dxa"/>
            <w:shd w:val="clear" w:color="auto" w:fill="FFFFFF"/>
            <w:vAlign w:val="center"/>
          </w:tcPr>
          <w:p w14:paraId="1019D6DD">
            <w:pPr>
              <w:jc w:val="center"/>
              <w:rPr>
                <w:rFonts w:ascii="Times New Roman" w:hAnsi="Times New Roman"/>
                <w:iCs/>
                <w:sz w:val="18"/>
                <w:szCs w:val="18"/>
              </w:rPr>
            </w:pPr>
          </w:p>
        </w:tc>
        <w:tc>
          <w:tcPr>
            <w:tcW w:w="1134" w:type="dxa"/>
            <w:shd w:val="clear" w:color="auto" w:fill="ADADAD" w:themeFill="background2" w:themeFillShade="BF"/>
            <w:vAlign w:val="center"/>
          </w:tcPr>
          <w:p w14:paraId="7EE033B9">
            <w:pPr>
              <w:jc w:val="center"/>
              <w:rPr>
                <w:rFonts w:ascii="Times New Roman" w:hAnsi="Times New Roman"/>
                <w:iCs/>
                <w:sz w:val="18"/>
                <w:szCs w:val="18"/>
              </w:rPr>
            </w:pPr>
          </w:p>
        </w:tc>
        <w:tc>
          <w:tcPr>
            <w:tcW w:w="1391" w:type="dxa"/>
            <w:vAlign w:val="center"/>
          </w:tcPr>
          <w:p w14:paraId="3C003EE8">
            <w:pPr>
              <w:jc w:val="center"/>
              <w:rPr>
                <w:rFonts w:ascii="Times New Roman" w:hAnsi="Times New Roman"/>
                <w:iCs/>
                <w:sz w:val="18"/>
                <w:szCs w:val="18"/>
              </w:rPr>
            </w:pPr>
            <w:r>
              <w:rPr>
                <w:rFonts w:ascii="Times New Roman" w:hAnsi="Times New Roman"/>
                <w:iCs/>
                <w:sz w:val="18"/>
                <w:szCs w:val="18"/>
              </w:rPr>
              <w:t>K=(12)x(15)</w:t>
            </w:r>
          </w:p>
        </w:tc>
      </w:tr>
      <w:tr w14:paraId="1AF80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2F68785E">
            <w:pPr>
              <w:tabs>
                <w:tab w:val="left" w:pos="330"/>
              </w:tabs>
              <w:jc w:val="center"/>
              <w:rPr>
                <w:rFonts w:ascii="Times New Roman" w:hAnsi="Times New Roman"/>
                <w:sz w:val="18"/>
                <w:szCs w:val="18"/>
              </w:rPr>
            </w:pPr>
            <w:r>
              <w:rPr>
                <w:rFonts w:ascii="Times New Roman" w:hAnsi="Times New Roman"/>
                <w:sz w:val="18"/>
                <w:szCs w:val="18"/>
              </w:rPr>
              <w:t>1</w:t>
            </w:r>
          </w:p>
        </w:tc>
        <w:tc>
          <w:tcPr>
            <w:tcW w:w="1446" w:type="dxa"/>
            <w:vAlign w:val="center"/>
          </w:tcPr>
          <w:p w14:paraId="7988E76D">
            <w:pPr>
              <w:tabs>
                <w:tab w:val="left" w:pos="330"/>
              </w:tabs>
              <w:jc w:val="both"/>
              <w:rPr>
                <w:rFonts w:ascii="Times New Roman" w:hAnsi="Times New Roman"/>
                <w:i/>
                <w:sz w:val="18"/>
                <w:szCs w:val="18"/>
              </w:rPr>
            </w:pPr>
          </w:p>
        </w:tc>
        <w:tc>
          <w:tcPr>
            <w:tcW w:w="764" w:type="dxa"/>
            <w:vAlign w:val="center"/>
          </w:tcPr>
          <w:p w14:paraId="40B9730A">
            <w:pPr>
              <w:jc w:val="both"/>
              <w:rPr>
                <w:rFonts w:ascii="Times New Roman" w:hAnsi="Times New Roman"/>
                <w:i/>
                <w:sz w:val="18"/>
                <w:szCs w:val="18"/>
              </w:rPr>
            </w:pPr>
          </w:p>
        </w:tc>
        <w:tc>
          <w:tcPr>
            <w:tcW w:w="567" w:type="dxa"/>
            <w:shd w:val="clear" w:color="auto" w:fill="ADADAD" w:themeFill="background2" w:themeFillShade="BF"/>
            <w:vAlign w:val="center"/>
          </w:tcPr>
          <w:p w14:paraId="50C68534">
            <w:pPr>
              <w:jc w:val="both"/>
              <w:rPr>
                <w:rFonts w:ascii="Times New Roman" w:hAnsi="Times New Roman"/>
                <w:i/>
                <w:sz w:val="18"/>
                <w:szCs w:val="18"/>
              </w:rPr>
            </w:pPr>
          </w:p>
        </w:tc>
        <w:tc>
          <w:tcPr>
            <w:tcW w:w="709" w:type="dxa"/>
            <w:shd w:val="clear" w:color="auto" w:fill="ADADAD" w:themeFill="background2" w:themeFillShade="BF"/>
            <w:vAlign w:val="center"/>
          </w:tcPr>
          <w:p w14:paraId="06865064">
            <w:pPr>
              <w:jc w:val="both"/>
              <w:rPr>
                <w:rFonts w:ascii="Times New Roman" w:hAnsi="Times New Roman"/>
                <w:i/>
                <w:sz w:val="18"/>
                <w:szCs w:val="18"/>
              </w:rPr>
            </w:pPr>
          </w:p>
        </w:tc>
        <w:tc>
          <w:tcPr>
            <w:tcW w:w="709" w:type="dxa"/>
            <w:shd w:val="clear" w:color="auto" w:fill="ADADAD" w:themeFill="background2" w:themeFillShade="BF"/>
            <w:vAlign w:val="center"/>
          </w:tcPr>
          <w:p w14:paraId="75DA8EF6">
            <w:pPr>
              <w:jc w:val="both"/>
              <w:rPr>
                <w:rFonts w:ascii="Times New Roman" w:hAnsi="Times New Roman"/>
                <w:i/>
                <w:sz w:val="18"/>
                <w:szCs w:val="18"/>
              </w:rPr>
            </w:pPr>
          </w:p>
        </w:tc>
        <w:tc>
          <w:tcPr>
            <w:tcW w:w="850" w:type="dxa"/>
            <w:shd w:val="clear" w:color="auto" w:fill="ADADAD" w:themeFill="background2" w:themeFillShade="BF"/>
            <w:vAlign w:val="center"/>
          </w:tcPr>
          <w:p w14:paraId="5B9792E0">
            <w:pPr>
              <w:jc w:val="both"/>
              <w:rPr>
                <w:rFonts w:ascii="Times New Roman" w:hAnsi="Times New Roman"/>
                <w:i/>
                <w:sz w:val="18"/>
                <w:szCs w:val="18"/>
              </w:rPr>
            </w:pPr>
          </w:p>
        </w:tc>
        <w:tc>
          <w:tcPr>
            <w:tcW w:w="709" w:type="dxa"/>
            <w:shd w:val="clear" w:color="auto" w:fill="ADADAD" w:themeFill="background2" w:themeFillShade="BF"/>
            <w:vAlign w:val="center"/>
          </w:tcPr>
          <w:p w14:paraId="4610EF3E">
            <w:pPr>
              <w:jc w:val="both"/>
              <w:rPr>
                <w:rFonts w:ascii="Times New Roman" w:hAnsi="Times New Roman"/>
                <w:i/>
                <w:sz w:val="18"/>
                <w:szCs w:val="18"/>
              </w:rPr>
            </w:pPr>
          </w:p>
        </w:tc>
        <w:tc>
          <w:tcPr>
            <w:tcW w:w="709" w:type="dxa"/>
            <w:shd w:val="clear" w:color="auto" w:fill="ADADAD" w:themeFill="background2" w:themeFillShade="BF"/>
            <w:vAlign w:val="center"/>
          </w:tcPr>
          <w:p w14:paraId="610370EF">
            <w:pPr>
              <w:jc w:val="both"/>
              <w:rPr>
                <w:rFonts w:ascii="Times New Roman" w:hAnsi="Times New Roman"/>
                <w:i/>
                <w:sz w:val="18"/>
                <w:szCs w:val="18"/>
              </w:rPr>
            </w:pPr>
          </w:p>
        </w:tc>
        <w:tc>
          <w:tcPr>
            <w:tcW w:w="708" w:type="dxa"/>
            <w:shd w:val="clear" w:color="auto" w:fill="ADADAD" w:themeFill="background2" w:themeFillShade="BF"/>
            <w:vAlign w:val="center"/>
          </w:tcPr>
          <w:p w14:paraId="32D9BE27">
            <w:pPr>
              <w:jc w:val="both"/>
              <w:rPr>
                <w:rFonts w:ascii="Times New Roman" w:hAnsi="Times New Roman"/>
                <w:i/>
                <w:sz w:val="18"/>
                <w:szCs w:val="18"/>
              </w:rPr>
            </w:pPr>
          </w:p>
        </w:tc>
        <w:tc>
          <w:tcPr>
            <w:tcW w:w="709" w:type="dxa"/>
            <w:shd w:val="clear" w:color="auto" w:fill="FFFFFF"/>
            <w:vAlign w:val="center"/>
          </w:tcPr>
          <w:p w14:paraId="04EBD74B">
            <w:pPr>
              <w:jc w:val="both"/>
              <w:rPr>
                <w:rFonts w:ascii="Times New Roman" w:hAnsi="Times New Roman"/>
                <w:i/>
                <w:sz w:val="18"/>
                <w:szCs w:val="18"/>
              </w:rPr>
            </w:pPr>
          </w:p>
        </w:tc>
        <w:tc>
          <w:tcPr>
            <w:tcW w:w="709" w:type="dxa"/>
            <w:shd w:val="clear" w:color="auto" w:fill="FFFFFF"/>
            <w:vAlign w:val="center"/>
          </w:tcPr>
          <w:p w14:paraId="068C8200">
            <w:pPr>
              <w:jc w:val="both"/>
              <w:rPr>
                <w:rFonts w:ascii="Times New Roman" w:hAnsi="Times New Roman"/>
                <w:i/>
                <w:sz w:val="18"/>
                <w:szCs w:val="18"/>
              </w:rPr>
            </w:pPr>
          </w:p>
        </w:tc>
        <w:tc>
          <w:tcPr>
            <w:tcW w:w="1276" w:type="dxa"/>
            <w:shd w:val="clear" w:color="auto" w:fill="ADADAD" w:themeFill="background2" w:themeFillShade="BF"/>
            <w:vAlign w:val="center"/>
          </w:tcPr>
          <w:p w14:paraId="14E5E6A6">
            <w:pPr>
              <w:tabs>
                <w:tab w:val="decimal" w:pos="1050"/>
              </w:tabs>
              <w:jc w:val="both"/>
              <w:rPr>
                <w:rFonts w:ascii="Times New Roman" w:hAnsi="Times New Roman"/>
                <w:i/>
                <w:sz w:val="18"/>
                <w:szCs w:val="18"/>
              </w:rPr>
            </w:pPr>
          </w:p>
        </w:tc>
        <w:tc>
          <w:tcPr>
            <w:tcW w:w="1134" w:type="dxa"/>
            <w:shd w:val="clear" w:color="auto" w:fill="ADADAD" w:themeFill="background2" w:themeFillShade="BF"/>
            <w:vAlign w:val="center"/>
          </w:tcPr>
          <w:p w14:paraId="4C9769DE">
            <w:pPr>
              <w:jc w:val="center"/>
              <w:rPr>
                <w:rFonts w:ascii="Times New Roman" w:hAnsi="Times New Roman"/>
                <w:iCs/>
                <w:sz w:val="18"/>
                <w:szCs w:val="18"/>
              </w:rPr>
            </w:pPr>
          </w:p>
        </w:tc>
        <w:tc>
          <w:tcPr>
            <w:tcW w:w="850" w:type="dxa"/>
            <w:shd w:val="clear" w:color="auto" w:fill="FFFFFF"/>
            <w:vAlign w:val="center"/>
          </w:tcPr>
          <w:p w14:paraId="6BF2EFEA">
            <w:pPr>
              <w:jc w:val="center"/>
              <w:rPr>
                <w:rFonts w:ascii="Times New Roman" w:hAnsi="Times New Roman"/>
                <w:iCs/>
                <w:sz w:val="18"/>
                <w:szCs w:val="18"/>
              </w:rPr>
            </w:pPr>
          </w:p>
        </w:tc>
        <w:tc>
          <w:tcPr>
            <w:tcW w:w="1134" w:type="dxa"/>
            <w:shd w:val="clear" w:color="auto" w:fill="ADADAD" w:themeFill="background2" w:themeFillShade="BF"/>
            <w:vAlign w:val="center"/>
          </w:tcPr>
          <w:p w14:paraId="70B560EB">
            <w:pPr>
              <w:jc w:val="center"/>
              <w:rPr>
                <w:rFonts w:ascii="Times New Roman" w:hAnsi="Times New Roman"/>
                <w:iCs/>
                <w:sz w:val="18"/>
                <w:szCs w:val="18"/>
              </w:rPr>
            </w:pPr>
          </w:p>
        </w:tc>
        <w:tc>
          <w:tcPr>
            <w:tcW w:w="1391" w:type="dxa"/>
            <w:vAlign w:val="center"/>
          </w:tcPr>
          <w:p w14:paraId="05A11B7A">
            <w:pPr>
              <w:jc w:val="center"/>
              <w:rPr>
                <w:rFonts w:ascii="Times New Roman" w:hAnsi="Times New Roman"/>
                <w:iCs/>
                <w:sz w:val="18"/>
                <w:szCs w:val="18"/>
              </w:rPr>
            </w:pPr>
          </w:p>
        </w:tc>
      </w:tr>
      <w:tr w14:paraId="3A5CA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48CF363A">
            <w:pPr>
              <w:tabs>
                <w:tab w:val="left" w:pos="330"/>
              </w:tabs>
              <w:jc w:val="center"/>
              <w:rPr>
                <w:rFonts w:ascii="Times New Roman" w:hAnsi="Times New Roman"/>
                <w:sz w:val="18"/>
                <w:szCs w:val="18"/>
              </w:rPr>
            </w:pPr>
            <w:r>
              <w:rPr>
                <w:rFonts w:ascii="Times New Roman" w:hAnsi="Times New Roman"/>
                <w:sz w:val="18"/>
                <w:szCs w:val="18"/>
              </w:rPr>
              <w:t>…</w:t>
            </w:r>
          </w:p>
        </w:tc>
        <w:tc>
          <w:tcPr>
            <w:tcW w:w="1446" w:type="dxa"/>
            <w:vAlign w:val="center"/>
          </w:tcPr>
          <w:p w14:paraId="0409E1AE">
            <w:pPr>
              <w:tabs>
                <w:tab w:val="left" w:pos="330"/>
              </w:tabs>
              <w:jc w:val="both"/>
              <w:rPr>
                <w:rFonts w:ascii="Times New Roman" w:hAnsi="Times New Roman"/>
                <w:i/>
                <w:sz w:val="18"/>
                <w:szCs w:val="18"/>
              </w:rPr>
            </w:pPr>
          </w:p>
        </w:tc>
        <w:tc>
          <w:tcPr>
            <w:tcW w:w="764" w:type="dxa"/>
            <w:vAlign w:val="center"/>
          </w:tcPr>
          <w:p w14:paraId="06CBC5BB">
            <w:pPr>
              <w:jc w:val="both"/>
              <w:rPr>
                <w:rFonts w:ascii="Times New Roman" w:hAnsi="Times New Roman"/>
                <w:i/>
                <w:sz w:val="18"/>
                <w:szCs w:val="18"/>
              </w:rPr>
            </w:pPr>
          </w:p>
        </w:tc>
        <w:tc>
          <w:tcPr>
            <w:tcW w:w="567" w:type="dxa"/>
            <w:shd w:val="clear" w:color="auto" w:fill="ADADAD" w:themeFill="background2" w:themeFillShade="BF"/>
            <w:vAlign w:val="center"/>
          </w:tcPr>
          <w:p w14:paraId="6DA6A4AC">
            <w:pPr>
              <w:jc w:val="both"/>
              <w:rPr>
                <w:rFonts w:ascii="Times New Roman" w:hAnsi="Times New Roman"/>
                <w:i/>
                <w:sz w:val="18"/>
                <w:szCs w:val="18"/>
              </w:rPr>
            </w:pPr>
          </w:p>
        </w:tc>
        <w:tc>
          <w:tcPr>
            <w:tcW w:w="709" w:type="dxa"/>
            <w:shd w:val="clear" w:color="auto" w:fill="ADADAD" w:themeFill="background2" w:themeFillShade="BF"/>
            <w:vAlign w:val="center"/>
          </w:tcPr>
          <w:p w14:paraId="344B05B5">
            <w:pPr>
              <w:jc w:val="both"/>
              <w:rPr>
                <w:rFonts w:ascii="Times New Roman" w:hAnsi="Times New Roman"/>
                <w:i/>
                <w:sz w:val="18"/>
                <w:szCs w:val="18"/>
              </w:rPr>
            </w:pPr>
          </w:p>
        </w:tc>
        <w:tc>
          <w:tcPr>
            <w:tcW w:w="709" w:type="dxa"/>
            <w:shd w:val="clear" w:color="auto" w:fill="ADADAD" w:themeFill="background2" w:themeFillShade="BF"/>
            <w:vAlign w:val="center"/>
          </w:tcPr>
          <w:p w14:paraId="0D749B6C">
            <w:pPr>
              <w:jc w:val="both"/>
              <w:rPr>
                <w:rFonts w:ascii="Times New Roman" w:hAnsi="Times New Roman"/>
                <w:i/>
                <w:sz w:val="18"/>
                <w:szCs w:val="18"/>
              </w:rPr>
            </w:pPr>
          </w:p>
        </w:tc>
        <w:tc>
          <w:tcPr>
            <w:tcW w:w="850" w:type="dxa"/>
            <w:shd w:val="clear" w:color="auto" w:fill="ADADAD" w:themeFill="background2" w:themeFillShade="BF"/>
            <w:vAlign w:val="center"/>
          </w:tcPr>
          <w:p w14:paraId="59F92AD0">
            <w:pPr>
              <w:jc w:val="both"/>
              <w:rPr>
                <w:rFonts w:ascii="Times New Roman" w:hAnsi="Times New Roman"/>
                <w:i/>
                <w:sz w:val="18"/>
                <w:szCs w:val="18"/>
              </w:rPr>
            </w:pPr>
          </w:p>
        </w:tc>
        <w:tc>
          <w:tcPr>
            <w:tcW w:w="709" w:type="dxa"/>
            <w:shd w:val="clear" w:color="auto" w:fill="ADADAD" w:themeFill="background2" w:themeFillShade="BF"/>
            <w:vAlign w:val="center"/>
          </w:tcPr>
          <w:p w14:paraId="4FA54F15">
            <w:pPr>
              <w:jc w:val="both"/>
              <w:rPr>
                <w:rFonts w:ascii="Times New Roman" w:hAnsi="Times New Roman"/>
                <w:i/>
                <w:sz w:val="18"/>
                <w:szCs w:val="18"/>
              </w:rPr>
            </w:pPr>
          </w:p>
        </w:tc>
        <w:tc>
          <w:tcPr>
            <w:tcW w:w="709" w:type="dxa"/>
            <w:shd w:val="clear" w:color="auto" w:fill="ADADAD" w:themeFill="background2" w:themeFillShade="BF"/>
            <w:vAlign w:val="center"/>
          </w:tcPr>
          <w:p w14:paraId="2E036900">
            <w:pPr>
              <w:jc w:val="both"/>
              <w:rPr>
                <w:rFonts w:ascii="Times New Roman" w:hAnsi="Times New Roman"/>
                <w:i/>
                <w:sz w:val="18"/>
                <w:szCs w:val="18"/>
              </w:rPr>
            </w:pPr>
          </w:p>
        </w:tc>
        <w:tc>
          <w:tcPr>
            <w:tcW w:w="708" w:type="dxa"/>
            <w:shd w:val="clear" w:color="auto" w:fill="ADADAD" w:themeFill="background2" w:themeFillShade="BF"/>
            <w:vAlign w:val="center"/>
          </w:tcPr>
          <w:p w14:paraId="045ACA02">
            <w:pPr>
              <w:jc w:val="both"/>
              <w:rPr>
                <w:rFonts w:ascii="Times New Roman" w:hAnsi="Times New Roman"/>
                <w:i/>
                <w:sz w:val="18"/>
                <w:szCs w:val="18"/>
              </w:rPr>
            </w:pPr>
          </w:p>
        </w:tc>
        <w:tc>
          <w:tcPr>
            <w:tcW w:w="709" w:type="dxa"/>
            <w:shd w:val="clear" w:color="auto" w:fill="FFFFFF"/>
            <w:vAlign w:val="center"/>
          </w:tcPr>
          <w:p w14:paraId="7B2B2CE6">
            <w:pPr>
              <w:jc w:val="both"/>
              <w:rPr>
                <w:rFonts w:ascii="Times New Roman" w:hAnsi="Times New Roman"/>
                <w:i/>
                <w:sz w:val="18"/>
                <w:szCs w:val="18"/>
              </w:rPr>
            </w:pPr>
          </w:p>
        </w:tc>
        <w:tc>
          <w:tcPr>
            <w:tcW w:w="709" w:type="dxa"/>
            <w:shd w:val="clear" w:color="auto" w:fill="FFFFFF"/>
            <w:vAlign w:val="center"/>
          </w:tcPr>
          <w:p w14:paraId="613AFF8C">
            <w:pPr>
              <w:jc w:val="both"/>
              <w:rPr>
                <w:rFonts w:ascii="Times New Roman" w:hAnsi="Times New Roman"/>
                <w:i/>
                <w:sz w:val="18"/>
                <w:szCs w:val="18"/>
              </w:rPr>
            </w:pPr>
          </w:p>
        </w:tc>
        <w:tc>
          <w:tcPr>
            <w:tcW w:w="1276" w:type="dxa"/>
            <w:shd w:val="clear" w:color="auto" w:fill="ADADAD" w:themeFill="background2" w:themeFillShade="BF"/>
            <w:vAlign w:val="center"/>
          </w:tcPr>
          <w:p w14:paraId="4FF98761">
            <w:pPr>
              <w:tabs>
                <w:tab w:val="decimal" w:pos="1050"/>
              </w:tabs>
              <w:jc w:val="both"/>
              <w:rPr>
                <w:rFonts w:ascii="Times New Roman" w:hAnsi="Times New Roman"/>
                <w:i/>
                <w:sz w:val="18"/>
                <w:szCs w:val="18"/>
              </w:rPr>
            </w:pPr>
          </w:p>
        </w:tc>
        <w:tc>
          <w:tcPr>
            <w:tcW w:w="1134" w:type="dxa"/>
            <w:shd w:val="clear" w:color="auto" w:fill="ADADAD" w:themeFill="background2" w:themeFillShade="BF"/>
            <w:vAlign w:val="center"/>
          </w:tcPr>
          <w:p w14:paraId="4949E5E7">
            <w:pPr>
              <w:jc w:val="center"/>
              <w:rPr>
                <w:rFonts w:ascii="Times New Roman" w:hAnsi="Times New Roman"/>
                <w:b/>
                <w:bCs/>
                <w:iCs/>
                <w:sz w:val="18"/>
                <w:szCs w:val="18"/>
              </w:rPr>
            </w:pPr>
          </w:p>
        </w:tc>
        <w:tc>
          <w:tcPr>
            <w:tcW w:w="850" w:type="dxa"/>
            <w:shd w:val="clear" w:color="auto" w:fill="FFFFFF"/>
            <w:vAlign w:val="center"/>
          </w:tcPr>
          <w:p w14:paraId="73644848">
            <w:pPr>
              <w:jc w:val="center"/>
              <w:rPr>
                <w:rFonts w:ascii="Times New Roman" w:hAnsi="Times New Roman"/>
                <w:b/>
                <w:bCs/>
                <w:iCs/>
                <w:sz w:val="18"/>
                <w:szCs w:val="18"/>
              </w:rPr>
            </w:pPr>
          </w:p>
        </w:tc>
        <w:tc>
          <w:tcPr>
            <w:tcW w:w="1134" w:type="dxa"/>
            <w:shd w:val="clear" w:color="auto" w:fill="ADADAD" w:themeFill="background2" w:themeFillShade="BF"/>
            <w:vAlign w:val="center"/>
          </w:tcPr>
          <w:p w14:paraId="11DCF095">
            <w:pPr>
              <w:jc w:val="center"/>
              <w:rPr>
                <w:rFonts w:ascii="Times New Roman" w:hAnsi="Times New Roman"/>
                <w:b/>
                <w:bCs/>
                <w:iCs/>
                <w:sz w:val="18"/>
                <w:szCs w:val="18"/>
              </w:rPr>
            </w:pPr>
          </w:p>
        </w:tc>
        <w:tc>
          <w:tcPr>
            <w:tcW w:w="1391" w:type="dxa"/>
            <w:vAlign w:val="center"/>
          </w:tcPr>
          <w:p w14:paraId="2B6D9523">
            <w:pPr>
              <w:jc w:val="center"/>
              <w:rPr>
                <w:rFonts w:ascii="Times New Roman" w:hAnsi="Times New Roman"/>
                <w:b/>
                <w:bCs/>
                <w:iCs/>
                <w:sz w:val="18"/>
                <w:szCs w:val="18"/>
              </w:rPr>
            </w:pPr>
          </w:p>
        </w:tc>
      </w:tr>
      <w:tr w14:paraId="7FC50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554889FF">
            <w:pPr>
              <w:tabs>
                <w:tab w:val="left" w:pos="330"/>
              </w:tabs>
              <w:jc w:val="center"/>
              <w:rPr>
                <w:rFonts w:ascii="Times New Roman" w:hAnsi="Times New Roman"/>
                <w:sz w:val="18"/>
                <w:szCs w:val="18"/>
              </w:rPr>
            </w:pPr>
            <w:r>
              <w:rPr>
                <w:rFonts w:ascii="Times New Roman" w:hAnsi="Times New Roman"/>
                <w:sz w:val="18"/>
                <w:szCs w:val="18"/>
              </w:rPr>
              <w:t>III</w:t>
            </w:r>
          </w:p>
        </w:tc>
        <w:tc>
          <w:tcPr>
            <w:tcW w:w="1446" w:type="dxa"/>
            <w:vAlign w:val="center"/>
          </w:tcPr>
          <w:p w14:paraId="38EF0B19">
            <w:pPr>
              <w:tabs>
                <w:tab w:val="left" w:pos="330"/>
              </w:tabs>
              <w:jc w:val="both"/>
              <w:rPr>
                <w:rFonts w:ascii="Times New Roman" w:hAnsi="Times New Roman"/>
                <w:b/>
                <w:bCs/>
                <w:sz w:val="18"/>
                <w:szCs w:val="18"/>
              </w:rPr>
            </w:pPr>
            <w:r>
              <w:rPr>
                <w:rFonts w:ascii="Times New Roman" w:hAnsi="Times New Roman"/>
                <w:b/>
                <w:bCs/>
                <w:sz w:val="18"/>
                <w:szCs w:val="18"/>
              </w:rPr>
              <w:t>CHI PHÍ DỰ PHÒNG*</w:t>
            </w:r>
          </w:p>
        </w:tc>
        <w:tc>
          <w:tcPr>
            <w:tcW w:w="764" w:type="dxa"/>
            <w:vAlign w:val="center"/>
          </w:tcPr>
          <w:p w14:paraId="6B8F5F73">
            <w:pPr>
              <w:jc w:val="both"/>
              <w:rPr>
                <w:rFonts w:ascii="Times New Roman" w:hAnsi="Times New Roman"/>
                <w:b/>
                <w:bCs/>
                <w:i/>
                <w:sz w:val="18"/>
                <w:szCs w:val="18"/>
              </w:rPr>
            </w:pPr>
          </w:p>
        </w:tc>
        <w:tc>
          <w:tcPr>
            <w:tcW w:w="567" w:type="dxa"/>
            <w:vAlign w:val="center"/>
          </w:tcPr>
          <w:p w14:paraId="7C704BBC">
            <w:pPr>
              <w:jc w:val="both"/>
              <w:rPr>
                <w:rFonts w:ascii="Times New Roman" w:hAnsi="Times New Roman"/>
                <w:b/>
                <w:bCs/>
                <w:i/>
                <w:sz w:val="18"/>
                <w:szCs w:val="18"/>
              </w:rPr>
            </w:pPr>
          </w:p>
        </w:tc>
        <w:tc>
          <w:tcPr>
            <w:tcW w:w="709" w:type="dxa"/>
            <w:vAlign w:val="center"/>
          </w:tcPr>
          <w:p w14:paraId="190E0664">
            <w:pPr>
              <w:jc w:val="both"/>
              <w:rPr>
                <w:rFonts w:ascii="Times New Roman" w:hAnsi="Times New Roman"/>
                <w:b/>
                <w:bCs/>
                <w:i/>
                <w:sz w:val="18"/>
                <w:szCs w:val="18"/>
              </w:rPr>
            </w:pPr>
          </w:p>
        </w:tc>
        <w:tc>
          <w:tcPr>
            <w:tcW w:w="709" w:type="dxa"/>
            <w:vAlign w:val="center"/>
          </w:tcPr>
          <w:p w14:paraId="51F12F52">
            <w:pPr>
              <w:jc w:val="both"/>
              <w:rPr>
                <w:rFonts w:ascii="Times New Roman" w:hAnsi="Times New Roman"/>
                <w:b/>
                <w:bCs/>
                <w:i/>
                <w:sz w:val="18"/>
                <w:szCs w:val="18"/>
              </w:rPr>
            </w:pPr>
          </w:p>
        </w:tc>
        <w:tc>
          <w:tcPr>
            <w:tcW w:w="850" w:type="dxa"/>
            <w:vAlign w:val="center"/>
          </w:tcPr>
          <w:p w14:paraId="5EDC1169">
            <w:pPr>
              <w:jc w:val="both"/>
              <w:rPr>
                <w:rFonts w:ascii="Times New Roman" w:hAnsi="Times New Roman"/>
                <w:b/>
                <w:bCs/>
                <w:i/>
                <w:sz w:val="18"/>
                <w:szCs w:val="18"/>
              </w:rPr>
            </w:pPr>
          </w:p>
        </w:tc>
        <w:tc>
          <w:tcPr>
            <w:tcW w:w="709" w:type="dxa"/>
            <w:vAlign w:val="center"/>
          </w:tcPr>
          <w:p w14:paraId="1655709C">
            <w:pPr>
              <w:jc w:val="both"/>
              <w:rPr>
                <w:rFonts w:ascii="Times New Roman" w:hAnsi="Times New Roman"/>
                <w:b/>
                <w:bCs/>
                <w:i/>
                <w:sz w:val="18"/>
                <w:szCs w:val="18"/>
              </w:rPr>
            </w:pPr>
          </w:p>
        </w:tc>
        <w:tc>
          <w:tcPr>
            <w:tcW w:w="709" w:type="dxa"/>
            <w:vAlign w:val="center"/>
          </w:tcPr>
          <w:p w14:paraId="5DA2C28E">
            <w:pPr>
              <w:jc w:val="both"/>
              <w:rPr>
                <w:rFonts w:ascii="Times New Roman" w:hAnsi="Times New Roman"/>
                <w:b/>
                <w:bCs/>
                <w:i/>
                <w:sz w:val="18"/>
                <w:szCs w:val="18"/>
              </w:rPr>
            </w:pPr>
          </w:p>
        </w:tc>
        <w:tc>
          <w:tcPr>
            <w:tcW w:w="708" w:type="dxa"/>
            <w:vAlign w:val="center"/>
          </w:tcPr>
          <w:p w14:paraId="20826B1C">
            <w:pPr>
              <w:jc w:val="both"/>
              <w:rPr>
                <w:rFonts w:ascii="Times New Roman" w:hAnsi="Times New Roman"/>
                <w:b/>
                <w:bCs/>
                <w:i/>
                <w:sz w:val="18"/>
                <w:szCs w:val="18"/>
              </w:rPr>
            </w:pPr>
          </w:p>
        </w:tc>
        <w:tc>
          <w:tcPr>
            <w:tcW w:w="709" w:type="dxa"/>
            <w:vAlign w:val="center"/>
          </w:tcPr>
          <w:p w14:paraId="5F6C13FE">
            <w:pPr>
              <w:jc w:val="both"/>
              <w:rPr>
                <w:rFonts w:ascii="Times New Roman" w:hAnsi="Times New Roman"/>
                <w:b/>
                <w:bCs/>
                <w:i/>
                <w:sz w:val="18"/>
                <w:szCs w:val="18"/>
              </w:rPr>
            </w:pPr>
          </w:p>
        </w:tc>
        <w:tc>
          <w:tcPr>
            <w:tcW w:w="709" w:type="dxa"/>
            <w:vAlign w:val="center"/>
          </w:tcPr>
          <w:p w14:paraId="79F0AF9B">
            <w:pPr>
              <w:jc w:val="both"/>
              <w:rPr>
                <w:rFonts w:ascii="Times New Roman" w:hAnsi="Times New Roman"/>
                <w:b/>
                <w:bCs/>
                <w:i/>
                <w:sz w:val="18"/>
                <w:szCs w:val="18"/>
              </w:rPr>
            </w:pPr>
          </w:p>
        </w:tc>
        <w:tc>
          <w:tcPr>
            <w:tcW w:w="1276" w:type="dxa"/>
            <w:vAlign w:val="center"/>
          </w:tcPr>
          <w:p w14:paraId="6746790D">
            <w:pPr>
              <w:tabs>
                <w:tab w:val="decimal" w:pos="1050"/>
              </w:tabs>
              <w:jc w:val="both"/>
              <w:rPr>
                <w:rFonts w:ascii="Times New Roman" w:hAnsi="Times New Roman"/>
                <w:b/>
                <w:bCs/>
                <w:i/>
                <w:sz w:val="18"/>
                <w:szCs w:val="18"/>
              </w:rPr>
            </w:pPr>
          </w:p>
        </w:tc>
        <w:tc>
          <w:tcPr>
            <w:tcW w:w="1134" w:type="dxa"/>
            <w:vAlign w:val="center"/>
          </w:tcPr>
          <w:p w14:paraId="79ABD3B0">
            <w:pPr>
              <w:jc w:val="center"/>
              <w:rPr>
                <w:rFonts w:ascii="Times New Roman" w:hAnsi="Times New Roman"/>
                <w:b/>
                <w:bCs/>
                <w:iCs/>
                <w:sz w:val="18"/>
                <w:szCs w:val="18"/>
              </w:rPr>
            </w:pPr>
          </w:p>
        </w:tc>
        <w:tc>
          <w:tcPr>
            <w:tcW w:w="850" w:type="dxa"/>
            <w:vAlign w:val="center"/>
          </w:tcPr>
          <w:p w14:paraId="29033F59">
            <w:pPr>
              <w:jc w:val="center"/>
              <w:rPr>
                <w:rFonts w:ascii="Times New Roman" w:hAnsi="Times New Roman"/>
                <w:b/>
                <w:bCs/>
                <w:iCs/>
                <w:sz w:val="18"/>
                <w:szCs w:val="18"/>
              </w:rPr>
            </w:pPr>
          </w:p>
        </w:tc>
        <w:tc>
          <w:tcPr>
            <w:tcW w:w="1134" w:type="dxa"/>
            <w:vAlign w:val="center"/>
          </w:tcPr>
          <w:p w14:paraId="5F319D53">
            <w:pPr>
              <w:jc w:val="center"/>
              <w:rPr>
                <w:rFonts w:ascii="Times New Roman" w:hAnsi="Times New Roman"/>
                <w:b/>
                <w:bCs/>
                <w:iCs/>
                <w:sz w:val="18"/>
                <w:szCs w:val="18"/>
              </w:rPr>
            </w:pPr>
          </w:p>
        </w:tc>
        <w:tc>
          <w:tcPr>
            <w:tcW w:w="1391" w:type="dxa"/>
            <w:vAlign w:val="center"/>
          </w:tcPr>
          <w:p w14:paraId="5A04C0F2">
            <w:pPr>
              <w:jc w:val="center"/>
              <w:rPr>
                <w:rFonts w:ascii="Times New Roman" w:hAnsi="Times New Roman"/>
                <w:b/>
                <w:bCs/>
                <w:iCs/>
                <w:sz w:val="18"/>
                <w:szCs w:val="18"/>
              </w:rPr>
            </w:pPr>
          </w:p>
        </w:tc>
      </w:tr>
      <w:tr w14:paraId="17B8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01AFC06A">
            <w:pPr>
              <w:tabs>
                <w:tab w:val="left" w:pos="330"/>
              </w:tabs>
              <w:jc w:val="center"/>
              <w:rPr>
                <w:rFonts w:ascii="Times New Roman" w:hAnsi="Times New Roman"/>
                <w:sz w:val="18"/>
                <w:szCs w:val="18"/>
              </w:rPr>
            </w:pPr>
            <w:r>
              <w:rPr>
                <w:rFonts w:ascii="Times New Roman" w:hAnsi="Times New Roman"/>
                <w:sz w:val="18"/>
                <w:szCs w:val="18"/>
              </w:rPr>
              <w:t>1</w:t>
            </w:r>
          </w:p>
        </w:tc>
        <w:tc>
          <w:tcPr>
            <w:tcW w:w="1446" w:type="dxa"/>
            <w:vAlign w:val="center"/>
          </w:tcPr>
          <w:p w14:paraId="08CF1E9B">
            <w:pPr>
              <w:tabs>
                <w:tab w:val="left" w:pos="330"/>
              </w:tabs>
              <w:jc w:val="both"/>
              <w:rPr>
                <w:rFonts w:ascii="Times New Roman" w:hAnsi="Times New Roman"/>
                <w:b/>
                <w:bCs/>
                <w:sz w:val="18"/>
                <w:szCs w:val="18"/>
              </w:rPr>
            </w:pPr>
            <w:r>
              <w:rPr>
                <w:rFonts w:ascii="Times New Roman" w:hAnsi="Times New Roman"/>
                <w:bCs/>
                <w:i/>
                <w:iCs/>
                <w:sz w:val="18"/>
                <w:szCs w:val="18"/>
              </w:rPr>
              <w:t xml:space="preserve">Chi phí dự phòng cho phát sinh khối lượng </w:t>
            </w:r>
            <w:r>
              <w:rPr>
                <w:rFonts w:ascii="Times New Roman" w:hAnsi="Times New Roman"/>
                <w:b/>
                <w:i/>
                <w:iCs/>
                <w:sz w:val="18"/>
                <w:szCs w:val="18"/>
              </w:rPr>
              <w:t>(đối với hàng hóa):</w:t>
            </w:r>
          </w:p>
        </w:tc>
        <w:tc>
          <w:tcPr>
            <w:tcW w:w="764" w:type="dxa"/>
            <w:vAlign w:val="center"/>
          </w:tcPr>
          <w:p w14:paraId="5DACC1D3">
            <w:pPr>
              <w:jc w:val="both"/>
              <w:rPr>
                <w:rFonts w:ascii="Times New Roman" w:hAnsi="Times New Roman"/>
                <w:b/>
                <w:bCs/>
                <w:i/>
                <w:sz w:val="18"/>
                <w:szCs w:val="18"/>
              </w:rPr>
            </w:pPr>
          </w:p>
        </w:tc>
        <w:tc>
          <w:tcPr>
            <w:tcW w:w="567" w:type="dxa"/>
            <w:vAlign w:val="center"/>
          </w:tcPr>
          <w:p w14:paraId="39E0F96C">
            <w:pPr>
              <w:jc w:val="both"/>
              <w:rPr>
                <w:rFonts w:ascii="Times New Roman" w:hAnsi="Times New Roman"/>
                <w:b/>
                <w:bCs/>
                <w:i/>
                <w:sz w:val="18"/>
                <w:szCs w:val="18"/>
              </w:rPr>
            </w:pPr>
          </w:p>
        </w:tc>
        <w:tc>
          <w:tcPr>
            <w:tcW w:w="709" w:type="dxa"/>
            <w:vAlign w:val="center"/>
          </w:tcPr>
          <w:p w14:paraId="6FA75695">
            <w:pPr>
              <w:jc w:val="both"/>
              <w:rPr>
                <w:rFonts w:ascii="Times New Roman" w:hAnsi="Times New Roman"/>
                <w:b/>
                <w:bCs/>
                <w:i/>
                <w:sz w:val="18"/>
                <w:szCs w:val="18"/>
              </w:rPr>
            </w:pPr>
          </w:p>
        </w:tc>
        <w:tc>
          <w:tcPr>
            <w:tcW w:w="709" w:type="dxa"/>
            <w:vAlign w:val="center"/>
          </w:tcPr>
          <w:p w14:paraId="70D24587">
            <w:pPr>
              <w:jc w:val="both"/>
              <w:rPr>
                <w:rFonts w:ascii="Times New Roman" w:hAnsi="Times New Roman"/>
                <w:b/>
                <w:bCs/>
                <w:i/>
                <w:sz w:val="18"/>
                <w:szCs w:val="18"/>
              </w:rPr>
            </w:pPr>
          </w:p>
        </w:tc>
        <w:tc>
          <w:tcPr>
            <w:tcW w:w="850" w:type="dxa"/>
            <w:vAlign w:val="center"/>
          </w:tcPr>
          <w:p w14:paraId="2CDE13CC">
            <w:pPr>
              <w:jc w:val="both"/>
              <w:rPr>
                <w:rFonts w:ascii="Times New Roman" w:hAnsi="Times New Roman"/>
                <w:b/>
                <w:bCs/>
                <w:i/>
                <w:sz w:val="18"/>
                <w:szCs w:val="18"/>
              </w:rPr>
            </w:pPr>
          </w:p>
        </w:tc>
        <w:tc>
          <w:tcPr>
            <w:tcW w:w="709" w:type="dxa"/>
            <w:vAlign w:val="center"/>
          </w:tcPr>
          <w:p w14:paraId="25B9BFAF">
            <w:pPr>
              <w:jc w:val="both"/>
              <w:rPr>
                <w:rFonts w:ascii="Times New Roman" w:hAnsi="Times New Roman"/>
                <w:b/>
                <w:bCs/>
                <w:i/>
                <w:sz w:val="18"/>
                <w:szCs w:val="18"/>
              </w:rPr>
            </w:pPr>
          </w:p>
        </w:tc>
        <w:tc>
          <w:tcPr>
            <w:tcW w:w="709" w:type="dxa"/>
            <w:vAlign w:val="center"/>
          </w:tcPr>
          <w:p w14:paraId="65CEECCB">
            <w:pPr>
              <w:jc w:val="both"/>
              <w:rPr>
                <w:rFonts w:ascii="Times New Roman" w:hAnsi="Times New Roman"/>
                <w:b/>
                <w:bCs/>
                <w:i/>
                <w:sz w:val="18"/>
                <w:szCs w:val="18"/>
              </w:rPr>
            </w:pPr>
          </w:p>
        </w:tc>
        <w:tc>
          <w:tcPr>
            <w:tcW w:w="708" w:type="dxa"/>
            <w:vAlign w:val="center"/>
          </w:tcPr>
          <w:p w14:paraId="500BB0D2">
            <w:pPr>
              <w:jc w:val="both"/>
              <w:rPr>
                <w:rFonts w:ascii="Times New Roman" w:hAnsi="Times New Roman"/>
                <w:b/>
                <w:bCs/>
                <w:i/>
                <w:sz w:val="18"/>
                <w:szCs w:val="18"/>
              </w:rPr>
            </w:pPr>
          </w:p>
        </w:tc>
        <w:tc>
          <w:tcPr>
            <w:tcW w:w="709" w:type="dxa"/>
            <w:vAlign w:val="center"/>
          </w:tcPr>
          <w:p w14:paraId="5B0C6032">
            <w:pPr>
              <w:jc w:val="both"/>
              <w:rPr>
                <w:rFonts w:ascii="Times New Roman" w:hAnsi="Times New Roman"/>
                <w:b/>
                <w:bCs/>
                <w:i/>
                <w:sz w:val="18"/>
                <w:szCs w:val="18"/>
              </w:rPr>
            </w:pPr>
          </w:p>
        </w:tc>
        <w:tc>
          <w:tcPr>
            <w:tcW w:w="709" w:type="dxa"/>
            <w:vAlign w:val="center"/>
          </w:tcPr>
          <w:p w14:paraId="24D9834F">
            <w:pPr>
              <w:jc w:val="both"/>
              <w:rPr>
                <w:rFonts w:ascii="Times New Roman" w:hAnsi="Times New Roman"/>
                <w:b/>
                <w:bCs/>
                <w:i/>
                <w:sz w:val="18"/>
                <w:szCs w:val="18"/>
              </w:rPr>
            </w:pPr>
            <w:r>
              <w:rPr>
                <w:rFonts w:ascii="Times New Roman" w:hAnsi="Times New Roman"/>
                <w:i/>
                <w:sz w:val="18"/>
                <w:szCs w:val="18"/>
              </w:rPr>
              <w:t>b1%</w:t>
            </w:r>
          </w:p>
        </w:tc>
        <w:tc>
          <w:tcPr>
            <w:tcW w:w="1276" w:type="dxa"/>
            <w:vAlign w:val="center"/>
          </w:tcPr>
          <w:p w14:paraId="45C0AE70">
            <w:pPr>
              <w:tabs>
                <w:tab w:val="decimal" w:pos="1050"/>
              </w:tabs>
              <w:jc w:val="both"/>
              <w:rPr>
                <w:rFonts w:ascii="Times New Roman" w:hAnsi="Times New Roman"/>
                <w:b/>
                <w:bCs/>
                <w:i/>
                <w:sz w:val="18"/>
                <w:szCs w:val="18"/>
              </w:rPr>
            </w:pPr>
          </w:p>
        </w:tc>
        <w:tc>
          <w:tcPr>
            <w:tcW w:w="1134" w:type="dxa"/>
            <w:vAlign w:val="center"/>
          </w:tcPr>
          <w:p w14:paraId="0A4DD851">
            <w:pPr>
              <w:jc w:val="center"/>
              <w:rPr>
                <w:rFonts w:ascii="Times New Roman" w:hAnsi="Times New Roman"/>
                <w:b/>
                <w:bCs/>
                <w:iCs/>
                <w:sz w:val="18"/>
                <w:szCs w:val="18"/>
              </w:rPr>
            </w:pPr>
          </w:p>
        </w:tc>
        <w:tc>
          <w:tcPr>
            <w:tcW w:w="850" w:type="dxa"/>
            <w:vAlign w:val="center"/>
          </w:tcPr>
          <w:p w14:paraId="2E075258">
            <w:pPr>
              <w:jc w:val="center"/>
              <w:rPr>
                <w:rFonts w:ascii="Times New Roman" w:hAnsi="Times New Roman"/>
                <w:iCs/>
                <w:sz w:val="18"/>
                <w:szCs w:val="18"/>
              </w:rPr>
            </w:pPr>
          </w:p>
        </w:tc>
        <w:tc>
          <w:tcPr>
            <w:tcW w:w="1134" w:type="dxa"/>
            <w:vAlign w:val="center"/>
          </w:tcPr>
          <w:p w14:paraId="24E7FCFA">
            <w:pPr>
              <w:jc w:val="center"/>
              <w:rPr>
                <w:rFonts w:ascii="Times New Roman" w:hAnsi="Times New Roman"/>
                <w:iCs/>
                <w:sz w:val="18"/>
                <w:szCs w:val="18"/>
              </w:rPr>
            </w:pPr>
          </w:p>
        </w:tc>
        <w:tc>
          <w:tcPr>
            <w:tcW w:w="1391" w:type="dxa"/>
            <w:vAlign w:val="center"/>
          </w:tcPr>
          <w:p w14:paraId="68E9C379">
            <w:pPr>
              <w:jc w:val="center"/>
              <w:rPr>
                <w:rFonts w:ascii="Times New Roman" w:hAnsi="Times New Roman"/>
                <w:b/>
                <w:bCs/>
                <w:iCs/>
                <w:sz w:val="18"/>
                <w:szCs w:val="18"/>
              </w:rPr>
            </w:pPr>
            <w:r>
              <w:rPr>
                <w:rFonts w:ascii="Times New Roman" w:hAnsi="Times New Roman"/>
                <w:iCs/>
                <w:sz w:val="18"/>
                <w:szCs w:val="18"/>
              </w:rPr>
              <w:t>B1= b1% x M2</w:t>
            </w:r>
          </w:p>
        </w:tc>
      </w:tr>
      <w:tr w14:paraId="07911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5CBA3060">
            <w:pPr>
              <w:tabs>
                <w:tab w:val="left" w:pos="330"/>
              </w:tabs>
              <w:jc w:val="center"/>
              <w:rPr>
                <w:rFonts w:ascii="Times New Roman" w:hAnsi="Times New Roman"/>
                <w:sz w:val="18"/>
                <w:szCs w:val="18"/>
              </w:rPr>
            </w:pPr>
            <w:r>
              <w:rPr>
                <w:rFonts w:ascii="Times New Roman" w:hAnsi="Times New Roman"/>
                <w:sz w:val="18"/>
                <w:szCs w:val="18"/>
              </w:rPr>
              <w:t>2</w:t>
            </w:r>
          </w:p>
        </w:tc>
        <w:tc>
          <w:tcPr>
            <w:tcW w:w="1446" w:type="dxa"/>
            <w:vAlign w:val="center"/>
          </w:tcPr>
          <w:p w14:paraId="6CF1E86C">
            <w:pPr>
              <w:tabs>
                <w:tab w:val="left" w:pos="330"/>
              </w:tabs>
              <w:jc w:val="both"/>
              <w:rPr>
                <w:rFonts w:ascii="Times New Roman" w:hAnsi="Times New Roman"/>
                <w:b/>
                <w:bCs/>
                <w:sz w:val="18"/>
                <w:szCs w:val="18"/>
              </w:rPr>
            </w:pPr>
            <w:r>
              <w:rPr>
                <w:rFonts w:ascii="Times New Roman" w:hAnsi="Times New Roman"/>
                <w:bCs/>
                <w:i/>
                <w:iCs/>
                <w:sz w:val="18"/>
                <w:szCs w:val="18"/>
              </w:rPr>
              <w:t xml:space="preserve">Chi phí dự phòng cho phát sinh khối lượng </w:t>
            </w:r>
            <w:r>
              <w:rPr>
                <w:rFonts w:ascii="Times New Roman" w:hAnsi="Times New Roman"/>
                <w:b/>
                <w:i/>
                <w:iCs/>
                <w:sz w:val="18"/>
                <w:szCs w:val="18"/>
              </w:rPr>
              <w:t>(đối với xây lắp):</w:t>
            </w:r>
          </w:p>
        </w:tc>
        <w:tc>
          <w:tcPr>
            <w:tcW w:w="764" w:type="dxa"/>
            <w:vAlign w:val="center"/>
          </w:tcPr>
          <w:p w14:paraId="75CDCEBE">
            <w:pPr>
              <w:jc w:val="both"/>
              <w:rPr>
                <w:rFonts w:ascii="Times New Roman" w:hAnsi="Times New Roman"/>
                <w:b/>
                <w:bCs/>
                <w:i/>
                <w:sz w:val="18"/>
                <w:szCs w:val="18"/>
              </w:rPr>
            </w:pPr>
          </w:p>
        </w:tc>
        <w:tc>
          <w:tcPr>
            <w:tcW w:w="567" w:type="dxa"/>
            <w:vAlign w:val="center"/>
          </w:tcPr>
          <w:p w14:paraId="5FCAE958">
            <w:pPr>
              <w:jc w:val="both"/>
              <w:rPr>
                <w:rFonts w:ascii="Times New Roman" w:hAnsi="Times New Roman"/>
                <w:b/>
                <w:bCs/>
                <w:i/>
                <w:sz w:val="18"/>
                <w:szCs w:val="18"/>
              </w:rPr>
            </w:pPr>
          </w:p>
        </w:tc>
        <w:tc>
          <w:tcPr>
            <w:tcW w:w="709" w:type="dxa"/>
            <w:vAlign w:val="center"/>
          </w:tcPr>
          <w:p w14:paraId="70CCFA7D">
            <w:pPr>
              <w:jc w:val="both"/>
              <w:rPr>
                <w:rFonts w:ascii="Times New Roman" w:hAnsi="Times New Roman"/>
                <w:b/>
                <w:bCs/>
                <w:i/>
                <w:sz w:val="18"/>
                <w:szCs w:val="18"/>
              </w:rPr>
            </w:pPr>
          </w:p>
        </w:tc>
        <w:tc>
          <w:tcPr>
            <w:tcW w:w="709" w:type="dxa"/>
            <w:vAlign w:val="center"/>
          </w:tcPr>
          <w:p w14:paraId="60E442DA">
            <w:pPr>
              <w:jc w:val="both"/>
              <w:rPr>
                <w:rFonts w:ascii="Times New Roman" w:hAnsi="Times New Roman"/>
                <w:b/>
                <w:bCs/>
                <w:i/>
                <w:sz w:val="18"/>
                <w:szCs w:val="18"/>
              </w:rPr>
            </w:pPr>
          </w:p>
        </w:tc>
        <w:tc>
          <w:tcPr>
            <w:tcW w:w="850" w:type="dxa"/>
            <w:vAlign w:val="center"/>
          </w:tcPr>
          <w:p w14:paraId="0DFDFFD0">
            <w:pPr>
              <w:jc w:val="both"/>
              <w:rPr>
                <w:rFonts w:ascii="Times New Roman" w:hAnsi="Times New Roman"/>
                <w:b/>
                <w:bCs/>
                <w:i/>
                <w:sz w:val="18"/>
                <w:szCs w:val="18"/>
              </w:rPr>
            </w:pPr>
          </w:p>
        </w:tc>
        <w:tc>
          <w:tcPr>
            <w:tcW w:w="709" w:type="dxa"/>
            <w:vAlign w:val="center"/>
          </w:tcPr>
          <w:p w14:paraId="648FB56E">
            <w:pPr>
              <w:jc w:val="both"/>
              <w:rPr>
                <w:rFonts w:ascii="Times New Roman" w:hAnsi="Times New Roman"/>
                <w:b/>
                <w:bCs/>
                <w:i/>
                <w:sz w:val="18"/>
                <w:szCs w:val="18"/>
              </w:rPr>
            </w:pPr>
          </w:p>
        </w:tc>
        <w:tc>
          <w:tcPr>
            <w:tcW w:w="709" w:type="dxa"/>
            <w:vAlign w:val="center"/>
          </w:tcPr>
          <w:p w14:paraId="543680FE">
            <w:pPr>
              <w:jc w:val="both"/>
              <w:rPr>
                <w:rFonts w:ascii="Times New Roman" w:hAnsi="Times New Roman"/>
                <w:b/>
                <w:bCs/>
                <w:i/>
                <w:sz w:val="18"/>
                <w:szCs w:val="18"/>
              </w:rPr>
            </w:pPr>
          </w:p>
        </w:tc>
        <w:tc>
          <w:tcPr>
            <w:tcW w:w="708" w:type="dxa"/>
            <w:vAlign w:val="center"/>
          </w:tcPr>
          <w:p w14:paraId="726EDA2D">
            <w:pPr>
              <w:jc w:val="both"/>
              <w:rPr>
                <w:rFonts w:ascii="Times New Roman" w:hAnsi="Times New Roman"/>
                <w:b/>
                <w:bCs/>
                <w:i/>
                <w:sz w:val="18"/>
                <w:szCs w:val="18"/>
              </w:rPr>
            </w:pPr>
          </w:p>
        </w:tc>
        <w:tc>
          <w:tcPr>
            <w:tcW w:w="709" w:type="dxa"/>
            <w:vAlign w:val="center"/>
          </w:tcPr>
          <w:p w14:paraId="3D9FE99D">
            <w:pPr>
              <w:jc w:val="both"/>
              <w:rPr>
                <w:rFonts w:ascii="Times New Roman" w:hAnsi="Times New Roman"/>
                <w:b/>
                <w:bCs/>
                <w:i/>
                <w:sz w:val="18"/>
                <w:szCs w:val="18"/>
              </w:rPr>
            </w:pPr>
          </w:p>
        </w:tc>
        <w:tc>
          <w:tcPr>
            <w:tcW w:w="709" w:type="dxa"/>
            <w:vAlign w:val="center"/>
          </w:tcPr>
          <w:p w14:paraId="11F2673D">
            <w:pPr>
              <w:jc w:val="both"/>
              <w:rPr>
                <w:rFonts w:ascii="Times New Roman" w:hAnsi="Times New Roman"/>
                <w:b/>
                <w:bCs/>
                <w:i/>
                <w:sz w:val="18"/>
                <w:szCs w:val="18"/>
              </w:rPr>
            </w:pPr>
            <w:r>
              <w:rPr>
                <w:rFonts w:ascii="Times New Roman" w:hAnsi="Times New Roman"/>
                <w:i/>
                <w:sz w:val="18"/>
                <w:szCs w:val="18"/>
              </w:rPr>
              <w:t>b2%</w:t>
            </w:r>
          </w:p>
        </w:tc>
        <w:tc>
          <w:tcPr>
            <w:tcW w:w="1276" w:type="dxa"/>
            <w:vAlign w:val="center"/>
          </w:tcPr>
          <w:p w14:paraId="2586D045">
            <w:pPr>
              <w:tabs>
                <w:tab w:val="decimal" w:pos="1050"/>
              </w:tabs>
              <w:jc w:val="both"/>
              <w:rPr>
                <w:rFonts w:ascii="Times New Roman" w:hAnsi="Times New Roman"/>
                <w:b/>
                <w:bCs/>
                <w:i/>
                <w:sz w:val="18"/>
                <w:szCs w:val="18"/>
              </w:rPr>
            </w:pPr>
          </w:p>
        </w:tc>
        <w:tc>
          <w:tcPr>
            <w:tcW w:w="1134" w:type="dxa"/>
            <w:vAlign w:val="center"/>
          </w:tcPr>
          <w:p w14:paraId="1CC73217">
            <w:pPr>
              <w:jc w:val="center"/>
              <w:rPr>
                <w:rFonts w:ascii="Times New Roman" w:hAnsi="Times New Roman"/>
                <w:b/>
                <w:bCs/>
                <w:iCs/>
                <w:sz w:val="18"/>
                <w:szCs w:val="18"/>
              </w:rPr>
            </w:pPr>
          </w:p>
        </w:tc>
        <w:tc>
          <w:tcPr>
            <w:tcW w:w="850" w:type="dxa"/>
            <w:vAlign w:val="center"/>
          </w:tcPr>
          <w:p w14:paraId="477A8E21">
            <w:pPr>
              <w:jc w:val="center"/>
              <w:rPr>
                <w:rFonts w:ascii="Times New Roman" w:hAnsi="Times New Roman"/>
                <w:iCs/>
                <w:sz w:val="18"/>
                <w:szCs w:val="18"/>
              </w:rPr>
            </w:pPr>
          </w:p>
        </w:tc>
        <w:tc>
          <w:tcPr>
            <w:tcW w:w="1134" w:type="dxa"/>
            <w:vAlign w:val="center"/>
          </w:tcPr>
          <w:p w14:paraId="6F858452">
            <w:pPr>
              <w:jc w:val="center"/>
              <w:rPr>
                <w:rFonts w:ascii="Times New Roman" w:hAnsi="Times New Roman"/>
                <w:iCs/>
                <w:sz w:val="18"/>
                <w:szCs w:val="18"/>
              </w:rPr>
            </w:pPr>
          </w:p>
        </w:tc>
        <w:tc>
          <w:tcPr>
            <w:tcW w:w="1391" w:type="dxa"/>
            <w:vAlign w:val="center"/>
          </w:tcPr>
          <w:p w14:paraId="0A54B6B3">
            <w:pPr>
              <w:jc w:val="center"/>
              <w:rPr>
                <w:rFonts w:ascii="Times New Roman" w:hAnsi="Times New Roman"/>
                <w:b/>
                <w:bCs/>
                <w:iCs/>
                <w:sz w:val="18"/>
                <w:szCs w:val="18"/>
              </w:rPr>
            </w:pPr>
            <w:r>
              <w:rPr>
                <w:rFonts w:ascii="Times New Roman" w:hAnsi="Times New Roman"/>
                <w:iCs/>
                <w:sz w:val="18"/>
                <w:szCs w:val="18"/>
              </w:rPr>
              <w:t>B2=b2% x K</w:t>
            </w:r>
          </w:p>
        </w:tc>
      </w:tr>
      <w:tr w14:paraId="45185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34E4AC2B">
            <w:pPr>
              <w:tabs>
                <w:tab w:val="left" w:pos="330"/>
              </w:tabs>
              <w:jc w:val="center"/>
              <w:rPr>
                <w:rFonts w:ascii="Times New Roman" w:hAnsi="Times New Roman"/>
                <w:sz w:val="18"/>
                <w:szCs w:val="18"/>
              </w:rPr>
            </w:pPr>
            <w:r>
              <w:rPr>
                <w:rFonts w:ascii="Times New Roman" w:hAnsi="Times New Roman"/>
                <w:sz w:val="18"/>
                <w:szCs w:val="18"/>
              </w:rPr>
              <w:t>IV</w:t>
            </w:r>
          </w:p>
        </w:tc>
        <w:tc>
          <w:tcPr>
            <w:tcW w:w="1446" w:type="dxa"/>
            <w:vAlign w:val="center"/>
          </w:tcPr>
          <w:p w14:paraId="34D388F6">
            <w:pPr>
              <w:tabs>
                <w:tab w:val="left" w:pos="330"/>
              </w:tabs>
              <w:jc w:val="both"/>
              <w:rPr>
                <w:rFonts w:ascii="Times New Roman" w:hAnsi="Times New Roman"/>
                <w:bCs/>
                <w:i/>
                <w:iCs/>
                <w:sz w:val="18"/>
                <w:szCs w:val="18"/>
              </w:rPr>
            </w:pPr>
            <w:r>
              <w:rPr>
                <w:rFonts w:ascii="Times New Roman" w:hAnsi="Times New Roman"/>
                <w:b/>
                <w:bCs/>
                <w:sz w:val="18"/>
                <w:szCs w:val="18"/>
              </w:rPr>
              <w:t>TỔNG CỘNG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764" w:type="dxa"/>
            <w:vAlign w:val="center"/>
          </w:tcPr>
          <w:p w14:paraId="151C7572">
            <w:pPr>
              <w:jc w:val="both"/>
              <w:rPr>
                <w:rFonts w:ascii="Times New Roman" w:hAnsi="Times New Roman"/>
                <w:b/>
                <w:bCs/>
                <w:i/>
                <w:sz w:val="18"/>
                <w:szCs w:val="18"/>
              </w:rPr>
            </w:pPr>
          </w:p>
        </w:tc>
        <w:tc>
          <w:tcPr>
            <w:tcW w:w="567" w:type="dxa"/>
            <w:vAlign w:val="center"/>
          </w:tcPr>
          <w:p w14:paraId="6EC6C963">
            <w:pPr>
              <w:jc w:val="both"/>
              <w:rPr>
                <w:rFonts w:ascii="Times New Roman" w:hAnsi="Times New Roman"/>
                <w:b/>
                <w:bCs/>
                <w:i/>
                <w:sz w:val="18"/>
                <w:szCs w:val="18"/>
              </w:rPr>
            </w:pPr>
          </w:p>
        </w:tc>
        <w:tc>
          <w:tcPr>
            <w:tcW w:w="709" w:type="dxa"/>
            <w:vAlign w:val="center"/>
          </w:tcPr>
          <w:p w14:paraId="4BC4746F">
            <w:pPr>
              <w:jc w:val="both"/>
              <w:rPr>
                <w:rFonts w:ascii="Times New Roman" w:hAnsi="Times New Roman"/>
                <w:b/>
                <w:bCs/>
                <w:i/>
                <w:sz w:val="18"/>
                <w:szCs w:val="18"/>
              </w:rPr>
            </w:pPr>
          </w:p>
        </w:tc>
        <w:tc>
          <w:tcPr>
            <w:tcW w:w="709" w:type="dxa"/>
            <w:vAlign w:val="center"/>
          </w:tcPr>
          <w:p w14:paraId="18A2C33E">
            <w:pPr>
              <w:jc w:val="both"/>
              <w:rPr>
                <w:rFonts w:ascii="Times New Roman" w:hAnsi="Times New Roman"/>
                <w:b/>
                <w:bCs/>
                <w:i/>
                <w:sz w:val="18"/>
                <w:szCs w:val="18"/>
              </w:rPr>
            </w:pPr>
          </w:p>
        </w:tc>
        <w:tc>
          <w:tcPr>
            <w:tcW w:w="850" w:type="dxa"/>
            <w:vAlign w:val="center"/>
          </w:tcPr>
          <w:p w14:paraId="4672F0EF">
            <w:pPr>
              <w:jc w:val="both"/>
              <w:rPr>
                <w:rFonts w:ascii="Times New Roman" w:hAnsi="Times New Roman"/>
                <w:b/>
                <w:bCs/>
                <w:i/>
                <w:sz w:val="18"/>
                <w:szCs w:val="18"/>
              </w:rPr>
            </w:pPr>
          </w:p>
        </w:tc>
        <w:tc>
          <w:tcPr>
            <w:tcW w:w="709" w:type="dxa"/>
            <w:vAlign w:val="center"/>
          </w:tcPr>
          <w:p w14:paraId="2C958933">
            <w:pPr>
              <w:jc w:val="both"/>
              <w:rPr>
                <w:rFonts w:ascii="Times New Roman" w:hAnsi="Times New Roman"/>
                <w:b/>
                <w:bCs/>
                <w:i/>
                <w:sz w:val="18"/>
                <w:szCs w:val="18"/>
              </w:rPr>
            </w:pPr>
          </w:p>
        </w:tc>
        <w:tc>
          <w:tcPr>
            <w:tcW w:w="709" w:type="dxa"/>
            <w:vAlign w:val="center"/>
          </w:tcPr>
          <w:p w14:paraId="327B3CEB">
            <w:pPr>
              <w:jc w:val="both"/>
              <w:rPr>
                <w:rFonts w:ascii="Times New Roman" w:hAnsi="Times New Roman"/>
                <w:b/>
                <w:bCs/>
                <w:i/>
                <w:sz w:val="18"/>
                <w:szCs w:val="18"/>
              </w:rPr>
            </w:pPr>
          </w:p>
        </w:tc>
        <w:tc>
          <w:tcPr>
            <w:tcW w:w="708" w:type="dxa"/>
            <w:vAlign w:val="center"/>
          </w:tcPr>
          <w:p w14:paraId="0536277C">
            <w:pPr>
              <w:jc w:val="both"/>
              <w:rPr>
                <w:rFonts w:ascii="Times New Roman" w:hAnsi="Times New Roman"/>
                <w:b/>
                <w:bCs/>
                <w:i/>
                <w:sz w:val="18"/>
                <w:szCs w:val="18"/>
              </w:rPr>
            </w:pPr>
          </w:p>
        </w:tc>
        <w:tc>
          <w:tcPr>
            <w:tcW w:w="709" w:type="dxa"/>
            <w:vAlign w:val="center"/>
          </w:tcPr>
          <w:p w14:paraId="5E8CF543">
            <w:pPr>
              <w:jc w:val="both"/>
              <w:rPr>
                <w:rFonts w:ascii="Times New Roman" w:hAnsi="Times New Roman"/>
                <w:b/>
                <w:bCs/>
                <w:i/>
                <w:sz w:val="18"/>
                <w:szCs w:val="18"/>
              </w:rPr>
            </w:pPr>
          </w:p>
        </w:tc>
        <w:tc>
          <w:tcPr>
            <w:tcW w:w="709" w:type="dxa"/>
            <w:vAlign w:val="center"/>
          </w:tcPr>
          <w:p w14:paraId="07E72A69">
            <w:pPr>
              <w:jc w:val="both"/>
              <w:rPr>
                <w:rFonts w:ascii="Times New Roman" w:hAnsi="Times New Roman"/>
                <w:i/>
                <w:sz w:val="18"/>
                <w:szCs w:val="18"/>
              </w:rPr>
            </w:pPr>
          </w:p>
        </w:tc>
        <w:tc>
          <w:tcPr>
            <w:tcW w:w="1276" w:type="dxa"/>
            <w:vAlign w:val="center"/>
          </w:tcPr>
          <w:p w14:paraId="1676CEDE">
            <w:pPr>
              <w:tabs>
                <w:tab w:val="decimal" w:pos="1050"/>
              </w:tabs>
              <w:jc w:val="both"/>
              <w:rPr>
                <w:rFonts w:ascii="Times New Roman" w:hAnsi="Times New Roman"/>
                <w:b/>
                <w:bCs/>
                <w:i/>
                <w:sz w:val="18"/>
                <w:szCs w:val="18"/>
              </w:rPr>
            </w:pPr>
          </w:p>
        </w:tc>
        <w:tc>
          <w:tcPr>
            <w:tcW w:w="1134" w:type="dxa"/>
            <w:vAlign w:val="center"/>
          </w:tcPr>
          <w:p w14:paraId="623AF983">
            <w:pPr>
              <w:jc w:val="center"/>
              <w:rPr>
                <w:rFonts w:ascii="Times New Roman" w:hAnsi="Times New Roman"/>
                <w:b/>
                <w:bCs/>
                <w:iCs/>
                <w:sz w:val="18"/>
                <w:szCs w:val="18"/>
              </w:rPr>
            </w:pPr>
          </w:p>
        </w:tc>
        <w:tc>
          <w:tcPr>
            <w:tcW w:w="850" w:type="dxa"/>
            <w:vAlign w:val="center"/>
          </w:tcPr>
          <w:p w14:paraId="1F8CF82C">
            <w:pPr>
              <w:jc w:val="center"/>
              <w:rPr>
                <w:rFonts w:ascii="Times New Roman" w:hAnsi="Times New Roman"/>
                <w:iCs/>
                <w:sz w:val="18"/>
                <w:szCs w:val="18"/>
              </w:rPr>
            </w:pPr>
          </w:p>
        </w:tc>
        <w:tc>
          <w:tcPr>
            <w:tcW w:w="1134" w:type="dxa"/>
            <w:vAlign w:val="center"/>
          </w:tcPr>
          <w:p w14:paraId="7BFC9DD7">
            <w:pPr>
              <w:jc w:val="center"/>
              <w:rPr>
                <w:rFonts w:ascii="Times New Roman" w:hAnsi="Times New Roman"/>
                <w:iCs/>
                <w:sz w:val="18"/>
                <w:szCs w:val="18"/>
              </w:rPr>
            </w:pPr>
            <w:r>
              <w:rPr>
                <w:rFonts w:ascii="Times New Roman" w:hAnsi="Times New Roman"/>
                <w:b/>
                <w:bCs/>
                <w:sz w:val="18"/>
                <w:szCs w:val="18"/>
              </w:rPr>
              <w:t>X2=M1+K+B1+B2</w:t>
            </w:r>
          </w:p>
        </w:tc>
        <w:tc>
          <w:tcPr>
            <w:tcW w:w="1391" w:type="dxa"/>
            <w:vAlign w:val="center"/>
          </w:tcPr>
          <w:p w14:paraId="42067051">
            <w:pPr>
              <w:jc w:val="center"/>
              <w:rPr>
                <w:rFonts w:ascii="Times New Roman" w:hAnsi="Times New Roman"/>
                <w:iCs/>
                <w:sz w:val="18"/>
                <w:szCs w:val="18"/>
              </w:rPr>
            </w:pPr>
          </w:p>
        </w:tc>
      </w:tr>
      <w:tr w14:paraId="4BB7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77D26476">
            <w:pPr>
              <w:tabs>
                <w:tab w:val="left" w:pos="330"/>
              </w:tabs>
              <w:jc w:val="center"/>
              <w:rPr>
                <w:rFonts w:ascii="Times New Roman" w:hAnsi="Times New Roman"/>
                <w:sz w:val="18"/>
                <w:szCs w:val="18"/>
              </w:rPr>
            </w:pPr>
            <w:r>
              <w:rPr>
                <w:rFonts w:ascii="Times New Roman" w:hAnsi="Times New Roman"/>
                <w:sz w:val="18"/>
                <w:szCs w:val="18"/>
              </w:rPr>
              <w:t>V</w:t>
            </w:r>
          </w:p>
        </w:tc>
        <w:tc>
          <w:tcPr>
            <w:tcW w:w="1446" w:type="dxa"/>
            <w:vAlign w:val="center"/>
          </w:tcPr>
          <w:p w14:paraId="681361A7">
            <w:pPr>
              <w:tabs>
                <w:tab w:val="left" w:pos="330"/>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phí(nếu có)) </w:t>
            </w:r>
          </w:p>
        </w:tc>
        <w:tc>
          <w:tcPr>
            <w:tcW w:w="764" w:type="dxa"/>
            <w:vAlign w:val="center"/>
          </w:tcPr>
          <w:p w14:paraId="3F73D6E0">
            <w:pPr>
              <w:jc w:val="both"/>
              <w:rPr>
                <w:rFonts w:ascii="Times New Roman" w:hAnsi="Times New Roman"/>
                <w:b/>
                <w:bCs/>
                <w:i/>
                <w:sz w:val="18"/>
                <w:szCs w:val="18"/>
              </w:rPr>
            </w:pPr>
          </w:p>
        </w:tc>
        <w:tc>
          <w:tcPr>
            <w:tcW w:w="567" w:type="dxa"/>
            <w:vAlign w:val="center"/>
          </w:tcPr>
          <w:p w14:paraId="65FE8AE9">
            <w:pPr>
              <w:jc w:val="both"/>
              <w:rPr>
                <w:rFonts w:ascii="Times New Roman" w:hAnsi="Times New Roman"/>
                <w:b/>
                <w:bCs/>
                <w:i/>
                <w:sz w:val="18"/>
                <w:szCs w:val="18"/>
              </w:rPr>
            </w:pPr>
          </w:p>
        </w:tc>
        <w:tc>
          <w:tcPr>
            <w:tcW w:w="709" w:type="dxa"/>
            <w:vAlign w:val="center"/>
          </w:tcPr>
          <w:p w14:paraId="6C022CE7">
            <w:pPr>
              <w:jc w:val="both"/>
              <w:rPr>
                <w:rFonts w:ascii="Times New Roman" w:hAnsi="Times New Roman"/>
                <w:b/>
                <w:bCs/>
                <w:i/>
                <w:sz w:val="18"/>
                <w:szCs w:val="18"/>
              </w:rPr>
            </w:pPr>
          </w:p>
        </w:tc>
        <w:tc>
          <w:tcPr>
            <w:tcW w:w="709" w:type="dxa"/>
            <w:vAlign w:val="center"/>
          </w:tcPr>
          <w:p w14:paraId="3ADA88AC">
            <w:pPr>
              <w:jc w:val="both"/>
              <w:rPr>
                <w:rFonts w:ascii="Times New Roman" w:hAnsi="Times New Roman"/>
                <w:b/>
                <w:bCs/>
                <w:i/>
                <w:sz w:val="18"/>
                <w:szCs w:val="18"/>
              </w:rPr>
            </w:pPr>
          </w:p>
        </w:tc>
        <w:tc>
          <w:tcPr>
            <w:tcW w:w="850" w:type="dxa"/>
            <w:vAlign w:val="center"/>
          </w:tcPr>
          <w:p w14:paraId="5DF91D01">
            <w:pPr>
              <w:jc w:val="both"/>
              <w:rPr>
                <w:rFonts w:ascii="Times New Roman" w:hAnsi="Times New Roman"/>
                <w:b/>
                <w:bCs/>
                <w:i/>
                <w:sz w:val="18"/>
                <w:szCs w:val="18"/>
              </w:rPr>
            </w:pPr>
          </w:p>
        </w:tc>
        <w:tc>
          <w:tcPr>
            <w:tcW w:w="709" w:type="dxa"/>
            <w:vAlign w:val="center"/>
          </w:tcPr>
          <w:p w14:paraId="2F899830">
            <w:pPr>
              <w:jc w:val="both"/>
              <w:rPr>
                <w:rFonts w:ascii="Times New Roman" w:hAnsi="Times New Roman"/>
                <w:b/>
                <w:bCs/>
                <w:i/>
                <w:sz w:val="18"/>
                <w:szCs w:val="18"/>
              </w:rPr>
            </w:pPr>
          </w:p>
        </w:tc>
        <w:tc>
          <w:tcPr>
            <w:tcW w:w="709" w:type="dxa"/>
            <w:vAlign w:val="center"/>
          </w:tcPr>
          <w:p w14:paraId="51AE9E8A">
            <w:pPr>
              <w:jc w:val="both"/>
              <w:rPr>
                <w:rFonts w:ascii="Times New Roman" w:hAnsi="Times New Roman"/>
                <w:b/>
                <w:bCs/>
                <w:i/>
                <w:sz w:val="18"/>
                <w:szCs w:val="18"/>
              </w:rPr>
            </w:pPr>
          </w:p>
        </w:tc>
        <w:tc>
          <w:tcPr>
            <w:tcW w:w="708" w:type="dxa"/>
            <w:vAlign w:val="center"/>
          </w:tcPr>
          <w:p w14:paraId="554A1FE2">
            <w:pPr>
              <w:jc w:val="both"/>
              <w:rPr>
                <w:rFonts w:ascii="Times New Roman" w:hAnsi="Times New Roman"/>
                <w:b/>
                <w:bCs/>
                <w:i/>
                <w:sz w:val="18"/>
                <w:szCs w:val="18"/>
              </w:rPr>
            </w:pPr>
          </w:p>
        </w:tc>
        <w:tc>
          <w:tcPr>
            <w:tcW w:w="709" w:type="dxa"/>
            <w:vAlign w:val="center"/>
          </w:tcPr>
          <w:p w14:paraId="54E42790">
            <w:pPr>
              <w:jc w:val="both"/>
              <w:rPr>
                <w:rFonts w:ascii="Times New Roman" w:hAnsi="Times New Roman"/>
                <w:b/>
                <w:bCs/>
                <w:i/>
                <w:sz w:val="18"/>
                <w:szCs w:val="18"/>
              </w:rPr>
            </w:pPr>
          </w:p>
        </w:tc>
        <w:tc>
          <w:tcPr>
            <w:tcW w:w="709" w:type="dxa"/>
            <w:vAlign w:val="center"/>
          </w:tcPr>
          <w:p w14:paraId="088C5AE3">
            <w:pPr>
              <w:jc w:val="both"/>
              <w:rPr>
                <w:rFonts w:ascii="Times New Roman" w:hAnsi="Times New Roman"/>
                <w:b/>
                <w:bCs/>
                <w:i/>
                <w:sz w:val="18"/>
                <w:szCs w:val="18"/>
              </w:rPr>
            </w:pPr>
          </w:p>
        </w:tc>
        <w:tc>
          <w:tcPr>
            <w:tcW w:w="1276" w:type="dxa"/>
            <w:vAlign w:val="center"/>
          </w:tcPr>
          <w:p w14:paraId="18FE55B4">
            <w:pPr>
              <w:tabs>
                <w:tab w:val="decimal" w:pos="1050"/>
              </w:tabs>
              <w:jc w:val="both"/>
              <w:rPr>
                <w:rFonts w:ascii="Times New Roman" w:hAnsi="Times New Roman"/>
                <w:b/>
                <w:bCs/>
                <w:i/>
                <w:sz w:val="18"/>
                <w:szCs w:val="18"/>
              </w:rPr>
            </w:pPr>
          </w:p>
        </w:tc>
        <w:tc>
          <w:tcPr>
            <w:tcW w:w="1134" w:type="dxa"/>
            <w:vAlign w:val="center"/>
          </w:tcPr>
          <w:p w14:paraId="6FF64F39">
            <w:pPr>
              <w:jc w:val="center"/>
              <w:rPr>
                <w:rFonts w:ascii="Times New Roman" w:hAnsi="Times New Roman"/>
                <w:b/>
                <w:bCs/>
                <w:iCs/>
                <w:sz w:val="18"/>
                <w:szCs w:val="18"/>
              </w:rPr>
            </w:pPr>
          </w:p>
        </w:tc>
        <w:tc>
          <w:tcPr>
            <w:tcW w:w="850" w:type="dxa"/>
            <w:vAlign w:val="center"/>
          </w:tcPr>
          <w:p w14:paraId="7309A8BB">
            <w:pPr>
              <w:jc w:val="center"/>
              <w:rPr>
                <w:rFonts w:ascii="Times New Roman" w:hAnsi="Times New Roman"/>
                <w:b/>
                <w:bCs/>
                <w:sz w:val="18"/>
                <w:szCs w:val="18"/>
              </w:rPr>
            </w:pPr>
          </w:p>
        </w:tc>
        <w:tc>
          <w:tcPr>
            <w:tcW w:w="1134" w:type="dxa"/>
            <w:vAlign w:val="center"/>
          </w:tcPr>
          <w:p w14:paraId="60127892">
            <w:pPr>
              <w:jc w:val="center"/>
              <w:rPr>
                <w:rFonts w:ascii="Times New Roman" w:hAnsi="Times New Roman"/>
                <w:b/>
                <w:bCs/>
                <w:sz w:val="18"/>
                <w:szCs w:val="18"/>
              </w:rPr>
            </w:pPr>
          </w:p>
        </w:tc>
        <w:tc>
          <w:tcPr>
            <w:tcW w:w="1391" w:type="dxa"/>
            <w:vAlign w:val="center"/>
          </w:tcPr>
          <w:p w14:paraId="35D650BA">
            <w:pPr>
              <w:jc w:val="center"/>
              <w:rPr>
                <w:rFonts w:ascii="Times New Roman" w:hAnsi="Times New Roman"/>
                <w:b/>
                <w:bCs/>
                <w:iCs/>
                <w:sz w:val="18"/>
                <w:szCs w:val="18"/>
              </w:rPr>
            </w:pPr>
            <w:r>
              <w:rPr>
                <w:rFonts w:ascii="Times New Roman" w:hAnsi="Times New Roman"/>
                <w:b/>
                <w:bCs/>
                <w:sz w:val="18"/>
                <w:szCs w:val="18"/>
              </w:rPr>
              <w:t xml:space="preserve">S2=M2+K+B1+B2 </w:t>
            </w:r>
          </w:p>
        </w:tc>
      </w:tr>
    </w:tbl>
    <w:p w14:paraId="4A4B9726">
      <w:pPr>
        <w:spacing w:before="120" w:after="120" w:line="264" w:lineRule="auto"/>
        <w:ind w:firstLine="567"/>
        <w:jc w:val="both"/>
        <w:rPr>
          <w:rFonts w:ascii="Times New Roman" w:hAnsi="Times New Roman"/>
          <w:b/>
          <w:bCs/>
          <w:i/>
          <w:iCs/>
          <w:sz w:val="24"/>
          <w:szCs w:val="24"/>
          <w:lang w:val="nl-NL"/>
        </w:rPr>
      </w:pPr>
      <w:r>
        <w:rPr>
          <w:rFonts w:ascii="Times New Roman" w:hAnsi="Times New Roman"/>
          <w:b/>
          <w:bCs/>
          <w:i/>
          <w:iCs/>
          <w:sz w:val="24"/>
          <w:szCs w:val="24"/>
          <w:lang w:val="nl-NL"/>
        </w:rPr>
        <w:t>Ghi chú:</w:t>
      </w:r>
    </w:p>
    <w:p w14:paraId="427500D0">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(14): Nhà thầu tự điền (chỉ áp dụng đối với hàng hóa). </w:t>
      </w:r>
    </w:p>
    <w:p w14:paraId="6D7B7C10">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(15): Đối với hàng hóa, (15) = (13) + (14). Đối với xây lắp, nhà thầu điền đơn giá tương ứng mà không phải điền (13), (14). </w:t>
      </w:r>
    </w:p>
    <w:p w14:paraId="1FF9C8A5">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(16) Thành tiền (X2) chưa bao gồm thuế, phí, lệ phí liên quan đến nhập khẩu, thuế tiêu thụ đặc biệt (nếu có), thuế VAT của hàng hóa).</w:t>
      </w:r>
    </w:p>
    <w:p w14:paraId="0AF4C734">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bảng kê hạng mục công việc của Chủ đầu tư. Chi phí dự phòng chỉ được sử dụng khi có phát sinh khối lượng công việc trong thực tế. </w:t>
      </w:r>
    </w:p>
    <w:p w14:paraId="0F944157">
      <w:pPr>
        <w:spacing w:before="120" w:after="120" w:line="264" w:lineRule="auto"/>
        <w:ind w:firstLine="567"/>
        <w:jc w:val="both"/>
        <w:rPr>
          <w:rFonts w:ascii="Times New Roman" w:hAnsi="Times New Roman"/>
          <w:b/>
          <w:bCs/>
          <w:lang w:val="nl-NL"/>
        </w:rPr>
      </w:pPr>
      <w:r>
        <w:rPr>
          <w:rFonts w:ascii="Times New Roman" w:hAnsi="Times New Roman"/>
          <w:b/>
          <w:bCs/>
          <w:lang w:val="nl-NL"/>
        </w:rPr>
        <w:t>III. Các hạng mục áp dụng loại hợp đồng theo đơn giá điều chỉnh</w:t>
      </w:r>
    </w:p>
    <w:tbl>
      <w:tblPr>
        <w:tblStyle w:val="12"/>
        <w:tblW w:w="14743"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1304"/>
        <w:gridCol w:w="651"/>
        <w:gridCol w:w="567"/>
        <w:gridCol w:w="709"/>
        <w:gridCol w:w="709"/>
        <w:gridCol w:w="709"/>
        <w:gridCol w:w="708"/>
        <w:gridCol w:w="709"/>
        <w:gridCol w:w="709"/>
        <w:gridCol w:w="709"/>
        <w:gridCol w:w="708"/>
        <w:gridCol w:w="1276"/>
        <w:gridCol w:w="1134"/>
        <w:gridCol w:w="851"/>
        <w:gridCol w:w="1275"/>
        <w:gridCol w:w="1418"/>
      </w:tblGrid>
      <w:tr w14:paraId="6A626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97" w:type="dxa"/>
            <w:vMerge w:val="restart"/>
            <w:shd w:val="clear" w:color="auto" w:fill="E2EFD9"/>
            <w:vAlign w:val="center"/>
          </w:tcPr>
          <w:p w14:paraId="5CDF4648">
            <w:pPr>
              <w:jc w:val="center"/>
              <w:rPr>
                <w:rFonts w:ascii="Times New Roman" w:hAnsi="Times New Roman"/>
                <w:b/>
                <w:sz w:val="18"/>
                <w:szCs w:val="18"/>
              </w:rPr>
            </w:pPr>
            <w:r>
              <w:rPr>
                <w:rFonts w:ascii="Times New Roman" w:hAnsi="Times New Roman"/>
                <w:b/>
                <w:sz w:val="18"/>
                <w:szCs w:val="18"/>
              </w:rPr>
              <w:t>STT</w:t>
            </w:r>
          </w:p>
        </w:tc>
        <w:tc>
          <w:tcPr>
            <w:tcW w:w="1304" w:type="dxa"/>
            <w:vMerge w:val="restart"/>
            <w:shd w:val="clear" w:color="auto" w:fill="E2EFD9"/>
            <w:vAlign w:val="center"/>
          </w:tcPr>
          <w:p w14:paraId="31003DF4">
            <w:pPr>
              <w:jc w:val="center"/>
              <w:rPr>
                <w:rFonts w:ascii="Times New Roman" w:hAnsi="Times New Roman"/>
                <w:b/>
                <w:sz w:val="18"/>
                <w:szCs w:val="18"/>
              </w:rPr>
            </w:pPr>
            <w:r>
              <w:rPr>
                <w:rFonts w:ascii="Times New Roman" w:hAnsi="Times New Roman"/>
                <w:b/>
                <w:sz w:val="18"/>
                <w:szCs w:val="18"/>
              </w:rPr>
              <w:t>Hạng mục công việc</w:t>
            </w:r>
          </w:p>
        </w:tc>
        <w:tc>
          <w:tcPr>
            <w:tcW w:w="651" w:type="dxa"/>
            <w:vMerge w:val="restart"/>
            <w:shd w:val="clear" w:color="auto" w:fill="E2EFD9"/>
            <w:vAlign w:val="center"/>
          </w:tcPr>
          <w:p w14:paraId="380AFF06">
            <w:pPr>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4820" w:type="dxa"/>
            <w:gridSpan w:val="7"/>
            <w:shd w:val="clear" w:color="auto" w:fill="E2EFD9"/>
            <w:vAlign w:val="center"/>
          </w:tcPr>
          <w:p w14:paraId="22052661">
            <w:pPr>
              <w:jc w:val="center"/>
              <w:rPr>
                <w:rFonts w:ascii="Times New Roman" w:hAnsi="Times New Roman"/>
                <w:b/>
                <w:sz w:val="18"/>
                <w:szCs w:val="18"/>
              </w:rPr>
            </w:pPr>
          </w:p>
          <w:p w14:paraId="0D0890A5">
            <w:pPr>
              <w:jc w:val="center"/>
              <w:rPr>
                <w:rFonts w:ascii="Times New Roman" w:hAnsi="Times New Roman"/>
                <w:b/>
                <w:sz w:val="18"/>
                <w:szCs w:val="18"/>
              </w:rPr>
            </w:pPr>
            <w:r>
              <w:rPr>
                <w:rFonts w:ascii="Times New Roman" w:hAnsi="Times New Roman"/>
                <w:b/>
                <w:bCs/>
                <w:sz w:val="18"/>
                <w:szCs w:val="18"/>
                <w:lang w:val="nl-NL"/>
              </w:rPr>
              <w:t>THÔNG TIN HÀNG HÓA</w:t>
            </w:r>
          </w:p>
          <w:p w14:paraId="7B116F56">
            <w:pPr>
              <w:jc w:val="center"/>
              <w:rPr>
                <w:rFonts w:ascii="Times New Roman" w:hAnsi="Times New Roman"/>
                <w:b/>
                <w:bCs/>
                <w:sz w:val="18"/>
                <w:szCs w:val="18"/>
              </w:rPr>
            </w:pPr>
          </w:p>
        </w:tc>
        <w:tc>
          <w:tcPr>
            <w:tcW w:w="709" w:type="dxa"/>
            <w:vMerge w:val="restart"/>
            <w:shd w:val="clear" w:color="auto" w:fill="E2EFD9"/>
            <w:vAlign w:val="center"/>
          </w:tcPr>
          <w:p w14:paraId="3460706E">
            <w:pPr>
              <w:jc w:val="center"/>
              <w:rPr>
                <w:rFonts w:ascii="Times New Roman" w:hAnsi="Times New Roman"/>
                <w:b/>
                <w:sz w:val="18"/>
                <w:szCs w:val="18"/>
              </w:rPr>
            </w:pPr>
            <w:r>
              <w:rPr>
                <w:rFonts w:ascii="Times New Roman" w:hAnsi="Times New Roman"/>
                <w:b/>
                <w:bCs/>
                <w:sz w:val="18"/>
                <w:szCs w:val="18"/>
              </w:rPr>
              <w:t>Đơn vị tính</w:t>
            </w:r>
          </w:p>
        </w:tc>
        <w:tc>
          <w:tcPr>
            <w:tcW w:w="708" w:type="dxa"/>
            <w:vMerge w:val="restart"/>
            <w:shd w:val="clear" w:color="auto" w:fill="E2EFD9"/>
            <w:vAlign w:val="center"/>
          </w:tcPr>
          <w:p w14:paraId="4754E217">
            <w:pPr>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shd w:val="clear" w:color="auto" w:fill="E2EFD9"/>
            <w:vAlign w:val="center"/>
          </w:tcPr>
          <w:p w14:paraId="2D4EA2DD">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2A159E20">
            <w:pPr>
              <w:jc w:val="center"/>
              <w:rPr>
                <w:rFonts w:ascii="Times New Roman" w:hAnsi="Times New Roman"/>
                <w:b/>
                <w:bCs/>
                <w:sz w:val="18"/>
                <w:szCs w:val="18"/>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134" w:type="dxa"/>
            <w:vMerge w:val="restart"/>
            <w:shd w:val="clear" w:color="auto" w:fill="E2EFD9"/>
            <w:vAlign w:val="center"/>
          </w:tcPr>
          <w:p w14:paraId="12A1F69E">
            <w:pPr>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851" w:type="dxa"/>
            <w:vMerge w:val="restart"/>
            <w:shd w:val="clear" w:color="auto" w:fill="E2EFD9"/>
            <w:vAlign w:val="center"/>
          </w:tcPr>
          <w:p w14:paraId="66723E70">
            <w:pPr>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14:paraId="6EFE009E">
            <w:pPr>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275" w:type="dxa"/>
            <w:vMerge w:val="restart"/>
            <w:shd w:val="clear" w:color="auto" w:fill="E2EFD9"/>
            <w:vAlign w:val="center"/>
          </w:tcPr>
          <w:p w14:paraId="49CAEC82">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0692EAB9">
            <w:pPr>
              <w:jc w:val="center"/>
              <w:rPr>
                <w:rFonts w:ascii="Times New Roman" w:hAnsi="Times New Roman"/>
                <w:b/>
                <w:bCs/>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418" w:type="dxa"/>
            <w:vMerge w:val="restart"/>
            <w:shd w:val="clear" w:color="auto" w:fill="E2EFD9"/>
            <w:vAlign w:val="center"/>
          </w:tcPr>
          <w:p w14:paraId="21E7DAF8">
            <w:pPr>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14:paraId="342921AF">
            <w:pPr>
              <w:jc w:val="center"/>
              <w:rPr>
                <w:rFonts w:ascii="Times New Roman" w:hAnsi="Times New Roman"/>
                <w:b/>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r>
      <w:tr w14:paraId="3D8B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Merge w:val="continue"/>
            <w:shd w:val="clear" w:color="auto" w:fill="E2EFD9"/>
            <w:vAlign w:val="center"/>
          </w:tcPr>
          <w:p w14:paraId="62D4D01B">
            <w:pPr>
              <w:tabs>
                <w:tab w:val="left" w:pos="330"/>
              </w:tabs>
              <w:jc w:val="center"/>
              <w:rPr>
                <w:rFonts w:ascii="Times New Roman" w:hAnsi="Times New Roman"/>
                <w:i/>
                <w:sz w:val="18"/>
                <w:szCs w:val="18"/>
                <w:lang w:val="nl-NL"/>
              </w:rPr>
            </w:pPr>
          </w:p>
        </w:tc>
        <w:tc>
          <w:tcPr>
            <w:tcW w:w="1304" w:type="dxa"/>
            <w:vMerge w:val="continue"/>
            <w:shd w:val="clear" w:color="auto" w:fill="E2EFD9"/>
            <w:vAlign w:val="center"/>
          </w:tcPr>
          <w:p w14:paraId="7AEA2CED">
            <w:pPr>
              <w:tabs>
                <w:tab w:val="left" w:pos="330"/>
              </w:tabs>
              <w:jc w:val="center"/>
              <w:rPr>
                <w:rFonts w:ascii="Times New Roman" w:hAnsi="Times New Roman"/>
                <w:i/>
                <w:sz w:val="18"/>
                <w:szCs w:val="18"/>
                <w:lang w:val="nl-NL"/>
              </w:rPr>
            </w:pPr>
          </w:p>
        </w:tc>
        <w:tc>
          <w:tcPr>
            <w:tcW w:w="651" w:type="dxa"/>
            <w:vMerge w:val="continue"/>
            <w:shd w:val="clear" w:color="auto" w:fill="E2EFD9"/>
            <w:vAlign w:val="center"/>
          </w:tcPr>
          <w:p w14:paraId="1A01C3D2">
            <w:pPr>
              <w:jc w:val="center"/>
              <w:rPr>
                <w:rFonts w:ascii="Times New Roman" w:hAnsi="Times New Roman"/>
                <w:i/>
                <w:sz w:val="18"/>
                <w:szCs w:val="18"/>
                <w:lang w:val="nl-NL"/>
              </w:rPr>
            </w:pPr>
          </w:p>
        </w:tc>
        <w:tc>
          <w:tcPr>
            <w:tcW w:w="567" w:type="dxa"/>
            <w:shd w:val="clear" w:color="auto" w:fill="E2EFD9"/>
            <w:vAlign w:val="center"/>
          </w:tcPr>
          <w:p w14:paraId="47913AC0">
            <w:pPr>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shd w:val="clear" w:color="auto" w:fill="E2EFD9"/>
            <w:vAlign w:val="center"/>
          </w:tcPr>
          <w:p w14:paraId="3A8D801A">
            <w:pPr>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shd w:val="clear" w:color="auto" w:fill="E2EFD9"/>
            <w:vAlign w:val="center"/>
          </w:tcPr>
          <w:p w14:paraId="413DF49C">
            <w:pPr>
              <w:jc w:val="center"/>
              <w:rPr>
                <w:rFonts w:ascii="Times New Roman" w:hAnsi="Times New Roman"/>
                <w:i/>
                <w:sz w:val="18"/>
                <w:szCs w:val="18"/>
              </w:rPr>
            </w:pPr>
            <w:r>
              <w:rPr>
                <w:rFonts w:ascii="Times New Roman" w:hAnsi="Times New Roman"/>
                <w:b/>
                <w:bCs/>
                <w:sz w:val="18"/>
                <w:szCs w:val="18"/>
                <w:lang w:val="nl-NL"/>
              </w:rPr>
              <w:t>Năm sản xuất</w:t>
            </w:r>
          </w:p>
        </w:tc>
        <w:tc>
          <w:tcPr>
            <w:tcW w:w="709" w:type="dxa"/>
            <w:shd w:val="clear" w:color="auto" w:fill="E2EFD9"/>
            <w:vAlign w:val="center"/>
          </w:tcPr>
          <w:p w14:paraId="2FB361BD">
            <w:pPr>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8" w:type="dxa"/>
            <w:shd w:val="clear" w:color="auto" w:fill="E2EFD9"/>
            <w:vAlign w:val="center"/>
          </w:tcPr>
          <w:p w14:paraId="06657881">
            <w:pPr>
              <w:jc w:val="center"/>
              <w:rPr>
                <w:rFonts w:ascii="Times New Roman" w:hAnsi="Times New Roman"/>
                <w:i/>
                <w:sz w:val="18"/>
                <w:szCs w:val="18"/>
              </w:rPr>
            </w:pPr>
            <w:r>
              <w:rPr>
                <w:rFonts w:ascii="Times New Roman" w:hAnsi="Times New Roman"/>
                <w:b/>
                <w:bCs/>
                <w:sz w:val="18"/>
                <w:szCs w:val="18"/>
                <w:lang w:val="nl-NL"/>
              </w:rPr>
              <w:t>Hãng sản xuất</w:t>
            </w:r>
          </w:p>
        </w:tc>
        <w:tc>
          <w:tcPr>
            <w:tcW w:w="709" w:type="dxa"/>
            <w:shd w:val="clear" w:color="auto" w:fill="E2EFD9"/>
            <w:vAlign w:val="center"/>
          </w:tcPr>
          <w:p w14:paraId="1ED96938">
            <w:pPr>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9" w:type="dxa"/>
            <w:shd w:val="clear" w:color="auto" w:fill="E2EFD9"/>
            <w:vAlign w:val="center"/>
          </w:tcPr>
          <w:p w14:paraId="61864D05">
            <w:pPr>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shd w:val="clear" w:color="auto" w:fill="E2EFD9"/>
            <w:vAlign w:val="center"/>
          </w:tcPr>
          <w:p w14:paraId="214853A8">
            <w:pPr>
              <w:jc w:val="center"/>
              <w:rPr>
                <w:rFonts w:ascii="Times New Roman" w:hAnsi="Times New Roman"/>
                <w:i/>
                <w:sz w:val="18"/>
                <w:szCs w:val="18"/>
              </w:rPr>
            </w:pPr>
          </w:p>
        </w:tc>
        <w:tc>
          <w:tcPr>
            <w:tcW w:w="708" w:type="dxa"/>
            <w:vMerge w:val="continue"/>
            <w:shd w:val="clear" w:color="auto" w:fill="E2EFD9"/>
            <w:vAlign w:val="center"/>
          </w:tcPr>
          <w:p w14:paraId="437390FD">
            <w:pPr>
              <w:jc w:val="center"/>
              <w:rPr>
                <w:rFonts w:ascii="Times New Roman" w:hAnsi="Times New Roman"/>
                <w:i/>
                <w:sz w:val="18"/>
                <w:szCs w:val="18"/>
              </w:rPr>
            </w:pPr>
          </w:p>
        </w:tc>
        <w:tc>
          <w:tcPr>
            <w:tcW w:w="1276" w:type="dxa"/>
            <w:vMerge w:val="continue"/>
            <w:shd w:val="clear" w:color="auto" w:fill="E2EFD9"/>
            <w:vAlign w:val="center"/>
          </w:tcPr>
          <w:p w14:paraId="07EE2A16">
            <w:pPr>
              <w:jc w:val="center"/>
              <w:rPr>
                <w:rFonts w:ascii="Times New Roman" w:hAnsi="Times New Roman"/>
                <w:i/>
                <w:sz w:val="18"/>
                <w:szCs w:val="18"/>
              </w:rPr>
            </w:pPr>
          </w:p>
        </w:tc>
        <w:tc>
          <w:tcPr>
            <w:tcW w:w="1134" w:type="dxa"/>
            <w:vMerge w:val="continue"/>
            <w:shd w:val="clear" w:color="auto" w:fill="E2EFD9"/>
            <w:vAlign w:val="center"/>
          </w:tcPr>
          <w:p w14:paraId="79B58C49">
            <w:pPr>
              <w:jc w:val="both"/>
              <w:rPr>
                <w:rFonts w:ascii="Times New Roman" w:hAnsi="Times New Roman"/>
                <w:i/>
                <w:sz w:val="18"/>
                <w:szCs w:val="18"/>
              </w:rPr>
            </w:pPr>
          </w:p>
        </w:tc>
        <w:tc>
          <w:tcPr>
            <w:tcW w:w="851" w:type="dxa"/>
            <w:vMerge w:val="continue"/>
            <w:shd w:val="clear" w:color="auto" w:fill="E2EFD9"/>
            <w:vAlign w:val="center"/>
          </w:tcPr>
          <w:p w14:paraId="4BD0723C">
            <w:pPr>
              <w:jc w:val="both"/>
              <w:rPr>
                <w:rFonts w:ascii="Times New Roman" w:hAnsi="Times New Roman"/>
                <w:i/>
                <w:sz w:val="18"/>
                <w:szCs w:val="18"/>
              </w:rPr>
            </w:pPr>
          </w:p>
        </w:tc>
        <w:tc>
          <w:tcPr>
            <w:tcW w:w="1275" w:type="dxa"/>
            <w:vMerge w:val="continue"/>
            <w:shd w:val="clear" w:color="auto" w:fill="E2EFD9"/>
            <w:vAlign w:val="center"/>
          </w:tcPr>
          <w:p w14:paraId="5AF686F0">
            <w:pPr>
              <w:jc w:val="both"/>
              <w:rPr>
                <w:rFonts w:ascii="Times New Roman" w:hAnsi="Times New Roman"/>
                <w:i/>
                <w:sz w:val="18"/>
                <w:szCs w:val="18"/>
              </w:rPr>
            </w:pPr>
          </w:p>
        </w:tc>
        <w:tc>
          <w:tcPr>
            <w:tcW w:w="1418" w:type="dxa"/>
            <w:vMerge w:val="continue"/>
            <w:shd w:val="clear" w:color="auto" w:fill="E2EFD9"/>
            <w:vAlign w:val="center"/>
          </w:tcPr>
          <w:p w14:paraId="7FCFED5E">
            <w:pPr>
              <w:jc w:val="both"/>
              <w:rPr>
                <w:rFonts w:ascii="Times New Roman" w:hAnsi="Times New Roman"/>
                <w:i/>
                <w:sz w:val="18"/>
                <w:szCs w:val="18"/>
              </w:rPr>
            </w:pPr>
          </w:p>
        </w:tc>
      </w:tr>
      <w:tr w14:paraId="06EB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shd w:val="clear" w:color="auto" w:fill="E2EFD9"/>
            <w:vAlign w:val="center"/>
          </w:tcPr>
          <w:p w14:paraId="6439CF7E">
            <w:pPr>
              <w:tabs>
                <w:tab w:val="left" w:pos="330"/>
              </w:tabs>
              <w:jc w:val="center"/>
              <w:rPr>
                <w:rFonts w:ascii="Times New Roman" w:hAnsi="Times New Roman"/>
                <w:sz w:val="18"/>
                <w:szCs w:val="18"/>
              </w:rPr>
            </w:pPr>
            <w:r>
              <w:rPr>
                <w:rFonts w:ascii="Times New Roman" w:hAnsi="Times New Roman"/>
                <w:i/>
                <w:sz w:val="18"/>
                <w:szCs w:val="18"/>
              </w:rPr>
              <w:t>(1)</w:t>
            </w:r>
          </w:p>
        </w:tc>
        <w:tc>
          <w:tcPr>
            <w:tcW w:w="1304" w:type="dxa"/>
            <w:shd w:val="clear" w:color="auto" w:fill="E2EFD9"/>
            <w:vAlign w:val="center"/>
          </w:tcPr>
          <w:p w14:paraId="66EDD0D6">
            <w:pPr>
              <w:tabs>
                <w:tab w:val="left" w:pos="330"/>
              </w:tabs>
              <w:jc w:val="center"/>
              <w:rPr>
                <w:rFonts w:ascii="Times New Roman" w:hAnsi="Times New Roman"/>
                <w:i/>
                <w:sz w:val="18"/>
                <w:szCs w:val="18"/>
              </w:rPr>
            </w:pPr>
            <w:r>
              <w:rPr>
                <w:rFonts w:ascii="Times New Roman" w:hAnsi="Times New Roman"/>
                <w:i/>
                <w:sz w:val="18"/>
                <w:szCs w:val="18"/>
              </w:rPr>
              <w:t>(2)</w:t>
            </w:r>
          </w:p>
        </w:tc>
        <w:tc>
          <w:tcPr>
            <w:tcW w:w="651" w:type="dxa"/>
            <w:shd w:val="clear" w:color="auto" w:fill="E2EFD9"/>
            <w:vAlign w:val="center"/>
          </w:tcPr>
          <w:p w14:paraId="6BF3E3C6">
            <w:pPr>
              <w:jc w:val="center"/>
              <w:rPr>
                <w:rFonts w:ascii="Times New Roman" w:hAnsi="Times New Roman"/>
                <w:i/>
                <w:sz w:val="18"/>
                <w:szCs w:val="18"/>
              </w:rPr>
            </w:pPr>
            <w:r>
              <w:rPr>
                <w:rFonts w:ascii="Times New Roman" w:hAnsi="Times New Roman"/>
                <w:i/>
                <w:sz w:val="18"/>
                <w:szCs w:val="18"/>
              </w:rPr>
              <w:t>(3)</w:t>
            </w:r>
          </w:p>
        </w:tc>
        <w:tc>
          <w:tcPr>
            <w:tcW w:w="567" w:type="dxa"/>
            <w:shd w:val="clear" w:color="auto" w:fill="E2EFD9"/>
            <w:vAlign w:val="center"/>
          </w:tcPr>
          <w:p w14:paraId="2550C862">
            <w:pPr>
              <w:jc w:val="center"/>
              <w:rPr>
                <w:rFonts w:ascii="Times New Roman" w:hAnsi="Times New Roman"/>
                <w:i/>
                <w:sz w:val="18"/>
                <w:szCs w:val="18"/>
              </w:rPr>
            </w:pPr>
            <w:r>
              <w:rPr>
                <w:rFonts w:ascii="Times New Roman" w:hAnsi="Times New Roman"/>
                <w:i/>
                <w:sz w:val="18"/>
                <w:szCs w:val="18"/>
              </w:rPr>
              <w:t>(4)</w:t>
            </w:r>
          </w:p>
        </w:tc>
        <w:tc>
          <w:tcPr>
            <w:tcW w:w="709" w:type="dxa"/>
            <w:shd w:val="clear" w:color="auto" w:fill="E2EFD9"/>
            <w:vAlign w:val="center"/>
          </w:tcPr>
          <w:p w14:paraId="331796F3">
            <w:pPr>
              <w:jc w:val="center"/>
              <w:rPr>
                <w:rFonts w:ascii="Times New Roman" w:hAnsi="Times New Roman"/>
                <w:i/>
                <w:sz w:val="18"/>
                <w:szCs w:val="18"/>
              </w:rPr>
            </w:pPr>
            <w:r>
              <w:rPr>
                <w:rFonts w:ascii="Times New Roman" w:hAnsi="Times New Roman"/>
                <w:i/>
                <w:sz w:val="18"/>
                <w:szCs w:val="18"/>
              </w:rPr>
              <w:t>(5)</w:t>
            </w:r>
          </w:p>
        </w:tc>
        <w:tc>
          <w:tcPr>
            <w:tcW w:w="709" w:type="dxa"/>
            <w:shd w:val="clear" w:color="auto" w:fill="E2EFD9"/>
            <w:vAlign w:val="center"/>
          </w:tcPr>
          <w:p w14:paraId="7BD12487">
            <w:pPr>
              <w:jc w:val="center"/>
              <w:rPr>
                <w:rFonts w:ascii="Times New Roman" w:hAnsi="Times New Roman"/>
                <w:i/>
                <w:sz w:val="18"/>
                <w:szCs w:val="18"/>
              </w:rPr>
            </w:pPr>
            <w:r>
              <w:rPr>
                <w:rFonts w:ascii="Times New Roman" w:hAnsi="Times New Roman"/>
                <w:i/>
                <w:sz w:val="18"/>
                <w:szCs w:val="18"/>
              </w:rPr>
              <w:t>(6)</w:t>
            </w:r>
          </w:p>
        </w:tc>
        <w:tc>
          <w:tcPr>
            <w:tcW w:w="709" w:type="dxa"/>
            <w:shd w:val="clear" w:color="auto" w:fill="E2EFD9"/>
            <w:vAlign w:val="center"/>
          </w:tcPr>
          <w:p w14:paraId="56A3C370">
            <w:pPr>
              <w:jc w:val="center"/>
              <w:rPr>
                <w:rFonts w:ascii="Times New Roman" w:hAnsi="Times New Roman"/>
                <w:i/>
                <w:sz w:val="18"/>
                <w:szCs w:val="18"/>
              </w:rPr>
            </w:pPr>
            <w:r>
              <w:rPr>
                <w:rFonts w:ascii="Times New Roman" w:hAnsi="Times New Roman"/>
                <w:i/>
                <w:sz w:val="18"/>
                <w:szCs w:val="18"/>
              </w:rPr>
              <w:t>(7)</w:t>
            </w:r>
          </w:p>
        </w:tc>
        <w:tc>
          <w:tcPr>
            <w:tcW w:w="708" w:type="dxa"/>
            <w:shd w:val="clear" w:color="auto" w:fill="E2EFD9"/>
            <w:vAlign w:val="center"/>
          </w:tcPr>
          <w:p w14:paraId="2ECECCD2">
            <w:pPr>
              <w:jc w:val="center"/>
              <w:rPr>
                <w:rFonts w:ascii="Times New Roman" w:hAnsi="Times New Roman"/>
                <w:i/>
                <w:sz w:val="18"/>
                <w:szCs w:val="18"/>
              </w:rPr>
            </w:pPr>
            <w:r>
              <w:rPr>
                <w:rFonts w:ascii="Times New Roman" w:hAnsi="Times New Roman"/>
                <w:i/>
                <w:sz w:val="18"/>
                <w:szCs w:val="18"/>
              </w:rPr>
              <w:t>(8)</w:t>
            </w:r>
          </w:p>
        </w:tc>
        <w:tc>
          <w:tcPr>
            <w:tcW w:w="709" w:type="dxa"/>
            <w:shd w:val="clear" w:color="auto" w:fill="E2EFD9"/>
            <w:vAlign w:val="center"/>
          </w:tcPr>
          <w:p w14:paraId="5FA422F8">
            <w:pPr>
              <w:jc w:val="center"/>
              <w:rPr>
                <w:rFonts w:ascii="Times New Roman" w:hAnsi="Times New Roman"/>
                <w:i/>
                <w:sz w:val="18"/>
                <w:szCs w:val="18"/>
              </w:rPr>
            </w:pPr>
            <w:r>
              <w:rPr>
                <w:rFonts w:ascii="Times New Roman" w:hAnsi="Times New Roman"/>
                <w:i/>
                <w:sz w:val="18"/>
                <w:szCs w:val="18"/>
              </w:rPr>
              <w:t>(9)</w:t>
            </w:r>
          </w:p>
        </w:tc>
        <w:tc>
          <w:tcPr>
            <w:tcW w:w="709" w:type="dxa"/>
            <w:shd w:val="clear" w:color="auto" w:fill="E2EFD9"/>
            <w:vAlign w:val="center"/>
          </w:tcPr>
          <w:p w14:paraId="15F6A3FC">
            <w:pPr>
              <w:jc w:val="center"/>
              <w:rPr>
                <w:rFonts w:ascii="Times New Roman" w:hAnsi="Times New Roman"/>
                <w:i/>
                <w:sz w:val="18"/>
                <w:szCs w:val="18"/>
              </w:rPr>
            </w:pPr>
            <w:r>
              <w:rPr>
                <w:rFonts w:ascii="Times New Roman" w:hAnsi="Times New Roman"/>
                <w:i/>
                <w:sz w:val="18"/>
                <w:szCs w:val="18"/>
              </w:rPr>
              <w:t>(10)</w:t>
            </w:r>
          </w:p>
        </w:tc>
        <w:tc>
          <w:tcPr>
            <w:tcW w:w="709" w:type="dxa"/>
            <w:shd w:val="clear" w:color="auto" w:fill="E2EFD9"/>
            <w:vAlign w:val="center"/>
          </w:tcPr>
          <w:p w14:paraId="5C964E76">
            <w:pPr>
              <w:jc w:val="center"/>
              <w:rPr>
                <w:rFonts w:ascii="Times New Roman" w:hAnsi="Times New Roman"/>
                <w:i/>
                <w:sz w:val="18"/>
                <w:szCs w:val="18"/>
              </w:rPr>
            </w:pPr>
            <w:r>
              <w:rPr>
                <w:rFonts w:ascii="Times New Roman" w:hAnsi="Times New Roman"/>
                <w:i/>
                <w:sz w:val="18"/>
                <w:szCs w:val="18"/>
              </w:rPr>
              <w:t>(11)</w:t>
            </w:r>
          </w:p>
        </w:tc>
        <w:tc>
          <w:tcPr>
            <w:tcW w:w="708" w:type="dxa"/>
            <w:shd w:val="clear" w:color="auto" w:fill="E2EFD9"/>
            <w:vAlign w:val="center"/>
          </w:tcPr>
          <w:p w14:paraId="46D6000C">
            <w:pPr>
              <w:jc w:val="center"/>
              <w:rPr>
                <w:rFonts w:ascii="Times New Roman" w:hAnsi="Times New Roman"/>
                <w:i/>
                <w:sz w:val="18"/>
                <w:szCs w:val="18"/>
              </w:rPr>
            </w:pPr>
            <w:r>
              <w:rPr>
                <w:rFonts w:ascii="Times New Roman" w:hAnsi="Times New Roman"/>
                <w:i/>
                <w:sz w:val="18"/>
                <w:szCs w:val="18"/>
              </w:rPr>
              <w:t>(12)</w:t>
            </w:r>
          </w:p>
        </w:tc>
        <w:tc>
          <w:tcPr>
            <w:tcW w:w="1276" w:type="dxa"/>
            <w:shd w:val="clear" w:color="auto" w:fill="E2EFD9"/>
            <w:vAlign w:val="center"/>
          </w:tcPr>
          <w:p w14:paraId="3383D799">
            <w:pPr>
              <w:jc w:val="center"/>
              <w:rPr>
                <w:rFonts w:ascii="Times New Roman" w:hAnsi="Times New Roman"/>
                <w:i/>
                <w:sz w:val="18"/>
                <w:szCs w:val="18"/>
              </w:rPr>
            </w:pPr>
            <w:r>
              <w:rPr>
                <w:rFonts w:ascii="Times New Roman" w:hAnsi="Times New Roman"/>
                <w:i/>
                <w:sz w:val="18"/>
                <w:szCs w:val="18"/>
              </w:rPr>
              <w:t>(13)</w:t>
            </w:r>
          </w:p>
        </w:tc>
        <w:tc>
          <w:tcPr>
            <w:tcW w:w="1134" w:type="dxa"/>
            <w:shd w:val="clear" w:color="auto" w:fill="E2EFD9"/>
            <w:vAlign w:val="center"/>
          </w:tcPr>
          <w:p w14:paraId="1DC56C35">
            <w:pPr>
              <w:jc w:val="center"/>
              <w:rPr>
                <w:rFonts w:ascii="Times New Roman" w:hAnsi="Times New Roman"/>
                <w:i/>
                <w:sz w:val="18"/>
                <w:szCs w:val="18"/>
              </w:rPr>
            </w:pPr>
            <w:r>
              <w:rPr>
                <w:rFonts w:ascii="Times New Roman" w:hAnsi="Times New Roman"/>
                <w:i/>
                <w:sz w:val="18"/>
                <w:szCs w:val="18"/>
              </w:rPr>
              <w:t>(14)</w:t>
            </w:r>
          </w:p>
        </w:tc>
        <w:tc>
          <w:tcPr>
            <w:tcW w:w="851" w:type="dxa"/>
            <w:shd w:val="clear" w:color="auto" w:fill="E2EFD9"/>
            <w:vAlign w:val="center"/>
          </w:tcPr>
          <w:p w14:paraId="529CD532">
            <w:pPr>
              <w:jc w:val="center"/>
              <w:rPr>
                <w:rFonts w:ascii="Times New Roman" w:hAnsi="Times New Roman"/>
                <w:i/>
                <w:sz w:val="18"/>
                <w:szCs w:val="18"/>
              </w:rPr>
            </w:pPr>
            <w:r>
              <w:rPr>
                <w:rFonts w:ascii="Times New Roman" w:hAnsi="Times New Roman"/>
                <w:i/>
                <w:sz w:val="18"/>
                <w:szCs w:val="18"/>
              </w:rPr>
              <w:t>(15)</w:t>
            </w:r>
          </w:p>
        </w:tc>
        <w:tc>
          <w:tcPr>
            <w:tcW w:w="1275" w:type="dxa"/>
            <w:shd w:val="clear" w:color="auto" w:fill="E2EFD9"/>
            <w:vAlign w:val="center"/>
          </w:tcPr>
          <w:p w14:paraId="03FC694B">
            <w:pPr>
              <w:jc w:val="both"/>
              <w:rPr>
                <w:rFonts w:ascii="Times New Roman" w:hAnsi="Times New Roman"/>
                <w:i/>
                <w:sz w:val="18"/>
                <w:szCs w:val="18"/>
              </w:rPr>
            </w:pPr>
            <w:r>
              <w:rPr>
                <w:rFonts w:ascii="Times New Roman" w:hAnsi="Times New Roman"/>
                <w:i/>
                <w:sz w:val="18"/>
                <w:szCs w:val="18"/>
              </w:rPr>
              <w:t>(16)=</w:t>
            </w:r>
          </w:p>
          <w:p w14:paraId="47AC852C">
            <w:pPr>
              <w:jc w:val="both"/>
              <w:rPr>
                <w:rFonts w:ascii="Times New Roman" w:hAnsi="Times New Roman"/>
                <w:i/>
                <w:sz w:val="18"/>
                <w:szCs w:val="18"/>
              </w:rPr>
            </w:pPr>
            <w:r>
              <w:rPr>
                <w:rFonts w:ascii="Times New Roman" w:hAnsi="Times New Roman"/>
                <w:i/>
                <w:sz w:val="18"/>
                <w:szCs w:val="18"/>
              </w:rPr>
              <w:t>(12)x(13)</w:t>
            </w:r>
          </w:p>
        </w:tc>
        <w:tc>
          <w:tcPr>
            <w:tcW w:w="1418" w:type="dxa"/>
            <w:shd w:val="clear" w:color="auto" w:fill="E2EFD9"/>
            <w:vAlign w:val="center"/>
          </w:tcPr>
          <w:p w14:paraId="26358FF8">
            <w:pPr>
              <w:jc w:val="both"/>
              <w:rPr>
                <w:rFonts w:ascii="Times New Roman" w:hAnsi="Times New Roman"/>
                <w:i/>
                <w:sz w:val="18"/>
                <w:szCs w:val="18"/>
              </w:rPr>
            </w:pPr>
            <w:r>
              <w:rPr>
                <w:rFonts w:ascii="Times New Roman" w:hAnsi="Times New Roman"/>
                <w:i/>
                <w:sz w:val="18"/>
                <w:szCs w:val="18"/>
              </w:rPr>
              <w:t>(17)=</w:t>
            </w:r>
          </w:p>
          <w:p w14:paraId="779C5C20">
            <w:pPr>
              <w:jc w:val="both"/>
              <w:rPr>
                <w:rFonts w:ascii="Times New Roman" w:hAnsi="Times New Roman"/>
                <w:i/>
                <w:sz w:val="18"/>
                <w:szCs w:val="18"/>
              </w:rPr>
            </w:pPr>
            <w:r>
              <w:rPr>
                <w:rFonts w:ascii="Times New Roman" w:hAnsi="Times New Roman"/>
                <w:i/>
                <w:sz w:val="18"/>
                <w:szCs w:val="18"/>
              </w:rPr>
              <w:t>(12)x(15)</w:t>
            </w:r>
          </w:p>
        </w:tc>
      </w:tr>
      <w:tr w14:paraId="1E9D9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1B8A620B">
            <w:pPr>
              <w:tabs>
                <w:tab w:val="left" w:pos="330"/>
              </w:tabs>
              <w:jc w:val="center"/>
              <w:rPr>
                <w:rFonts w:ascii="Times New Roman" w:hAnsi="Times New Roman"/>
                <w:sz w:val="18"/>
                <w:szCs w:val="18"/>
              </w:rPr>
            </w:pPr>
            <w:r>
              <w:rPr>
                <w:rFonts w:ascii="Times New Roman" w:hAnsi="Times New Roman"/>
                <w:sz w:val="18"/>
                <w:szCs w:val="18"/>
              </w:rPr>
              <w:t>I</w:t>
            </w:r>
          </w:p>
        </w:tc>
        <w:tc>
          <w:tcPr>
            <w:tcW w:w="1304" w:type="dxa"/>
            <w:vAlign w:val="center"/>
          </w:tcPr>
          <w:p w14:paraId="57DA70C4">
            <w:pPr>
              <w:tabs>
                <w:tab w:val="left" w:pos="330"/>
              </w:tabs>
              <w:jc w:val="both"/>
              <w:rPr>
                <w:rFonts w:ascii="Times New Roman" w:hAnsi="Times New Roman"/>
                <w:i/>
                <w:sz w:val="18"/>
                <w:szCs w:val="18"/>
              </w:rPr>
            </w:pPr>
            <w:r>
              <w:rPr>
                <w:rFonts w:ascii="Times New Roman" w:hAnsi="Times New Roman"/>
                <w:b/>
                <w:bCs/>
                <w:iCs/>
                <w:sz w:val="18"/>
                <w:szCs w:val="18"/>
              </w:rPr>
              <w:t>HÀNG HÓA</w:t>
            </w:r>
          </w:p>
        </w:tc>
        <w:tc>
          <w:tcPr>
            <w:tcW w:w="651" w:type="dxa"/>
            <w:vAlign w:val="center"/>
          </w:tcPr>
          <w:p w14:paraId="447BC1F7">
            <w:pPr>
              <w:jc w:val="both"/>
              <w:rPr>
                <w:rFonts w:ascii="Times New Roman" w:hAnsi="Times New Roman"/>
                <w:i/>
                <w:sz w:val="18"/>
                <w:szCs w:val="18"/>
              </w:rPr>
            </w:pPr>
          </w:p>
        </w:tc>
        <w:tc>
          <w:tcPr>
            <w:tcW w:w="567" w:type="dxa"/>
            <w:vAlign w:val="center"/>
          </w:tcPr>
          <w:p w14:paraId="4EBD6F0B">
            <w:pPr>
              <w:jc w:val="both"/>
              <w:rPr>
                <w:rFonts w:ascii="Times New Roman" w:hAnsi="Times New Roman"/>
                <w:i/>
                <w:sz w:val="18"/>
                <w:szCs w:val="18"/>
              </w:rPr>
            </w:pPr>
          </w:p>
        </w:tc>
        <w:tc>
          <w:tcPr>
            <w:tcW w:w="709" w:type="dxa"/>
            <w:vAlign w:val="center"/>
          </w:tcPr>
          <w:p w14:paraId="3A3CD632">
            <w:pPr>
              <w:jc w:val="both"/>
              <w:rPr>
                <w:rFonts w:ascii="Times New Roman" w:hAnsi="Times New Roman"/>
                <w:i/>
                <w:sz w:val="18"/>
                <w:szCs w:val="18"/>
              </w:rPr>
            </w:pPr>
          </w:p>
        </w:tc>
        <w:tc>
          <w:tcPr>
            <w:tcW w:w="709" w:type="dxa"/>
            <w:vAlign w:val="center"/>
          </w:tcPr>
          <w:p w14:paraId="1BDF2D01">
            <w:pPr>
              <w:jc w:val="both"/>
              <w:rPr>
                <w:rFonts w:ascii="Times New Roman" w:hAnsi="Times New Roman"/>
                <w:i/>
                <w:sz w:val="18"/>
                <w:szCs w:val="18"/>
              </w:rPr>
            </w:pPr>
          </w:p>
        </w:tc>
        <w:tc>
          <w:tcPr>
            <w:tcW w:w="709" w:type="dxa"/>
            <w:vAlign w:val="center"/>
          </w:tcPr>
          <w:p w14:paraId="7F3DD50F">
            <w:pPr>
              <w:jc w:val="both"/>
              <w:rPr>
                <w:rFonts w:ascii="Times New Roman" w:hAnsi="Times New Roman"/>
                <w:i/>
                <w:sz w:val="18"/>
                <w:szCs w:val="18"/>
              </w:rPr>
            </w:pPr>
          </w:p>
        </w:tc>
        <w:tc>
          <w:tcPr>
            <w:tcW w:w="708" w:type="dxa"/>
            <w:vAlign w:val="center"/>
          </w:tcPr>
          <w:p w14:paraId="1EA4AF09">
            <w:pPr>
              <w:jc w:val="both"/>
              <w:rPr>
                <w:rFonts w:ascii="Times New Roman" w:hAnsi="Times New Roman"/>
                <w:i/>
                <w:sz w:val="18"/>
                <w:szCs w:val="18"/>
              </w:rPr>
            </w:pPr>
          </w:p>
        </w:tc>
        <w:tc>
          <w:tcPr>
            <w:tcW w:w="709" w:type="dxa"/>
            <w:vAlign w:val="center"/>
          </w:tcPr>
          <w:p w14:paraId="2981047F">
            <w:pPr>
              <w:jc w:val="both"/>
              <w:rPr>
                <w:rFonts w:ascii="Times New Roman" w:hAnsi="Times New Roman"/>
                <w:i/>
                <w:sz w:val="18"/>
                <w:szCs w:val="18"/>
              </w:rPr>
            </w:pPr>
          </w:p>
        </w:tc>
        <w:tc>
          <w:tcPr>
            <w:tcW w:w="709" w:type="dxa"/>
            <w:vAlign w:val="center"/>
          </w:tcPr>
          <w:p w14:paraId="063F42B4">
            <w:pPr>
              <w:jc w:val="both"/>
              <w:rPr>
                <w:rFonts w:ascii="Times New Roman" w:hAnsi="Times New Roman"/>
                <w:i/>
                <w:sz w:val="18"/>
                <w:szCs w:val="18"/>
              </w:rPr>
            </w:pPr>
          </w:p>
        </w:tc>
        <w:tc>
          <w:tcPr>
            <w:tcW w:w="709" w:type="dxa"/>
            <w:vAlign w:val="center"/>
          </w:tcPr>
          <w:p w14:paraId="08E3C8B1">
            <w:pPr>
              <w:jc w:val="both"/>
              <w:rPr>
                <w:rFonts w:ascii="Times New Roman" w:hAnsi="Times New Roman"/>
                <w:i/>
                <w:sz w:val="18"/>
                <w:szCs w:val="18"/>
              </w:rPr>
            </w:pPr>
          </w:p>
        </w:tc>
        <w:tc>
          <w:tcPr>
            <w:tcW w:w="708" w:type="dxa"/>
            <w:vAlign w:val="center"/>
          </w:tcPr>
          <w:p w14:paraId="37411347">
            <w:pPr>
              <w:jc w:val="both"/>
              <w:rPr>
                <w:rFonts w:ascii="Times New Roman" w:hAnsi="Times New Roman"/>
                <w:i/>
                <w:sz w:val="18"/>
                <w:szCs w:val="18"/>
              </w:rPr>
            </w:pPr>
          </w:p>
        </w:tc>
        <w:tc>
          <w:tcPr>
            <w:tcW w:w="1276" w:type="dxa"/>
            <w:vAlign w:val="center"/>
          </w:tcPr>
          <w:p w14:paraId="2408C34E">
            <w:pPr>
              <w:tabs>
                <w:tab w:val="decimal" w:pos="1050"/>
              </w:tabs>
              <w:jc w:val="both"/>
              <w:rPr>
                <w:rFonts w:ascii="Times New Roman" w:hAnsi="Times New Roman"/>
                <w:i/>
                <w:sz w:val="18"/>
                <w:szCs w:val="18"/>
              </w:rPr>
            </w:pPr>
          </w:p>
        </w:tc>
        <w:tc>
          <w:tcPr>
            <w:tcW w:w="1134" w:type="dxa"/>
            <w:vAlign w:val="center"/>
          </w:tcPr>
          <w:p w14:paraId="3B1A95DD">
            <w:pPr>
              <w:jc w:val="center"/>
              <w:rPr>
                <w:rFonts w:ascii="Times New Roman" w:hAnsi="Times New Roman"/>
                <w:iCs/>
                <w:sz w:val="18"/>
                <w:szCs w:val="18"/>
              </w:rPr>
            </w:pPr>
          </w:p>
        </w:tc>
        <w:tc>
          <w:tcPr>
            <w:tcW w:w="851" w:type="dxa"/>
            <w:vAlign w:val="center"/>
          </w:tcPr>
          <w:p w14:paraId="7BBDDFAA">
            <w:pPr>
              <w:jc w:val="center"/>
              <w:rPr>
                <w:rFonts w:ascii="Times New Roman" w:hAnsi="Times New Roman"/>
                <w:iCs/>
                <w:sz w:val="18"/>
                <w:szCs w:val="18"/>
              </w:rPr>
            </w:pPr>
          </w:p>
        </w:tc>
        <w:tc>
          <w:tcPr>
            <w:tcW w:w="1275" w:type="dxa"/>
            <w:vAlign w:val="center"/>
          </w:tcPr>
          <w:p w14:paraId="7BC81482">
            <w:pPr>
              <w:jc w:val="center"/>
              <w:rPr>
                <w:rFonts w:ascii="Times New Roman" w:hAnsi="Times New Roman"/>
                <w:iCs/>
                <w:sz w:val="18"/>
                <w:szCs w:val="18"/>
              </w:rPr>
            </w:pPr>
            <w:r>
              <w:rPr>
                <w:rFonts w:ascii="Times New Roman" w:hAnsi="Times New Roman"/>
                <w:iCs/>
                <w:sz w:val="18"/>
                <w:szCs w:val="18"/>
              </w:rPr>
              <w:t>M1</w:t>
            </w:r>
          </w:p>
        </w:tc>
        <w:tc>
          <w:tcPr>
            <w:tcW w:w="1418" w:type="dxa"/>
            <w:vAlign w:val="center"/>
          </w:tcPr>
          <w:p w14:paraId="28B83811">
            <w:pPr>
              <w:jc w:val="center"/>
              <w:rPr>
                <w:rFonts w:ascii="Times New Roman" w:hAnsi="Times New Roman"/>
                <w:iCs/>
                <w:sz w:val="18"/>
                <w:szCs w:val="18"/>
              </w:rPr>
            </w:pPr>
            <w:r>
              <w:rPr>
                <w:rFonts w:ascii="Times New Roman" w:hAnsi="Times New Roman"/>
                <w:iCs/>
                <w:sz w:val="18"/>
                <w:szCs w:val="18"/>
              </w:rPr>
              <w:t>M2</w:t>
            </w:r>
          </w:p>
        </w:tc>
      </w:tr>
      <w:tr w14:paraId="26F49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25872D13">
            <w:pPr>
              <w:tabs>
                <w:tab w:val="left" w:pos="330"/>
              </w:tabs>
              <w:jc w:val="center"/>
              <w:rPr>
                <w:rFonts w:ascii="Times New Roman" w:hAnsi="Times New Roman"/>
                <w:sz w:val="18"/>
                <w:szCs w:val="18"/>
              </w:rPr>
            </w:pPr>
            <w:r>
              <w:rPr>
                <w:rFonts w:ascii="Times New Roman" w:hAnsi="Times New Roman"/>
                <w:sz w:val="18"/>
                <w:szCs w:val="18"/>
              </w:rPr>
              <w:t>1</w:t>
            </w:r>
          </w:p>
        </w:tc>
        <w:tc>
          <w:tcPr>
            <w:tcW w:w="1304" w:type="dxa"/>
            <w:vAlign w:val="center"/>
          </w:tcPr>
          <w:p w14:paraId="3B46B491">
            <w:pPr>
              <w:tabs>
                <w:tab w:val="left" w:pos="330"/>
              </w:tabs>
              <w:jc w:val="both"/>
              <w:rPr>
                <w:rFonts w:ascii="Times New Roman" w:hAnsi="Times New Roman"/>
                <w:i/>
                <w:sz w:val="18"/>
                <w:szCs w:val="18"/>
              </w:rPr>
            </w:pPr>
          </w:p>
        </w:tc>
        <w:tc>
          <w:tcPr>
            <w:tcW w:w="651" w:type="dxa"/>
            <w:vAlign w:val="center"/>
          </w:tcPr>
          <w:p w14:paraId="7691E5CD">
            <w:pPr>
              <w:jc w:val="both"/>
              <w:rPr>
                <w:rFonts w:ascii="Times New Roman" w:hAnsi="Times New Roman"/>
                <w:i/>
                <w:sz w:val="18"/>
                <w:szCs w:val="18"/>
              </w:rPr>
            </w:pPr>
          </w:p>
        </w:tc>
        <w:tc>
          <w:tcPr>
            <w:tcW w:w="567" w:type="dxa"/>
            <w:vAlign w:val="center"/>
          </w:tcPr>
          <w:p w14:paraId="39B21664">
            <w:pPr>
              <w:jc w:val="both"/>
              <w:rPr>
                <w:rFonts w:ascii="Times New Roman" w:hAnsi="Times New Roman"/>
                <w:i/>
                <w:sz w:val="18"/>
                <w:szCs w:val="18"/>
              </w:rPr>
            </w:pPr>
          </w:p>
        </w:tc>
        <w:tc>
          <w:tcPr>
            <w:tcW w:w="709" w:type="dxa"/>
            <w:vAlign w:val="center"/>
          </w:tcPr>
          <w:p w14:paraId="61A4BE7A">
            <w:pPr>
              <w:jc w:val="both"/>
              <w:rPr>
                <w:rFonts w:ascii="Times New Roman" w:hAnsi="Times New Roman"/>
                <w:i/>
                <w:sz w:val="18"/>
                <w:szCs w:val="18"/>
              </w:rPr>
            </w:pPr>
          </w:p>
        </w:tc>
        <w:tc>
          <w:tcPr>
            <w:tcW w:w="709" w:type="dxa"/>
            <w:vAlign w:val="center"/>
          </w:tcPr>
          <w:p w14:paraId="730FFEDE">
            <w:pPr>
              <w:jc w:val="both"/>
              <w:rPr>
                <w:rFonts w:ascii="Times New Roman" w:hAnsi="Times New Roman"/>
                <w:i/>
                <w:sz w:val="18"/>
                <w:szCs w:val="18"/>
              </w:rPr>
            </w:pPr>
          </w:p>
        </w:tc>
        <w:tc>
          <w:tcPr>
            <w:tcW w:w="709" w:type="dxa"/>
            <w:vAlign w:val="center"/>
          </w:tcPr>
          <w:p w14:paraId="5ED07EBD">
            <w:pPr>
              <w:jc w:val="both"/>
              <w:rPr>
                <w:rFonts w:ascii="Times New Roman" w:hAnsi="Times New Roman"/>
                <w:i/>
                <w:sz w:val="18"/>
                <w:szCs w:val="18"/>
              </w:rPr>
            </w:pPr>
          </w:p>
        </w:tc>
        <w:tc>
          <w:tcPr>
            <w:tcW w:w="708" w:type="dxa"/>
            <w:vAlign w:val="center"/>
          </w:tcPr>
          <w:p w14:paraId="54FB9218">
            <w:pPr>
              <w:jc w:val="both"/>
              <w:rPr>
                <w:rFonts w:ascii="Times New Roman" w:hAnsi="Times New Roman"/>
                <w:i/>
                <w:sz w:val="18"/>
                <w:szCs w:val="18"/>
              </w:rPr>
            </w:pPr>
          </w:p>
        </w:tc>
        <w:tc>
          <w:tcPr>
            <w:tcW w:w="709" w:type="dxa"/>
            <w:vAlign w:val="center"/>
          </w:tcPr>
          <w:p w14:paraId="2F735799">
            <w:pPr>
              <w:jc w:val="both"/>
              <w:rPr>
                <w:rFonts w:ascii="Times New Roman" w:hAnsi="Times New Roman"/>
                <w:i/>
                <w:sz w:val="18"/>
                <w:szCs w:val="18"/>
              </w:rPr>
            </w:pPr>
          </w:p>
        </w:tc>
        <w:tc>
          <w:tcPr>
            <w:tcW w:w="709" w:type="dxa"/>
            <w:vAlign w:val="center"/>
          </w:tcPr>
          <w:p w14:paraId="1D47153C">
            <w:pPr>
              <w:jc w:val="both"/>
              <w:rPr>
                <w:rFonts w:ascii="Times New Roman" w:hAnsi="Times New Roman"/>
                <w:i/>
                <w:sz w:val="18"/>
                <w:szCs w:val="18"/>
              </w:rPr>
            </w:pPr>
          </w:p>
        </w:tc>
        <w:tc>
          <w:tcPr>
            <w:tcW w:w="709" w:type="dxa"/>
            <w:vAlign w:val="center"/>
          </w:tcPr>
          <w:p w14:paraId="60EBE0CA">
            <w:pPr>
              <w:jc w:val="both"/>
              <w:rPr>
                <w:rFonts w:ascii="Times New Roman" w:hAnsi="Times New Roman"/>
                <w:i/>
                <w:sz w:val="18"/>
                <w:szCs w:val="18"/>
              </w:rPr>
            </w:pPr>
          </w:p>
        </w:tc>
        <w:tc>
          <w:tcPr>
            <w:tcW w:w="708" w:type="dxa"/>
            <w:vAlign w:val="center"/>
          </w:tcPr>
          <w:p w14:paraId="1F8D0B34">
            <w:pPr>
              <w:jc w:val="both"/>
              <w:rPr>
                <w:rFonts w:ascii="Times New Roman" w:hAnsi="Times New Roman"/>
                <w:i/>
                <w:sz w:val="18"/>
                <w:szCs w:val="18"/>
              </w:rPr>
            </w:pPr>
          </w:p>
        </w:tc>
        <w:tc>
          <w:tcPr>
            <w:tcW w:w="1276" w:type="dxa"/>
            <w:vAlign w:val="center"/>
          </w:tcPr>
          <w:p w14:paraId="75A11498">
            <w:pPr>
              <w:tabs>
                <w:tab w:val="decimal" w:pos="1050"/>
              </w:tabs>
              <w:jc w:val="both"/>
              <w:rPr>
                <w:rFonts w:ascii="Times New Roman" w:hAnsi="Times New Roman"/>
                <w:i/>
                <w:sz w:val="18"/>
                <w:szCs w:val="18"/>
              </w:rPr>
            </w:pPr>
          </w:p>
        </w:tc>
        <w:tc>
          <w:tcPr>
            <w:tcW w:w="1134" w:type="dxa"/>
            <w:vAlign w:val="center"/>
          </w:tcPr>
          <w:p w14:paraId="477C1917">
            <w:pPr>
              <w:jc w:val="center"/>
              <w:rPr>
                <w:rFonts w:ascii="Times New Roman" w:hAnsi="Times New Roman"/>
                <w:iCs/>
                <w:sz w:val="18"/>
                <w:szCs w:val="18"/>
              </w:rPr>
            </w:pPr>
          </w:p>
        </w:tc>
        <w:tc>
          <w:tcPr>
            <w:tcW w:w="851" w:type="dxa"/>
            <w:vAlign w:val="center"/>
          </w:tcPr>
          <w:p w14:paraId="2EB8F86F">
            <w:pPr>
              <w:jc w:val="center"/>
              <w:rPr>
                <w:rFonts w:ascii="Times New Roman" w:hAnsi="Times New Roman"/>
                <w:iCs/>
                <w:sz w:val="18"/>
                <w:szCs w:val="18"/>
              </w:rPr>
            </w:pPr>
          </w:p>
        </w:tc>
        <w:tc>
          <w:tcPr>
            <w:tcW w:w="1275" w:type="dxa"/>
            <w:vAlign w:val="center"/>
          </w:tcPr>
          <w:p w14:paraId="7BC07C4E">
            <w:pPr>
              <w:jc w:val="center"/>
              <w:rPr>
                <w:rFonts w:ascii="Times New Roman" w:hAnsi="Times New Roman"/>
                <w:iCs/>
                <w:sz w:val="18"/>
                <w:szCs w:val="18"/>
              </w:rPr>
            </w:pPr>
          </w:p>
        </w:tc>
        <w:tc>
          <w:tcPr>
            <w:tcW w:w="1418" w:type="dxa"/>
            <w:vAlign w:val="center"/>
          </w:tcPr>
          <w:p w14:paraId="1DFF62E6">
            <w:pPr>
              <w:jc w:val="center"/>
              <w:rPr>
                <w:rFonts w:ascii="Times New Roman" w:hAnsi="Times New Roman"/>
                <w:iCs/>
                <w:sz w:val="18"/>
                <w:szCs w:val="18"/>
              </w:rPr>
            </w:pPr>
          </w:p>
        </w:tc>
      </w:tr>
      <w:tr w14:paraId="65FA4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4CE53A52">
            <w:pPr>
              <w:tabs>
                <w:tab w:val="left" w:pos="330"/>
              </w:tabs>
              <w:jc w:val="center"/>
              <w:rPr>
                <w:rFonts w:ascii="Times New Roman" w:hAnsi="Times New Roman"/>
                <w:sz w:val="18"/>
                <w:szCs w:val="18"/>
              </w:rPr>
            </w:pPr>
            <w:r>
              <w:rPr>
                <w:rFonts w:ascii="Times New Roman" w:hAnsi="Times New Roman"/>
                <w:sz w:val="18"/>
                <w:szCs w:val="18"/>
              </w:rPr>
              <w:t>…</w:t>
            </w:r>
          </w:p>
        </w:tc>
        <w:tc>
          <w:tcPr>
            <w:tcW w:w="1304" w:type="dxa"/>
            <w:vAlign w:val="center"/>
          </w:tcPr>
          <w:p w14:paraId="1ED54151">
            <w:pPr>
              <w:tabs>
                <w:tab w:val="left" w:pos="330"/>
              </w:tabs>
              <w:jc w:val="both"/>
              <w:rPr>
                <w:rFonts w:ascii="Times New Roman" w:hAnsi="Times New Roman"/>
                <w:i/>
                <w:sz w:val="18"/>
                <w:szCs w:val="18"/>
              </w:rPr>
            </w:pPr>
          </w:p>
        </w:tc>
        <w:tc>
          <w:tcPr>
            <w:tcW w:w="651" w:type="dxa"/>
            <w:vAlign w:val="center"/>
          </w:tcPr>
          <w:p w14:paraId="02BE0EAA">
            <w:pPr>
              <w:jc w:val="both"/>
              <w:rPr>
                <w:rFonts w:ascii="Times New Roman" w:hAnsi="Times New Roman"/>
                <w:i/>
                <w:sz w:val="18"/>
                <w:szCs w:val="18"/>
              </w:rPr>
            </w:pPr>
          </w:p>
        </w:tc>
        <w:tc>
          <w:tcPr>
            <w:tcW w:w="567" w:type="dxa"/>
            <w:vAlign w:val="center"/>
          </w:tcPr>
          <w:p w14:paraId="530297D6">
            <w:pPr>
              <w:jc w:val="both"/>
              <w:rPr>
                <w:rFonts w:ascii="Times New Roman" w:hAnsi="Times New Roman"/>
                <w:i/>
                <w:sz w:val="18"/>
                <w:szCs w:val="18"/>
              </w:rPr>
            </w:pPr>
          </w:p>
        </w:tc>
        <w:tc>
          <w:tcPr>
            <w:tcW w:w="709" w:type="dxa"/>
            <w:vAlign w:val="center"/>
          </w:tcPr>
          <w:p w14:paraId="7DC83CD9">
            <w:pPr>
              <w:jc w:val="both"/>
              <w:rPr>
                <w:rFonts w:ascii="Times New Roman" w:hAnsi="Times New Roman"/>
                <w:i/>
                <w:sz w:val="18"/>
                <w:szCs w:val="18"/>
              </w:rPr>
            </w:pPr>
          </w:p>
        </w:tc>
        <w:tc>
          <w:tcPr>
            <w:tcW w:w="709" w:type="dxa"/>
            <w:vAlign w:val="center"/>
          </w:tcPr>
          <w:p w14:paraId="449F3103">
            <w:pPr>
              <w:jc w:val="both"/>
              <w:rPr>
                <w:rFonts w:ascii="Times New Roman" w:hAnsi="Times New Roman"/>
                <w:i/>
                <w:sz w:val="18"/>
                <w:szCs w:val="18"/>
              </w:rPr>
            </w:pPr>
          </w:p>
        </w:tc>
        <w:tc>
          <w:tcPr>
            <w:tcW w:w="709" w:type="dxa"/>
            <w:vAlign w:val="center"/>
          </w:tcPr>
          <w:p w14:paraId="066C66E1">
            <w:pPr>
              <w:jc w:val="both"/>
              <w:rPr>
                <w:rFonts w:ascii="Times New Roman" w:hAnsi="Times New Roman"/>
                <w:i/>
                <w:sz w:val="18"/>
                <w:szCs w:val="18"/>
              </w:rPr>
            </w:pPr>
          </w:p>
        </w:tc>
        <w:tc>
          <w:tcPr>
            <w:tcW w:w="708" w:type="dxa"/>
            <w:vAlign w:val="center"/>
          </w:tcPr>
          <w:p w14:paraId="7C4D8E2A">
            <w:pPr>
              <w:jc w:val="both"/>
              <w:rPr>
                <w:rFonts w:ascii="Times New Roman" w:hAnsi="Times New Roman"/>
                <w:i/>
                <w:sz w:val="18"/>
                <w:szCs w:val="18"/>
              </w:rPr>
            </w:pPr>
          </w:p>
        </w:tc>
        <w:tc>
          <w:tcPr>
            <w:tcW w:w="709" w:type="dxa"/>
            <w:vAlign w:val="center"/>
          </w:tcPr>
          <w:p w14:paraId="0796B145">
            <w:pPr>
              <w:jc w:val="both"/>
              <w:rPr>
                <w:rFonts w:ascii="Times New Roman" w:hAnsi="Times New Roman"/>
                <w:i/>
                <w:sz w:val="18"/>
                <w:szCs w:val="18"/>
              </w:rPr>
            </w:pPr>
          </w:p>
        </w:tc>
        <w:tc>
          <w:tcPr>
            <w:tcW w:w="709" w:type="dxa"/>
            <w:vAlign w:val="center"/>
          </w:tcPr>
          <w:p w14:paraId="1063EDBC">
            <w:pPr>
              <w:jc w:val="both"/>
              <w:rPr>
                <w:rFonts w:ascii="Times New Roman" w:hAnsi="Times New Roman"/>
                <w:i/>
                <w:sz w:val="18"/>
                <w:szCs w:val="18"/>
              </w:rPr>
            </w:pPr>
          </w:p>
        </w:tc>
        <w:tc>
          <w:tcPr>
            <w:tcW w:w="709" w:type="dxa"/>
            <w:vAlign w:val="center"/>
          </w:tcPr>
          <w:p w14:paraId="1D20B3F2">
            <w:pPr>
              <w:jc w:val="both"/>
              <w:rPr>
                <w:rFonts w:ascii="Times New Roman" w:hAnsi="Times New Roman"/>
                <w:i/>
                <w:sz w:val="18"/>
                <w:szCs w:val="18"/>
              </w:rPr>
            </w:pPr>
          </w:p>
        </w:tc>
        <w:tc>
          <w:tcPr>
            <w:tcW w:w="708" w:type="dxa"/>
            <w:vAlign w:val="center"/>
          </w:tcPr>
          <w:p w14:paraId="6BC01F41">
            <w:pPr>
              <w:jc w:val="both"/>
              <w:rPr>
                <w:rFonts w:ascii="Times New Roman" w:hAnsi="Times New Roman"/>
                <w:i/>
                <w:sz w:val="18"/>
                <w:szCs w:val="18"/>
              </w:rPr>
            </w:pPr>
          </w:p>
        </w:tc>
        <w:tc>
          <w:tcPr>
            <w:tcW w:w="1276" w:type="dxa"/>
            <w:vAlign w:val="center"/>
          </w:tcPr>
          <w:p w14:paraId="35B4A9F8">
            <w:pPr>
              <w:tabs>
                <w:tab w:val="decimal" w:pos="1050"/>
              </w:tabs>
              <w:jc w:val="both"/>
              <w:rPr>
                <w:rFonts w:ascii="Times New Roman" w:hAnsi="Times New Roman"/>
                <w:i/>
                <w:sz w:val="18"/>
                <w:szCs w:val="18"/>
              </w:rPr>
            </w:pPr>
          </w:p>
        </w:tc>
        <w:tc>
          <w:tcPr>
            <w:tcW w:w="1134" w:type="dxa"/>
            <w:vAlign w:val="center"/>
          </w:tcPr>
          <w:p w14:paraId="687BB14B">
            <w:pPr>
              <w:jc w:val="center"/>
              <w:rPr>
                <w:rFonts w:ascii="Times New Roman" w:hAnsi="Times New Roman"/>
                <w:iCs/>
                <w:sz w:val="18"/>
                <w:szCs w:val="18"/>
              </w:rPr>
            </w:pPr>
          </w:p>
        </w:tc>
        <w:tc>
          <w:tcPr>
            <w:tcW w:w="851" w:type="dxa"/>
            <w:vAlign w:val="center"/>
          </w:tcPr>
          <w:p w14:paraId="7C932F0E">
            <w:pPr>
              <w:jc w:val="center"/>
              <w:rPr>
                <w:rFonts w:ascii="Times New Roman" w:hAnsi="Times New Roman"/>
                <w:iCs/>
                <w:sz w:val="18"/>
                <w:szCs w:val="18"/>
              </w:rPr>
            </w:pPr>
          </w:p>
        </w:tc>
        <w:tc>
          <w:tcPr>
            <w:tcW w:w="1275" w:type="dxa"/>
            <w:vAlign w:val="center"/>
          </w:tcPr>
          <w:p w14:paraId="2B92791D">
            <w:pPr>
              <w:jc w:val="center"/>
              <w:rPr>
                <w:rFonts w:ascii="Times New Roman" w:hAnsi="Times New Roman"/>
                <w:iCs/>
                <w:sz w:val="18"/>
                <w:szCs w:val="18"/>
              </w:rPr>
            </w:pPr>
          </w:p>
        </w:tc>
        <w:tc>
          <w:tcPr>
            <w:tcW w:w="1418" w:type="dxa"/>
            <w:vAlign w:val="center"/>
          </w:tcPr>
          <w:p w14:paraId="5DF034BF">
            <w:pPr>
              <w:jc w:val="center"/>
              <w:rPr>
                <w:rFonts w:ascii="Times New Roman" w:hAnsi="Times New Roman"/>
                <w:iCs/>
                <w:sz w:val="18"/>
                <w:szCs w:val="18"/>
              </w:rPr>
            </w:pPr>
          </w:p>
        </w:tc>
      </w:tr>
      <w:tr w14:paraId="74E4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32B48EF8">
            <w:pPr>
              <w:tabs>
                <w:tab w:val="left" w:pos="330"/>
              </w:tabs>
              <w:jc w:val="center"/>
              <w:rPr>
                <w:rFonts w:ascii="Times New Roman" w:hAnsi="Times New Roman"/>
                <w:sz w:val="18"/>
                <w:szCs w:val="18"/>
              </w:rPr>
            </w:pPr>
            <w:r>
              <w:rPr>
                <w:rFonts w:ascii="Times New Roman" w:hAnsi="Times New Roman"/>
                <w:sz w:val="18"/>
                <w:szCs w:val="18"/>
              </w:rPr>
              <w:t>II</w:t>
            </w:r>
          </w:p>
        </w:tc>
        <w:tc>
          <w:tcPr>
            <w:tcW w:w="1304" w:type="dxa"/>
            <w:vAlign w:val="center"/>
          </w:tcPr>
          <w:p w14:paraId="7CF5677D">
            <w:pPr>
              <w:tabs>
                <w:tab w:val="left" w:pos="330"/>
              </w:tabs>
              <w:jc w:val="both"/>
              <w:rPr>
                <w:rFonts w:ascii="Times New Roman" w:hAnsi="Times New Roman"/>
                <w:i/>
                <w:sz w:val="18"/>
                <w:szCs w:val="18"/>
              </w:rPr>
            </w:pPr>
            <w:r>
              <w:rPr>
                <w:rFonts w:ascii="Times New Roman" w:hAnsi="Times New Roman"/>
                <w:b/>
                <w:bCs/>
                <w:iCs/>
                <w:sz w:val="18"/>
                <w:szCs w:val="18"/>
              </w:rPr>
              <w:t>XÂY LẮP</w:t>
            </w:r>
          </w:p>
        </w:tc>
        <w:tc>
          <w:tcPr>
            <w:tcW w:w="651" w:type="dxa"/>
            <w:vAlign w:val="center"/>
          </w:tcPr>
          <w:p w14:paraId="54300F47">
            <w:pPr>
              <w:jc w:val="both"/>
              <w:rPr>
                <w:rFonts w:ascii="Times New Roman" w:hAnsi="Times New Roman"/>
                <w:i/>
                <w:sz w:val="18"/>
                <w:szCs w:val="18"/>
              </w:rPr>
            </w:pPr>
          </w:p>
        </w:tc>
        <w:tc>
          <w:tcPr>
            <w:tcW w:w="567" w:type="dxa"/>
            <w:shd w:val="clear" w:color="auto" w:fill="D9D9D9"/>
            <w:vAlign w:val="center"/>
          </w:tcPr>
          <w:p w14:paraId="54AF1E26">
            <w:pPr>
              <w:jc w:val="both"/>
              <w:rPr>
                <w:rFonts w:ascii="Times New Roman" w:hAnsi="Times New Roman"/>
                <w:i/>
                <w:sz w:val="18"/>
                <w:szCs w:val="18"/>
              </w:rPr>
            </w:pPr>
          </w:p>
        </w:tc>
        <w:tc>
          <w:tcPr>
            <w:tcW w:w="709" w:type="dxa"/>
            <w:shd w:val="clear" w:color="auto" w:fill="D9D9D9"/>
            <w:vAlign w:val="center"/>
          </w:tcPr>
          <w:p w14:paraId="73269B8B">
            <w:pPr>
              <w:jc w:val="both"/>
              <w:rPr>
                <w:rFonts w:ascii="Times New Roman" w:hAnsi="Times New Roman"/>
                <w:i/>
                <w:sz w:val="18"/>
                <w:szCs w:val="18"/>
              </w:rPr>
            </w:pPr>
          </w:p>
        </w:tc>
        <w:tc>
          <w:tcPr>
            <w:tcW w:w="709" w:type="dxa"/>
            <w:shd w:val="clear" w:color="auto" w:fill="D9D9D9"/>
            <w:vAlign w:val="center"/>
          </w:tcPr>
          <w:p w14:paraId="4CB4E2B0">
            <w:pPr>
              <w:jc w:val="both"/>
              <w:rPr>
                <w:rFonts w:ascii="Times New Roman" w:hAnsi="Times New Roman"/>
                <w:i/>
                <w:sz w:val="18"/>
                <w:szCs w:val="18"/>
              </w:rPr>
            </w:pPr>
          </w:p>
        </w:tc>
        <w:tc>
          <w:tcPr>
            <w:tcW w:w="709" w:type="dxa"/>
            <w:shd w:val="clear" w:color="auto" w:fill="D9D9D9"/>
            <w:vAlign w:val="center"/>
          </w:tcPr>
          <w:p w14:paraId="1B7007AA">
            <w:pPr>
              <w:jc w:val="both"/>
              <w:rPr>
                <w:rFonts w:ascii="Times New Roman" w:hAnsi="Times New Roman"/>
                <w:i/>
                <w:sz w:val="18"/>
                <w:szCs w:val="18"/>
              </w:rPr>
            </w:pPr>
          </w:p>
        </w:tc>
        <w:tc>
          <w:tcPr>
            <w:tcW w:w="708" w:type="dxa"/>
            <w:shd w:val="clear" w:color="auto" w:fill="D9D9D9"/>
            <w:vAlign w:val="center"/>
          </w:tcPr>
          <w:p w14:paraId="039EE140">
            <w:pPr>
              <w:jc w:val="both"/>
              <w:rPr>
                <w:rFonts w:ascii="Times New Roman" w:hAnsi="Times New Roman"/>
                <w:i/>
                <w:sz w:val="18"/>
                <w:szCs w:val="18"/>
              </w:rPr>
            </w:pPr>
          </w:p>
        </w:tc>
        <w:tc>
          <w:tcPr>
            <w:tcW w:w="709" w:type="dxa"/>
            <w:shd w:val="clear" w:color="auto" w:fill="D9D9D9"/>
            <w:vAlign w:val="center"/>
          </w:tcPr>
          <w:p w14:paraId="14893AFE">
            <w:pPr>
              <w:jc w:val="both"/>
              <w:rPr>
                <w:rFonts w:ascii="Times New Roman" w:hAnsi="Times New Roman"/>
                <w:i/>
                <w:sz w:val="18"/>
                <w:szCs w:val="18"/>
              </w:rPr>
            </w:pPr>
          </w:p>
        </w:tc>
        <w:tc>
          <w:tcPr>
            <w:tcW w:w="709" w:type="dxa"/>
            <w:shd w:val="clear" w:color="auto" w:fill="D9D9D9"/>
            <w:vAlign w:val="center"/>
          </w:tcPr>
          <w:p w14:paraId="6D876451">
            <w:pPr>
              <w:jc w:val="both"/>
              <w:rPr>
                <w:rFonts w:ascii="Times New Roman" w:hAnsi="Times New Roman"/>
                <w:i/>
                <w:sz w:val="18"/>
                <w:szCs w:val="18"/>
              </w:rPr>
            </w:pPr>
          </w:p>
        </w:tc>
        <w:tc>
          <w:tcPr>
            <w:tcW w:w="709" w:type="dxa"/>
            <w:vAlign w:val="center"/>
          </w:tcPr>
          <w:p w14:paraId="178222C8">
            <w:pPr>
              <w:jc w:val="both"/>
              <w:rPr>
                <w:rFonts w:ascii="Times New Roman" w:hAnsi="Times New Roman"/>
                <w:i/>
                <w:sz w:val="18"/>
                <w:szCs w:val="18"/>
              </w:rPr>
            </w:pPr>
          </w:p>
        </w:tc>
        <w:tc>
          <w:tcPr>
            <w:tcW w:w="708" w:type="dxa"/>
            <w:vAlign w:val="center"/>
          </w:tcPr>
          <w:p w14:paraId="42F7CF4E">
            <w:pPr>
              <w:jc w:val="both"/>
              <w:rPr>
                <w:rFonts w:ascii="Times New Roman" w:hAnsi="Times New Roman"/>
                <w:i/>
                <w:sz w:val="18"/>
                <w:szCs w:val="18"/>
              </w:rPr>
            </w:pPr>
          </w:p>
        </w:tc>
        <w:tc>
          <w:tcPr>
            <w:tcW w:w="1276" w:type="dxa"/>
            <w:shd w:val="clear" w:color="auto" w:fill="D9D9D9"/>
            <w:vAlign w:val="center"/>
          </w:tcPr>
          <w:p w14:paraId="0D2AAAE7">
            <w:pPr>
              <w:tabs>
                <w:tab w:val="decimal" w:pos="1050"/>
              </w:tabs>
              <w:jc w:val="both"/>
              <w:rPr>
                <w:rFonts w:ascii="Times New Roman" w:hAnsi="Times New Roman"/>
                <w:i/>
                <w:sz w:val="18"/>
                <w:szCs w:val="18"/>
              </w:rPr>
            </w:pPr>
          </w:p>
        </w:tc>
        <w:tc>
          <w:tcPr>
            <w:tcW w:w="1134" w:type="dxa"/>
            <w:shd w:val="clear" w:color="auto" w:fill="D9D9D9"/>
            <w:vAlign w:val="center"/>
          </w:tcPr>
          <w:p w14:paraId="722FBF19">
            <w:pPr>
              <w:jc w:val="center"/>
              <w:rPr>
                <w:rFonts w:ascii="Times New Roman" w:hAnsi="Times New Roman"/>
                <w:iCs/>
                <w:sz w:val="18"/>
                <w:szCs w:val="18"/>
              </w:rPr>
            </w:pPr>
          </w:p>
        </w:tc>
        <w:tc>
          <w:tcPr>
            <w:tcW w:w="851" w:type="dxa"/>
            <w:vAlign w:val="center"/>
          </w:tcPr>
          <w:p w14:paraId="291E3241">
            <w:pPr>
              <w:jc w:val="center"/>
              <w:rPr>
                <w:rFonts w:ascii="Times New Roman" w:hAnsi="Times New Roman"/>
                <w:iCs/>
                <w:sz w:val="18"/>
                <w:szCs w:val="18"/>
              </w:rPr>
            </w:pPr>
          </w:p>
        </w:tc>
        <w:tc>
          <w:tcPr>
            <w:tcW w:w="1275" w:type="dxa"/>
            <w:shd w:val="clear" w:color="auto" w:fill="D9D9D9"/>
            <w:vAlign w:val="center"/>
          </w:tcPr>
          <w:p w14:paraId="4FD9ADA3">
            <w:pPr>
              <w:jc w:val="center"/>
              <w:rPr>
                <w:rFonts w:ascii="Times New Roman" w:hAnsi="Times New Roman"/>
                <w:iCs/>
                <w:sz w:val="18"/>
                <w:szCs w:val="18"/>
              </w:rPr>
            </w:pPr>
          </w:p>
        </w:tc>
        <w:tc>
          <w:tcPr>
            <w:tcW w:w="1418" w:type="dxa"/>
            <w:vAlign w:val="center"/>
          </w:tcPr>
          <w:p w14:paraId="79E15380">
            <w:pPr>
              <w:jc w:val="center"/>
              <w:rPr>
                <w:rFonts w:ascii="Times New Roman" w:hAnsi="Times New Roman"/>
                <w:iCs/>
                <w:sz w:val="18"/>
                <w:szCs w:val="18"/>
              </w:rPr>
            </w:pPr>
            <w:r>
              <w:rPr>
                <w:rFonts w:ascii="Times New Roman" w:hAnsi="Times New Roman"/>
                <w:iCs/>
                <w:sz w:val="18"/>
                <w:szCs w:val="18"/>
              </w:rPr>
              <w:t>K=(12)x(15)</w:t>
            </w:r>
          </w:p>
        </w:tc>
      </w:tr>
      <w:tr w14:paraId="734E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435BC6DB">
            <w:pPr>
              <w:tabs>
                <w:tab w:val="left" w:pos="330"/>
              </w:tabs>
              <w:jc w:val="center"/>
              <w:rPr>
                <w:rFonts w:ascii="Times New Roman" w:hAnsi="Times New Roman"/>
                <w:sz w:val="18"/>
                <w:szCs w:val="18"/>
              </w:rPr>
            </w:pPr>
            <w:r>
              <w:rPr>
                <w:rFonts w:ascii="Times New Roman" w:hAnsi="Times New Roman"/>
                <w:sz w:val="18"/>
                <w:szCs w:val="18"/>
              </w:rPr>
              <w:t>1</w:t>
            </w:r>
          </w:p>
        </w:tc>
        <w:tc>
          <w:tcPr>
            <w:tcW w:w="1304" w:type="dxa"/>
            <w:vAlign w:val="center"/>
          </w:tcPr>
          <w:p w14:paraId="344B9D09">
            <w:pPr>
              <w:tabs>
                <w:tab w:val="left" w:pos="330"/>
              </w:tabs>
              <w:jc w:val="both"/>
              <w:rPr>
                <w:rFonts w:ascii="Times New Roman" w:hAnsi="Times New Roman"/>
                <w:i/>
                <w:sz w:val="18"/>
                <w:szCs w:val="18"/>
              </w:rPr>
            </w:pPr>
          </w:p>
        </w:tc>
        <w:tc>
          <w:tcPr>
            <w:tcW w:w="651" w:type="dxa"/>
            <w:vAlign w:val="center"/>
          </w:tcPr>
          <w:p w14:paraId="5EED7CEE">
            <w:pPr>
              <w:jc w:val="both"/>
              <w:rPr>
                <w:rFonts w:ascii="Times New Roman" w:hAnsi="Times New Roman"/>
                <w:i/>
                <w:sz w:val="18"/>
                <w:szCs w:val="18"/>
              </w:rPr>
            </w:pPr>
          </w:p>
        </w:tc>
        <w:tc>
          <w:tcPr>
            <w:tcW w:w="567" w:type="dxa"/>
            <w:shd w:val="clear" w:color="auto" w:fill="D9D9D9"/>
            <w:vAlign w:val="center"/>
          </w:tcPr>
          <w:p w14:paraId="41B04F0C">
            <w:pPr>
              <w:jc w:val="both"/>
              <w:rPr>
                <w:rFonts w:ascii="Times New Roman" w:hAnsi="Times New Roman"/>
                <w:i/>
                <w:sz w:val="18"/>
                <w:szCs w:val="18"/>
              </w:rPr>
            </w:pPr>
          </w:p>
        </w:tc>
        <w:tc>
          <w:tcPr>
            <w:tcW w:w="709" w:type="dxa"/>
            <w:shd w:val="clear" w:color="auto" w:fill="D9D9D9"/>
            <w:vAlign w:val="center"/>
          </w:tcPr>
          <w:p w14:paraId="13779C41">
            <w:pPr>
              <w:jc w:val="both"/>
              <w:rPr>
                <w:rFonts w:ascii="Times New Roman" w:hAnsi="Times New Roman"/>
                <w:i/>
                <w:sz w:val="18"/>
                <w:szCs w:val="18"/>
              </w:rPr>
            </w:pPr>
          </w:p>
        </w:tc>
        <w:tc>
          <w:tcPr>
            <w:tcW w:w="709" w:type="dxa"/>
            <w:shd w:val="clear" w:color="auto" w:fill="D9D9D9"/>
            <w:vAlign w:val="center"/>
          </w:tcPr>
          <w:p w14:paraId="5B6DCE99">
            <w:pPr>
              <w:jc w:val="both"/>
              <w:rPr>
                <w:rFonts w:ascii="Times New Roman" w:hAnsi="Times New Roman"/>
                <w:i/>
                <w:sz w:val="18"/>
                <w:szCs w:val="18"/>
              </w:rPr>
            </w:pPr>
          </w:p>
        </w:tc>
        <w:tc>
          <w:tcPr>
            <w:tcW w:w="709" w:type="dxa"/>
            <w:shd w:val="clear" w:color="auto" w:fill="D9D9D9"/>
            <w:vAlign w:val="center"/>
          </w:tcPr>
          <w:p w14:paraId="72DE0FCC">
            <w:pPr>
              <w:jc w:val="both"/>
              <w:rPr>
                <w:rFonts w:ascii="Times New Roman" w:hAnsi="Times New Roman"/>
                <w:i/>
                <w:sz w:val="18"/>
                <w:szCs w:val="18"/>
              </w:rPr>
            </w:pPr>
          </w:p>
        </w:tc>
        <w:tc>
          <w:tcPr>
            <w:tcW w:w="708" w:type="dxa"/>
            <w:shd w:val="clear" w:color="auto" w:fill="D9D9D9"/>
            <w:vAlign w:val="center"/>
          </w:tcPr>
          <w:p w14:paraId="5219E156">
            <w:pPr>
              <w:jc w:val="both"/>
              <w:rPr>
                <w:rFonts w:ascii="Times New Roman" w:hAnsi="Times New Roman"/>
                <w:i/>
                <w:sz w:val="18"/>
                <w:szCs w:val="18"/>
              </w:rPr>
            </w:pPr>
          </w:p>
        </w:tc>
        <w:tc>
          <w:tcPr>
            <w:tcW w:w="709" w:type="dxa"/>
            <w:shd w:val="clear" w:color="auto" w:fill="D9D9D9"/>
            <w:vAlign w:val="center"/>
          </w:tcPr>
          <w:p w14:paraId="1BB28A2F">
            <w:pPr>
              <w:jc w:val="both"/>
              <w:rPr>
                <w:rFonts w:ascii="Times New Roman" w:hAnsi="Times New Roman"/>
                <w:i/>
                <w:sz w:val="18"/>
                <w:szCs w:val="18"/>
              </w:rPr>
            </w:pPr>
          </w:p>
        </w:tc>
        <w:tc>
          <w:tcPr>
            <w:tcW w:w="709" w:type="dxa"/>
            <w:shd w:val="clear" w:color="auto" w:fill="D9D9D9"/>
            <w:vAlign w:val="center"/>
          </w:tcPr>
          <w:p w14:paraId="16FBFF56">
            <w:pPr>
              <w:jc w:val="both"/>
              <w:rPr>
                <w:rFonts w:ascii="Times New Roman" w:hAnsi="Times New Roman"/>
                <w:i/>
                <w:sz w:val="18"/>
                <w:szCs w:val="18"/>
              </w:rPr>
            </w:pPr>
          </w:p>
        </w:tc>
        <w:tc>
          <w:tcPr>
            <w:tcW w:w="709" w:type="dxa"/>
            <w:vAlign w:val="center"/>
          </w:tcPr>
          <w:p w14:paraId="0529E118">
            <w:pPr>
              <w:jc w:val="both"/>
              <w:rPr>
                <w:rFonts w:ascii="Times New Roman" w:hAnsi="Times New Roman"/>
                <w:i/>
                <w:sz w:val="18"/>
                <w:szCs w:val="18"/>
              </w:rPr>
            </w:pPr>
          </w:p>
        </w:tc>
        <w:tc>
          <w:tcPr>
            <w:tcW w:w="708" w:type="dxa"/>
            <w:vAlign w:val="center"/>
          </w:tcPr>
          <w:p w14:paraId="283BDFD2">
            <w:pPr>
              <w:jc w:val="both"/>
              <w:rPr>
                <w:rFonts w:ascii="Times New Roman" w:hAnsi="Times New Roman"/>
                <w:i/>
                <w:sz w:val="18"/>
                <w:szCs w:val="18"/>
              </w:rPr>
            </w:pPr>
          </w:p>
        </w:tc>
        <w:tc>
          <w:tcPr>
            <w:tcW w:w="1276" w:type="dxa"/>
            <w:shd w:val="clear" w:color="auto" w:fill="D9D9D9"/>
            <w:vAlign w:val="center"/>
          </w:tcPr>
          <w:p w14:paraId="74692F5E">
            <w:pPr>
              <w:tabs>
                <w:tab w:val="decimal" w:pos="1050"/>
              </w:tabs>
              <w:jc w:val="both"/>
              <w:rPr>
                <w:rFonts w:ascii="Times New Roman" w:hAnsi="Times New Roman"/>
                <w:i/>
                <w:sz w:val="18"/>
                <w:szCs w:val="18"/>
              </w:rPr>
            </w:pPr>
          </w:p>
        </w:tc>
        <w:tc>
          <w:tcPr>
            <w:tcW w:w="1134" w:type="dxa"/>
            <w:shd w:val="clear" w:color="auto" w:fill="D9D9D9"/>
            <w:vAlign w:val="center"/>
          </w:tcPr>
          <w:p w14:paraId="61C7BA89">
            <w:pPr>
              <w:jc w:val="center"/>
              <w:rPr>
                <w:rFonts w:ascii="Times New Roman" w:hAnsi="Times New Roman"/>
                <w:iCs/>
                <w:sz w:val="18"/>
                <w:szCs w:val="18"/>
              </w:rPr>
            </w:pPr>
          </w:p>
        </w:tc>
        <w:tc>
          <w:tcPr>
            <w:tcW w:w="851" w:type="dxa"/>
            <w:vAlign w:val="center"/>
          </w:tcPr>
          <w:p w14:paraId="1E14F84D">
            <w:pPr>
              <w:jc w:val="center"/>
              <w:rPr>
                <w:rFonts w:ascii="Times New Roman" w:hAnsi="Times New Roman"/>
                <w:iCs/>
                <w:sz w:val="18"/>
                <w:szCs w:val="18"/>
              </w:rPr>
            </w:pPr>
          </w:p>
        </w:tc>
        <w:tc>
          <w:tcPr>
            <w:tcW w:w="1275" w:type="dxa"/>
            <w:shd w:val="clear" w:color="auto" w:fill="D9D9D9"/>
            <w:vAlign w:val="center"/>
          </w:tcPr>
          <w:p w14:paraId="30BCB654">
            <w:pPr>
              <w:jc w:val="center"/>
              <w:rPr>
                <w:rFonts w:ascii="Times New Roman" w:hAnsi="Times New Roman"/>
                <w:iCs/>
                <w:sz w:val="18"/>
                <w:szCs w:val="18"/>
              </w:rPr>
            </w:pPr>
          </w:p>
        </w:tc>
        <w:tc>
          <w:tcPr>
            <w:tcW w:w="1418" w:type="dxa"/>
            <w:vAlign w:val="center"/>
          </w:tcPr>
          <w:p w14:paraId="388CEA14">
            <w:pPr>
              <w:jc w:val="center"/>
              <w:rPr>
                <w:rFonts w:ascii="Times New Roman" w:hAnsi="Times New Roman"/>
                <w:iCs/>
                <w:sz w:val="18"/>
                <w:szCs w:val="18"/>
              </w:rPr>
            </w:pPr>
          </w:p>
        </w:tc>
      </w:tr>
      <w:tr w14:paraId="5EFC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4FEF2EF4">
            <w:pPr>
              <w:tabs>
                <w:tab w:val="left" w:pos="330"/>
              </w:tabs>
              <w:jc w:val="center"/>
              <w:rPr>
                <w:rFonts w:ascii="Times New Roman" w:hAnsi="Times New Roman"/>
                <w:sz w:val="18"/>
                <w:szCs w:val="18"/>
              </w:rPr>
            </w:pPr>
            <w:r>
              <w:rPr>
                <w:rFonts w:ascii="Times New Roman" w:hAnsi="Times New Roman"/>
                <w:sz w:val="18"/>
                <w:szCs w:val="18"/>
              </w:rPr>
              <w:t>…</w:t>
            </w:r>
          </w:p>
        </w:tc>
        <w:tc>
          <w:tcPr>
            <w:tcW w:w="1304" w:type="dxa"/>
            <w:vAlign w:val="center"/>
          </w:tcPr>
          <w:p w14:paraId="7A07D17F">
            <w:pPr>
              <w:tabs>
                <w:tab w:val="left" w:pos="330"/>
              </w:tabs>
              <w:jc w:val="both"/>
              <w:rPr>
                <w:rFonts w:ascii="Times New Roman" w:hAnsi="Times New Roman"/>
                <w:i/>
                <w:sz w:val="18"/>
                <w:szCs w:val="18"/>
              </w:rPr>
            </w:pPr>
          </w:p>
        </w:tc>
        <w:tc>
          <w:tcPr>
            <w:tcW w:w="651" w:type="dxa"/>
            <w:vAlign w:val="center"/>
          </w:tcPr>
          <w:p w14:paraId="431A0066">
            <w:pPr>
              <w:jc w:val="both"/>
              <w:rPr>
                <w:rFonts w:ascii="Times New Roman" w:hAnsi="Times New Roman"/>
                <w:i/>
                <w:sz w:val="18"/>
                <w:szCs w:val="18"/>
              </w:rPr>
            </w:pPr>
          </w:p>
        </w:tc>
        <w:tc>
          <w:tcPr>
            <w:tcW w:w="567" w:type="dxa"/>
            <w:shd w:val="clear" w:color="auto" w:fill="D9D9D9"/>
            <w:vAlign w:val="center"/>
          </w:tcPr>
          <w:p w14:paraId="24592087">
            <w:pPr>
              <w:jc w:val="both"/>
              <w:rPr>
                <w:rFonts w:ascii="Times New Roman" w:hAnsi="Times New Roman"/>
                <w:i/>
                <w:sz w:val="18"/>
                <w:szCs w:val="18"/>
              </w:rPr>
            </w:pPr>
          </w:p>
        </w:tc>
        <w:tc>
          <w:tcPr>
            <w:tcW w:w="709" w:type="dxa"/>
            <w:shd w:val="clear" w:color="auto" w:fill="D9D9D9"/>
            <w:vAlign w:val="center"/>
          </w:tcPr>
          <w:p w14:paraId="4A17735A">
            <w:pPr>
              <w:jc w:val="both"/>
              <w:rPr>
                <w:rFonts w:ascii="Times New Roman" w:hAnsi="Times New Roman"/>
                <w:i/>
                <w:sz w:val="18"/>
                <w:szCs w:val="18"/>
              </w:rPr>
            </w:pPr>
          </w:p>
        </w:tc>
        <w:tc>
          <w:tcPr>
            <w:tcW w:w="709" w:type="dxa"/>
            <w:shd w:val="clear" w:color="auto" w:fill="D9D9D9"/>
            <w:vAlign w:val="center"/>
          </w:tcPr>
          <w:p w14:paraId="0AB14D9E">
            <w:pPr>
              <w:jc w:val="both"/>
              <w:rPr>
                <w:rFonts w:ascii="Times New Roman" w:hAnsi="Times New Roman"/>
                <w:i/>
                <w:sz w:val="18"/>
                <w:szCs w:val="18"/>
              </w:rPr>
            </w:pPr>
          </w:p>
        </w:tc>
        <w:tc>
          <w:tcPr>
            <w:tcW w:w="709" w:type="dxa"/>
            <w:shd w:val="clear" w:color="auto" w:fill="D9D9D9"/>
            <w:vAlign w:val="center"/>
          </w:tcPr>
          <w:p w14:paraId="488145C9">
            <w:pPr>
              <w:jc w:val="both"/>
              <w:rPr>
                <w:rFonts w:ascii="Times New Roman" w:hAnsi="Times New Roman"/>
                <w:i/>
                <w:sz w:val="18"/>
                <w:szCs w:val="18"/>
              </w:rPr>
            </w:pPr>
          </w:p>
        </w:tc>
        <w:tc>
          <w:tcPr>
            <w:tcW w:w="708" w:type="dxa"/>
            <w:shd w:val="clear" w:color="auto" w:fill="D9D9D9"/>
            <w:vAlign w:val="center"/>
          </w:tcPr>
          <w:p w14:paraId="151CAD03">
            <w:pPr>
              <w:jc w:val="both"/>
              <w:rPr>
                <w:rFonts w:ascii="Times New Roman" w:hAnsi="Times New Roman"/>
                <w:i/>
                <w:sz w:val="18"/>
                <w:szCs w:val="18"/>
              </w:rPr>
            </w:pPr>
          </w:p>
        </w:tc>
        <w:tc>
          <w:tcPr>
            <w:tcW w:w="709" w:type="dxa"/>
            <w:shd w:val="clear" w:color="auto" w:fill="D9D9D9"/>
            <w:vAlign w:val="center"/>
          </w:tcPr>
          <w:p w14:paraId="55108419">
            <w:pPr>
              <w:jc w:val="both"/>
              <w:rPr>
                <w:rFonts w:ascii="Times New Roman" w:hAnsi="Times New Roman"/>
                <w:i/>
                <w:sz w:val="18"/>
                <w:szCs w:val="18"/>
              </w:rPr>
            </w:pPr>
          </w:p>
        </w:tc>
        <w:tc>
          <w:tcPr>
            <w:tcW w:w="709" w:type="dxa"/>
            <w:shd w:val="clear" w:color="auto" w:fill="D9D9D9"/>
            <w:vAlign w:val="center"/>
          </w:tcPr>
          <w:p w14:paraId="1E066D1C">
            <w:pPr>
              <w:jc w:val="both"/>
              <w:rPr>
                <w:rFonts w:ascii="Times New Roman" w:hAnsi="Times New Roman"/>
                <w:i/>
                <w:sz w:val="18"/>
                <w:szCs w:val="18"/>
              </w:rPr>
            </w:pPr>
          </w:p>
        </w:tc>
        <w:tc>
          <w:tcPr>
            <w:tcW w:w="709" w:type="dxa"/>
            <w:vAlign w:val="center"/>
          </w:tcPr>
          <w:p w14:paraId="03C708F5">
            <w:pPr>
              <w:jc w:val="both"/>
              <w:rPr>
                <w:rFonts w:ascii="Times New Roman" w:hAnsi="Times New Roman"/>
                <w:i/>
                <w:sz w:val="18"/>
                <w:szCs w:val="18"/>
              </w:rPr>
            </w:pPr>
          </w:p>
        </w:tc>
        <w:tc>
          <w:tcPr>
            <w:tcW w:w="708" w:type="dxa"/>
            <w:vAlign w:val="center"/>
          </w:tcPr>
          <w:p w14:paraId="175B8876">
            <w:pPr>
              <w:jc w:val="both"/>
              <w:rPr>
                <w:rFonts w:ascii="Times New Roman" w:hAnsi="Times New Roman"/>
                <w:i/>
                <w:sz w:val="18"/>
                <w:szCs w:val="18"/>
              </w:rPr>
            </w:pPr>
          </w:p>
        </w:tc>
        <w:tc>
          <w:tcPr>
            <w:tcW w:w="1276" w:type="dxa"/>
            <w:shd w:val="clear" w:color="auto" w:fill="D9D9D9"/>
            <w:vAlign w:val="center"/>
          </w:tcPr>
          <w:p w14:paraId="62FF39F8">
            <w:pPr>
              <w:tabs>
                <w:tab w:val="decimal" w:pos="1050"/>
              </w:tabs>
              <w:jc w:val="both"/>
              <w:rPr>
                <w:rFonts w:ascii="Times New Roman" w:hAnsi="Times New Roman"/>
                <w:i/>
                <w:sz w:val="18"/>
                <w:szCs w:val="18"/>
              </w:rPr>
            </w:pPr>
          </w:p>
        </w:tc>
        <w:tc>
          <w:tcPr>
            <w:tcW w:w="1134" w:type="dxa"/>
            <w:shd w:val="clear" w:color="auto" w:fill="D9D9D9"/>
            <w:vAlign w:val="center"/>
          </w:tcPr>
          <w:p w14:paraId="12422451">
            <w:pPr>
              <w:jc w:val="center"/>
              <w:rPr>
                <w:rFonts w:ascii="Times New Roman" w:hAnsi="Times New Roman"/>
                <w:b/>
                <w:bCs/>
                <w:iCs/>
                <w:sz w:val="18"/>
                <w:szCs w:val="18"/>
              </w:rPr>
            </w:pPr>
          </w:p>
        </w:tc>
        <w:tc>
          <w:tcPr>
            <w:tcW w:w="851" w:type="dxa"/>
            <w:vAlign w:val="center"/>
          </w:tcPr>
          <w:p w14:paraId="79F70548">
            <w:pPr>
              <w:jc w:val="center"/>
              <w:rPr>
                <w:rFonts w:ascii="Times New Roman" w:hAnsi="Times New Roman"/>
                <w:b/>
                <w:bCs/>
                <w:iCs/>
                <w:sz w:val="18"/>
                <w:szCs w:val="18"/>
              </w:rPr>
            </w:pPr>
          </w:p>
        </w:tc>
        <w:tc>
          <w:tcPr>
            <w:tcW w:w="1275" w:type="dxa"/>
            <w:shd w:val="clear" w:color="auto" w:fill="D9D9D9"/>
            <w:vAlign w:val="center"/>
          </w:tcPr>
          <w:p w14:paraId="6638A234">
            <w:pPr>
              <w:jc w:val="center"/>
              <w:rPr>
                <w:rFonts w:ascii="Times New Roman" w:hAnsi="Times New Roman"/>
                <w:b/>
                <w:bCs/>
                <w:iCs/>
                <w:sz w:val="18"/>
                <w:szCs w:val="18"/>
              </w:rPr>
            </w:pPr>
          </w:p>
        </w:tc>
        <w:tc>
          <w:tcPr>
            <w:tcW w:w="1418" w:type="dxa"/>
            <w:vAlign w:val="center"/>
          </w:tcPr>
          <w:p w14:paraId="51F62A7B">
            <w:pPr>
              <w:jc w:val="center"/>
              <w:rPr>
                <w:rFonts w:ascii="Times New Roman" w:hAnsi="Times New Roman"/>
                <w:b/>
                <w:bCs/>
                <w:iCs/>
                <w:sz w:val="18"/>
                <w:szCs w:val="18"/>
              </w:rPr>
            </w:pPr>
          </w:p>
        </w:tc>
      </w:tr>
      <w:tr w14:paraId="1184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290021F5">
            <w:pPr>
              <w:tabs>
                <w:tab w:val="left" w:pos="330"/>
              </w:tabs>
              <w:jc w:val="center"/>
              <w:rPr>
                <w:rFonts w:ascii="Times New Roman" w:hAnsi="Times New Roman"/>
                <w:sz w:val="18"/>
                <w:szCs w:val="18"/>
              </w:rPr>
            </w:pPr>
            <w:r>
              <w:rPr>
                <w:rFonts w:ascii="Times New Roman" w:hAnsi="Times New Roman"/>
                <w:sz w:val="18"/>
                <w:szCs w:val="18"/>
              </w:rPr>
              <w:t>III</w:t>
            </w:r>
          </w:p>
        </w:tc>
        <w:tc>
          <w:tcPr>
            <w:tcW w:w="1304" w:type="dxa"/>
            <w:vAlign w:val="center"/>
          </w:tcPr>
          <w:p w14:paraId="5F585BCD">
            <w:pPr>
              <w:tabs>
                <w:tab w:val="left" w:pos="330"/>
              </w:tabs>
              <w:jc w:val="both"/>
              <w:rPr>
                <w:rFonts w:ascii="Times New Roman" w:hAnsi="Times New Roman"/>
                <w:b/>
                <w:bCs/>
                <w:sz w:val="18"/>
                <w:szCs w:val="18"/>
              </w:rPr>
            </w:pPr>
            <w:r>
              <w:rPr>
                <w:rFonts w:ascii="Times New Roman" w:hAnsi="Times New Roman"/>
                <w:b/>
                <w:bCs/>
                <w:sz w:val="18"/>
                <w:szCs w:val="18"/>
              </w:rPr>
              <w:t>CHI PHÍ DỰ PHÒNG*</w:t>
            </w:r>
          </w:p>
        </w:tc>
        <w:tc>
          <w:tcPr>
            <w:tcW w:w="651" w:type="dxa"/>
            <w:vAlign w:val="center"/>
          </w:tcPr>
          <w:p w14:paraId="3E3EDD5A">
            <w:pPr>
              <w:jc w:val="both"/>
              <w:rPr>
                <w:rFonts w:ascii="Times New Roman" w:hAnsi="Times New Roman"/>
                <w:b/>
                <w:bCs/>
                <w:i/>
                <w:sz w:val="18"/>
                <w:szCs w:val="18"/>
              </w:rPr>
            </w:pPr>
          </w:p>
        </w:tc>
        <w:tc>
          <w:tcPr>
            <w:tcW w:w="567" w:type="dxa"/>
            <w:vAlign w:val="center"/>
          </w:tcPr>
          <w:p w14:paraId="54AF93A7">
            <w:pPr>
              <w:jc w:val="both"/>
              <w:rPr>
                <w:rFonts w:ascii="Times New Roman" w:hAnsi="Times New Roman"/>
                <w:b/>
                <w:bCs/>
                <w:i/>
                <w:sz w:val="18"/>
                <w:szCs w:val="18"/>
              </w:rPr>
            </w:pPr>
          </w:p>
        </w:tc>
        <w:tc>
          <w:tcPr>
            <w:tcW w:w="709" w:type="dxa"/>
            <w:vAlign w:val="center"/>
          </w:tcPr>
          <w:p w14:paraId="48A024D4">
            <w:pPr>
              <w:jc w:val="both"/>
              <w:rPr>
                <w:rFonts w:ascii="Times New Roman" w:hAnsi="Times New Roman"/>
                <w:b/>
                <w:bCs/>
                <w:i/>
                <w:sz w:val="18"/>
                <w:szCs w:val="18"/>
              </w:rPr>
            </w:pPr>
          </w:p>
        </w:tc>
        <w:tc>
          <w:tcPr>
            <w:tcW w:w="709" w:type="dxa"/>
            <w:vAlign w:val="center"/>
          </w:tcPr>
          <w:p w14:paraId="57A6D31A">
            <w:pPr>
              <w:jc w:val="both"/>
              <w:rPr>
                <w:rFonts w:ascii="Times New Roman" w:hAnsi="Times New Roman"/>
                <w:b/>
                <w:bCs/>
                <w:i/>
                <w:sz w:val="18"/>
                <w:szCs w:val="18"/>
              </w:rPr>
            </w:pPr>
          </w:p>
        </w:tc>
        <w:tc>
          <w:tcPr>
            <w:tcW w:w="709" w:type="dxa"/>
            <w:vAlign w:val="center"/>
          </w:tcPr>
          <w:p w14:paraId="788D88DC">
            <w:pPr>
              <w:jc w:val="both"/>
              <w:rPr>
                <w:rFonts w:ascii="Times New Roman" w:hAnsi="Times New Roman"/>
                <w:b/>
                <w:bCs/>
                <w:i/>
                <w:sz w:val="18"/>
                <w:szCs w:val="18"/>
              </w:rPr>
            </w:pPr>
          </w:p>
        </w:tc>
        <w:tc>
          <w:tcPr>
            <w:tcW w:w="708" w:type="dxa"/>
            <w:vAlign w:val="center"/>
          </w:tcPr>
          <w:p w14:paraId="0A84FFDA">
            <w:pPr>
              <w:jc w:val="both"/>
              <w:rPr>
                <w:rFonts w:ascii="Times New Roman" w:hAnsi="Times New Roman"/>
                <w:b/>
                <w:bCs/>
                <w:i/>
                <w:sz w:val="18"/>
                <w:szCs w:val="18"/>
              </w:rPr>
            </w:pPr>
          </w:p>
        </w:tc>
        <w:tc>
          <w:tcPr>
            <w:tcW w:w="709" w:type="dxa"/>
            <w:vAlign w:val="center"/>
          </w:tcPr>
          <w:p w14:paraId="72A82C5B">
            <w:pPr>
              <w:jc w:val="both"/>
              <w:rPr>
                <w:rFonts w:ascii="Times New Roman" w:hAnsi="Times New Roman"/>
                <w:b/>
                <w:bCs/>
                <w:i/>
                <w:sz w:val="18"/>
                <w:szCs w:val="18"/>
              </w:rPr>
            </w:pPr>
          </w:p>
        </w:tc>
        <w:tc>
          <w:tcPr>
            <w:tcW w:w="709" w:type="dxa"/>
            <w:vAlign w:val="center"/>
          </w:tcPr>
          <w:p w14:paraId="36D38EBD">
            <w:pPr>
              <w:jc w:val="both"/>
              <w:rPr>
                <w:rFonts w:ascii="Times New Roman" w:hAnsi="Times New Roman"/>
                <w:b/>
                <w:bCs/>
                <w:i/>
                <w:sz w:val="18"/>
                <w:szCs w:val="18"/>
              </w:rPr>
            </w:pPr>
          </w:p>
        </w:tc>
        <w:tc>
          <w:tcPr>
            <w:tcW w:w="709" w:type="dxa"/>
            <w:vAlign w:val="center"/>
          </w:tcPr>
          <w:p w14:paraId="5190AE64">
            <w:pPr>
              <w:jc w:val="both"/>
              <w:rPr>
                <w:rFonts w:ascii="Times New Roman" w:hAnsi="Times New Roman"/>
                <w:b/>
                <w:bCs/>
                <w:i/>
                <w:sz w:val="18"/>
                <w:szCs w:val="18"/>
              </w:rPr>
            </w:pPr>
          </w:p>
        </w:tc>
        <w:tc>
          <w:tcPr>
            <w:tcW w:w="708" w:type="dxa"/>
            <w:vAlign w:val="center"/>
          </w:tcPr>
          <w:p w14:paraId="4F70497C">
            <w:pPr>
              <w:jc w:val="both"/>
              <w:rPr>
                <w:rFonts w:ascii="Times New Roman" w:hAnsi="Times New Roman"/>
                <w:b/>
                <w:bCs/>
                <w:i/>
                <w:sz w:val="18"/>
                <w:szCs w:val="18"/>
              </w:rPr>
            </w:pPr>
          </w:p>
        </w:tc>
        <w:tc>
          <w:tcPr>
            <w:tcW w:w="1276" w:type="dxa"/>
            <w:vAlign w:val="center"/>
          </w:tcPr>
          <w:p w14:paraId="465804E5">
            <w:pPr>
              <w:tabs>
                <w:tab w:val="decimal" w:pos="1050"/>
              </w:tabs>
              <w:jc w:val="both"/>
              <w:rPr>
                <w:rFonts w:ascii="Times New Roman" w:hAnsi="Times New Roman"/>
                <w:b/>
                <w:bCs/>
                <w:i/>
                <w:sz w:val="18"/>
                <w:szCs w:val="18"/>
              </w:rPr>
            </w:pPr>
          </w:p>
        </w:tc>
        <w:tc>
          <w:tcPr>
            <w:tcW w:w="1134" w:type="dxa"/>
            <w:vAlign w:val="center"/>
          </w:tcPr>
          <w:p w14:paraId="6B976E19">
            <w:pPr>
              <w:jc w:val="center"/>
              <w:rPr>
                <w:rFonts w:ascii="Times New Roman" w:hAnsi="Times New Roman"/>
                <w:b/>
                <w:bCs/>
                <w:iCs/>
                <w:sz w:val="18"/>
                <w:szCs w:val="18"/>
              </w:rPr>
            </w:pPr>
          </w:p>
        </w:tc>
        <w:tc>
          <w:tcPr>
            <w:tcW w:w="851" w:type="dxa"/>
            <w:vAlign w:val="center"/>
          </w:tcPr>
          <w:p w14:paraId="214A1BC9">
            <w:pPr>
              <w:jc w:val="center"/>
              <w:rPr>
                <w:rFonts w:ascii="Times New Roman" w:hAnsi="Times New Roman"/>
                <w:b/>
                <w:bCs/>
                <w:iCs/>
                <w:sz w:val="18"/>
                <w:szCs w:val="18"/>
              </w:rPr>
            </w:pPr>
          </w:p>
        </w:tc>
        <w:tc>
          <w:tcPr>
            <w:tcW w:w="1275" w:type="dxa"/>
            <w:vAlign w:val="center"/>
          </w:tcPr>
          <w:p w14:paraId="4DC84DEE">
            <w:pPr>
              <w:jc w:val="center"/>
              <w:rPr>
                <w:rFonts w:ascii="Times New Roman" w:hAnsi="Times New Roman"/>
                <w:b/>
                <w:bCs/>
                <w:iCs/>
                <w:sz w:val="18"/>
                <w:szCs w:val="18"/>
              </w:rPr>
            </w:pPr>
          </w:p>
        </w:tc>
        <w:tc>
          <w:tcPr>
            <w:tcW w:w="1418" w:type="dxa"/>
            <w:vAlign w:val="center"/>
          </w:tcPr>
          <w:p w14:paraId="39DC8BAB">
            <w:pPr>
              <w:jc w:val="center"/>
              <w:rPr>
                <w:rFonts w:ascii="Times New Roman" w:hAnsi="Times New Roman"/>
                <w:b/>
                <w:bCs/>
                <w:iCs/>
                <w:sz w:val="18"/>
                <w:szCs w:val="18"/>
              </w:rPr>
            </w:pPr>
          </w:p>
        </w:tc>
      </w:tr>
      <w:tr w14:paraId="068A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53BC431F">
            <w:pPr>
              <w:tabs>
                <w:tab w:val="left" w:pos="330"/>
              </w:tabs>
              <w:jc w:val="center"/>
              <w:rPr>
                <w:rFonts w:ascii="Times New Roman" w:hAnsi="Times New Roman"/>
                <w:sz w:val="18"/>
                <w:szCs w:val="18"/>
              </w:rPr>
            </w:pPr>
            <w:r>
              <w:rPr>
                <w:rFonts w:ascii="Times New Roman" w:hAnsi="Times New Roman"/>
                <w:sz w:val="18"/>
                <w:szCs w:val="18"/>
              </w:rPr>
              <w:t>1</w:t>
            </w:r>
          </w:p>
        </w:tc>
        <w:tc>
          <w:tcPr>
            <w:tcW w:w="1304" w:type="dxa"/>
            <w:vAlign w:val="center"/>
          </w:tcPr>
          <w:p w14:paraId="6F857DF6">
            <w:pPr>
              <w:tabs>
                <w:tab w:val="left" w:pos="330"/>
              </w:tabs>
              <w:jc w:val="both"/>
              <w:rPr>
                <w:rFonts w:ascii="Times New Roman" w:hAnsi="Times New Roman"/>
                <w:b/>
                <w:bCs/>
                <w:sz w:val="18"/>
                <w:szCs w:val="18"/>
              </w:rPr>
            </w:pPr>
            <w:r>
              <w:rPr>
                <w:rFonts w:ascii="Times New Roman" w:hAnsi="Times New Roman"/>
                <w:bCs/>
                <w:i/>
                <w:iCs/>
                <w:sz w:val="18"/>
                <w:szCs w:val="18"/>
              </w:rPr>
              <w:t xml:space="preserve">Chi phí dự phòng cho khối lượng phát sinh và chi phí dự phòng trượt giá </w:t>
            </w:r>
            <w:r>
              <w:rPr>
                <w:rFonts w:ascii="Times New Roman" w:hAnsi="Times New Roman"/>
                <w:b/>
                <w:i/>
                <w:iCs/>
                <w:sz w:val="18"/>
                <w:szCs w:val="18"/>
              </w:rPr>
              <w:t>(đối với hàng hóa):</w:t>
            </w:r>
          </w:p>
        </w:tc>
        <w:tc>
          <w:tcPr>
            <w:tcW w:w="651" w:type="dxa"/>
            <w:vAlign w:val="center"/>
          </w:tcPr>
          <w:p w14:paraId="1FD993EF">
            <w:pPr>
              <w:jc w:val="both"/>
              <w:rPr>
                <w:rFonts w:ascii="Times New Roman" w:hAnsi="Times New Roman"/>
                <w:b/>
                <w:bCs/>
                <w:i/>
                <w:sz w:val="18"/>
                <w:szCs w:val="18"/>
              </w:rPr>
            </w:pPr>
          </w:p>
        </w:tc>
        <w:tc>
          <w:tcPr>
            <w:tcW w:w="567" w:type="dxa"/>
            <w:vAlign w:val="center"/>
          </w:tcPr>
          <w:p w14:paraId="137EFE84">
            <w:pPr>
              <w:jc w:val="both"/>
              <w:rPr>
                <w:rFonts w:ascii="Times New Roman" w:hAnsi="Times New Roman"/>
                <w:b/>
                <w:bCs/>
                <w:i/>
                <w:sz w:val="18"/>
                <w:szCs w:val="18"/>
              </w:rPr>
            </w:pPr>
          </w:p>
        </w:tc>
        <w:tc>
          <w:tcPr>
            <w:tcW w:w="709" w:type="dxa"/>
            <w:vAlign w:val="center"/>
          </w:tcPr>
          <w:p w14:paraId="22CCAD8D">
            <w:pPr>
              <w:jc w:val="both"/>
              <w:rPr>
                <w:rFonts w:ascii="Times New Roman" w:hAnsi="Times New Roman"/>
                <w:b/>
                <w:bCs/>
                <w:i/>
                <w:sz w:val="18"/>
                <w:szCs w:val="18"/>
              </w:rPr>
            </w:pPr>
          </w:p>
        </w:tc>
        <w:tc>
          <w:tcPr>
            <w:tcW w:w="709" w:type="dxa"/>
            <w:vAlign w:val="center"/>
          </w:tcPr>
          <w:p w14:paraId="6AA02E60">
            <w:pPr>
              <w:jc w:val="both"/>
              <w:rPr>
                <w:rFonts w:ascii="Times New Roman" w:hAnsi="Times New Roman"/>
                <w:b/>
                <w:bCs/>
                <w:i/>
                <w:sz w:val="18"/>
                <w:szCs w:val="18"/>
              </w:rPr>
            </w:pPr>
          </w:p>
        </w:tc>
        <w:tc>
          <w:tcPr>
            <w:tcW w:w="709" w:type="dxa"/>
            <w:vAlign w:val="center"/>
          </w:tcPr>
          <w:p w14:paraId="6350AED3">
            <w:pPr>
              <w:jc w:val="both"/>
              <w:rPr>
                <w:rFonts w:ascii="Times New Roman" w:hAnsi="Times New Roman"/>
                <w:b/>
                <w:bCs/>
                <w:i/>
                <w:sz w:val="18"/>
                <w:szCs w:val="18"/>
              </w:rPr>
            </w:pPr>
          </w:p>
        </w:tc>
        <w:tc>
          <w:tcPr>
            <w:tcW w:w="708" w:type="dxa"/>
            <w:vAlign w:val="center"/>
          </w:tcPr>
          <w:p w14:paraId="2BE7C1CF">
            <w:pPr>
              <w:jc w:val="both"/>
              <w:rPr>
                <w:rFonts w:ascii="Times New Roman" w:hAnsi="Times New Roman"/>
                <w:b/>
                <w:bCs/>
                <w:i/>
                <w:sz w:val="18"/>
                <w:szCs w:val="18"/>
              </w:rPr>
            </w:pPr>
          </w:p>
        </w:tc>
        <w:tc>
          <w:tcPr>
            <w:tcW w:w="709" w:type="dxa"/>
            <w:vAlign w:val="center"/>
          </w:tcPr>
          <w:p w14:paraId="53F6EC81">
            <w:pPr>
              <w:jc w:val="both"/>
              <w:rPr>
                <w:rFonts w:ascii="Times New Roman" w:hAnsi="Times New Roman"/>
                <w:b/>
                <w:bCs/>
                <w:i/>
                <w:sz w:val="18"/>
                <w:szCs w:val="18"/>
              </w:rPr>
            </w:pPr>
          </w:p>
        </w:tc>
        <w:tc>
          <w:tcPr>
            <w:tcW w:w="709" w:type="dxa"/>
            <w:vAlign w:val="center"/>
          </w:tcPr>
          <w:p w14:paraId="72288F62">
            <w:pPr>
              <w:jc w:val="both"/>
              <w:rPr>
                <w:rFonts w:ascii="Times New Roman" w:hAnsi="Times New Roman"/>
                <w:b/>
                <w:bCs/>
                <w:i/>
                <w:sz w:val="18"/>
                <w:szCs w:val="18"/>
              </w:rPr>
            </w:pPr>
          </w:p>
        </w:tc>
        <w:tc>
          <w:tcPr>
            <w:tcW w:w="709" w:type="dxa"/>
            <w:vAlign w:val="center"/>
          </w:tcPr>
          <w:p w14:paraId="1F91E46D">
            <w:pPr>
              <w:jc w:val="both"/>
              <w:rPr>
                <w:rFonts w:ascii="Times New Roman" w:hAnsi="Times New Roman"/>
                <w:b/>
                <w:bCs/>
                <w:i/>
                <w:sz w:val="18"/>
                <w:szCs w:val="18"/>
              </w:rPr>
            </w:pPr>
          </w:p>
        </w:tc>
        <w:tc>
          <w:tcPr>
            <w:tcW w:w="708" w:type="dxa"/>
            <w:vAlign w:val="center"/>
          </w:tcPr>
          <w:p w14:paraId="2E199955">
            <w:pPr>
              <w:jc w:val="both"/>
              <w:rPr>
                <w:rFonts w:ascii="Times New Roman" w:hAnsi="Times New Roman"/>
                <w:b/>
                <w:bCs/>
                <w:i/>
                <w:sz w:val="18"/>
                <w:szCs w:val="18"/>
              </w:rPr>
            </w:pPr>
            <w:r>
              <w:rPr>
                <w:rFonts w:ascii="Times New Roman" w:hAnsi="Times New Roman"/>
                <w:i/>
                <w:sz w:val="18"/>
                <w:szCs w:val="18"/>
              </w:rPr>
              <w:t>c1%</w:t>
            </w:r>
          </w:p>
        </w:tc>
        <w:tc>
          <w:tcPr>
            <w:tcW w:w="1276" w:type="dxa"/>
            <w:vAlign w:val="center"/>
          </w:tcPr>
          <w:p w14:paraId="616AB022">
            <w:pPr>
              <w:tabs>
                <w:tab w:val="decimal" w:pos="1050"/>
              </w:tabs>
              <w:jc w:val="both"/>
              <w:rPr>
                <w:rFonts w:ascii="Times New Roman" w:hAnsi="Times New Roman"/>
                <w:b/>
                <w:bCs/>
                <w:i/>
                <w:sz w:val="18"/>
                <w:szCs w:val="18"/>
              </w:rPr>
            </w:pPr>
          </w:p>
        </w:tc>
        <w:tc>
          <w:tcPr>
            <w:tcW w:w="1134" w:type="dxa"/>
            <w:vAlign w:val="center"/>
          </w:tcPr>
          <w:p w14:paraId="47192990">
            <w:pPr>
              <w:jc w:val="center"/>
              <w:rPr>
                <w:rFonts w:ascii="Times New Roman" w:hAnsi="Times New Roman"/>
                <w:b/>
                <w:bCs/>
                <w:iCs/>
                <w:sz w:val="18"/>
                <w:szCs w:val="18"/>
              </w:rPr>
            </w:pPr>
          </w:p>
        </w:tc>
        <w:tc>
          <w:tcPr>
            <w:tcW w:w="851" w:type="dxa"/>
            <w:vAlign w:val="center"/>
          </w:tcPr>
          <w:p w14:paraId="7B12E6F2">
            <w:pPr>
              <w:jc w:val="center"/>
              <w:rPr>
                <w:rFonts w:ascii="Times New Roman" w:hAnsi="Times New Roman"/>
                <w:i/>
                <w:sz w:val="18"/>
                <w:szCs w:val="18"/>
              </w:rPr>
            </w:pPr>
          </w:p>
        </w:tc>
        <w:tc>
          <w:tcPr>
            <w:tcW w:w="1275" w:type="dxa"/>
            <w:vAlign w:val="center"/>
          </w:tcPr>
          <w:p w14:paraId="017E390E">
            <w:pPr>
              <w:jc w:val="center"/>
              <w:rPr>
                <w:rFonts w:ascii="Times New Roman" w:hAnsi="Times New Roman"/>
                <w:i/>
                <w:sz w:val="18"/>
                <w:szCs w:val="18"/>
              </w:rPr>
            </w:pPr>
          </w:p>
        </w:tc>
        <w:tc>
          <w:tcPr>
            <w:tcW w:w="1418" w:type="dxa"/>
            <w:vAlign w:val="center"/>
          </w:tcPr>
          <w:p w14:paraId="57A3C3AA">
            <w:pPr>
              <w:jc w:val="center"/>
              <w:rPr>
                <w:rFonts w:ascii="Times New Roman" w:hAnsi="Times New Roman"/>
                <w:b/>
                <w:bCs/>
                <w:iCs/>
                <w:sz w:val="18"/>
                <w:szCs w:val="18"/>
              </w:rPr>
            </w:pPr>
            <w:r>
              <w:rPr>
                <w:rFonts w:ascii="Times New Roman" w:hAnsi="Times New Roman"/>
                <w:i/>
                <w:sz w:val="18"/>
                <w:szCs w:val="18"/>
              </w:rPr>
              <w:t>C1 = c1% x M2</w:t>
            </w:r>
          </w:p>
        </w:tc>
      </w:tr>
      <w:tr w14:paraId="0768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35279DBD">
            <w:pPr>
              <w:tabs>
                <w:tab w:val="left" w:pos="330"/>
              </w:tabs>
              <w:jc w:val="center"/>
              <w:rPr>
                <w:rFonts w:ascii="Times New Roman" w:hAnsi="Times New Roman"/>
                <w:sz w:val="18"/>
                <w:szCs w:val="18"/>
              </w:rPr>
            </w:pPr>
            <w:r>
              <w:rPr>
                <w:rFonts w:ascii="Times New Roman" w:hAnsi="Times New Roman"/>
                <w:sz w:val="18"/>
                <w:szCs w:val="18"/>
              </w:rPr>
              <w:t>2</w:t>
            </w:r>
          </w:p>
        </w:tc>
        <w:tc>
          <w:tcPr>
            <w:tcW w:w="1304" w:type="dxa"/>
            <w:vAlign w:val="center"/>
          </w:tcPr>
          <w:p w14:paraId="63D64798">
            <w:pPr>
              <w:tabs>
                <w:tab w:val="left" w:pos="330"/>
              </w:tabs>
              <w:jc w:val="both"/>
              <w:rPr>
                <w:rFonts w:ascii="Times New Roman" w:hAnsi="Times New Roman"/>
                <w:b/>
                <w:bCs/>
                <w:sz w:val="18"/>
                <w:szCs w:val="18"/>
              </w:rPr>
            </w:pPr>
            <w:r>
              <w:rPr>
                <w:rFonts w:ascii="Times New Roman" w:hAnsi="Times New Roman"/>
                <w:bCs/>
                <w:i/>
                <w:iCs/>
                <w:sz w:val="18"/>
                <w:szCs w:val="18"/>
              </w:rPr>
              <w:t xml:space="preserve">Chi phí dự phòng cho khối lượng phát sinh và chi phí dự phòng trượt giá </w:t>
            </w:r>
            <w:r>
              <w:rPr>
                <w:rFonts w:ascii="Times New Roman" w:hAnsi="Times New Roman"/>
                <w:b/>
                <w:i/>
                <w:iCs/>
                <w:sz w:val="18"/>
                <w:szCs w:val="18"/>
              </w:rPr>
              <w:t>(đối với xây lắp):</w:t>
            </w:r>
          </w:p>
        </w:tc>
        <w:tc>
          <w:tcPr>
            <w:tcW w:w="651" w:type="dxa"/>
            <w:vAlign w:val="center"/>
          </w:tcPr>
          <w:p w14:paraId="47BCF1F3">
            <w:pPr>
              <w:jc w:val="both"/>
              <w:rPr>
                <w:rFonts w:ascii="Times New Roman" w:hAnsi="Times New Roman"/>
                <w:b/>
                <w:bCs/>
                <w:i/>
                <w:sz w:val="18"/>
                <w:szCs w:val="18"/>
              </w:rPr>
            </w:pPr>
          </w:p>
        </w:tc>
        <w:tc>
          <w:tcPr>
            <w:tcW w:w="567" w:type="dxa"/>
            <w:vAlign w:val="center"/>
          </w:tcPr>
          <w:p w14:paraId="0A1FA558">
            <w:pPr>
              <w:jc w:val="both"/>
              <w:rPr>
                <w:rFonts w:ascii="Times New Roman" w:hAnsi="Times New Roman"/>
                <w:b/>
                <w:bCs/>
                <w:i/>
                <w:sz w:val="18"/>
                <w:szCs w:val="18"/>
              </w:rPr>
            </w:pPr>
          </w:p>
        </w:tc>
        <w:tc>
          <w:tcPr>
            <w:tcW w:w="709" w:type="dxa"/>
            <w:vAlign w:val="center"/>
          </w:tcPr>
          <w:p w14:paraId="0BE27AC6">
            <w:pPr>
              <w:jc w:val="both"/>
              <w:rPr>
                <w:rFonts w:ascii="Times New Roman" w:hAnsi="Times New Roman"/>
                <w:b/>
                <w:bCs/>
                <w:i/>
                <w:sz w:val="18"/>
                <w:szCs w:val="18"/>
              </w:rPr>
            </w:pPr>
          </w:p>
        </w:tc>
        <w:tc>
          <w:tcPr>
            <w:tcW w:w="709" w:type="dxa"/>
            <w:vAlign w:val="center"/>
          </w:tcPr>
          <w:p w14:paraId="39F73D87">
            <w:pPr>
              <w:jc w:val="both"/>
              <w:rPr>
                <w:rFonts w:ascii="Times New Roman" w:hAnsi="Times New Roman"/>
                <w:b/>
                <w:bCs/>
                <w:i/>
                <w:sz w:val="18"/>
                <w:szCs w:val="18"/>
              </w:rPr>
            </w:pPr>
          </w:p>
        </w:tc>
        <w:tc>
          <w:tcPr>
            <w:tcW w:w="709" w:type="dxa"/>
            <w:vAlign w:val="center"/>
          </w:tcPr>
          <w:p w14:paraId="1C2E6752">
            <w:pPr>
              <w:jc w:val="both"/>
              <w:rPr>
                <w:rFonts w:ascii="Times New Roman" w:hAnsi="Times New Roman"/>
                <w:b/>
                <w:bCs/>
                <w:i/>
                <w:sz w:val="18"/>
                <w:szCs w:val="18"/>
              </w:rPr>
            </w:pPr>
          </w:p>
        </w:tc>
        <w:tc>
          <w:tcPr>
            <w:tcW w:w="708" w:type="dxa"/>
            <w:vAlign w:val="center"/>
          </w:tcPr>
          <w:p w14:paraId="60683028">
            <w:pPr>
              <w:jc w:val="both"/>
              <w:rPr>
                <w:rFonts w:ascii="Times New Roman" w:hAnsi="Times New Roman"/>
                <w:b/>
                <w:bCs/>
                <w:i/>
                <w:sz w:val="18"/>
                <w:szCs w:val="18"/>
              </w:rPr>
            </w:pPr>
          </w:p>
        </w:tc>
        <w:tc>
          <w:tcPr>
            <w:tcW w:w="709" w:type="dxa"/>
            <w:vAlign w:val="center"/>
          </w:tcPr>
          <w:p w14:paraId="269B380C">
            <w:pPr>
              <w:jc w:val="both"/>
              <w:rPr>
                <w:rFonts w:ascii="Times New Roman" w:hAnsi="Times New Roman"/>
                <w:b/>
                <w:bCs/>
                <w:i/>
                <w:sz w:val="18"/>
                <w:szCs w:val="18"/>
              </w:rPr>
            </w:pPr>
          </w:p>
        </w:tc>
        <w:tc>
          <w:tcPr>
            <w:tcW w:w="709" w:type="dxa"/>
            <w:vAlign w:val="center"/>
          </w:tcPr>
          <w:p w14:paraId="40F4ED18">
            <w:pPr>
              <w:jc w:val="both"/>
              <w:rPr>
                <w:rFonts w:ascii="Times New Roman" w:hAnsi="Times New Roman"/>
                <w:b/>
                <w:bCs/>
                <w:i/>
                <w:sz w:val="18"/>
                <w:szCs w:val="18"/>
              </w:rPr>
            </w:pPr>
          </w:p>
        </w:tc>
        <w:tc>
          <w:tcPr>
            <w:tcW w:w="709" w:type="dxa"/>
            <w:vAlign w:val="center"/>
          </w:tcPr>
          <w:p w14:paraId="1F6BA9F3">
            <w:pPr>
              <w:jc w:val="both"/>
              <w:rPr>
                <w:rFonts w:ascii="Times New Roman" w:hAnsi="Times New Roman"/>
                <w:b/>
                <w:bCs/>
                <w:i/>
                <w:sz w:val="18"/>
                <w:szCs w:val="18"/>
              </w:rPr>
            </w:pPr>
          </w:p>
        </w:tc>
        <w:tc>
          <w:tcPr>
            <w:tcW w:w="708" w:type="dxa"/>
            <w:vAlign w:val="center"/>
          </w:tcPr>
          <w:p w14:paraId="2B3B27F2">
            <w:pPr>
              <w:jc w:val="both"/>
              <w:rPr>
                <w:rFonts w:ascii="Times New Roman" w:hAnsi="Times New Roman"/>
                <w:b/>
                <w:bCs/>
                <w:i/>
                <w:sz w:val="18"/>
                <w:szCs w:val="18"/>
              </w:rPr>
            </w:pPr>
            <w:r>
              <w:rPr>
                <w:rFonts w:ascii="Times New Roman" w:hAnsi="Times New Roman"/>
                <w:i/>
                <w:sz w:val="18"/>
                <w:szCs w:val="18"/>
              </w:rPr>
              <w:t>c2%</w:t>
            </w:r>
          </w:p>
        </w:tc>
        <w:tc>
          <w:tcPr>
            <w:tcW w:w="1276" w:type="dxa"/>
            <w:vAlign w:val="center"/>
          </w:tcPr>
          <w:p w14:paraId="2CB58F1E">
            <w:pPr>
              <w:tabs>
                <w:tab w:val="decimal" w:pos="1050"/>
              </w:tabs>
              <w:jc w:val="both"/>
              <w:rPr>
                <w:rFonts w:ascii="Times New Roman" w:hAnsi="Times New Roman"/>
                <w:b/>
                <w:bCs/>
                <w:i/>
                <w:sz w:val="18"/>
                <w:szCs w:val="18"/>
              </w:rPr>
            </w:pPr>
          </w:p>
        </w:tc>
        <w:tc>
          <w:tcPr>
            <w:tcW w:w="1134" w:type="dxa"/>
            <w:vAlign w:val="center"/>
          </w:tcPr>
          <w:p w14:paraId="07854A1C">
            <w:pPr>
              <w:jc w:val="center"/>
              <w:rPr>
                <w:rFonts w:ascii="Times New Roman" w:hAnsi="Times New Roman"/>
                <w:b/>
                <w:bCs/>
                <w:iCs/>
                <w:sz w:val="18"/>
                <w:szCs w:val="18"/>
              </w:rPr>
            </w:pPr>
          </w:p>
        </w:tc>
        <w:tc>
          <w:tcPr>
            <w:tcW w:w="851" w:type="dxa"/>
            <w:vAlign w:val="center"/>
          </w:tcPr>
          <w:p w14:paraId="5F395B6A">
            <w:pPr>
              <w:jc w:val="center"/>
              <w:rPr>
                <w:rFonts w:ascii="Times New Roman" w:hAnsi="Times New Roman"/>
                <w:i/>
                <w:sz w:val="18"/>
                <w:szCs w:val="18"/>
              </w:rPr>
            </w:pPr>
          </w:p>
        </w:tc>
        <w:tc>
          <w:tcPr>
            <w:tcW w:w="1275" w:type="dxa"/>
            <w:vAlign w:val="center"/>
          </w:tcPr>
          <w:p w14:paraId="7C7A327A">
            <w:pPr>
              <w:jc w:val="center"/>
              <w:rPr>
                <w:rFonts w:ascii="Times New Roman" w:hAnsi="Times New Roman"/>
                <w:i/>
                <w:sz w:val="18"/>
                <w:szCs w:val="18"/>
              </w:rPr>
            </w:pPr>
          </w:p>
        </w:tc>
        <w:tc>
          <w:tcPr>
            <w:tcW w:w="1418" w:type="dxa"/>
            <w:vAlign w:val="center"/>
          </w:tcPr>
          <w:p w14:paraId="722E77A1">
            <w:pPr>
              <w:jc w:val="center"/>
              <w:rPr>
                <w:rFonts w:ascii="Times New Roman" w:hAnsi="Times New Roman"/>
                <w:b/>
                <w:bCs/>
                <w:iCs/>
                <w:sz w:val="18"/>
                <w:szCs w:val="18"/>
              </w:rPr>
            </w:pPr>
            <w:r>
              <w:rPr>
                <w:rFonts w:ascii="Times New Roman" w:hAnsi="Times New Roman"/>
                <w:i/>
                <w:sz w:val="18"/>
                <w:szCs w:val="18"/>
              </w:rPr>
              <w:t>C2 = c2% x K</w:t>
            </w:r>
          </w:p>
        </w:tc>
      </w:tr>
      <w:tr w14:paraId="7F1D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5EF08505">
            <w:pPr>
              <w:tabs>
                <w:tab w:val="left" w:pos="330"/>
              </w:tabs>
              <w:jc w:val="center"/>
              <w:rPr>
                <w:rFonts w:ascii="Times New Roman" w:hAnsi="Times New Roman"/>
                <w:sz w:val="18"/>
                <w:szCs w:val="18"/>
              </w:rPr>
            </w:pPr>
            <w:r>
              <w:rPr>
                <w:rFonts w:ascii="Times New Roman" w:hAnsi="Times New Roman"/>
                <w:sz w:val="18"/>
                <w:szCs w:val="18"/>
              </w:rPr>
              <w:t>IV</w:t>
            </w:r>
          </w:p>
        </w:tc>
        <w:tc>
          <w:tcPr>
            <w:tcW w:w="1304" w:type="dxa"/>
            <w:vAlign w:val="center"/>
          </w:tcPr>
          <w:p w14:paraId="23B5C802">
            <w:pPr>
              <w:tabs>
                <w:tab w:val="left" w:pos="330"/>
              </w:tabs>
              <w:jc w:val="both"/>
              <w:rPr>
                <w:rFonts w:ascii="Times New Roman" w:hAnsi="Times New Roman"/>
                <w:bCs/>
                <w:i/>
                <w:iCs/>
                <w:sz w:val="18"/>
                <w:szCs w:val="18"/>
              </w:rPr>
            </w:pPr>
            <w:r>
              <w:rPr>
                <w:rFonts w:ascii="Times New Roman" w:hAnsi="Times New Roman"/>
                <w:b/>
                <w:bCs/>
                <w:sz w:val="18"/>
                <w:szCs w:val="18"/>
              </w:rPr>
              <w:t>TỔNG CỘNG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651" w:type="dxa"/>
            <w:vAlign w:val="center"/>
          </w:tcPr>
          <w:p w14:paraId="1844372B">
            <w:pPr>
              <w:jc w:val="both"/>
              <w:rPr>
                <w:rFonts w:ascii="Times New Roman" w:hAnsi="Times New Roman"/>
                <w:b/>
                <w:bCs/>
                <w:i/>
                <w:sz w:val="18"/>
                <w:szCs w:val="18"/>
              </w:rPr>
            </w:pPr>
          </w:p>
        </w:tc>
        <w:tc>
          <w:tcPr>
            <w:tcW w:w="567" w:type="dxa"/>
            <w:vAlign w:val="center"/>
          </w:tcPr>
          <w:p w14:paraId="4BB7C4CA">
            <w:pPr>
              <w:jc w:val="both"/>
              <w:rPr>
                <w:rFonts w:ascii="Times New Roman" w:hAnsi="Times New Roman"/>
                <w:b/>
                <w:bCs/>
                <w:i/>
                <w:sz w:val="18"/>
                <w:szCs w:val="18"/>
              </w:rPr>
            </w:pPr>
          </w:p>
        </w:tc>
        <w:tc>
          <w:tcPr>
            <w:tcW w:w="709" w:type="dxa"/>
            <w:vAlign w:val="center"/>
          </w:tcPr>
          <w:p w14:paraId="34C79DE3">
            <w:pPr>
              <w:jc w:val="both"/>
              <w:rPr>
                <w:rFonts w:ascii="Times New Roman" w:hAnsi="Times New Roman"/>
                <w:b/>
                <w:bCs/>
                <w:i/>
                <w:sz w:val="18"/>
                <w:szCs w:val="18"/>
              </w:rPr>
            </w:pPr>
          </w:p>
        </w:tc>
        <w:tc>
          <w:tcPr>
            <w:tcW w:w="709" w:type="dxa"/>
            <w:vAlign w:val="center"/>
          </w:tcPr>
          <w:p w14:paraId="7902FBDE">
            <w:pPr>
              <w:jc w:val="both"/>
              <w:rPr>
                <w:rFonts w:ascii="Times New Roman" w:hAnsi="Times New Roman"/>
                <w:b/>
                <w:bCs/>
                <w:i/>
                <w:sz w:val="18"/>
                <w:szCs w:val="18"/>
              </w:rPr>
            </w:pPr>
          </w:p>
        </w:tc>
        <w:tc>
          <w:tcPr>
            <w:tcW w:w="709" w:type="dxa"/>
            <w:vAlign w:val="center"/>
          </w:tcPr>
          <w:p w14:paraId="674E5344">
            <w:pPr>
              <w:jc w:val="both"/>
              <w:rPr>
                <w:rFonts w:ascii="Times New Roman" w:hAnsi="Times New Roman"/>
                <w:b/>
                <w:bCs/>
                <w:i/>
                <w:sz w:val="18"/>
                <w:szCs w:val="18"/>
              </w:rPr>
            </w:pPr>
          </w:p>
        </w:tc>
        <w:tc>
          <w:tcPr>
            <w:tcW w:w="708" w:type="dxa"/>
            <w:vAlign w:val="center"/>
          </w:tcPr>
          <w:p w14:paraId="3F9DE558">
            <w:pPr>
              <w:jc w:val="both"/>
              <w:rPr>
                <w:rFonts w:ascii="Times New Roman" w:hAnsi="Times New Roman"/>
                <w:b/>
                <w:bCs/>
                <w:i/>
                <w:sz w:val="18"/>
                <w:szCs w:val="18"/>
              </w:rPr>
            </w:pPr>
          </w:p>
        </w:tc>
        <w:tc>
          <w:tcPr>
            <w:tcW w:w="709" w:type="dxa"/>
            <w:vAlign w:val="center"/>
          </w:tcPr>
          <w:p w14:paraId="23F6F79B">
            <w:pPr>
              <w:jc w:val="both"/>
              <w:rPr>
                <w:rFonts w:ascii="Times New Roman" w:hAnsi="Times New Roman"/>
                <w:b/>
                <w:bCs/>
                <w:i/>
                <w:sz w:val="18"/>
                <w:szCs w:val="18"/>
              </w:rPr>
            </w:pPr>
          </w:p>
        </w:tc>
        <w:tc>
          <w:tcPr>
            <w:tcW w:w="709" w:type="dxa"/>
            <w:vAlign w:val="center"/>
          </w:tcPr>
          <w:p w14:paraId="40E7EFD1">
            <w:pPr>
              <w:jc w:val="both"/>
              <w:rPr>
                <w:rFonts w:ascii="Times New Roman" w:hAnsi="Times New Roman"/>
                <w:b/>
                <w:bCs/>
                <w:i/>
                <w:sz w:val="18"/>
                <w:szCs w:val="18"/>
              </w:rPr>
            </w:pPr>
          </w:p>
        </w:tc>
        <w:tc>
          <w:tcPr>
            <w:tcW w:w="709" w:type="dxa"/>
            <w:vAlign w:val="center"/>
          </w:tcPr>
          <w:p w14:paraId="0414C03B">
            <w:pPr>
              <w:jc w:val="both"/>
              <w:rPr>
                <w:rFonts w:ascii="Times New Roman" w:hAnsi="Times New Roman"/>
                <w:b/>
                <w:bCs/>
                <w:i/>
                <w:sz w:val="18"/>
                <w:szCs w:val="18"/>
              </w:rPr>
            </w:pPr>
          </w:p>
        </w:tc>
        <w:tc>
          <w:tcPr>
            <w:tcW w:w="708" w:type="dxa"/>
            <w:vAlign w:val="center"/>
          </w:tcPr>
          <w:p w14:paraId="4CE5F0C7">
            <w:pPr>
              <w:jc w:val="both"/>
              <w:rPr>
                <w:rFonts w:ascii="Times New Roman" w:hAnsi="Times New Roman"/>
                <w:i/>
                <w:sz w:val="18"/>
                <w:szCs w:val="18"/>
              </w:rPr>
            </w:pPr>
          </w:p>
        </w:tc>
        <w:tc>
          <w:tcPr>
            <w:tcW w:w="1276" w:type="dxa"/>
            <w:vAlign w:val="center"/>
          </w:tcPr>
          <w:p w14:paraId="5C247865">
            <w:pPr>
              <w:tabs>
                <w:tab w:val="decimal" w:pos="1050"/>
              </w:tabs>
              <w:jc w:val="both"/>
              <w:rPr>
                <w:rFonts w:ascii="Times New Roman" w:hAnsi="Times New Roman"/>
                <w:b/>
                <w:bCs/>
                <w:i/>
                <w:sz w:val="18"/>
                <w:szCs w:val="18"/>
              </w:rPr>
            </w:pPr>
          </w:p>
        </w:tc>
        <w:tc>
          <w:tcPr>
            <w:tcW w:w="1134" w:type="dxa"/>
            <w:vAlign w:val="center"/>
          </w:tcPr>
          <w:p w14:paraId="5DCFAE9A">
            <w:pPr>
              <w:jc w:val="center"/>
              <w:rPr>
                <w:rFonts w:ascii="Times New Roman" w:hAnsi="Times New Roman"/>
                <w:b/>
                <w:bCs/>
                <w:iCs/>
                <w:sz w:val="18"/>
                <w:szCs w:val="18"/>
              </w:rPr>
            </w:pPr>
          </w:p>
        </w:tc>
        <w:tc>
          <w:tcPr>
            <w:tcW w:w="851" w:type="dxa"/>
            <w:vAlign w:val="center"/>
          </w:tcPr>
          <w:p w14:paraId="105FB75A">
            <w:pPr>
              <w:jc w:val="center"/>
              <w:rPr>
                <w:rFonts w:ascii="Times New Roman" w:hAnsi="Times New Roman"/>
                <w:i/>
                <w:sz w:val="18"/>
                <w:szCs w:val="18"/>
              </w:rPr>
            </w:pPr>
          </w:p>
        </w:tc>
        <w:tc>
          <w:tcPr>
            <w:tcW w:w="1275" w:type="dxa"/>
            <w:vAlign w:val="center"/>
          </w:tcPr>
          <w:p w14:paraId="47BA831C">
            <w:pPr>
              <w:jc w:val="center"/>
              <w:rPr>
                <w:rFonts w:ascii="Times New Roman" w:hAnsi="Times New Roman"/>
                <w:i/>
                <w:sz w:val="18"/>
                <w:szCs w:val="18"/>
              </w:rPr>
            </w:pPr>
            <w:r>
              <w:rPr>
                <w:rFonts w:ascii="Times New Roman" w:hAnsi="Times New Roman"/>
                <w:b/>
                <w:bCs/>
                <w:iCs/>
                <w:sz w:val="18"/>
                <w:szCs w:val="18"/>
              </w:rPr>
              <w:t>X3=M1+K+C1+C2</w:t>
            </w:r>
          </w:p>
        </w:tc>
        <w:tc>
          <w:tcPr>
            <w:tcW w:w="1418" w:type="dxa"/>
            <w:vAlign w:val="center"/>
          </w:tcPr>
          <w:p w14:paraId="391FAA0F">
            <w:pPr>
              <w:jc w:val="center"/>
              <w:rPr>
                <w:rFonts w:ascii="Times New Roman" w:hAnsi="Times New Roman"/>
                <w:i/>
                <w:sz w:val="18"/>
                <w:szCs w:val="18"/>
              </w:rPr>
            </w:pPr>
          </w:p>
        </w:tc>
      </w:tr>
      <w:tr w14:paraId="4930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7" w:type="dxa"/>
            <w:vAlign w:val="center"/>
          </w:tcPr>
          <w:p w14:paraId="2EECEBFA">
            <w:pPr>
              <w:tabs>
                <w:tab w:val="left" w:pos="330"/>
              </w:tabs>
              <w:jc w:val="center"/>
              <w:rPr>
                <w:rFonts w:ascii="Times New Roman" w:hAnsi="Times New Roman"/>
                <w:sz w:val="18"/>
                <w:szCs w:val="18"/>
              </w:rPr>
            </w:pPr>
            <w:r>
              <w:rPr>
                <w:rFonts w:ascii="Times New Roman" w:hAnsi="Times New Roman"/>
                <w:sz w:val="18"/>
                <w:szCs w:val="18"/>
              </w:rPr>
              <w:t>V</w:t>
            </w:r>
          </w:p>
        </w:tc>
        <w:tc>
          <w:tcPr>
            <w:tcW w:w="1304" w:type="dxa"/>
            <w:vAlign w:val="center"/>
          </w:tcPr>
          <w:p w14:paraId="57CC574D">
            <w:pPr>
              <w:tabs>
                <w:tab w:val="left" w:pos="330"/>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 (nếu có)) </w:t>
            </w:r>
          </w:p>
        </w:tc>
        <w:tc>
          <w:tcPr>
            <w:tcW w:w="651" w:type="dxa"/>
            <w:vAlign w:val="center"/>
          </w:tcPr>
          <w:p w14:paraId="22CE3F95">
            <w:pPr>
              <w:jc w:val="both"/>
              <w:rPr>
                <w:rFonts w:ascii="Times New Roman" w:hAnsi="Times New Roman"/>
                <w:b/>
                <w:bCs/>
                <w:i/>
                <w:sz w:val="18"/>
                <w:szCs w:val="18"/>
              </w:rPr>
            </w:pPr>
          </w:p>
        </w:tc>
        <w:tc>
          <w:tcPr>
            <w:tcW w:w="567" w:type="dxa"/>
            <w:vAlign w:val="center"/>
          </w:tcPr>
          <w:p w14:paraId="20A835D4">
            <w:pPr>
              <w:jc w:val="both"/>
              <w:rPr>
                <w:rFonts w:ascii="Times New Roman" w:hAnsi="Times New Roman"/>
                <w:b/>
                <w:bCs/>
                <w:i/>
                <w:sz w:val="18"/>
                <w:szCs w:val="18"/>
              </w:rPr>
            </w:pPr>
          </w:p>
        </w:tc>
        <w:tc>
          <w:tcPr>
            <w:tcW w:w="709" w:type="dxa"/>
            <w:vAlign w:val="center"/>
          </w:tcPr>
          <w:p w14:paraId="39E8AC41">
            <w:pPr>
              <w:jc w:val="both"/>
              <w:rPr>
                <w:rFonts w:ascii="Times New Roman" w:hAnsi="Times New Roman"/>
                <w:b/>
                <w:bCs/>
                <w:i/>
                <w:sz w:val="18"/>
                <w:szCs w:val="18"/>
              </w:rPr>
            </w:pPr>
          </w:p>
        </w:tc>
        <w:tc>
          <w:tcPr>
            <w:tcW w:w="709" w:type="dxa"/>
            <w:vAlign w:val="center"/>
          </w:tcPr>
          <w:p w14:paraId="359E2AB4">
            <w:pPr>
              <w:jc w:val="both"/>
              <w:rPr>
                <w:rFonts w:ascii="Times New Roman" w:hAnsi="Times New Roman"/>
                <w:b/>
                <w:bCs/>
                <w:i/>
                <w:sz w:val="18"/>
                <w:szCs w:val="18"/>
              </w:rPr>
            </w:pPr>
          </w:p>
        </w:tc>
        <w:tc>
          <w:tcPr>
            <w:tcW w:w="709" w:type="dxa"/>
            <w:vAlign w:val="center"/>
          </w:tcPr>
          <w:p w14:paraId="3CA1801E">
            <w:pPr>
              <w:jc w:val="both"/>
              <w:rPr>
                <w:rFonts w:ascii="Times New Roman" w:hAnsi="Times New Roman"/>
                <w:b/>
                <w:bCs/>
                <w:i/>
                <w:sz w:val="18"/>
                <w:szCs w:val="18"/>
              </w:rPr>
            </w:pPr>
          </w:p>
        </w:tc>
        <w:tc>
          <w:tcPr>
            <w:tcW w:w="708" w:type="dxa"/>
            <w:vAlign w:val="center"/>
          </w:tcPr>
          <w:p w14:paraId="34AB7342">
            <w:pPr>
              <w:jc w:val="both"/>
              <w:rPr>
                <w:rFonts w:ascii="Times New Roman" w:hAnsi="Times New Roman"/>
                <w:b/>
                <w:bCs/>
                <w:i/>
                <w:sz w:val="18"/>
                <w:szCs w:val="18"/>
              </w:rPr>
            </w:pPr>
          </w:p>
        </w:tc>
        <w:tc>
          <w:tcPr>
            <w:tcW w:w="709" w:type="dxa"/>
            <w:vAlign w:val="center"/>
          </w:tcPr>
          <w:p w14:paraId="05C178AD">
            <w:pPr>
              <w:jc w:val="both"/>
              <w:rPr>
                <w:rFonts w:ascii="Times New Roman" w:hAnsi="Times New Roman"/>
                <w:b/>
                <w:bCs/>
                <w:i/>
                <w:sz w:val="18"/>
                <w:szCs w:val="18"/>
              </w:rPr>
            </w:pPr>
          </w:p>
        </w:tc>
        <w:tc>
          <w:tcPr>
            <w:tcW w:w="709" w:type="dxa"/>
            <w:vAlign w:val="center"/>
          </w:tcPr>
          <w:p w14:paraId="4A017AD9">
            <w:pPr>
              <w:jc w:val="both"/>
              <w:rPr>
                <w:rFonts w:ascii="Times New Roman" w:hAnsi="Times New Roman"/>
                <w:b/>
                <w:bCs/>
                <w:i/>
                <w:sz w:val="18"/>
                <w:szCs w:val="18"/>
              </w:rPr>
            </w:pPr>
          </w:p>
        </w:tc>
        <w:tc>
          <w:tcPr>
            <w:tcW w:w="709" w:type="dxa"/>
            <w:vAlign w:val="center"/>
          </w:tcPr>
          <w:p w14:paraId="5ACCA915">
            <w:pPr>
              <w:jc w:val="both"/>
              <w:rPr>
                <w:rFonts w:ascii="Times New Roman" w:hAnsi="Times New Roman"/>
                <w:b/>
                <w:bCs/>
                <w:i/>
                <w:sz w:val="18"/>
                <w:szCs w:val="18"/>
              </w:rPr>
            </w:pPr>
          </w:p>
        </w:tc>
        <w:tc>
          <w:tcPr>
            <w:tcW w:w="708" w:type="dxa"/>
            <w:vAlign w:val="center"/>
          </w:tcPr>
          <w:p w14:paraId="46747D16">
            <w:pPr>
              <w:jc w:val="both"/>
              <w:rPr>
                <w:rFonts w:ascii="Times New Roman" w:hAnsi="Times New Roman"/>
                <w:b/>
                <w:bCs/>
                <w:i/>
                <w:sz w:val="18"/>
                <w:szCs w:val="18"/>
              </w:rPr>
            </w:pPr>
          </w:p>
        </w:tc>
        <w:tc>
          <w:tcPr>
            <w:tcW w:w="1276" w:type="dxa"/>
            <w:vAlign w:val="center"/>
          </w:tcPr>
          <w:p w14:paraId="5D2C8DD6">
            <w:pPr>
              <w:tabs>
                <w:tab w:val="decimal" w:pos="1050"/>
              </w:tabs>
              <w:jc w:val="both"/>
              <w:rPr>
                <w:rFonts w:ascii="Times New Roman" w:hAnsi="Times New Roman"/>
                <w:b/>
                <w:bCs/>
                <w:i/>
                <w:sz w:val="18"/>
                <w:szCs w:val="18"/>
              </w:rPr>
            </w:pPr>
          </w:p>
        </w:tc>
        <w:tc>
          <w:tcPr>
            <w:tcW w:w="1134" w:type="dxa"/>
            <w:vAlign w:val="center"/>
          </w:tcPr>
          <w:p w14:paraId="14968B1F">
            <w:pPr>
              <w:jc w:val="center"/>
              <w:rPr>
                <w:rFonts w:ascii="Times New Roman" w:hAnsi="Times New Roman"/>
                <w:b/>
                <w:bCs/>
                <w:iCs/>
                <w:sz w:val="18"/>
                <w:szCs w:val="18"/>
              </w:rPr>
            </w:pPr>
          </w:p>
        </w:tc>
        <w:tc>
          <w:tcPr>
            <w:tcW w:w="851" w:type="dxa"/>
            <w:vAlign w:val="center"/>
          </w:tcPr>
          <w:p w14:paraId="4F375549">
            <w:pPr>
              <w:jc w:val="center"/>
              <w:rPr>
                <w:rFonts w:ascii="Times New Roman" w:hAnsi="Times New Roman"/>
                <w:b/>
                <w:bCs/>
                <w:iCs/>
                <w:sz w:val="18"/>
                <w:szCs w:val="18"/>
              </w:rPr>
            </w:pPr>
          </w:p>
        </w:tc>
        <w:tc>
          <w:tcPr>
            <w:tcW w:w="1275" w:type="dxa"/>
            <w:vAlign w:val="center"/>
          </w:tcPr>
          <w:p w14:paraId="0A0906B7">
            <w:pPr>
              <w:jc w:val="center"/>
              <w:rPr>
                <w:rFonts w:ascii="Times New Roman" w:hAnsi="Times New Roman"/>
                <w:b/>
                <w:bCs/>
                <w:iCs/>
                <w:sz w:val="18"/>
                <w:szCs w:val="18"/>
              </w:rPr>
            </w:pPr>
          </w:p>
        </w:tc>
        <w:tc>
          <w:tcPr>
            <w:tcW w:w="1418" w:type="dxa"/>
            <w:vAlign w:val="center"/>
          </w:tcPr>
          <w:p w14:paraId="1BAC724B">
            <w:pPr>
              <w:jc w:val="center"/>
              <w:rPr>
                <w:rFonts w:ascii="Times New Roman" w:hAnsi="Times New Roman"/>
                <w:b/>
                <w:bCs/>
                <w:iCs/>
                <w:sz w:val="18"/>
                <w:szCs w:val="18"/>
              </w:rPr>
            </w:pPr>
            <w:r>
              <w:rPr>
                <w:rFonts w:ascii="Times New Roman" w:hAnsi="Times New Roman"/>
                <w:b/>
                <w:bCs/>
                <w:iCs/>
                <w:sz w:val="18"/>
                <w:szCs w:val="18"/>
              </w:rPr>
              <w:t>S3=M2+K+C1+C2</w:t>
            </w:r>
          </w:p>
        </w:tc>
      </w:tr>
    </w:tbl>
    <w:p w14:paraId="2AFC4996">
      <w:pPr>
        <w:spacing w:before="120" w:after="120"/>
        <w:ind w:firstLine="562"/>
        <w:jc w:val="both"/>
        <w:rPr>
          <w:rFonts w:ascii="Times New Roman" w:hAnsi="Times New Roman"/>
          <w:b/>
          <w:bCs/>
          <w:i/>
          <w:iCs/>
          <w:sz w:val="24"/>
          <w:szCs w:val="24"/>
          <w:lang w:val="nl-NL"/>
        </w:rPr>
      </w:pPr>
      <w:r>
        <w:rPr>
          <w:rFonts w:ascii="Times New Roman" w:hAnsi="Times New Roman"/>
          <w:b/>
          <w:bCs/>
          <w:i/>
          <w:iCs/>
          <w:sz w:val="24"/>
          <w:szCs w:val="24"/>
          <w:lang w:val="nl-NL"/>
        </w:rPr>
        <w:t>Ghi chú:</w:t>
      </w:r>
    </w:p>
    <w:p w14:paraId="1A04019F">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(14): Nhà thầu tự điền (chỉ áp dụng đối với hàng hóa). </w:t>
      </w:r>
    </w:p>
    <w:p w14:paraId="4B8A0594">
      <w:pPr>
        <w:spacing w:before="120" w:after="120" w:line="264" w:lineRule="auto"/>
        <w:ind w:firstLine="567"/>
        <w:jc w:val="both"/>
        <w:rPr>
          <w:rFonts w:ascii="Times New Roman" w:hAnsi="Times New Roman"/>
          <w:i/>
          <w:iCs/>
          <w:sz w:val="24"/>
          <w:szCs w:val="24"/>
          <w:lang w:val="nl-NL"/>
        </w:rPr>
      </w:pPr>
      <w:r>
        <w:rPr>
          <w:rFonts w:ascii="Times New Roman" w:hAnsi="Times New Roman"/>
          <w:i/>
          <w:iCs/>
          <w:sz w:val="24"/>
          <w:szCs w:val="24"/>
          <w:lang w:val="nl-NL"/>
        </w:rPr>
        <w:t xml:space="preserve">(15): Đối với hàng hóa, (15) = (13) + (14). Đối với xây lắp, nhà thầu điền đơn giá tương ứng mà không phải điền (13), (14). </w:t>
      </w:r>
    </w:p>
    <w:p w14:paraId="3BE3D0E3">
      <w:pPr>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(16) Thành tiền (X3) chưa bao gồm thuế, phí, lệ phí liên quan đến nhập khẩu, thuế tiêu thụ đặc biệt (nếu có), thuế VAT của hàng hóa).</w:t>
      </w:r>
    </w:p>
    <w:p w14:paraId="79DB127B">
      <w:pPr>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 Được kết chuyển từ bảng kê hạng mục công việc của Chủ đầu tư. Chi phí dự phòng chỉ được sử dụng khi có phát sinh khối lượng công việc và trượt giá trong thực tế.</w:t>
      </w:r>
    </w:p>
    <w:p w14:paraId="76F78F02">
      <w:pPr>
        <w:spacing w:before="120" w:after="120" w:line="264" w:lineRule="auto"/>
        <w:ind w:firstLine="567"/>
        <w:jc w:val="both"/>
        <w:rPr>
          <w:rFonts w:ascii="Times New Roman" w:hAnsi="Times New Roman"/>
          <w:b/>
          <w:iCs/>
          <w:lang w:val="nl-NL"/>
        </w:rPr>
      </w:pPr>
      <w:r>
        <w:rPr>
          <w:rFonts w:ascii="Times New Roman" w:hAnsi="Times New Roman"/>
          <w:b/>
          <w:iCs/>
          <w:lang w:val="nl-NL"/>
        </w:rPr>
        <w:t xml:space="preserve">IV. Tổng </w:t>
      </w:r>
      <w:r>
        <w:rPr>
          <w:rFonts w:ascii="Times New Roman" w:hAnsi="Times New Roman"/>
          <w:b/>
          <w:bCs/>
          <w:lang w:val="nl-NL"/>
        </w:rPr>
        <w:t>hợp</w:t>
      </w:r>
      <w:r>
        <w:rPr>
          <w:rFonts w:ascii="Times New Roman" w:hAnsi="Times New Roman"/>
          <w:b/>
          <w:iCs/>
          <w:lang w:val="nl-NL"/>
        </w:rPr>
        <w:t xml:space="preserve"> giá dự thầu</w:t>
      </w:r>
    </w:p>
    <w:tbl>
      <w:tblPr>
        <w:tblStyle w:val="12"/>
        <w:tblW w:w="112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6629"/>
        <w:gridCol w:w="3870"/>
      </w:tblGrid>
      <w:tr w14:paraId="7EFE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shd w:val="clear" w:color="auto" w:fill="E2EFD9"/>
          </w:tcPr>
          <w:p w14:paraId="6996361B">
            <w:pPr>
              <w:spacing w:before="120" w:after="120" w:line="264" w:lineRule="auto"/>
              <w:jc w:val="center"/>
              <w:rPr>
                <w:rFonts w:ascii="Times New Roman" w:hAnsi="Times New Roman"/>
                <w:b/>
                <w:iCs/>
                <w:lang w:val="nl-NL"/>
              </w:rPr>
            </w:pPr>
            <w:r>
              <w:rPr>
                <w:rFonts w:ascii="Times New Roman" w:hAnsi="Times New Roman"/>
                <w:b/>
                <w:iCs/>
                <w:lang w:val="nl-NL"/>
              </w:rPr>
              <w:t>STT</w:t>
            </w:r>
          </w:p>
        </w:tc>
        <w:tc>
          <w:tcPr>
            <w:tcW w:w="6629" w:type="dxa"/>
            <w:shd w:val="clear" w:color="auto" w:fill="E2EFD9"/>
          </w:tcPr>
          <w:p w14:paraId="30EF4729">
            <w:pPr>
              <w:spacing w:before="120" w:after="120" w:line="264" w:lineRule="auto"/>
              <w:jc w:val="center"/>
              <w:rPr>
                <w:rFonts w:ascii="Times New Roman" w:hAnsi="Times New Roman"/>
                <w:b/>
                <w:iCs/>
                <w:lang w:val="nl-NL"/>
              </w:rPr>
            </w:pPr>
            <w:r>
              <w:rPr>
                <w:rFonts w:ascii="Times New Roman" w:hAnsi="Times New Roman"/>
                <w:b/>
                <w:iCs/>
                <w:lang w:val="nl-NL"/>
              </w:rPr>
              <w:t>Các hạng mục</w:t>
            </w:r>
          </w:p>
        </w:tc>
        <w:tc>
          <w:tcPr>
            <w:tcW w:w="3870" w:type="dxa"/>
            <w:shd w:val="clear" w:color="auto" w:fill="E2EFD9"/>
          </w:tcPr>
          <w:p w14:paraId="212BD274">
            <w:pPr>
              <w:spacing w:before="120" w:after="120" w:line="264" w:lineRule="auto"/>
              <w:jc w:val="center"/>
              <w:rPr>
                <w:rFonts w:ascii="Times New Roman" w:hAnsi="Times New Roman"/>
                <w:b/>
                <w:iCs/>
                <w:lang w:val="nl-NL"/>
              </w:rPr>
            </w:pPr>
            <w:r>
              <w:rPr>
                <w:rFonts w:ascii="Times New Roman" w:hAnsi="Times New Roman"/>
                <w:b/>
                <w:iCs/>
                <w:lang w:val="nl-NL"/>
              </w:rPr>
              <w:t>Thành tiền</w:t>
            </w:r>
          </w:p>
        </w:tc>
      </w:tr>
      <w:tr w14:paraId="5D96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tcPr>
          <w:p w14:paraId="4B0143B5">
            <w:pPr>
              <w:spacing w:before="120" w:after="120" w:line="264" w:lineRule="auto"/>
              <w:jc w:val="center"/>
              <w:rPr>
                <w:rFonts w:ascii="Times New Roman" w:hAnsi="Times New Roman"/>
                <w:iCs/>
                <w:lang w:val="nl-NL"/>
              </w:rPr>
            </w:pPr>
            <w:r>
              <w:rPr>
                <w:rFonts w:ascii="Times New Roman" w:hAnsi="Times New Roman"/>
                <w:iCs/>
                <w:lang w:val="nl-NL"/>
              </w:rPr>
              <w:t>I</w:t>
            </w:r>
          </w:p>
        </w:tc>
        <w:tc>
          <w:tcPr>
            <w:tcW w:w="6629" w:type="dxa"/>
          </w:tcPr>
          <w:p w14:paraId="42CA06AB">
            <w:pPr>
              <w:spacing w:before="120" w:after="120" w:line="264" w:lineRule="auto"/>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870" w:type="dxa"/>
          </w:tcPr>
          <w:p w14:paraId="463BFBBE">
            <w:pPr>
              <w:spacing w:before="120" w:after="120" w:line="264" w:lineRule="auto"/>
              <w:jc w:val="center"/>
              <w:rPr>
                <w:rFonts w:ascii="Times New Roman" w:hAnsi="Times New Roman"/>
                <w:iCs/>
                <w:lang w:val="nl-NL"/>
              </w:rPr>
            </w:pPr>
            <w:r>
              <w:rPr>
                <w:rFonts w:ascii="Times New Roman" w:hAnsi="Times New Roman"/>
                <w:iCs/>
                <w:lang w:val="nl-NL"/>
              </w:rPr>
              <w:t>S1</w:t>
            </w:r>
          </w:p>
        </w:tc>
      </w:tr>
      <w:tr w14:paraId="7BFA1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tcPr>
          <w:p w14:paraId="127EE1D9">
            <w:pPr>
              <w:spacing w:before="120" w:after="120" w:line="264" w:lineRule="auto"/>
              <w:jc w:val="center"/>
              <w:rPr>
                <w:rFonts w:ascii="Times New Roman" w:hAnsi="Times New Roman"/>
                <w:iCs/>
                <w:lang w:val="nl-NL"/>
              </w:rPr>
            </w:pPr>
            <w:r>
              <w:rPr>
                <w:rFonts w:ascii="Times New Roman" w:hAnsi="Times New Roman"/>
                <w:iCs/>
                <w:lang w:val="nl-NL"/>
              </w:rPr>
              <w:t>II</w:t>
            </w:r>
          </w:p>
        </w:tc>
        <w:tc>
          <w:tcPr>
            <w:tcW w:w="6629" w:type="dxa"/>
          </w:tcPr>
          <w:p w14:paraId="5606E12A">
            <w:pPr>
              <w:spacing w:before="120" w:after="120" w:line="264" w:lineRule="auto"/>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870" w:type="dxa"/>
          </w:tcPr>
          <w:p w14:paraId="3F13AB97">
            <w:pPr>
              <w:spacing w:before="120" w:after="120" w:line="264" w:lineRule="auto"/>
              <w:jc w:val="center"/>
              <w:rPr>
                <w:rFonts w:ascii="Times New Roman" w:hAnsi="Times New Roman"/>
                <w:iCs/>
                <w:lang w:val="nl-NL"/>
              </w:rPr>
            </w:pPr>
            <w:r>
              <w:rPr>
                <w:rFonts w:ascii="Times New Roman" w:hAnsi="Times New Roman"/>
                <w:iCs/>
                <w:lang w:val="nl-NL"/>
              </w:rPr>
              <w:t>S2</w:t>
            </w:r>
          </w:p>
        </w:tc>
      </w:tr>
      <w:tr w14:paraId="1AFA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tcPr>
          <w:p w14:paraId="59169066">
            <w:pPr>
              <w:spacing w:before="120" w:after="120" w:line="264" w:lineRule="auto"/>
              <w:jc w:val="center"/>
              <w:rPr>
                <w:rFonts w:ascii="Times New Roman" w:hAnsi="Times New Roman"/>
                <w:iCs/>
                <w:lang w:val="nl-NL"/>
              </w:rPr>
            </w:pPr>
            <w:r>
              <w:rPr>
                <w:rFonts w:ascii="Times New Roman" w:hAnsi="Times New Roman"/>
                <w:iCs/>
                <w:lang w:val="nl-NL"/>
              </w:rPr>
              <w:t>III</w:t>
            </w:r>
          </w:p>
        </w:tc>
        <w:tc>
          <w:tcPr>
            <w:tcW w:w="6629" w:type="dxa"/>
          </w:tcPr>
          <w:p w14:paraId="6AC78C47">
            <w:pPr>
              <w:spacing w:before="120" w:after="120" w:line="264" w:lineRule="auto"/>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870" w:type="dxa"/>
          </w:tcPr>
          <w:p w14:paraId="3DCE332C">
            <w:pPr>
              <w:spacing w:before="120" w:after="120" w:line="264" w:lineRule="auto"/>
              <w:jc w:val="center"/>
              <w:rPr>
                <w:rFonts w:ascii="Times New Roman" w:hAnsi="Times New Roman"/>
                <w:iCs/>
                <w:lang w:val="nl-NL"/>
              </w:rPr>
            </w:pPr>
            <w:r>
              <w:rPr>
                <w:rFonts w:ascii="Times New Roman" w:hAnsi="Times New Roman"/>
                <w:iCs/>
                <w:lang w:val="nl-NL"/>
              </w:rPr>
              <w:t>S3</w:t>
            </w:r>
          </w:p>
        </w:tc>
      </w:tr>
      <w:tr w14:paraId="302C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tcPr>
          <w:p w14:paraId="7CCFD54D">
            <w:pPr>
              <w:spacing w:before="120" w:after="120" w:line="264" w:lineRule="auto"/>
              <w:jc w:val="center"/>
              <w:rPr>
                <w:rFonts w:ascii="Times New Roman" w:hAnsi="Times New Roman"/>
                <w:iCs/>
                <w:lang w:val="nl-NL"/>
              </w:rPr>
            </w:pPr>
            <w:r>
              <w:rPr>
                <w:rFonts w:ascii="Times New Roman" w:hAnsi="Times New Roman"/>
                <w:iCs/>
                <w:lang w:val="nl-NL"/>
              </w:rPr>
              <w:t>IV</w:t>
            </w:r>
          </w:p>
        </w:tc>
        <w:tc>
          <w:tcPr>
            <w:tcW w:w="6629" w:type="dxa"/>
          </w:tcPr>
          <w:p w14:paraId="6222659D">
            <w:pPr>
              <w:spacing w:before="120" w:after="120" w:line="264" w:lineRule="auto"/>
              <w:jc w:val="both"/>
              <w:rPr>
                <w:rFonts w:ascii="Times New Roman" w:hAnsi="Times New Roman"/>
                <w:bCs/>
                <w:lang w:val="nl-NL"/>
              </w:rPr>
            </w:pPr>
            <w:r>
              <w:rPr>
                <w:rFonts w:ascii="Times New Roman" w:hAnsi="Times New Roman"/>
                <w:bCs/>
                <w:lang w:val="nl-NL"/>
              </w:rPr>
              <w:t xml:space="preserve">Chi phí công nhật </w:t>
            </w:r>
            <w:r>
              <w:rPr>
                <w:rFonts w:ascii="Times New Roman" w:hAnsi="Times New Roman"/>
                <w:bCs/>
                <w:i/>
                <w:iCs/>
                <w:lang w:val="nl-NL"/>
              </w:rPr>
              <w:t>(trích xuất từ Bảng Công nhật tổng hợp Mẫu số 04C)</w:t>
            </w:r>
          </w:p>
        </w:tc>
        <w:tc>
          <w:tcPr>
            <w:tcW w:w="3870" w:type="dxa"/>
          </w:tcPr>
          <w:p w14:paraId="7BB81BC3">
            <w:pPr>
              <w:spacing w:before="120" w:after="120" w:line="264" w:lineRule="auto"/>
              <w:jc w:val="center"/>
              <w:rPr>
                <w:rFonts w:ascii="Times New Roman" w:hAnsi="Times New Roman"/>
                <w:iCs/>
                <w:lang w:val="nl-NL"/>
              </w:rPr>
            </w:pPr>
            <w:r>
              <w:rPr>
                <w:rFonts w:ascii="Times New Roman" w:hAnsi="Times New Roman"/>
                <w:iCs/>
                <w:lang w:val="nl-NL"/>
              </w:rPr>
              <w:t>Y1</w:t>
            </w:r>
          </w:p>
        </w:tc>
      </w:tr>
      <w:tr w14:paraId="6FCFE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tcPr>
          <w:p w14:paraId="145C7163">
            <w:pPr>
              <w:spacing w:before="120" w:after="120" w:line="264" w:lineRule="auto"/>
              <w:jc w:val="center"/>
              <w:rPr>
                <w:rFonts w:ascii="Times New Roman" w:hAnsi="Times New Roman"/>
                <w:iCs/>
                <w:lang w:val="nl-NL"/>
              </w:rPr>
            </w:pPr>
            <w:r>
              <w:rPr>
                <w:rFonts w:ascii="Times New Roman" w:hAnsi="Times New Roman"/>
                <w:iCs/>
                <w:lang w:val="nl-NL"/>
              </w:rPr>
              <w:t>V</w:t>
            </w:r>
          </w:p>
        </w:tc>
        <w:tc>
          <w:tcPr>
            <w:tcW w:w="6629" w:type="dxa"/>
          </w:tcPr>
          <w:p w14:paraId="7893C243">
            <w:pPr>
              <w:spacing w:before="120" w:after="120" w:line="264" w:lineRule="auto"/>
              <w:jc w:val="both"/>
              <w:rPr>
                <w:rFonts w:ascii="Times New Roman" w:hAnsi="Times New Roman"/>
                <w:bCs/>
                <w:lang w:val="nl-NL"/>
              </w:rPr>
            </w:pPr>
            <w:r>
              <w:rPr>
                <w:rFonts w:ascii="Times New Roman" w:hAnsi="Times New Roman"/>
                <w:bCs/>
                <w:lang w:val="nl-NL"/>
              </w:rPr>
              <w:t xml:space="preserve">Chi phí cho các khoản tạm tính </w:t>
            </w:r>
            <w:r>
              <w:rPr>
                <w:rFonts w:ascii="Times New Roman" w:hAnsi="Times New Roman"/>
                <w:bCs/>
                <w:i/>
                <w:iCs/>
                <w:lang w:val="nl-NL"/>
              </w:rPr>
              <w:t>(trích xuất từ Bảng kế các khoản tạm tính Mẫu số 04D)</w:t>
            </w:r>
          </w:p>
        </w:tc>
        <w:tc>
          <w:tcPr>
            <w:tcW w:w="3870" w:type="dxa"/>
          </w:tcPr>
          <w:p w14:paraId="7F15019D">
            <w:pPr>
              <w:spacing w:before="120" w:after="120" w:line="264" w:lineRule="auto"/>
              <w:jc w:val="center"/>
              <w:rPr>
                <w:rFonts w:ascii="Times New Roman" w:hAnsi="Times New Roman"/>
                <w:iCs/>
                <w:lang w:val="nl-NL"/>
              </w:rPr>
            </w:pPr>
            <w:r>
              <w:rPr>
                <w:rFonts w:ascii="Times New Roman" w:hAnsi="Times New Roman"/>
                <w:iCs/>
                <w:lang w:val="nl-NL"/>
              </w:rPr>
              <w:t>Y2</w:t>
            </w:r>
          </w:p>
        </w:tc>
      </w:tr>
      <w:tr w14:paraId="18F03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tcPr>
          <w:p w14:paraId="2A09A858">
            <w:pPr>
              <w:spacing w:before="120" w:after="120" w:line="264" w:lineRule="auto"/>
              <w:jc w:val="both"/>
              <w:rPr>
                <w:rFonts w:ascii="Times New Roman" w:hAnsi="Times New Roman"/>
                <w:iCs/>
                <w:lang w:val="nl-NL"/>
              </w:rPr>
            </w:pPr>
          </w:p>
        </w:tc>
        <w:tc>
          <w:tcPr>
            <w:tcW w:w="6629" w:type="dxa"/>
          </w:tcPr>
          <w:p w14:paraId="0B482ABC">
            <w:pPr>
              <w:spacing w:before="120" w:after="120" w:line="264" w:lineRule="auto"/>
              <w:jc w:val="both"/>
              <w:rPr>
                <w:rFonts w:ascii="Times New Roman" w:hAnsi="Times New Roman"/>
                <w:bCs/>
                <w:lang w:val="nl-NL"/>
              </w:rPr>
            </w:pPr>
            <w:r>
              <w:rPr>
                <w:rFonts w:ascii="Times New Roman" w:hAnsi="Times New Roman"/>
                <w:bCs/>
                <w:lang w:val="nl-NL"/>
              </w:rPr>
              <w:t>Tổng giá dự thầu (đã bao gồm thuế, phí, lệ phí (nếu có))</w:t>
            </w:r>
          </w:p>
        </w:tc>
        <w:tc>
          <w:tcPr>
            <w:tcW w:w="3870" w:type="dxa"/>
          </w:tcPr>
          <w:p w14:paraId="4BA09F1D">
            <w:pPr>
              <w:spacing w:before="120" w:after="120" w:line="264" w:lineRule="auto"/>
              <w:jc w:val="center"/>
              <w:rPr>
                <w:rFonts w:ascii="Times New Roman" w:hAnsi="Times New Roman"/>
                <w:iCs/>
                <w:lang w:val="nl-NL"/>
              </w:rPr>
            </w:pPr>
            <w:r>
              <w:rPr>
                <w:rFonts w:ascii="Times New Roman" w:hAnsi="Times New Roman"/>
                <w:iCs/>
                <w:lang w:val="nl-NL"/>
              </w:rPr>
              <w:t>X=S1+S2+S3+Y1+Y2</w:t>
            </w:r>
          </w:p>
        </w:tc>
      </w:tr>
    </w:tbl>
    <w:p w14:paraId="0AFC2684">
      <w:pPr>
        <w:spacing w:before="120" w:after="120" w:line="264" w:lineRule="auto"/>
        <w:ind w:firstLine="567"/>
        <w:jc w:val="both"/>
        <w:rPr>
          <w:rFonts w:ascii="Times New Roman" w:hAnsi="Times New Roman"/>
          <w:i/>
          <w:iCs/>
          <w:sz w:val="24"/>
          <w:szCs w:val="24"/>
          <w:lang w:val="nl-NL"/>
        </w:rPr>
      </w:pPr>
    </w:p>
    <w:p w14:paraId="2A3437B5">
      <w:pPr>
        <w:rPr>
          <w:rFonts w:ascii="Times New Roman" w:hAnsi="Times New Roman"/>
          <w:b/>
          <w:bCs/>
          <w:lang w:val="it-IT"/>
        </w:rPr>
        <w:sectPr>
          <w:footnotePr>
            <w:numRestart w:val="eachPage"/>
          </w:footnotePr>
          <w:pgSz w:w="16839" w:h="11907" w:orient="landscape"/>
          <w:pgMar w:top="1134" w:right="1134" w:bottom="1134" w:left="1701" w:header="720" w:footer="403" w:gutter="0"/>
          <w:cols w:space="720" w:num="1"/>
          <w:docGrid w:linePitch="381" w:charSpace="0"/>
        </w:sectPr>
      </w:pPr>
      <w:r>
        <w:rPr>
          <w:rFonts w:ascii="Times New Roman" w:hAnsi="Times New Roman"/>
          <w:b/>
          <w:bCs/>
          <w:lang w:val="it-IT"/>
        </w:rPr>
        <w:br w:type="page"/>
      </w:r>
    </w:p>
    <w:p w14:paraId="6540926C">
      <w:pPr>
        <w:pStyle w:val="147"/>
        <w:widowControl w:val="0"/>
        <w:spacing w:before="120" w:after="120" w:line="264" w:lineRule="auto"/>
        <w:ind w:firstLine="567"/>
        <w:jc w:val="right"/>
        <w:outlineLvl w:val="2"/>
        <w:rPr>
          <w:sz w:val="28"/>
          <w:szCs w:val="28"/>
        </w:rPr>
      </w:pPr>
      <w:r>
        <w:rPr>
          <w:sz w:val="28"/>
          <w:szCs w:val="28"/>
        </w:rPr>
        <w:t>Mẫu số 04C</w:t>
      </w:r>
    </w:p>
    <w:p w14:paraId="2B0DB8BD">
      <w:pPr>
        <w:jc w:val="center"/>
        <w:rPr>
          <w:rFonts w:ascii="Times New Roman" w:hAnsi="Times New Roman"/>
          <w:b/>
          <w:lang w:val="es-ES"/>
        </w:rPr>
      </w:pPr>
      <w:r>
        <w:rPr>
          <w:rFonts w:ascii="Times New Roman" w:hAnsi="Times New Roman"/>
          <w:b/>
        </w:rPr>
        <w:tab/>
      </w:r>
      <w:r>
        <w:rPr>
          <w:rFonts w:ascii="Times New Roman" w:hAnsi="Times New Roman"/>
          <w:b/>
          <w:lang w:val="es-ES"/>
        </w:rPr>
        <w:t>BẢNG KÊ CÔNG NHẬT</w:t>
      </w:r>
    </w:p>
    <w:p w14:paraId="50B992C9">
      <w:pPr>
        <w:tabs>
          <w:tab w:val="left" w:pos="3882"/>
        </w:tabs>
        <w:ind w:left="180"/>
        <w:rPr>
          <w:rFonts w:ascii="Times New Roman" w:hAnsi="Times New Roman"/>
          <w:b/>
          <w:lang w:val="es-ES"/>
        </w:rPr>
      </w:pPr>
      <w:r>
        <w:rPr>
          <w:rFonts w:ascii="Times New Roman" w:hAnsi="Times New Roman"/>
          <w:lang w:val="es-ES"/>
        </w:rPr>
        <w:tab/>
      </w:r>
    </w:p>
    <w:p w14:paraId="39350788">
      <w:pPr>
        <w:spacing w:before="120" w:after="120"/>
        <w:ind w:firstLine="567"/>
        <w:rPr>
          <w:rFonts w:ascii="Times New Roman" w:hAnsi="Times New Roman"/>
          <w:b/>
          <w:lang w:val="es-ES"/>
        </w:rPr>
      </w:pPr>
      <w:r>
        <w:rPr>
          <w:rFonts w:ascii="Times New Roman" w:hAnsi="Times New Roman"/>
          <w:b/>
          <w:lang w:val="es-ES"/>
        </w:rPr>
        <w:t>1. Quy định chung</w:t>
      </w:r>
    </w:p>
    <w:p w14:paraId="655A0623">
      <w:pPr>
        <w:spacing w:before="120" w:after="120"/>
        <w:ind w:firstLine="567"/>
        <w:jc w:val="both"/>
        <w:rPr>
          <w:rFonts w:ascii="Times New Roman" w:hAnsi="Times New Roman"/>
          <w:lang w:val="es-ES"/>
        </w:rPr>
      </w:pPr>
      <w:r>
        <w:rPr>
          <w:rFonts w:ascii="Times New Roman" w:hAnsi="Times New Roman"/>
          <w:lang w:val="es-ES"/>
        </w:rPr>
        <w:t xml:space="preserve">a) Bảng kê Công nhật thông thường được áp dụng đối với các gói thầu có khả năng phát sinh công việc ngoài các công việc nêu trong Bảng tổng hợp giá dự thầu hoặc không thể đưa vào nội dung mô tả, khối lượng, số lượng ước tính trong Bảng tổng hợp giá dự thầu. </w:t>
      </w:r>
    </w:p>
    <w:p w14:paraId="10A64EEB">
      <w:pPr>
        <w:spacing w:before="120" w:after="120"/>
        <w:ind w:firstLine="567"/>
        <w:jc w:val="both"/>
        <w:rPr>
          <w:rFonts w:ascii="Times New Roman" w:hAnsi="Times New Roman"/>
          <w:lang w:val="es-ES"/>
        </w:rPr>
      </w:pPr>
      <w:r>
        <w:rPr>
          <w:rFonts w:ascii="Times New Roman" w:hAnsi="Times New Roman"/>
          <w:lang w:val="es-ES"/>
        </w:rPr>
        <w:t>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tổng hợp giá dự thầu. Phần Chi phí cho các khoản tạm tính, trong đó bao gồm Chi phí công nhật sẽ được tách riêng và không được xem xét trong quá trình đánh giá HSĐX.</w:t>
      </w:r>
    </w:p>
    <w:p w14:paraId="3BD2DA1F">
      <w:pPr>
        <w:spacing w:before="120" w:after="120"/>
        <w:ind w:firstLine="567"/>
        <w:jc w:val="both"/>
        <w:rPr>
          <w:rFonts w:ascii="Times New Roman" w:hAnsi="Times New Roman"/>
          <w:lang w:val="es-ES"/>
        </w:rPr>
      </w:pPr>
      <w:r>
        <w:rPr>
          <w:rFonts w:ascii="Times New Roman" w:hAnsi="Times New Roman"/>
          <w:lang w:val="es-ES"/>
        </w:rPr>
        <w:t>b) Giá trúng thầu và giá hợp đồng sẽ bao gồm Chi phí cho các khoản tạm tính do nhà thầu chào trong HSĐX. Trường hợp trong quá trình thực hiện hợp đồng, nếu có phát sinh công nhật hoặc các công việc tạm tính khác thì Chủ đầu tư sẽ dùng khoản kinh phí cho các khoản tạm tính để thanh toán cho nhà thầu theo quy định trong hợp đồng.</w:t>
      </w:r>
    </w:p>
    <w:p w14:paraId="06116262">
      <w:pPr>
        <w:spacing w:before="120" w:after="120"/>
        <w:ind w:firstLine="567"/>
        <w:jc w:val="both"/>
        <w:rPr>
          <w:rFonts w:ascii="Times New Roman" w:hAnsi="Times New Roman"/>
          <w:lang w:val="es-ES"/>
        </w:rPr>
      </w:pPr>
      <w:r>
        <w:rPr>
          <w:rFonts w:ascii="Times New Roman" w:hAnsi="Times New Roman"/>
          <w:lang w:val="es-ES"/>
        </w:rPr>
        <w:t>c) Các công việc sẽ không được thực hiện trên cơ sở công nhật trừ trường hợp có yêu cầu bằng văn bản của Chủ đầu tư. Nhà thầu phải điền đơn giá, thành tiền cho các hạng mục công nhật trong các Bảng nhân công, vật liệu, thiết bị. Đơn giá do nhà thầu chào sẽ được áp dụng đối với bất kỳ khối lượng công nhật nào được Chủ đầu tư yêu cầu thực hiện. Trừ khi hợp đồng có quy định khác, các khoản thanh toán cho công nhật sẽ phụ thuộc vào quy định về điều chỉnh giá trong Điều kiện hợp đồng.</w:t>
      </w:r>
    </w:p>
    <w:p w14:paraId="2CF356A1">
      <w:pPr>
        <w:spacing w:before="120" w:after="120"/>
        <w:ind w:firstLine="567"/>
        <w:jc w:val="both"/>
        <w:rPr>
          <w:rFonts w:ascii="Times New Roman" w:hAnsi="Times New Roman"/>
          <w:b/>
          <w:lang w:val="es-ES"/>
        </w:rPr>
      </w:pPr>
      <w:r>
        <w:rPr>
          <w:rFonts w:ascii="Times New Roman" w:hAnsi="Times New Roman"/>
          <w:b/>
          <w:lang w:val="es-ES"/>
        </w:rPr>
        <w:t>2. Nhân công tính theo Công nhật</w:t>
      </w:r>
    </w:p>
    <w:p w14:paraId="55A224A3">
      <w:pPr>
        <w:spacing w:before="120" w:after="120"/>
        <w:ind w:firstLine="567"/>
        <w:jc w:val="both"/>
        <w:rPr>
          <w:rFonts w:ascii="Times New Roman" w:hAnsi="Times New Roman"/>
          <w:lang w:val="es-ES"/>
        </w:rPr>
      </w:pPr>
      <w:r>
        <w:rPr>
          <w:rFonts w:ascii="Times New Roman" w:hAnsi="Times New Roman"/>
          <w:lang w:val="es-ES"/>
        </w:rPr>
        <w:t>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Chủ đầu tư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1CE212D1">
      <w:pPr>
        <w:spacing w:before="120" w:after="120"/>
        <w:ind w:firstLine="567"/>
        <w:jc w:val="both"/>
        <w:rPr>
          <w:rFonts w:ascii="Times New Roman" w:hAnsi="Times New Roman"/>
          <w:lang w:val="es-ES"/>
        </w:rPr>
      </w:pPr>
      <w:r>
        <w:rPr>
          <w:rFonts w:ascii="Times New Roman" w:hAnsi="Times New Roman"/>
          <w:lang w:val="es-ES"/>
        </w:rPr>
        <w:t xml:space="preserve">b) Nhà thầu được thanh toán đối với tổng số thời gian mà nhân công được thuê theo công nhật. Giá trị thanh toán được tính theo đơn giá mà nhà thầu chào trong </w:t>
      </w:r>
      <w:r>
        <w:rPr>
          <w:rFonts w:ascii="Times New Roman" w:hAnsi="Times New Roman"/>
          <w:b/>
          <w:lang w:val="es-ES"/>
        </w:rPr>
        <w:t>Bảng đơn giá công nhật: 1. Nhân công.</w:t>
      </w:r>
      <w:r>
        <w:rPr>
          <w:rFonts w:ascii="Times New Roman" w:hAnsi="Times New Roman"/>
          <w:lang w:val="es-ES"/>
        </w:rPr>
        <w:t xml:space="preserve"> Đơn giá được coi là đã bao gồm (nhưng không giới hạn) tất cả các chi phí phải thanh toán cho nhà thầu như:</w:t>
      </w:r>
    </w:p>
    <w:p w14:paraId="13125886">
      <w:pPr>
        <w:spacing w:before="120" w:after="120"/>
        <w:ind w:firstLine="567"/>
        <w:jc w:val="both"/>
        <w:rPr>
          <w:rFonts w:ascii="Times New Roman" w:hAnsi="Times New Roman"/>
          <w:lang w:val="es-ES"/>
        </w:rPr>
      </w:pPr>
      <w:r>
        <w:rPr>
          <w:rFonts w:ascii="Times New Roman" w:hAnsi="Times New Roman"/>
          <w:lang w:val="es-ES"/>
        </w:rPr>
        <w:t xml:space="preserve">- Số tiền lương trả cho người lao động; </w:t>
      </w:r>
    </w:p>
    <w:p w14:paraId="319B9C55">
      <w:pPr>
        <w:spacing w:before="120" w:after="120"/>
        <w:ind w:firstLine="567"/>
        <w:jc w:val="both"/>
        <w:rPr>
          <w:rFonts w:ascii="Times New Roman" w:hAnsi="Times New Roman"/>
          <w:lang w:val="es-ES"/>
        </w:rPr>
      </w:pPr>
      <w:r>
        <w:rPr>
          <w:rFonts w:ascii="Times New Roman" w:hAnsi="Times New Roman"/>
          <w:lang w:val="es-ES"/>
        </w:rPr>
        <w:t>- Chi phí đi lại, làm thêm giờ, sinh hoạt phí;</w:t>
      </w:r>
    </w:p>
    <w:p w14:paraId="2428E8FB">
      <w:pPr>
        <w:spacing w:before="120" w:after="120"/>
        <w:ind w:firstLine="567"/>
        <w:jc w:val="both"/>
        <w:rPr>
          <w:rFonts w:ascii="Times New Roman" w:hAnsi="Times New Roman"/>
          <w:lang w:val="es-ES"/>
        </w:rPr>
      </w:pPr>
      <w:r>
        <w:rPr>
          <w:rFonts w:ascii="Times New Roman" w:hAnsi="Times New Roman"/>
          <w:lang w:val="es-ES"/>
        </w:rPr>
        <w:t>- Các chi phí về phúc lợi xã hội liên quan;</w:t>
      </w:r>
    </w:p>
    <w:p w14:paraId="5590A211">
      <w:pPr>
        <w:spacing w:before="120" w:after="120"/>
        <w:ind w:firstLine="567"/>
        <w:jc w:val="both"/>
        <w:rPr>
          <w:rFonts w:ascii="Times New Roman" w:hAnsi="Times New Roman"/>
          <w:lang w:val="es-ES"/>
        </w:rPr>
      </w:pPr>
      <w:r>
        <w:rPr>
          <w:rFonts w:ascii="Times New Roman" w:hAnsi="Times New Roman"/>
          <w:lang w:val="es-ES"/>
        </w:rPr>
        <w:t>- Lợi nhuận của nhà thầu, chi phí quản lý, giám sát, bảo hiểm;</w:t>
      </w:r>
    </w:p>
    <w:p w14:paraId="4BC32E7B">
      <w:pPr>
        <w:spacing w:before="120" w:after="120"/>
        <w:ind w:firstLine="567"/>
        <w:jc w:val="both"/>
        <w:rPr>
          <w:rFonts w:ascii="Times New Roman" w:hAnsi="Times New Roman"/>
          <w:lang w:val="es-ES"/>
        </w:rPr>
      </w:pPr>
      <w:r>
        <w:rPr>
          <w:rFonts w:ascii="Times New Roman" w:hAnsi="Times New Roman"/>
          <w:lang w:val="es-ES"/>
        </w:rPr>
        <w:t>- Chi phí điện, nước, an ninh, văn phòng phẩm, thông tin liên lạc, hành chính, văn thư và các chi phí liên quan khác.</w:t>
      </w:r>
      <w:r>
        <w:rPr>
          <w:rStyle w:val="24"/>
          <w:rFonts w:ascii="Times New Roman" w:hAnsi="Times New Roman"/>
          <w:lang w:val="es-ES"/>
        </w:rPr>
        <w:t xml:space="preserve"> </w:t>
      </w:r>
    </w:p>
    <w:p w14:paraId="44190825">
      <w:pPr>
        <w:spacing w:before="120" w:after="120"/>
        <w:ind w:firstLine="567"/>
        <w:jc w:val="both"/>
        <w:rPr>
          <w:rFonts w:ascii="Times New Roman" w:hAnsi="Times New Roman"/>
          <w:lang w:val="es-ES"/>
        </w:rPr>
      </w:pPr>
      <w:r>
        <w:rPr>
          <w:rFonts w:ascii="Times New Roman" w:hAnsi="Times New Roman"/>
          <w:b/>
          <w:lang w:val="es-ES"/>
        </w:rPr>
        <w:t>3. Vật liệu tính theo Công nhật</w:t>
      </w:r>
    </w:p>
    <w:p w14:paraId="11523E85">
      <w:pPr>
        <w:spacing w:before="120" w:after="120"/>
        <w:ind w:firstLine="567"/>
        <w:jc w:val="both"/>
        <w:rPr>
          <w:rFonts w:ascii="Times New Roman" w:hAnsi="Times New Roman"/>
          <w:snapToGrid w:val="0"/>
          <w:lang w:val="es-ES"/>
        </w:rPr>
      </w:pPr>
      <w:r>
        <w:rPr>
          <w:rFonts w:ascii="Times New Roman" w:hAnsi="Times New Roman"/>
          <w:lang w:val="es-ES"/>
        </w:rPr>
        <w:t xml:space="preserve">Nhà thầu sẽ được thanh toán đối với vật liệu được sử dụng để thực hiện công việc theo công nhật với đơn giá mà nhà thầu chào trong </w:t>
      </w:r>
      <w:r>
        <w:rPr>
          <w:rFonts w:ascii="Times New Roman" w:hAnsi="Times New Roman"/>
          <w:b/>
          <w:lang w:val="es-ES"/>
        </w:rPr>
        <w:t xml:space="preserve">Bảng đơn giá công nhật: 2. Vật liệu. </w:t>
      </w:r>
      <w:r>
        <w:rPr>
          <w:rFonts w:ascii="Times New Roman" w:hAnsi="Times New Roman"/>
          <w:lang w:val="es-ES"/>
        </w:rPr>
        <w:t>Đơn giá phải được chào bằng VND và được coi là đã bao gồm chi phí quản lý, lợi nhuận như sau:</w:t>
      </w:r>
    </w:p>
    <w:p w14:paraId="22E1E9B9">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1C5F81D3">
      <w:pPr>
        <w:pStyle w:val="203"/>
        <w:spacing w:before="120" w:after="120" w:line="240" w:lineRule="auto"/>
        <w:ind w:firstLine="567"/>
        <w:rPr>
          <w:rFonts w:ascii="Times New Roman" w:hAnsi="Times New Roman"/>
          <w:sz w:val="28"/>
          <w:szCs w:val="28"/>
          <w:lang w:val="es-ES"/>
        </w:rPr>
      </w:pPr>
      <w:r>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45E7A526">
      <w:pPr>
        <w:spacing w:before="120" w:after="120"/>
        <w:ind w:firstLine="567"/>
        <w:jc w:val="both"/>
        <w:rPr>
          <w:rFonts w:ascii="Times New Roman" w:hAnsi="Times New Roman"/>
          <w:lang w:val="es-ES"/>
        </w:rPr>
      </w:pPr>
      <w:r>
        <w:rPr>
          <w:rFonts w:ascii="Times New Roman" w:hAnsi="Times New Roman"/>
          <w:b/>
          <w:lang w:val="es-ES"/>
        </w:rPr>
        <w:t>4. Thiết bị của nhà thầu tính theo Công nhật</w:t>
      </w:r>
    </w:p>
    <w:p w14:paraId="74129728">
      <w:pPr>
        <w:spacing w:before="120" w:after="120"/>
        <w:ind w:firstLine="567"/>
        <w:jc w:val="both"/>
        <w:rPr>
          <w:rFonts w:ascii="Times New Roman" w:hAnsi="Times New Roman"/>
          <w:lang w:val="es-ES"/>
        </w:rPr>
      </w:pPr>
      <w:r>
        <w:rPr>
          <w:rFonts w:ascii="Times New Roman" w:hAnsi="Times New Roman"/>
          <w:lang w:val="es-ES"/>
        </w:rPr>
        <w:t xml:space="preserve">a) Nhà thầu được thanh toán đối với Thiết bị của nhà thầu đã có tại Công trường và được sử dụng vào công việc theo công nhật theo đơn giá mà nhà thầu chào trong </w:t>
      </w:r>
      <w:r>
        <w:rPr>
          <w:rFonts w:ascii="Times New Roman" w:hAnsi="Times New Roman"/>
          <w:b/>
          <w:lang w:val="es-ES"/>
        </w:rPr>
        <w:t>Bảng đơn giá công nhật: 3. Thiết bị của nhà thầu.</w:t>
      </w:r>
      <w:r>
        <w:rPr>
          <w:rFonts w:ascii="Times New Roman" w:hAnsi="Times New Roman"/>
          <w:lang w:val="es-ES"/>
        </w:rPr>
        <w:t xml:space="preserve"> Đơn giá phải được chào bằng VND và được coi là đã bao gồm (nhưng không giới hạn) các khoản chi phí sau:</w:t>
      </w:r>
    </w:p>
    <w:p w14:paraId="272B17E2">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Chi phí khấu hao thiết bị;</w:t>
      </w:r>
    </w:p>
    <w:p w14:paraId="53A51ED7">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Chi phí lãi suất, tiền bồi thường, tiền bảo hiểm, sửa chữa, bảo trì, vật tư, nhiên liệu, dầu nhờn và vật tư tiêu hao khác;</w:t>
      </w:r>
    </w:p>
    <w:p w14:paraId="40C61B3D">
      <w:pPr>
        <w:numPr>
          <w:ilvl w:val="0"/>
          <w:numId w:val="8"/>
        </w:numPr>
        <w:spacing w:before="120" w:after="120"/>
        <w:ind w:left="0" w:firstLine="567"/>
        <w:jc w:val="both"/>
        <w:rPr>
          <w:rFonts w:ascii="Times New Roman" w:hAnsi="Times New Roman"/>
          <w:snapToGrid w:val="0"/>
          <w:lang w:val="es-ES"/>
        </w:rPr>
      </w:pPr>
      <w:r>
        <w:rPr>
          <w:rFonts w:ascii="Times New Roman" w:hAnsi="Times New Roman"/>
          <w:lang w:val="es-ES"/>
        </w:rPr>
        <w:t>Lợi nhuận và chi phí quản lý liên quan đến việc sử dụng các thiết bị.</w:t>
      </w:r>
    </w:p>
    <w:p w14:paraId="04B1340D">
      <w:pPr>
        <w:spacing w:before="120" w:after="120"/>
        <w:ind w:firstLine="567"/>
        <w:jc w:val="both"/>
        <w:rPr>
          <w:rFonts w:ascii="Times New Roman" w:hAnsi="Times New Roman"/>
          <w:snapToGrid w:val="0"/>
          <w:lang w:val="es-ES"/>
        </w:rPr>
      </w:pPr>
      <w:r>
        <w:rPr>
          <w:rFonts w:ascii="Times New Roman" w:hAnsi="Times New Roman"/>
          <w:lang w:val="es-ES"/>
        </w:rPr>
        <w:t>Chi phí cho nhân viên vận hành thiết bị và trợ lý sẽ được thanh toán riêng như mô tả tại phần Nhân công tính theo Công nhật.</w:t>
      </w:r>
    </w:p>
    <w:p w14:paraId="18D03BAB">
      <w:pPr>
        <w:spacing w:before="120" w:after="120"/>
        <w:ind w:firstLine="567"/>
        <w:jc w:val="both"/>
        <w:rPr>
          <w:rFonts w:ascii="Times New Roman" w:hAnsi="Times New Roman"/>
          <w:lang w:val="es-ES"/>
        </w:rPr>
      </w:pPr>
      <w:r>
        <w:rPr>
          <w:rFonts w:ascii="Times New Roman" w:hAnsi="Times New Roman"/>
          <w:lang w:val="es-ES"/>
        </w:rPr>
        <w:t>b) Chỉ có số giờ vận hành thực sự của thiết bị để thực hiện các công việc theo công nhật mới đủ điều kiện để thanh toán; trừ trường hợp Chủ đầu tư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4A04AF73">
      <w:pPr>
        <w:spacing w:before="120" w:after="120" w:line="264" w:lineRule="auto"/>
        <w:ind w:right="-1"/>
        <w:jc w:val="center"/>
        <w:rPr>
          <w:rFonts w:ascii="Times New Roman" w:hAnsi="Times New Roman"/>
          <w:b/>
          <w:lang w:val="es-ES"/>
        </w:rPr>
        <w:sectPr>
          <w:footerReference r:id="rId9" w:type="default"/>
          <w:footnotePr>
            <w:numRestart w:val="eachPage"/>
          </w:footnotePr>
          <w:pgSz w:w="11907" w:h="16839"/>
          <w:pgMar w:top="1134" w:right="1134" w:bottom="1134" w:left="1701" w:header="454" w:footer="567" w:gutter="0"/>
          <w:cols w:space="720" w:num="1"/>
          <w:titlePg/>
          <w:docGrid w:linePitch="381" w:charSpace="0"/>
        </w:sectPr>
      </w:pPr>
    </w:p>
    <w:p w14:paraId="36911DAE">
      <w:pPr>
        <w:spacing w:before="120" w:after="120" w:line="264" w:lineRule="auto"/>
        <w:ind w:right="-1"/>
        <w:jc w:val="center"/>
        <w:rPr>
          <w:rFonts w:ascii="Times New Roman" w:hAnsi="Times New Roman"/>
          <w:b/>
          <w:lang w:val="es-ES"/>
        </w:rPr>
      </w:pPr>
      <w:r>
        <w:rPr>
          <w:rFonts w:ascii="Times New Roman" w:hAnsi="Times New Roman"/>
          <w:b/>
          <w:lang w:val="es-ES"/>
        </w:rPr>
        <w:t>Bảng đơn giá công nhật</w:t>
      </w:r>
    </w:p>
    <w:p w14:paraId="2C188E7C">
      <w:pPr>
        <w:spacing w:before="120" w:after="120" w:line="264" w:lineRule="auto"/>
        <w:ind w:right="-1"/>
        <w:jc w:val="center"/>
        <w:rPr>
          <w:rFonts w:ascii="Times New Roman" w:hAnsi="Times New Roman"/>
          <w:lang w:val="es-ES"/>
        </w:rPr>
      </w:pPr>
      <w:r>
        <w:rPr>
          <w:rFonts w:ascii="Times New Roman" w:hAnsi="Times New Roman"/>
          <w:b/>
          <w:lang w:val="es-ES"/>
        </w:rPr>
        <w:t>1. Nhân công</w:t>
      </w: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3750"/>
        <w:gridCol w:w="931"/>
        <w:gridCol w:w="1165"/>
        <w:gridCol w:w="1011"/>
        <w:gridCol w:w="1267"/>
      </w:tblGrid>
      <w:tr w14:paraId="2D63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627" w:type="pct"/>
            <w:vAlign w:val="center"/>
          </w:tcPr>
          <w:p w14:paraId="378849D3">
            <w:pPr>
              <w:jc w:val="center"/>
              <w:rPr>
                <w:rFonts w:ascii="Times New Roman" w:hAnsi="Times New Roman"/>
                <w:b/>
                <w:bCs/>
                <w:iCs/>
                <w:sz w:val="26"/>
                <w:szCs w:val="26"/>
              </w:rPr>
            </w:pPr>
            <w:r>
              <w:rPr>
                <w:rFonts w:ascii="Times New Roman" w:hAnsi="Times New Roman"/>
                <w:b/>
                <w:sz w:val="26"/>
                <w:szCs w:val="26"/>
              </w:rPr>
              <w:t>Công việc số</w:t>
            </w:r>
          </w:p>
        </w:tc>
        <w:tc>
          <w:tcPr>
            <w:tcW w:w="2019" w:type="pct"/>
            <w:vAlign w:val="center"/>
          </w:tcPr>
          <w:p w14:paraId="7311984D">
            <w:pPr>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501" w:type="pct"/>
            <w:vAlign w:val="center"/>
          </w:tcPr>
          <w:p w14:paraId="0CFCFDE4">
            <w:pPr>
              <w:jc w:val="center"/>
              <w:rPr>
                <w:rFonts w:ascii="Times New Roman" w:hAnsi="Times New Roman"/>
                <w:b/>
                <w:bCs/>
                <w:iCs/>
                <w:sz w:val="26"/>
                <w:szCs w:val="26"/>
                <w:vertAlign w:val="superscript"/>
              </w:rPr>
            </w:pPr>
            <w:r>
              <w:rPr>
                <w:rFonts w:ascii="Times New Roman" w:hAnsi="Times New Roman"/>
                <w:b/>
                <w:sz w:val="26"/>
                <w:szCs w:val="26"/>
              </w:rPr>
              <w:t>Đơn vị</w:t>
            </w:r>
            <w:r>
              <w:rPr>
                <w:rFonts w:ascii="Times New Roman" w:hAnsi="Times New Roman"/>
                <w:b/>
                <w:sz w:val="26"/>
                <w:szCs w:val="26"/>
                <w:vertAlign w:val="superscript"/>
              </w:rPr>
              <w:t>(2)</w:t>
            </w:r>
          </w:p>
        </w:tc>
        <w:tc>
          <w:tcPr>
            <w:tcW w:w="627" w:type="pct"/>
            <w:vAlign w:val="center"/>
          </w:tcPr>
          <w:p w14:paraId="766A9092">
            <w:pPr>
              <w:jc w:val="center"/>
              <w:rPr>
                <w:rFonts w:ascii="Times New Roman" w:hAnsi="Times New Roman"/>
                <w:b/>
                <w:bCs/>
                <w:iCs/>
                <w:sz w:val="26"/>
                <w:szCs w:val="26"/>
                <w:vertAlign w:val="superscript"/>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544" w:type="pct"/>
            <w:vAlign w:val="center"/>
          </w:tcPr>
          <w:p w14:paraId="1E6B1DD7">
            <w:pPr>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682" w:type="pct"/>
            <w:vAlign w:val="center"/>
          </w:tcPr>
          <w:p w14:paraId="4383F4E1">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66185C20">
            <w:pPr>
              <w:jc w:val="center"/>
              <w:rPr>
                <w:rFonts w:ascii="Times New Roman" w:hAnsi="Times New Roman"/>
                <w:b/>
                <w:bCs/>
                <w:iCs/>
                <w:sz w:val="26"/>
                <w:szCs w:val="26"/>
              </w:rPr>
            </w:pPr>
            <w:r>
              <w:rPr>
                <w:rFonts w:ascii="Times New Roman" w:hAnsi="Times New Roman"/>
                <w:b/>
                <w:sz w:val="26"/>
                <w:szCs w:val="26"/>
              </w:rPr>
              <w:t>(VND)</w:t>
            </w:r>
          </w:p>
        </w:tc>
      </w:tr>
      <w:tr w14:paraId="25376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7E93B2FF">
            <w:pPr>
              <w:spacing w:before="80" w:after="80"/>
              <w:jc w:val="center"/>
              <w:rPr>
                <w:rFonts w:ascii="Times New Roman" w:hAnsi="Times New Roman"/>
                <w:i/>
                <w:sz w:val="26"/>
                <w:szCs w:val="26"/>
              </w:rPr>
            </w:pPr>
            <w:r>
              <w:rPr>
                <w:rFonts w:ascii="Times New Roman" w:hAnsi="Times New Roman"/>
                <w:i/>
                <w:sz w:val="26"/>
                <w:szCs w:val="26"/>
              </w:rPr>
              <w:t>1</w:t>
            </w:r>
          </w:p>
        </w:tc>
        <w:tc>
          <w:tcPr>
            <w:tcW w:w="2019" w:type="pct"/>
          </w:tcPr>
          <w:p w14:paraId="45861DBA">
            <w:pPr>
              <w:spacing w:before="80" w:after="80"/>
              <w:rPr>
                <w:rFonts w:ascii="Times New Roman" w:hAnsi="Times New Roman"/>
                <w:i/>
                <w:sz w:val="26"/>
                <w:szCs w:val="26"/>
              </w:rPr>
            </w:pPr>
            <w:r>
              <w:rPr>
                <w:rFonts w:ascii="Times New Roman" w:hAnsi="Times New Roman"/>
                <w:i/>
                <w:sz w:val="26"/>
                <w:szCs w:val="26"/>
              </w:rPr>
              <w:t>Trưởng nhóm</w:t>
            </w:r>
          </w:p>
        </w:tc>
        <w:tc>
          <w:tcPr>
            <w:tcW w:w="501" w:type="pct"/>
          </w:tcPr>
          <w:p w14:paraId="4D6188BB">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ADAB04B">
            <w:pPr>
              <w:tabs>
                <w:tab w:val="decimal" w:pos="654"/>
              </w:tabs>
              <w:spacing w:before="80" w:after="80"/>
              <w:jc w:val="center"/>
              <w:rPr>
                <w:rFonts w:ascii="Times New Roman" w:hAnsi="Times New Roman"/>
                <w:i/>
                <w:sz w:val="26"/>
                <w:szCs w:val="26"/>
              </w:rPr>
            </w:pPr>
            <w:r>
              <w:rPr>
                <w:rFonts w:ascii="Times New Roman" w:hAnsi="Times New Roman"/>
                <w:i/>
                <w:sz w:val="26"/>
                <w:szCs w:val="26"/>
              </w:rPr>
              <w:t>50</w:t>
            </w:r>
          </w:p>
        </w:tc>
        <w:tc>
          <w:tcPr>
            <w:tcW w:w="544" w:type="pct"/>
          </w:tcPr>
          <w:p w14:paraId="0F736138">
            <w:pPr>
              <w:spacing w:before="80" w:after="80"/>
              <w:jc w:val="right"/>
              <w:rPr>
                <w:rFonts w:ascii="Times New Roman" w:hAnsi="Times New Roman"/>
                <w:i/>
                <w:sz w:val="26"/>
                <w:szCs w:val="26"/>
              </w:rPr>
            </w:pPr>
          </w:p>
        </w:tc>
        <w:tc>
          <w:tcPr>
            <w:tcW w:w="682" w:type="pct"/>
          </w:tcPr>
          <w:p w14:paraId="135EA531">
            <w:pPr>
              <w:spacing w:before="80" w:after="80"/>
              <w:jc w:val="right"/>
              <w:rPr>
                <w:rFonts w:ascii="Times New Roman" w:hAnsi="Times New Roman"/>
                <w:i/>
                <w:sz w:val="26"/>
                <w:szCs w:val="26"/>
              </w:rPr>
            </w:pPr>
          </w:p>
        </w:tc>
      </w:tr>
      <w:tr w14:paraId="56DA2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400E29BA">
            <w:pPr>
              <w:spacing w:before="80" w:after="80"/>
              <w:jc w:val="center"/>
              <w:rPr>
                <w:rFonts w:ascii="Times New Roman" w:hAnsi="Times New Roman"/>
                <w:i/>
                <w:sz w:val="26"/>
                <w:szCs w:val="26"/>
              </w:rPr>
            </w:pPr>
            <w:r>
              <w:rPr>
                <w:rFonts w:ascii="Times New Roman" w:hAnsi="Times New Roman"/>
                <w:i/>
                <w:sz w:val="26"/>
                <w:szCs w:val="26"/>
              </w:rPr>
              <w:t>2</w:t>
            </w:r>
          </w:p>
        </w:tc>
        <w:tc>
          <w:tcPr>
            <w:tcW w:w="2019" w:type="pct"/>
          </w:tcPr>
          <w:p w14:paraId="2CD7A303">
            <w:pPr>
              <w:spacing w:before="80" w:after="80"/>
              <w:rPr>
                <w:rFonts w:ascii="Times New Roman" w:hAnsi="Times New Roman"/>
                <w:i/>
                <w:sz w:val="26"/>
                <w:szCs w:val="26"/>
              </w:rPr>
            </w:pPr>
            <w:r>
              <w:rPr>
                <w:rFonts w:ascii="Times New Roman" w:hAnsi="Times New Roman"/>
                <w:i/>
                <w:sz w:val="26"/>
                <w:szCs w:val="26"/>
              </w:rPr>
              <w:t>Công nhân phổ thông</w:t>
            </w:r>
          </w:p>
        </w:tc>
        <w:tc>
          <w:tcPr>
            <w:tcW w:w="501" w:type="pct"/>
          </w:tcPr>
          <w:p w14:paraId="76B7F482">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4EB9A38">
            <w:pPr>
              <w:tabs>
                <w:tab w:val="decimal" w:pos="654"/>
              </w:tabs>
              <w:spacing w:before="80" w:after="80"/>
              <w:jc w:val="center"/>
              <w:rPr>
                <w:rFonts w:ascii="Times New Roman" w:hAnsi="Times New Roman"/>
                <w:i/>
                <w:sz w:val="26"/>
                <w:szCs w:val="26"/>
              </w:rPr>
            </w:pPr>
            <w:r>
              <w:rPr>
                <w:rFonts w:ascii="Times New Roman" w:hAnsi="Times New Roman"/>
                <w:i/>
                <w:sz w:val="26"/>
                <w:szCs w:val="26"/>
              </w:rPr>
              <w:t>500</w:t>
            </w:r>
          </w:p>
        </w:tc>
        <w:tc>
          <w:tcPr>
            <w:tcW w:w="544" w:type="pct"/>
          </w:tcPr>
          <w:p w14:paraId="77092BC7">
            <w:pPr>
              <w:spacing w:before="80" w:after="80"/>
              <w:jc w:val="right"/>
              <w:rPr>
                <w:rFonts w:ascii="Times New Roman" w:hAnsi="Times New Roman"/>
                <w:i/>
                <w:sz w:val="26"/>
                <w:szCs w:val="26"/>
              </w:rPr>
            </w:pPr>
          </w:p>
        </w:tc>
        <w:tc>
          <w:tcPr>
            <w:tcW w:w="682" w:type="pct"/>
          </w:tcPr>
          <w:p w14:paraId="316DB6E9">
            <w:pPr>
              <w:spacing w:before="80" w:after="80"/>
              <w:jc w:val="right"/>
              <w:rPr>
                <w:rFonts w:ascii="Times New Roman" w:hAnsi="Times New Roman"/>
                <w:i/>
                <w:sz w:val="26"/>
                <w:szCs w:val="26"/>
              </w:rPr>
            </w:pPr>
          </w:p>
        </w:tc>
      </w:tr>
      <w:tr w14:paraId="546CB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0D60E65F">
            <w:pPr>
              <w:spacing w:before="80" w:after="80"/>
              <w:jc w:val="center"/>
              <w:rPr>
                <w:rFonts w:ascii="Times New Roman" w:hAnsi="Times New Roman"/>
                <w:i/>
                <w:sz w:val="26"/>
                <w:szCs w:val="26"/>
              </w:rPr>
            </w:pPr>
            <w:r>
              <w:rPr>
                <w:rFonts w:ascii="Times New Roman" w:hAnsi="Times New Roman"/>
                <w:i/>
                <w:sz w:val="26"/>
                <w:szCs w:val="26"/>
              </w:rPr>
              <w:t>3</w:t>
            </w:r>
          </w:p>
        </w:tc>
        <w:tc>
          <w:tcPr>
            <w:tcW w:w="2019" w:type="pct"/>
          </w:tcPr>
          <w:p w14:paraId="7E795A3C">
            <w:pPr>
              <w:spacing w:before="80" w:after="80"/>
              <w:rPr>
                <w:rFonts w:ascii="Times New Roman" w:hAnsi="Times New Roman"/>
                <w:i/>
                <w:sz w:val="26"/>
                <w:szCs w:val="26"/>
              </w:rPr>
            </w:pPr>
            <w:r>
              <w:rPr>
                <w:rFonts w:ascii="Times New Roman" w:hAnsi="Times New Roman"/>
                <w:i/>
                <w:sz w:val="26"/>
                <w:szCs w:val="26"/>
              </w:rPr>
              <w:t>Thợ nề</w:t>
            </w:r>
          </w:p>
        </w:tc>
        <w:tc>
          <w:tcPr>
            <w:tcW w:w="501" w:type="pct"/>
          </w:tcPr>
          <w:p w14:paraId="6BE6F4DD">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3DE3F330">
            <w:pPr>
              <w:tabs>
                <w:tab w:val="decimal" w:pos="654"/>
              </w:tabs>
              <w:spacing w:before="80" w:after="80"/>
              <w:jc w:val="center"/>
              <w:rPr>
                <w:rFonts w:ascii="Times New Roman" w:hAnsi="Times New Roman"/>
                <w:i/>
                <w:sz w:val="26"/>
                <w:szCs w:val="26"/>
              </w:rPr>
            </w:pPr>
            <w:r>
              <w:rPr>
                <w:rFonts w:ascii="Times New Roman" w:hAnsi="Times New Roman"/>
                <w:i/>
                <w:sz w:val="26"/>
                <w:szCs w:val="26"/>
              </w:rPr>
              <w:t>200</w:t>
            </w:r>
          </w:p>
        </w:tc>
        <w:tc>
          <w:tcPr>
            <w:tcW w:w="544" w:type="pct"/>
          </w:tcPr>
          <w:p w14:paraId="33FA79E6">
            <w:pPr>
              <w:spacing w:before="80" w:after="80"/>
              <w:jc w:val="right"/>
              <w:rPr>
                <w:rFonts w:ascii="Times New Roman" w:hAnsi="Times New Roman"/>
                <w:i/>
                <w:sz w:val="26"/>
                <w:szCs w:val="26"/>
              </w:rPr>
            </w:pPr>
          </w:p>
        </w:tc>
        <w:tc>
          <w:tcPr>
            <w:tcW w:w="682" w:type="pct"/>
          </w:tcPr>
          <w:p w14:paraId="08946928">
            <w:pPr>
              <w:spacing w:before="80" w:after="80"/>
              <w:jc w:val="right"/>
              <w:rPr>
                <w:rFonts w:ascii="Times New Roman" w:hAnsi="Times New Roman"/>
                <w:i/>
                <w:sz w:val="26"/>
                <w:szCs w:val="26"/>
              </w:rPr>
            </w:pPr>
          </w:p>
        </w:tc>
      </w:tr>
      <w:tr w14:paraId="795D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249A68E8">
            <w:pPr>
              <w:spacing w:before="80" w:after="80"/>
              <w:jc w:val="center"/>
              <w:rPr>
                <w:rFonts w:ascii="Times New Roman" w:hAnsi="Times New Roman"/>
                <w:i/>
                <w:sz w:val="26"/>
                <w:szCs w:val="26"/>
              </w:rPr>
            </w:pPr>
            <w:r>
              <w:rPr>
                <w:rFonts w:ascii="Times New Roman" w:hAnsi="Times New Roman"/>
                <w:i/>
                <w:sz w:val="26"/>
                <w:szCs w:val="26"/>
              </w:rPr>
              <w:t>4</w:t>
            </w:r>
          </w:p>
        </w:tc>
        <w:tc>
          <w:tcPr>
            <w:tcW w:w="2019" w:type="pct"/>
          </w:tcPr>
          <w:p w14:paraId="4B0DB4C9">
            <w:pPr>
              <w:spacing w:before="80" w:after="80"/>
              <w:rPr>
                <w:rFonts w:ascii="Times New Roman" w:hAnsi="Times New Roman"/>
                <w:i/>
                <w:sz w:val="26"/>
                <w:szCs w:val="26"/>
              </w:rPr>
            </w:pPr>
            <w:r>
              <w:rPr>
                <w:rFonts w:ascii="Times New Roman" w:hAnsi="Times New Roman"/>
                <w:i/>
                <w:sz w:val="26"/>
                <w:szCs w:val="26"/>
              </w:rPr>
              <w:t>Thợ hồ</w:t>
            </w:r>
          </w:p>
        </w:tc>
        <w:tc>
          <w:tcPr>
            <w:tcW w:w="501" w:type="pct"/>
          </w:tcPr>
          <w:p w14:paraId="0130BE3B">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84DBCD5">
            <w:pPr>
              <w:tabs>
                <w:tab w:val="decimal" w:pos="654"/>
              </w:tabs>
              <w:spacing w:before="80" w:after="80"/>
              <w:jc w:val="center"/>
              <w:rPr>
                <w:rFonts w:ascii="Times New Roman" w:hAnsi="Times New Roman"/>
                <w:i/>
                <w:sz w:val="26"/>
                <w:szCs w:val="26"/>
              </w:rPr>
            </w:pPr>
            <w:r>
              <w:rPr>
                <w:rFonts w:ascii="Times New Roman" w:hAnsi="Times New Roman"/>
                <w:i/>
                <w:sz w:val="26"/>
                <w:szCs w:val="26"/>
              </w:rPr>
              <w:t>200</w:t>
            </w:r>
          </w:p>
        </w:tc>
        <w:tc>
          <w:tcPr>
            <w:tcW w:w="544" w:type="pct"/>
          </w:tcPr>
          <w:p w14:paraId="1776C877">
            <w:pPr>
              <w:spacing w:before="80" w:after="80"/>
              <w:jc w:val="right"/>
              <w:rPr>
                <w:rFonts w:ascii="Times New Roman" w:hAnsi="Times New Roman"/>
                <w:i/>
                <w:sz w:val="26"/>
                <w:szCs w:val="26"/>
              </w:rPr>
            </w:pPr>
          </w:p>
        </w:tc>
        <w:tc>
          <w:tcPr>
            <w:tcW w:w="682" w:type="pct"/>
          </w:tcPr>
          <w:p w14:paraId="3F2F4CCF">
            <w:pPr>
              <w:spacing w:before="80" w:after="80"/>
              <w:jc w:val="right"/>
              <w:rPr>
                <w:rFonts w:ascii="Times New Roman" w:hAnsi="Times New Roman"/>
                <w:i/>
                <w:sz w:val="26"/>
                <w:szCs w:val="26"/>
              </w:rPr>
            </w:pPr>
          </w:p>
        </w:tc>
      </w:tr>
      <w:tr w14:paraId="772F4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0B5A6666">
            <w:pPr>
              <w:spacing w:before="80" w:after="80"/>
              <w:jc w:val="center"/>
              <w:rPr>
                <w:rFonts w:ascii="Times New Roman" w:hAnsi="Times New Roman"/>
                <w:i/>
                <w:sz w:val="26"/>
                <w:szCs w:val="26"/>
              </w:rPr>
            </w:pPr>
            <w:r>
              <w:rPr>
                <w:rFonts w:ascii="Times New Roman" w:hAnsi="Times New Roman"/>
                <w:i/>
                <w:sz w:val="26"/>
                <w:szCs w:val="26"/>
              </w:rPr>
              <w:t>5</w:t>
            </w:r>
          </w:p>
        </w:tc>
        <w:tc>
          <w:tcPr>
            <w:tcW w:w="2019" w:type="pct"/>
          </w:tcPr>
          <w:p w14:paraId="14B87549">
            <w:pPr>
              <w:spacing w:before="80" w:after="80"/>
              <w:rPr>
                <w:rFonts w:ascii="Times New Roman" w:hAnsi="Times New Roman"/>
                <w:i/>
                <w:sz w:val="26"/>
                <w:szCs w:val="26"/>
              </w:rPr>
            </w:pPr>
            <w:r>
              <w:rPr>
                <w:rFonts w:ascii="Times New Roman" w:hAnsi="Times New Roman"/>
                <w:i/>
                <w:sz w:val="26"/>
                <w:szCs w:val="26"/>
              </w:rPr>
              <w:t>Thợ mộc</w:t>
            </w:r>
          </w:p>
        </w:tc>
        <w:tc>
          <w:tcPr>
            <w:tcW w:w="501" w:type="pct"/>
          </w:tcPr>
          <w:p w14:paraId="5A0F16B6">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B0DDEA2">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3DCEF41C">
            <w:pPr>
              <w:spacing w:before="80" w:after="80"/>
              <w:jc w:val="right"/>
              <w:rPr>
                <w:rFonts w:ascii="Times New Roman" w:hAnsi="Times New Roman"/>
                <w:i/>
                <w:sz w:val="26"/>
                <w:szCs w:val="26"/>
              </w:rPr>
            </w:pPr>
          </w:p>
        </w:tc>
        <w:tc>
          <w:tcPr>
            <w:tcW w:w="682" w:type="pct"/>
          </w:tcPr>
          <w:p w14:paraId="1845450D">
            <w:pPr>
              <w:spacing w:before="80" w:after="80"/>
              <w:jc w:val="right"/>
              <w:rPr>
                <w:rFonts w:ascii="Times New Roman" w:hAnsi="Times New Roman"/>
                <w:i/>
                <w:sz w:val="26"/>
                <w:szCs w:val="26"/>
              </w:rPr>
            </w:pPr>
          </w:p>
        </w:tc>
      </w:tr>
      <w:tr w14:paraId="74338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16B493A2">
            <w:pPr>
              <w:spacing w:before="80" w:after="80"/>
              <w:jc w:val="center"/>
              <w:rPr>
                <w:rFonts w:ascii="Times New Roman" w:hAnsi="Times New Roman"/>
                <w:i/>
                <w:sz w:val="26"/>
                <w:szCs w:val="26"/>
              </w:rPr>
            </w:pPr>
            <w:r>
              <w:rPr>
                <w:rFonts w:ascii="Times New Roman" w:hAnsi="Times New Roman"/>
                <w:i/>
                <w:sz w:val="26"/>
                <w:szCs w:val="26"/>
              </w:rPr>
              <w:t>6</w:t>
            </w:r>
          </w:p>
        </w:tc>
        <w:tc>
          <w:tcPr>
            <w:tcW w:w="2019" w:type="pct"/>
          </w:tcPr>
          <w:p w14:paraId="64A29FFF">
            <w:pPr>
              <w:spacing w:before="80" w:after="80"/>
              <w:rPr>
                <w:rFonts w:ascii="Times New Roman" w:hAnsi="Times New Roman"/>
                <w:i/>
                <w:sz w:val="26"/>
                <w:szCs w:val="26"/>
              </w:rPr>
            </w:pPr>
            <w:r>
              <w:rPr>
                <w:rFonts w:ascii="Times New Roman" w:hAnsi="Times New Roman"/>
                <w:i/>
                <w:sz w:val="26"/>
                <w:szCs w:val="26"/>
              </w:rPr>
              <w:t>Thợ sắt</w:t>
            </w:r>
          </w:p>
        </w:tc>
        <w:tc>
          <w:tcPr>
            <w:tcW w:w="501" w:type="pct"/>
          </w:tcPr>
          <w:p w14:paraId="18B71B79">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745504AA">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679C246C">
            <w:pPr>
              <w:spacing w:before="80" w:after="80"/>
              <w:jc w:val="right"/>
              <w:rPr>
                <w:rFonts w:ascii="Times New Roman" w:hAnsi="Times New Roman"/>
                <w:i/>
                <w:sz w:val="26"/>
                <w:szCs w:val="26"/>
              </w:rPr>
            </w:pPr>
          </w:p>
        </w:tc>
        <w:tc>
          <w:tcPr>
            <w:tcW w:w="682" w:type="pct"/>
          </w:tcPr>
          <w:p w14:paraId="44113175">
            <w:pPr>
              <w:spacing w:before="80" w:after="80"/>
              <w:jc w:val="right"/>
              <w:rPr>
                <w:rFonts w:ascii="Times New Roman" w:hAnsi="Times New Roman"/>
                <w:i/>
                <w:sz w:val="26"/>
                <w:szCs w:val="26"/>
              </w:rPr>
            </w:pPr>
          </w:p>
        </w:tc>
      </w:tr>
      <w:tr w14:paraId="3FCA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3D4C3F2A">
            <w:pPr>
              <w:spacing w:before="80" w:after="80"/>
              <w:jc w:val="center"/>
              <w:rPr>
                <w:rFonts w:ascii="Times New Roman" w:hAnsi="Times New Roman"/>
                <w:i/>
                <w:sz w:val="26"/>
                <w:szCs w:val="26"/>
              </w:rPr>
            </w:pPr>
            <w:r>
              <w:rPr>
                <w:rFonts w:ascii="Times New Roman" w:hAnsi="Times New Roman"/>
                <w:i/>
                <w:sz w:val="26"/>
                <w:szCs w:val="26"/>
              </w:rPr>
              <w:t>7</w:t>
            </w:r>
          </w:p>
        </w:tc>
        <w:tc>
          <w:tcPr>
            <w:tcW w:w="2019" w:type="pct"/>
          </w:tcPr>
          <w:p w14:paraId="1804DADD">
            <w:pPr>
              <w:spacing w:before="80" w:after="80"/>
              <w:rPr>
                <w:rFonts w:ascii="Times New Roman" w:hAnsi="Times New Roman"/>
                <w:i/>
                <w:sz w:val="26"/>
                <w:szCs w:val="26"/>
              </w:rPr>
            </w:pPr>
            <w:r>
              <w:rPr>
                <w:rFonts w:ascii="Times New Roman" w:hAnsi="Times New Roman"/>
                <w:i/>
                <w:sz w:val="26"/>
                <w:szCs w:val="26"/>
              </w:rPr>
              <w:t>Lái xe đến 10 tấn</w:t>
            </w:r>
          </w:p>
        </w:tc>
        <w:tc>
          <w:tcPr>
            <w:tcW w:w="501" w:type="pct"/>
          </w:tcPr>
          <w:p w14:paraId="247B9292">
            <w:pPr>
              <w:spacing w:before="80" w:after="80"/>
              <w:jc w:val="center"/>
              <w:rPr>
                <w:rFonts w:ascii="Times New Roman" w:hAnsi="Times New Roman"/>
                <w:i/>
                <w:sz w:val="26"/>
                <w:szCs w:val="26"/>
              </w:rPr>
            </w:pPr>
            <w:r>
              <w:rPr>
                <w:rFonts w:ascii="Times New Roman" w:hAnsi="Times New Roman"/>
                <w:i/>
                <w:sz w:val="26"/>
                <w:szCs w:val="26"/>
              </w:rPr>
              <w:t>giờ</w:t>
            </w:r>
          </w:p>
        </w:tc>
        <w:tc>
          <w:tcPr>
            <w:tcW w:w="627" w:type="pct"/>
          </w:tcPr>
          <w:p w14:paraId="0B917AD6">
            <w:pPr>
              <w:tabs>
                <w:tab w:val="decimal" w:pos="654"/>
              </w:tabs>
              <w:spacing w:before="80" w:after="80"/>
              <w:jc w:val="center"/>
              <w:rPr>
                <w:rFonts w:ascii="Times New Roman" w:hAnsi="Times New Roman"/>
                <w:i/>
                <w:sz w:val="26"/>
                <w:szCs w:val="26"/>
              </w:rPr>
            </w:pPr>
            <w:r>
              <w:rPr>
                <w:rFonts w:ascii="Times New Roman" w:hAnsi="Times New Roman"/>
                <w:i/>
                <w:sz w:val="26"/>
                <w:szCs w:val="26"/>
              </w:rPr>
              <w:t>100</w:t>
            </w:r>
          </w:p>
        </w:tc>
        <w:tc>
          <w:tcPr>
            <w:tcW w:w="544" w:type="pct"/>
          </w:tcPr>
          <w:p w14:paraId="5820EA28">
            <w:pPr>
              <w:spacing w:before="80" w:after="80"/>
              <w:jc w:val="right"/>
              <w:rPr>
                <w:rFonts w:ascii="Times New Roman" w:hAnsi="Times New Roman"/>
                <w:i/>
                <w:sz w:val="26"/>
                <w:szCs w:val="26"/>
              </w:rPr>
            </w:pPr>
          </w:p>
        </w:tc>
        <w:tc>
          <w:tcPr>
            <w:tcW w:w="682" w:type="pct"/>
          </w:tcPr>
          <w:p w14:paraId="78CE7FC1">
            <w:pPr>
              <w:spacing w:before="80" w:after="80"/>
              <w:jc w:val="right"/>
              <w:rPr>
                <w:rFonts w:ascii="Times New Roman" w:hAnsi="Times New Roman"/>
                <w:i/>
                <w:sz w:val="26"/>
                <w:szCs w:val="26"/>
              </w:rPr>
            </w:pPr>
          </w:p>
        </w:tc>
      </w:tr>
      <w:tr w14:paraId="0215D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3709DF91">
            <w:pPr>
              <w:spacing w:before="80" w:after="80"/>
              <w:jc w:val="center"/>
              <w:rPr>
                <w:rFonts w:ascii="Times New Roman" w:hAnsi="Times New Roman"/>
                <w:i/>
                <w:sz w:val="26"/>
                <w:szCs w:val="26"/>
              </w:rPr>
            </w:pPr>
            <w:r>
              <w:rPr>
                <w:rFonts w:ascii="Times New Roman" w:hAnsi="Times New Roman"/>
                <w:i/>
                <w:sz w:val="26"/>
                <w:szCs w:val="26"/>
              </w:rPr>
              <w:t>…</w:t>
            </w:r>
          </w:p>
        </w:tc>
        <w:tc>
          <w:tcPr>
            <w:tcW w:w="2019" w:type="pct"/>
          </w:tcPr>
          <w:p w14:paraId="107D9C54">
            <w:pPr>
              <w:spacing w:before="80" w:after="80"/>
              <w:rPr>
                <w:rFonts w:ascii="Times New Roman" w:hAnsi="Times New Roman"/>
                <w:i/>
                <w:sz w:val="26"/>
                <w:szCs w:val="26"/>
              </w:rPr>
            </w:pPr>
            <w:r>
              <w:rPr>
                <w:rFonts w:ascii="Times New Roman" w:hAnsi="Times New Roman"/>
                <w:i/>
                <w:sz w:val="26"/>
                <w:szCs w:val="26"/>
              </w:rPr>
              <w:t>….</w:t>
            </w:r>
          </w:p>
        </w:tc>
        <w:tc>
          <w:tcPr>
            <w:tcW w:w="501" w:type="pct"/>
          </w:tcPr>
          <w:p w14:paraId="7C998599">
            <w:pPr>
              <w:spacing w:before="80" w:after="80"/>
              <w:rPr>
                <w:rFonts w:ascii="Times New Roman" w:hAnsi="Times New Roman"/>
                <w:i/>
                <w:sz w:val="26"/>
                <w:szCs w:val="26"/>
              </w:rPr>
            </w:pPr>
          </w:p>
        </w:tc>
        <w:tc>
          <w:tcPr>
            <w:tcW w:w="627" w:type="pct"/>
          </w:tcPr>
          <w:p w14:paraId="3563ACA7">
            <w:pPr>
              <w:spacing w:before="80" w:after="80"/>
              <w:rPr>
                <w:rFonts w:ascii="Times New Roman" w:hAnsi="Times New Roman"/>
                <w:i/>
                <w:sz w:val="26"/>
                <w:szCs w:val="26"/>
              </w:rPr>
            </w:pPr>
          </w:p>
        </w:tc>
        <w:tc>
          <w:tcPr>
            <w:tcW w:w="544" w:type="pct"/>
          </w:tcPr>
          <w:p w14:paraId="463C200E">
            <w:pPr>
              <w:spacing w:before="80" w:after="80"/>
              <w:jc w:val="center"/>
              <w:rPr>
                <w:rFonts w:ascii="Times New Roman" w:hAnsi="Times New Roman"/>
                <w:i/>
                <w:sz w:val="26"/>
                <w:szCs w:val="26"/>
              </w:rPr>
            </w:pPr>
          </w:p>
        </w:tc>
        <w:tc>
          <w:tcPr>
            <w:tcW w:w="682" w:type="pct"/>
          </w:tcPr>
          <w:p w14:paraId="4E50BEBB">
            <w:pPr>
              <w:spacing w:before="80" w:after="80"/>
              <w:jc w:val="center"/>
              <w:rPr>
                <w:rFonts w:ascii="Times New Roman" w:hAnsi="Times New Roman"/>
                <w:i/>
                <w:sz w:val="26"/>
                <w:szCs w:val="26"/>
              </w:rPr>
            </w:pPr>
          </w:p>
        </w:tc>
      </w:tr>
      <w:tr w14:paraId="2460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64078BFA">
            <w:pPr>
              <w:spacing w:before="80" w:after="80"/>
              <w:jc w:val="center"/>
              <w:rPr>
                <w:rFonts w:ascii="Times New Roman" w:hAnsi="Times New Roman"/>
                <w:sz w:val="26"/>
                <w:szCs w:val="26"/>
              </w:rPr>
            </w:pPr>
          </w:p>
        </w:tc>
        <w:tc>
          <w:tcPr>
            <w:tcW w:w="2019" w:type="pct"/>
          </w:tcPr>
          <w:p w14:paraId="7236F270">
            <w:pPr>
              <w:spacing w:before="80" w:after="80"/>
              <w:rPr>
                <w:rFonts w:ascii="Times New Roman" w:hAnsi="Times New Roman"/>
                <w:sz w:val="26"/>
                <w:szCs w:val="26"/>
              </w:rPr>
            </w:pPr>
          </w:p>
        </w:tc>
        <w:tc>
          <w:tcPr>
            <w:tcW w:w="501" w:type="pct"/>
          </w:tcPr>
          <w:p w14:paraId="5D41F84E">
            <w:pPr>
              <w:spacing w:before="80" w:after="80"/>
              <w:rPr>
                <w:rFonts w:ascii="Times New Roman" w:hAnsi="Times New Roman"/>
                <w:sz w:val="26"/>
                <w:szCs w:val="26"/>
              </w:rPr>
            </w:pPr>
          </w:p>
        </w:tc>
        <w:tc>
          <w:tcPr>
            <w:tcW w:w="627" w:type="pct"/>
          </w:tcPr>
          <w:p w14:paraId="3239F2FD">
            <w:pPr>
              <w:spacing w:before="80" w:after="80"/>
              <w:rPr>
                <w:rFonts w:ascii="Times New Roman" w:hAnsi="Times New Roman"/>
                <w:sz w:val="26"/>
                <w:szCs w:val="26"/>
              </w:rPr>
            </w:pPr>
          </w:p>
        </w:tc>
        <w:tc>
          <w:tcPr>
            <w:tcW w:w="544" w:type="pct"/>
          </w:tcPr>
          <w:p w14:paraId="73CEFB15">
            <w:pPr>
              <w:spacing w:before="80" w:after="80"/>
              <w:jc w:val="center"/>
              <w:rPr>
                <w:rFonts w:ascii="Times New Roman" w:hAnsi="Times New Roman"/>
                <w:sz w:val="26"/>
                <w:szCs w:val="26"/>
              </w:rPr>
            </w:pPr>
          </w:p>
        </w:tc>
        <w:tc>
          <w:tcPr>
            <w:tcW w:w="682" w:type="pct"/>
          </w:tcPr>
          <w:p w14:paraId="2CF641CB">
            <w:pPr>
              <w:spacing w:before="80" w:after="80"/>
              <w:jc w:val="center"/>
              <w:rPr>
                <w:rFonts w:ascii="Times New Roman" w:hAnsi="Times New Roman"/>
                <w:sz w:val="26"/>
                <w:szCs w:val="26"/>
              </w:rPr>
            </w:pPr>
          </w:p>
        </w:tc>
      </w:tr>
      <w:tr w14:paraId="7E7D4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7" w:type="pct"/>
          </w:tcPr>
          <w:p w14:paraId="69AD7E1F">
            <w:pPr>
              <w:spacing w:before="80" w:after="80"/>
              <w:jc w:val="center"/>
              <w:rPr>
                <w:rFonts w:ascii="Times New Roman" w:hAnsi="Times New Roman"/>
                <w:b/>
                <w:bCs/>
                <w:sz w:val="26"/>
                <w:szCs w:val="26"/>
              </w:rPr>
            </w:pPr>
          </w:p>
        </w:tc>
        <w:tc>
          <w:tcPr>
            <w:tcW w:w="3691" w:type="pct"/>
            <w:gridSpan w:val="4"/>
          </w:tcPr>
          <w:p w14:paraId="31AE62E1">
            <w:pPr>
              <w:tabs>
                <w:tab w:val="left" w:pos="4470"/>
              </w:tabs>
              <w:spacing w:before="80" w:after="80"/>
              <w:jc w:val="right"/>
              <w:rPr>
                <w:rFonts w:ascii="Times New Roman" w:hAnsi="Times New Roman"/>
                <w:b/>
                <w:bCs/>
                <w:sz w:val="26"/>
                <w:szCs w:val="26"/>
              </w:rPr>
            </w:pPr>
            <w:r>
              <w:rPr>
                <w:rFonts w:ascii="Times New Roman" w:hAnsi="Times New Roman"/>
                <w:b/>
                <w:sz w:val="26"/>
                <w:szCs w:val="26"/>
              </w:rPr>
              <w:t>Tổng giá cho Công nhật: Nhân công</w:t>
            </w:r>
          </w:p>
          <w:p w14:paraId="0D66F761">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682" w:type="pct"/>
            <w:vAlign w:val="center"/>
          </w:tcPr>
          <w:p w14:paraId="2C05C4FC">
            <w:pPr>
              <w:spacing w:before="80" w:after="80"/>
              <w:jc w:val="center"/>
              <w:rPr>
                <w:rFonts w:ascii="Times New Roman" w:hAnsi="Times New Roman"/>
                <w:b/>
                <w:bCs/>
                <w:sz w:val="26"/>
                <w:szCs w:val="26"/>
              </w:rPr>
            </w:pPr>
            <w:r>
              <w:rPr>
                <w:rFonts w:ascii="Times New Roman" w:hAnsi="Times New Roman"/>
                <w:sz w:val="26"/>
                <w:szCs w:val="26"/>
              </w:rPr>
              <w:t>(C1)</w:t>
            </w:r>
          </w:p>
        </w:tc>
      </w:tr>
    </w:tbl>
    <w:p w14:paraId="52AFC059">
      <w:pPr>
        <w:spacing w:before="120"/>
        <w:jc w:val="right"/>
        <w:rPr>
          <w:rFonts w:ascii="Times New Roman" w:hAnsi="Times New Roman"/>
          <w:b/>
          <w:lang w:val="en-SG"/>
        </w:rPr>
      </w:pPr>
      <w:r>
        <w:rPr>
          <w:rFonts w:ascii="Times New Roman" w:hAnsi="Times New Roman"/>
          <w:b/>
          <w:lang w:val="en-SG"/>
        </w:rPr>
        <w:t>Đại diện hợp pháp của nhà thầu</w:t>
      </w:r>
    </w:p>
    <w:p w14:paraId="69FD11C8">
      <w:pPr>
        <w:jc w:val="right"/>
        <w:rPr>
          <w:rFonts w:ascii="Times New Roman" w:hAnsi="Times New Roman"/>
        </w:rPr>
      </w:pPr>
      <w:r>
        <w:rPr>
          <w:rFonts w:ascii="Times New Roman" w:hAnsi="Times New Roman"/>
          <w:i/>
          <w:lang w:val="en-SG"/>
        </w:rPr>
        <w:t>[ghi tên, chức danh, ký tên và đóng dấu]</w:t>
      </w:r>
    </w:p>
    <w:p w14:paraId="66287246">
      <w:pPr>
        <w:pStyle w:val="147"/>
        <w:tabs>
          <w:tab w:val="left" w:pos="1134"/>
        </w:tabs>
        <w:ind w:firstLine="567"/>
        <w:jc w:val="both"/>
        <w:outlineLvl w:val="2"/>
        <w:rPr>
          <w:b w:val="0"/>
          <w:sz w:val="28"/>
          <w:szCs w:val="24"/>
        </w:rPr>
      </w:pPr>
    </w:p>
    <w:p w14:paraId="528D48DF">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481F1E8A">
      <w:pPr>
        <w:tabs>
          <w:tab w:val="left" w:pos="1080"/>
        </w:tabs>
        <w:spacing w:before="120" w:after="120"/>
        <w:ind w:firstLine="567"/>
        <w:jc w:val="both"/>
        <w:rPr>
          <w:rFonts w:ascii="Times New Roman" w:hAnsi="Times New Roman"/>
          <w:lang/>
        </w:rPr>
      </w:pPr>
      <w:r>
        <w:rPr>
          <w:rFonts w:ascii="Times New Roman" w:hAnsi="Times New Roman"/>
          <w:szCs w:val="24"/>
          <w:lang/>
        </w:rPr>
        <w:t xml:space="preserve">(1), (2), (3) Chủ đầu tư căn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567E6BE8">
      <w:pPr>
        <w:pStyle w:val="69"/>
        <w:spacing w:before="120" w:after="120"/>
        <w:ind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4E0C2710">
      <w:pPr>
        <w:jc w:val="center"/>
        <w:rPr>
          <w:rFonts w:ascii="Times New Roman" w:hAnsi="Times New Roman"/>
          <w:b/>
          <w:lang/>
        </w:rPr>
      </w:pPr>
      <w:r>
        <w:rPr>
          <w:rFonts w:ascii="Times New Roman" w:hAnsi="Times New Roman"/>
          <w:b/>
          <w:lang/>
        </w:rPr>
        <w:br w:type="page"/>
      </w:r>
      <w:r>
        <w:rPr>
          <w:rFonts w:ascii="Times New Roman" w:hAnsi="Times New Roman"/>
          <w:b/>
          <w:lang/>
        </w:rPr>
        <w:t>Bảng Đơn giá Công nhật</w:t>
      </w:r>
    </w:p>
    <w:p w14:paraId="3A94E114">
      <w:pPr>
        <w:jc w:val="center"/>
        <w:rPr>
          <w:rFonts w:ascii="Times New Roman" w:hAnsi="Times New Roman"/>
          <w:b/>
        </w:rPr>
      </w:pPr>
      <w:r>
        <w:rPr>
          <w:rFonts w:ascii="Times New Roman" w:hAnsi="Times New Roman"/>
          <w:b/>
          <w:lang/>
        </w:rPr>
        <w:t xml:space="preserve">2. </w:t>
      </w:r>
      <w:r>
        <w:rPr>
          <w:rFonts w:ascii="Times New Roman" w:hAnsi="Times New Roman"/>
          <w:b/>
        </w:rPr>
        <w:t>Vật liệu</w:t>
      </w:r>
    </w:p>
    <w:p w14:paraId="4FE59B76">
      <w:pPr>
        <w:rPr>
          <w:rFonts w:ascii="Times New Roman" w:hAnsi="Times New Roman"/>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3777"/>
        <w:gridCol w:w="1016"/>
        <w:gridCol w:w="1300"/>
        <w:gridCol w:w="968"/>
        <w:gridCol w:w="1215"/>
      </w:tblGrid>
      <w:tr w14:paraId="7FF09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jc w:val="center"/>
        </w:trPr>
        <w:tc>
          <w:tcPr>
            <w:tcW w:w="545" w:type="pct"/>
            <w:vAlign w:val="center"/>
          </w:tcPr>
          <w:p w14:paraId="70BAF1DA">
            <w:pPr>
              <w:jc w:val="center"/>
              <w:rPr>
                <w:rFonts w:ascii="Times New Roman" w:hAnsi="Times New Roman"/>
                <w:b/>
                <w:bCs/>
                <w:iCs/>
                <w:sz w:val="26"/>
                <w:szCs w:val="26"/>
              </w:rPr>
            </w:pPr>
            <w:r>
              <w:rPr>
                <w:rFonts w:ascii="Times New Roman" w:hAnsi="Times New Roman"/>
                <w:b/>
                <w:sz w:val="26"/>
                <w:szCs w:val="26"/>
              </w:rPr>
              <w:t>Công việc số</w:t>
            </w:r>
          </w:p>
        </w:tc>
        <w:tc>
          <w:tcPr>
            <w:tcW w:w="2033" w:type="pct"/>
            <w:vAlign w:val="center"/>
          </w:tcPr>
          <w:p w14:paraId="7F760FDD">
            <w:pPr>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547" w:type="pct"/>
            <w:vAlign w:val="center"/>
          </w:tcPr>
          <w:p w14:paraId="3EBB85FF">
            <w:pPr>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700" w:type="pct"/>
            <w:vAlign w:val="center"/>
          </w:tcPr>
          <w:p w14:paraId="76D119A5">
            <w:pPr>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521" w:type="pct"/>
            <w:vAlign w:val="center"/>
          </w:tcPr>
          <w:p w14:paraId="76D7B448">
            <w:pPr>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654" w:type="pct"/>
            <w:vAlign w:val="center"/>
          </w:tcPr>
          <w:p w14:paraId="279D1891">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52B65DCB">
            <w:pPr>
              <w:jc w:val="center"/>
              <w:rPr>
                <w:rFonts w:ascii="Times New Roman" w:hAnsi="Times New Roman"/>
                <w:b/>
                <w:bCs/>
                <w:iCs/>
                <w:sz w:val="26"/>
                <w:szCs w:val="26"/>
              </w:rPr>
            </w:pPr>
            <w:r>
              <w:rPr>
                <w:rFonts w:ascii="Times New Roman" w:hAnsi="Times New Roman"/>
                <w:b/>
                <w:sz w:val="26"/>
                <w:szCs w:val="26"/>
              </w:rPr>
              <w:t>(VND)</w:t>
            </w:r>
          </w:p>
        </w:tc>
      </w:tr>
      <w:tr w14:paraId="7C2D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4CEF6A92">
            <w:pPr>
              <w:spacing w:before="80" w:after="80"/>
              <w:jc w:val="center"/>
              <w:rPr>
                <w:rFonts w:ascii="Times New Roman" w:hAnsi="Times New Roman"/>
                <w:i/>
                <w:sz w:val="26"/>
                <w:szCs w:val="26"/>
              </w:rPr>
            </w:pPr>
            <w:r>
              <w:rPr>
                <w:rFonts w:ascii="Times New Roman" w:hAnsi="Times New Roman"/>
                <w:i/>
                <w:sz w:val="26"/>
                <w:szCs w:val="26"/>
              </w:rPr>
              <w:t>1</w:t>
            </w:r>
          </w:p>
        </w:tc>
        <w:tc>
          <w:tcPr>
            <w:tcW w:w="2033" w:type="pct"/>
          </w:tcPr>
          <w:p w14:paraId="27DA1865">
            <w:pPr>
              <w:spacing w:before="80" w:after="80"/>
              <w:rPr>
                <w:rFonts w:ascii="Times New Roman" w:hAnsi="Times New Roman"/>
                <w:i/>
                <w:sz w:val="26"/>
                <w:szCs w:val="26"/>
              </w:rPr>
            </w:pPr>
            <w:r>
              <w:rPr>
                <w:rFonts w:ascii="Times New Roman" w:hAnsi="Times New Roman"/>
                <w:i/>
                <w:sz w:val="26"/>
                <w:szCs w:val="26"/>
              </w:rPr>
              <w:t xml:space="preserve">Xi măng Portland </w:t>
            </w:r>
          </w:p>
        </w:tc>
        <w:tc>
          <w:tcPr>
            <w:tcW w:w="547" w:type="pct"/>
          </w:tcPr>
          <w:p w14:paraId="1792EF0F">
            <w:pPr>
              <w:spacing w:before="80" w:after="80"/>
              <w:jc w:val="center"/>
              <w:rPr>
                <w:rFonts w:ascii="Times New Roman" w:hAnsi="Times New Roman"/>
                <w:i/>
                <w:sz w:val="26"/>
                <w:szCs w:val="26"/>
              </w:rPr>
            </w:pPr>
            <w:r>
              <w:rPr>
                <w:rFonts w:ascii="Times New Roman" w:hAnsi="Times New Roman"/>
                <w:i/>
                <w:sz w:val="26"/>
                <w:szCs w:val="26"/>
              </w:rPr>
              <w:t>tấn</w:t>
            </w:r>
          </w:p>
        </w:tc>
        <w:tc>
          <w:tcPr>
            <w:tcW w:w="700" w:type="pct"/>
          </w:tcPr>
          <w:p w14:paraId="78F2C1F3">
            <w:pPr>
              <w:spacing w:before="80" w:after="80"/>
              <w:jc w:val="center"/>
              <w:rPr>
                <w:rFonts w:ascii="Times New Roman" w:hAnsi="Times New Roman"/>
                <w:i/>
                <w:sz w:val="26"/>
                <w:szCs w:val="26"/>
              </w:rPr>
            </w:pPr>
            <w:r>
              <w:rPr>
                <w:rFonts w:ascii="Times New Roman" w:hAnsi="Times New Roman"/>
                <w:i/>
                <w:sz w:val="26"/>
                <w:szCs w:val="26"/>
              </w:rPr>
              <w:t>0,5</w:t>
            </w:r>
          </w:p>
        </w:tc>
        <w:tc>
          <w:tcPr>
            <w:tcW w:w="521" w:type="pct"/>
          </w:tcPr>
          <w:p w14:paraId="5E2BCCDD">
            <w:pPr>
              <w:spacing w:before="80" w:after="80"/>
              <w:jc w:val="center"/>
              <w:rPr>
                <w:rFonts w:ascii="Times New Roman" w:hAnsi="Times New Roman"/>
                <w:i/>
                <w:sz w:val="26"/>
                <w:szCs w:val="26"/>
              </w:rPr>
            </w:pPr>
          </w:p>
        </w:tc>
        <w:tc>
          <w:tcPr>
            <w:tcW w:w="654" w:type="pct"/>
          </w:tcPr>
          <w:p w14:paraId="7473BF72">
            <w:pPr>
              <w:spacing w:before="80" w:after="80"/>
              <w:jc w:val="center"/>
              <w:rPr>
                <w:rFonts w:ascii="Times New Roman" w:hAnsi="Times New Roman"/>
                <w:i/>
                <w:sz w:val="26"/>
                <w:szCs w:val="26"/>
              </w:rPr>
            </w:pPr>
          </w:p>
        </w:tc>
      </w:tr>
      <w:tr w14:paraId="5C2F1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25A6E35B">
            <w:pPr>
              <w:spacing w:before="80" w:after="80"/>
              <w:jc w:val="center"/>
              <w:rPr>
                <w:rFonts w:ascii="Times New Roman" w:hAnsi="Times New Roman"/>
                <w:i/>
                <w:sz w:val="26"/>
                <w:szCs w:val="26"/>
              </w:rPr>
            </w:pPr>
            <w:r>
              <w:rPr>
                <w:rFonts w:ascii="Times New Roman" w:hAnsi="Times New Roman"/>
                <w:i/>
                <w:sz w:val="26"/>
                <w:szCs w:val="26"/>
              </w:rPr>
              <w:t>2</w:t>
            </w:r>
          </w:p>
        </w:tc>
        <w:tc>
          <w:tcPr>
            <w:tcW w:w="2033" w:type="pct"/>
          </w:tcPr>
          <w:p w14:paraId="450E4B63">
            <w:pPr>
              <w:spacing w:before="80" w:after="80"/>
              <w:rPr>
                <w:rFonts w:ascii="Times New Roman" w:hAnsi="Times New Roman"/>
                <w:i/>
                <w:sz w:val="26"/>
                <w:szCs w:val="26"/>
              </w:rPr>
            </w:pPr>
            <w:r>
              <w:rPr>
                <w:rFonts w:ascii="Times New Roman" w:hAnsi="Times New Roman"/>
                <w:i/>
                <w:sz w:val="26"/>
                <w:szCs w:val="26"/>
              </w:rPr>
              <w:t>Thanh gia cố thép dẻo có đường kính 16mmØ đến M-31 hoặc tương đương</w:t>
            </w:r>
          </w:p>
        </w:tc>
        <w:tc>
          <w:tcPr>
            <w:tcW w:w="547" w:type="pct"/>
          </w:tcPr>
          <w:p w14:paraId="650AB91B">
            <w:pPr>
              <w:spacing w:before="80" w:after="80"/>
              <w:jc w:val="center"/>
              <w:rPr>
                <w:rFonts w:ascii="Times New Roman" w:hAnsi="Times New Roman"/>
                <w:i/>
                <w:sz w:val="26"/>
                <w:szCs w:val="26"/>
              </w:rPr>
            </w:pPr>
            <w:r>
              <w:rPr>
                <w:rFonts w:ascii="Times New Roman" w:hAnsi="Times New Roman"/>
                <w:i/>
                <w:sz w:val="26"/>
                <w:szCs w:val="26"/>
              </w:rPr>
              <w:t>kg</w:t>
            </w:r>
          </w:p>
        </w:tc>
        <w:tc>
          <w:tcPr>
            <w:tcW w:w="700" w:type="pct"/>
          </w:tcPr>
          <w:p w14:paraId="03A58609">
            <w:pPr>
              <w:spacing w:before="80" w:after="80"/>
              <w:jc w:val="center"/>
              <w:rPr>
                <w:rFonts w:ascii="Times New Roman" w:hAnsi="Times New Roman"/>
                <w:i/>
                <w:sz w:val="26"/>
                <w:szCs w:val="26"/>
              </w:rPr>
            </w:pPr>
            <w:r>
              <w:rPr>
                <w:rFonts w:ascii="Times New Roman" w:hAnsi="Times New Roman"/>
                <w:i/>
                <w:sz w:val="26"/>
                <w:szCs w:val="26"/>
              </w:rPr>
              <w:t>100</w:t>
            </w:r>
          </w:p>
        </w:tc>
        <w:tc>
          <w:tcPr>
            <w:tcW w:w="521" w:type="pct"/>
          </w:tcPr>
          <w:p w14:paraId="36966F8A">
            <w:pPr>
              <w:spacing w:before="80" w:after="80"/>
              <w:jc w:val="center"/>
              <w:rPr>
                <w:rFonts w:ascii="Times New Roman" w:hAnsi="Times New Roman"/>
                <w:i/>
                <w:sz w:val="26"/>
                <w:szCs w:val="26"/>
              </w:rPr>
            </w:pPr>
          </w:p>
        </w:tc>
        <w:tc>
          <w:tcPr>
            <w:tcW w:w="654" w:type="pct"/>
          </w:tcPr>
          <w:p w14:paraId="0D82184B">
            <w:pPr>
              <w:spacing w:before="80" w:after="80"/>
              <w:jc w:val="center"/>
              <w:rPr>
                <w:rFonts w:ascii="Times New Roman" w:hAnsi="Times New Roman"/>
                <w:i/>
                <w:sz w:val="26"/>
                <w:szCs w:val="26"/>
              </w:rPr>
            </w:pPr>
          </w:p>
        </w:tc>
      </w:tr>
      <w:tr w14:paraId="5E026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75585E26">
            <w:pPr>
              <w:spacing w:before="80" w:after="80"/>
              <w:jc w:val="center"/>
              <w:rPr>
                <w:rFonts w:ascii="Times New Roman" w:hAnsi="Times New Roman"/>
                <w:i/>
                <w:sz w:val="26"/>
                <w:szCs w:val="26"/>
              </w:rPr>
            </w:pPr>
            <w:r>
              <w:rPr>
                <w:rFonts w:ascii="Times New Roman" w:hAnsi="Times New Roman"/>
                <w:i/>
                <w:sz w:val="26"/>
                <w:szCs w:val="26"/>
              </w:rPr>
              <w:t>3</w:t>
            </w:r>
          </w:p>
        </w:tc>
        <w:tc>
          <w:tcPr>
            <w:tcW w:w="2033" w:type="pct"/>
          </w:tcPr>
          <w:p w14:paraId="20B7FE5C">
            <w:pPr>
              <w:spacing w:before="80" w:after="80"/>
              <w:rPr>
                <w:rFonts w:ascii="Times New Roman" w:hAnsi="Times New Roman"/>
                <w:i/>
                <w:sz w:val="26"/>
                <w:szCs w:val="26"/>
              </w:rPr>
            </w:pPr>
            <w:r>
              <w:rPr>
                <w:rFonts w:ascii="Times New Roman" w:hAnsi="Times New Roman"/>
                <w:i/>
                <w:sz w:val="26"/>
                <w:szCs w:val="26"/>
              </w:rPr>
              <w:t>Đường ống gang dẻo (800mm Ø)</w:t>
            </w:r>
          </w:p>
        </w:tc>
        <w:tc>
          <w:tcPr>
            <w:tcW w:w="547" w:type="pct"/>
          </w:tcPr>
          <w:p w14:paraId="740D07F3">
            <w:pPr>
              <w:spacing w:before="80" w:after="80"/>
              <w:jc w:val="center"/>
              <w:rPr>
                <w:rFonts w:ascii="Times New Roman" w:hAnsi="Times New Roman"/>
                <w:i/>
                <w:sz w:val="26"/>
                <w:szCs w:val="26"/>
              </w:rPr>
            </w:pPr>
            <w:r>
              <w:rPr>
                <w:rFonts w:ascii="Times New Roman" w:hAnsi="Times New Roman"/>
                <w:i/>
                <w:sz w:val="26"/>
                <w:szCs w:val="26"/>
              </w:rPr>
              <w:t>m</w:t>
            </w:r>
          </w:p>
        </w:tc>
        <w:tc>
          <w:tcPr>
            <w:tcW w:w="700" w:type="pct"/>
          </w:tcPr>
          <w:p w14:paraId="7FE76932">
            <w:pPr>
              <w:spacing w:before="80" w:after="80"/>
              <w:jc w:val="center"/>
              <w:rPr>
                <w:rFonts w:ascii="Times New Roman" w:hAnsi="Times New Roman"/>
                <w:i/>
                <w:sz w:val="26"/>
                <w:szCs w:val="26"/>
              </w:rPr>
            </w:pPr>
            <w:r>
              <w:rPr>
                <w:rFonts w:ascii="Times New Roman" w:hAnsi="Times New Roman"/>
                <w:i/>
                <w:sz w:val="26"/>
                <w:szCs w:val="26"/>
              </w:rPr>
              <w:t>12</w:t>
            </w:r>
          </w:p>
        </w:tc>
        <w:tc>
          <w:tcPr>
            <w:tcW w:w="521" w:type="pct"/>
          </w:tcPr>
          <w:p w14:paraId="7871AE81">
            <w:pPr>
              <w:spacing w:before="80" w:after="80"/>
              <w:jc w:val="center"/>
              <w:rPr>
                <w:rFonts w:ascii="Times New Roman" w:hAnsi="Times New Roman"/>
                <w:i/>
                <w:sz w:val="26"/>
                <w:szCs w:val="26"/>
              </w:rPr>
            </w:pPr>
          </w:p>
        </w:tc>
        <w:tc>
          <w:tcPr>
            <w:tcW w:w="654" w:type="pct"/>
          </w:tcPr>
          <w:p w14:paraId="7044ECE2">
            <w:pPr>
              <w:spacing w:before="80" w:after="80"/>
              <w:jc w:val="center"/>
              <w:rPr>
                <w:rFonts w:ascii="Times New Roman" w:hAnsi="Times New Roman"/>
                <w:i/>
                <w:sz w:val="26"/>
                <w:szCs w:val="26"/>
              </w:rPr>
            </w:pPr>
          </w:p>
        </w:tc>
      </w:tr>
      <w:tr w14:paraId="220A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4340E908">
            <w:pPr>
              <w:spacing w:before="80" w:after="80"/>
              <w:jc w:val="center"/>
              <w:rPr>
                <w:rFonts w:ascii="Times New Roman" w:hAnsi="Times New Roman"/>
                <w:i/>
                <w:sz w:val="26"/>
                <w:szCs w:val="26"/>
              </w:rPr>
            </w:pPr>
            <w:r>
              <w:rPr>
                <w:rFonts w:ascii="Times New Roman" w:hAnsi="Times New Roman"/>
                <w:i/>
                <w:sz w:val="26"/>
                <w:szCs w:val="26"/>
              </w:rPr>
              <w:t>…</w:t>
            </w:r>
          </w:p>
        </w:tc>
        <w:tc>
          <w:tcPr>
            <w:tcW w:w="2033" w:type="pct"/>
          </w:tcPr>
          <w:p w14:paraId="077FC480">
            <w:pPr>
              <w:spacing w:before="80" w:after="80"/>
              <w:rPr>
                <w:rFonts w:ascii="Times New Roman" w:hAnsi="Times New Roman"/>
                <w:i/>
                <w:sz w:val="26"/>
                <w:szCs w:val="26"/>
              </w:rPr>
            </w:pPr>
            <w:r>
              <w:rPr>
                <w:rFonts w:ascii="Times New Roman" w:hAnsi="Times New Roman"/>
                <w:i/>
                <w:sz w:val="26"/>
                <w:szCs w:val="26"/>
              </w:rPr>
              <w:t>…..</w:t>
            </w:r>
          </w:p>
        </w:tc>
        <w:tc>
          <w:tcPr>
            <w:tcW w:w="547" w:type="pct"/>
          </w:tcPr>
          <w:p w14:paraId="53241476">
            <w:pPr>
              <w:spacing w:before="80" w:after="80"/>
              <w:jc w:val="center"/>
              <w:rPr>
                <w:rFonts w:ascii="Times New Roman" w:hAnsi="Times New Roman"/>
                <w:i/>
                <w:sz w:val="26"/>
                <w:szCs w:val="26"/>
              </w:rPr>
            </w:pPr>
          </w:p>
        </w:tc>
        <w:tc>
          <w:tcPr>
            <w:tcW w:w="700" w:type="pct"/>
          </w:tcPr>
          <w:p w14:paraId="5E7C128A">
            <w:pPr>
              <w:spacing w:before="80" w:after="80"/>
              <w:jc w:val="center"/>
              <w:rPr>
                <w:rFonts w:ascii="Times New Roman" w:hAnsi="Times New Roman"/>
                <w:i/>
                <w:sz w:val="26"/>
                <w:szCs w:val="26"/>
              </w:rPr>
            </w:pPr>
          </w:p>
        </w:tc>
        <w:tc>
          <w:tcPr>
            <w:tcW w:w="521" w:type="pct"/>
          </w:tcPr>
          <w:p w14:paraId="2B016AAC">
            <w:pPr>
              <w:spacing w:before="80" w:after="80"/>
              <w:jc w:val="center"/>
              <w:rPr>
                <w:rFonts w:ascii="Times New Roman" w:hAnsi="Times New Roman"/>
                <w:i/>
                <w:sz w:val="26"/>
                <w:szCs w:val="26"/>
              </w:rPr>
            </w:pPr>
          </w:p>
        </w:tc>
        <w:tc>
          <w:tcPr>
            <w:tcW w:w="654" w:type="pct"/>
          </w:tcPr>
          <w:p w14:paraId="7079A131">
            <w:pPr>
              <w:spacing w:before="80" w:after="80"/>
              <w:jc w:val="center"/>
              <w:rPr>
                <w:rFonts w:ascii="Times New Roman" w:hAnsi="Times New Roman"/>
                <w:i/>
                <w:sz w:val="26"/>
                <w:szCs w:val="26"/>
              </w:rPr>
            </w:pPr>
          </w:p>
        </w:tc>
      </w:tr>
      <w:tr w14:paraId="3C6A7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5DE2FA9D">
            <w:pPr>
              <w:spacing w:before="80" w:after="80"/>
              <w:jc w:val="center"/>
              <w:rPr>
                <w:rFonts w:ascii="Times New Roman" w:hAnsi="Times New Roman"/>
                <w:sz w:val="26"/>
                <w:szCs w:val="26"/>
              </w:rPr>
            </w:pPr>
          </w:p>
        </w:tc>
        <w:tc>
          <w:tcPr>
            <w:tcW w:w="2033" w:type="pct"/>
          </w:tcPr>
          <w:p w14:paraId="55FE501F">
            <w:pPr>
              <w:spacing w:before="80" w:after="80"/>
              <w:rPr>
                <w:rFonts w:ascii="Times New Roman" w:hAnsi="Times New Roman"/>
                <w:sz w:val="26"/>
                <w:szCs w:val="26"/>
              </w:rPr>
            </w:pPr>
          </w:p>
        </w:tc>
        <w:tc>
          <w:tcPr>
            <w:tcW w:w="547" w:type="pct"/>
          </w:tcPr>
          <w:p w14:paraId="5476D432">
            <w:pPr>
              <w:spacing w:before="80" w:after="80"/>
              <w:rPr>
                <w:rFonts w:ascii="Times New Roman" w:hAnsi="Times New Roman"/>
                <w:sz w:val="26"/>
                <w:szCs w:val="26"/>
              </w:rPr>
            </w:pPr>
          </w:p>
        </w:tc>
        <w:tc>
          <w:tcPr>
            <w:tcW w:w="700" w:type="pct"/>
          </w:tcPr>
          <w:p w14:paraId="1375BE6E">
            <w:pPr>
              <w:spacing w:before="80" w:after="80"/>
              <w:rPr>
                <w:rFonts w:ascii="Times New Roman" w:hAnsi="Times New Roman"/>
                <w:sz w:val="26"/>
                <w:szCs w:val="26"/>
              </w:rPr>
            </w:pPr>
          </w:p>
        </w:tc>
        <w:tc>
          <w:tcPr>
            <w:tcW w:w="521" w:type="pct"/>
          </w:tcPr>
          <w:p w14:paraId="278EF10C">
            <w:pPr>
              <w:spacing w:before="80" w:after="80"/>
              <w:jc w:val="center"/>
              <w:rPr>
                <w:rFonts w:ascii="Times New Roman" w:hAnsi="Times New Roman"/>
                <w:sz w:val="26"/>
                <w:szCs w:val="26"/>
              </w:rPr>
            </w:pPr>
          </w:p>
        </w:tc>
        <w:tc>
          <w:tcPr>
            <w:tcW w:w="654" w:type="pct"/>
          </w:tcPr>
          <w:p w14:paraId="55D239AE">
            <w:pPr>
              <w:spacing w:before="80" w:after="80"/>
              <w:jc w:val="center"/>
              <w:rPr>
                <w:rFonts w:ascii="Times New Roman" w:hAnsi="Times New Roman"/>
                <w:sz w:val="26"/>
                <w:szCs w:val="26"/>
              </w:rPr>
            </w:pPr>
          </w:p>
        </w:tc>
      </w:tr>
      <w:tr w14:paraId="4887D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Pr>
          <w:p w14:paraId="47F82415">
            <w:pPr>
              <w:spacing w:before="80" w:after="80"/>
              <w:jc w:val="center"/>
              <w:rPr>
                <w:rFonts w:ascii="Times New Roman" w:hAnsi="Times New Roman"/>
                <w:b/>
                <w:bCs/>
                <w:sz w:val="26"/>
                <w:szCs w:val="26"/>
              </w:rPr>
            </w:pPr>
          </w:p>
        </w:tc>
        <w:tc>
          <w:tcPr>
            <w:tcW w:w="3801" w:type="pct"/>
            <w:gridSpan w:val="4"/>
          </w:tcPr>
          <w:p w14:paraId="2576C24E">
            <w:pPr>
              <w:tabs>
                <w:tab w:val="left" w:pos="4470"/>
              </w:tabs>
              <w:spacing w:before="80" w:after="80"/>
              <w:jc w:val="right"/>
              <w:rPr>
                <w:rFonts w:ascii="Times New Roman" w:hAnsi="Times New Roman"/>
                <w:b/>
                <w:bCs/>
                <w:sz w:val="26"/>
                <w:szCs w:val="26"/>
              </w:rPr>
            </w:pPr>
            <w:r>
              <w:rPr>
                <w:rFonts w:ascii="Times New Roman" w:hAnsi="Times New Roman"/>
                <w:b/>
                <w:sz w:val="26"/>
                <w:szCs w:val="26"/>
              </w:rPr>
              <w:t>Tổng giá cho Công nhật: Vật liệu</w:t>
            </w:r>
          </w:p>
          <w:p w14:paraId="5E5340E4">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654" w:type="pct"/>
            <w:vAlign w:val="center"/>
          </w:tcPr>
          <w:p w14:paraId="1798591E">
            <w:pPr>
              <w:spacing w:before="80" w:after="80"/>
              <w:jc w:val="center"/>
              <w:rPr>
                <w:rFonts w:ascii="Times New Roman" w:hAnsi="Times New Roman"/>
                <w:b/>
                <w:bCs/>
                <w:sz w:val="26"/>
                <w:szCs w:val="26"/>
              </w:rPr>
            </w:pPr>
            <w:r>
              <w:rPr>
                <w:rFonts w:ascii="Times New Roman" w:hAnsi="Times New Roman"/>
                <w:sz w:val="26"/>
                <w:szCs w:val="26"/>
              </w:rPr>
              <w:t>(C2)</w:t>
            </w:r>
          </w:p>
        </w:tc>
      </w:tr>
    </w:tbl>
    <w:p w14:paraId="55E44A57">
      <w:pPr>
        <w:spacing w:before="120"/>
        <w:jc w:val="right"/>
        <w:rPr>
          <w:rFonts w:ascii="Times New Roman" w:hAnsi="Times New Roman"/>
          <w:b/>
          <w:lang w:val="en-SG"/>
        </w:rPr>
      </w:pPr>
      <w:r>
        <w:rPr>
          <w:rFonts w:ascii="Times New Roman" w:hAnsi="Times New Roman"/>
          <w:b/>
          <w:lang w:val="en-SG"/>
        </w:rPr>
        <w:t>Đại diện hợp pháp của nhà thầu</w:t>
      </w:r>
    </w:p>
    <w:p w14:paraId="1F20142B">
      <w:pPr>
        <w:jc w:val="right"/>
        <w:rPr>
          <w:rFonts w:ascii="Times New Roman" w:hAnsi="Times New Roman"/>
        </w:rPr>
      </w:pPr>
      <w:r>
        <w:rPr>
          <w:rFonts w:ascii="Times New Roman" w:hAnsi="Times New Roman"/>
          <w:i/>
          <w:lang w:val="en-SG"/>
        </w:rPr>
        <w:t>[ghi tên, chức danh, ký tên và đóng dấu]</w:t>
      </w:r>
    </w:p>
    <w:p w14:paraId="1222FDCD">
      <w:pPr>
        <w:pStyle w:val="147"/>
        <w:tabs>
          <w:tab w:val="left" w:pos="1134"/>
        </w:tabs>
        <w:ind w:firstLine="567"/>
        <w:jc w:val="both"/>
        <w:outlineLvl w:val="2"/>
        <w:rPr>
          <w:b w:val="0"/>
          <w:sz w:val="28"/>
          <w:szCs w:val="24"/>
        </w:rPr>
      </w:pPr>
    </w:p>
    <w:p w14:paraId="5F8CD1CF">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32742667">
      <w:pPr>
        <w:tabs>
          <w:tab w:val="left" w:pos="1080"/>
        </w:tabs>
        <w:spacing w:before="120" w:after="120"/>
        <w:ind w:firstLine="567"/>
        <w:jc w:val="both"/>
        <w:rPr>
          <w:rFonts w:ascii="Times New Roman" w:hAnsi="Times New Roman"/>
          <w:lang/>
        </w:rPr>
      </w:pPr>
      <w:r>
        <w:rPr>
          <w:rFonts w:ascii="Times New Roman" w:hAnsi="Times New Roman"/>
          <w:szCs w:val="24"/>
          <w:lang/>
        </w:rPr>
        <w:t xml:space="preserve">(1), (2), (3) </w:t>
      </w:r>
      <w:r>
        <w:rPr>
          <w:rFonts w:ascii="Times New Roman" w:hAnsi="Times New Roman"/>
          <w:lang/>
        </w:rPr>
        <w:t>Chủ đầu tư căn</w:t>
      </w:r>
      <w:r>
        <w:rPr>
          <w:rFonts w:ascii="Times New Roman" w:hAnsi="Times New Roman"/>
          <w:szCs w:val="24"/>
          <w:lang/>
        </w:rPr>
        <w:t xml:space="preserve">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147BB5E4">
      <w:pPr>
        <w:pStyle w:val="69"/>
        <w:spacing w:before="120" w:after="120"/>
        <w:ind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7C0AFD35">
      <w:pPr>
        <w:ind w:right="288"/>
        <w:jc w:val="center"/>
        <w:rPr>
          <w:rFonts w:ascii="Times New Roman" w:hAnsi="Times New Roman"/>
          <w:b/>
          <w:lang/>
        </w:rPr>
      </w:pPr>
      <w:r>
        <w:rPr>
          <w:rFonts w:ascii="Times New Roman" w:hAnsi="Times New Roman"/>
          <w:lang/>
        </w:rPr>
        <w:br w:type="page"/>
      </w:r>
      <w:r>
        <w:rPr>
          <w:rFonts w:ascii="Times New Roman" w:hAnsi="Times New Roman"/>
          <w:b/>
          <w:lang/>
        </w:rPr>
        <w:t>Bảng Đơn giá Công nhật</w:t>
      </w:r>
    </w:p>
    <w:p w14:paraId="35D714DF">
      <w:pPr>
        <w:ind w:right="288"/>
        <w:jc w:val="center"/>
        <w:rPr>
          <w:rFonts w:ascii="Times New Roman" w:hAnsi="Times New Roman"/>
          <w:lang/>
        </w:rPr>
      </w:pPr>
      <w:r>
        <w:rPr>
          <w:rFonts w:ascii="Times New Roman" w:hAnsi="Times New Roman"/>
          <w:b/>
          <w:lang/>
        </w:rPr>
        <w:t>3. Thiết bị của Nhà thầu</w:t>
      </w:r>
    </w:p>
    <w:p w14:paraId="54651E8D">
      <w:pPr>
        <w:rPr>
          <w:rFonts w:ascii="Times New Roman" w:hAnsi="Times New Roman"/>
          <w:lang/>
        </w:rPr>
      </w:pPr>
    </w:p>
    <w:tbl>
      <w:tblPr>
        <w:tblStyle w:val="12"/>
        <w:tblW w:w="9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3174"/>
        <w:gridCol w:w="1266"/>
        <w:gridCol w:w="1133"/>
        <w:gridCol w:w="1178"/>
        <w:gridCol w:w="1369"/>
      </w:tblGrid>
      <w:tr w14:paraId="2F51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jc w:val="center"/>
        </w:trPr>
        <w:tc>
          <w:tcPr>
            <w:tcW w:w="1067" w:type="dxa"/>
            <w:vAlign w:val="center"/>
          </w:tcPr>
          <w:p w14:paraId="7093DCAC">
            <w:pPr>
              <w:jc w:val="center"/>
              <w:rPr>
                <w:rFonts w:ascii="Times New Roman" w:hAnsi="Times New Roman"/>
                <w:b/>
                <w:bCs/>
                <w:iCs/>
                <w:sz w:val="26"/>
                <w:szCs w:val="26"/>
              </w:rPr>
            </w:pPr>
            <w:r>
              <w:rPr>
                <w:rFonts w:ascii="Times New Roman" w:hAnsi="Times New Roman"/>
                <w:b/>
                <w:sz w:val="26"/>
                <w:szCs w:val="26"/>
              </w:rPr>
              <w:t>Công việc số</w:t>
            </w:r>
          </w:p>
        </w:tc>
        <w:tc>
          <w:tcPr>
            <w:tcW w:w="3174" w:type="dxa"/>
            <w:vAlign w:val="center"/>
          </w:tcPr>
          <w:p w14:paraId="71DABAFD">
            <w:pPr>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1266" w:type="dxa"/>
            <w:vAlign w:val="center"/>
          </w:tcPr>
          <w:p w14:paraId="23C43C36">
            <w:pPr>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1133" w:type="dxa"/>
            <w:vAlign w:val="center"/>
          </w:tcPr>
          <w:p w14:paraId="4FD0461B">
            <w:pPr>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1178" w:type="dxa"/>
            <w:vAlign w:val="center"/>
          </w:tcPr>
          <w:p w14:paraId="3FD82F81">
            <w:pPr>
              <w:jc w:val="center"/>
              <w:rPr>
                <w:rFonts w:ascii="Times New Roman" w:hAnsi="Times New Roman"/>
                <w:b/>
                <w:bCs/>
                <w:iCs/>
                <w:sz w:val="26"/>
                <w:szCs w:val="26"/>
              </w:rPr>
            </w:pPr>
            <w:r>
              <w:rPr>
                <w:rFonts w:ascii="Times New Roman" w:hAnsi="Times New Roman"/>
                <w:b/>
                <w:sz w:val="26"/>
                <w:szCs w:val="26"/>
              </w:rPr>
              <w:t>Đơn giá</w:t>
            </w:r>
            <w:r>
              <w:rPr>
                <w:rFonts w:ascii="Times New Roman" w:hAnsi="Times New Roman"/>
                <w:b/>
                <w:sz w:val="26"/>
                <w:szCs w:val="26"/>
                <w:vertAlign w:val="superscript"/>
              </w:rPr>
              <w:t>(4)</w:t>
            </w:r>
          </w:p>
        </w:tc>
        <w:tc>
          <w:tcPr>
            <w:tcW w:w="1369" w:type="dxa"/>
            <w:vAlign w:val="center"/>
          </w:tcPr>
          <w:p w14:paraId="7F53CC75">
            <w:pPr>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14:paraId="649F6238">
            <w:pPr>
              <w:jc w:val="center"/>
              <w:rPr>
                <w:rFonts w:ascii="Times New Roman" w:hAnsi="Times New Roman"/>
                <w:b/>
                <w:sz w:val="26"/>
                <w:szCs w:val="26"/>
              </w:rPr>
            </w:pPr>
            <w:r>
              <w:rPr>
                <w:rFonts w:ascii="Times New Roman" w:hAnsi="Times New Roman"/>
                <w:b/>
                <w:sz w:val="26"/>
                <w:szCs w:val="26"/>
              </w:rPr>
              <w:t>(VND)</w:t>
            </w:r>
          </w:p>
        </w:tc>
      </w:tr>
      <w:tr w14:paraId="6B66A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1067" w:type="dxa"/>
          </w:tcPr>
          <w:p w14:paraId="33575D26">
            <w:pPr>
              <w:spacing w:before="80" w:after="80"/>
              <w:jc w:val="center"/>
              <w:rPr>
                <w:rFonts w:ascii="Times New Roman" w:hAnsi="Times New Roman"/>
                <w:i/>
                <w:sz w:val="26"/>
                <w:szCs w:val="26"/>
              </w:rPr>
            </w:pPr>
            <w:r>
              <w:rPr>
                <w:rFonts w:ascii="Times New Roman" w:hAnsi="Times New Roman"/>
                <w:i/>
                <w:sz w:val="26"/>
                <w:szCs w:val="26"/>
              </w:rPr>
              <w:t>1</w:t>
            </w:r>
          </w:p>
        </w:tc>
        <w:tc>
          <w:tcPr>
            <w:tcW w:w="3174" w:type="dxa"/>
          </w:tcPr>
          <w:p w14:paraId="1D7E98C6">
            <w:pPr>
              <w:spacing w:before="80" w:after="80"/>
              <w:rPr>
                <w:rFonts w:ascii="Times New Roman" w:hAnsi="Times New Roman"/>
                <w:i/>
                <w:sz w:val="26"/>
                <w:szCs w:val="26"/>
              </w:rPr>
            </w:pPr>
            <w:r>
              <w:rPr>
                <w:rFonts w:ascii="Times New Roman" w:hAnsi="Times New Roman"/>
                <w:i/>
                <w:sz w:val="26"/>
                <w:szCs w:val="26"/>
              </w:rPr>
              <w:t>Máy cẩu bánh xích, 10 -15 tấn</w:t>
            </w:r>
          </w:p>
        </w:tc>
        <w:tc>
          <w:tcPr>
            <w:tcW w:w="1266" w:type="dxa"/>
          </w:tcPr>
          <w:p w14:paraId="2E5FFF43">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3979DC67">
            <w:pPr>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Pr>
          <w:p w14:paraId="0601A28F">
            <w:pPr>
              <w:spacing w:before="80" w:after="80"/>
              <w:jc w:val="center"/>
              <w:rPr>
                <w:rFonts w:ascii="Times New Roman" w:hAnsi="Times New Roman"/>
                <w:i/>
                <w:sz w:val="26"/>
                <w:szCs w:val="26"/>
              </w:rPr>
            </w:pPr>
          </w:p>
        </w:tc>
        <w:tc>
          <w:tcPr>
            <w:tcW w:w="1369" w:type="dxa"/>
          </w:tcPr>
          <w:p w14:paraId="4B9B1B23">
            <w:pPr>
              <w:spacing w:before="80" w:after="80"/>
              <w:jc w:val="center"/>
              <w:rPr>
                <w:rFonts w:ascii="Times New Roman" w:hAnsi="Times New Roman"/>
                <w:i/>
                <w:sz w:val="26"/>
                <w:szCs w:val="26"/>
              </w:rPr>
            </w:pPr>
          </w:p>
        </w:tc>
      </w:tr>
      <w:tr w14:paraId="0554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1E1A7279">
            <w:pPr>
              <w:spacing w:before="80" w:after="80"/>
              <w:jc w:val="center"/>
              <w:rPr>
                <w:rFonts w:ascii="Times New Roman" w:hAnsi="Times New Roman"/>
                <w:i/>
                <w:sz w:val="26"/>
                <w:szCs w:val="26"/>
              </w:rPr>
            </w:pPr>
            <w:r>
              <w:rPr>
                <w:rFonts w:ascii="Times New Roman" w:hAnsi="Times New Roman"/>
                <w:i/>
                <w:sz w:val="26"/>
                <w:szCs w:val="26"/>
              </w:rPr>
              <w:t>2</w:t>
            </w:r>
          </w:p>
        </w:tc>
        <w:tc>
          <w:tcPr>
            <w:tcW w:w="3174" w:type="dxa"/>
          </w:tcPr>
          <w:p w14:paraId="28A4C495">
            <w:pPr>
              <w:spacing w:before="80" w:after="80"/>
              <w:rPr>
                <w:rFonts w:ascii="Times New Roman" w:hAnsi="Times New Roman"/>
                <w:i/>
                <w:sz w:val="26"/>
                <w:szCs w:val="26"/>
              </w:rPr>
            </w:pPr>
            <w:r>
              <w:rPr>
                <w:rFonts w:ascii="Times New Roman" w:hAnsi="Times New Roman"/>
                <w:i/>
                <w:sz w:val="26"/>
                <w:szCs w:val="26"/>
              </w:rPr>
              <w:t>Ô tô cần trục, 25-50 tấn</w:t>
            </w:r>
          </w:p>
        </w:tc>
        <w:tc>
          <w:tcPr>
            <w:tcW w:w="1266" w:type="dxa"/>
          </w:tcPr>
          <w:p w14:paraId="2D16A95A">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364C49D6">
            <w:pPr>
              <w:spacing w:before="80" w:after="80"/>
              <w:jc w:val="center"/>
              <w:rPr>
                <w:rFonts w:ascii="Times New Roman" w:hAnsi="Times New Roman"/>
                <w:i/>
                <w:sz w:val="26"/>
                <w:szCs w:val="26"/>
              </w:rPr>
            </w:pPr>
            <w:r>
              <w:rPr>
                <w:rFonts w:ascii="Times New Roman" w:hAnsi="Times New Roman"/>
                <w:i/>
                <w:sz w:val="26"/>
                <w:szCs w:val="26"/>
              </w:rPr>
              <w:t>15</w:t>
            </w:r>
          </w:p>
        </w:tc>
        <w:tc>
          <w:tcPr>
            <w:tcW w:w="1178" w:type="dxa"/>
          </w:tcPr>
          <w:p w14:paraId="12ADE684">
            <w:pPr>
              <w:spacing w:before="80" w:after="80"/>
              <w:jc w:val="center"/>
              <w:rPr>
                <w:rFonts w:ascii="Times New Roman" w:hAnsi="Times New Roman"/>
                <w:i/>
                <w:sz w:val="26"/>
                <w:szCs w:val="26"/>
              </w:rPr>
            </w:pPr>
          </w:p>
        </w:tc>
        <w:tc>
          <w:tcPr>
            <w:tcW w:w="1369" w:type="dxa"/>
          </w:tcPr>
          <w:p w14:paraId="04C867ED">
            <w:pPr>
              <w:spacing w:before="80" w:after="80"/>
              <w:jc w:val="center"/>
              <w:rPr>
                <w:rFonts w:ascii="Times New Roman" w:hAnsi="Times New Roman"/>
                <w:i/>
                <w:sz w:val="26"/>
                <w:szCs w:val="26"/>
              </w:rPr>
            </w:pPr>
          </w:p>
        </w:tc>
      </w:tr>
      <w:tr w14:paraId="38651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47AADF2F">
            <w:pPr>
              <w:spacing w:before="80" w:after="80"/>
              <w:jc w:val="center"/>
              <w:rPr>
                <w:rFonts w:ascii="Times New Roman" w:hAnsi="Times New Roman"/>
                <w:i/>
                <w:sz w:val="26"/>
                <w:szCs w:val="26"/>
              </w:rPr>
            </w:pPr>
            <w:r>
              <w:rPr>
                <w:rFonts w:ascii="Times New Roman" w:hAnsi="Times New Roman"/>
                <w:i/>
                <w:sz w:val="26"/>
                <w:szCs w:val="26"/>
              </w:rPr>
              <w:t>3</w:t>
            </w:r>
          </w:p>
        </w:tc>
        <w:tc>
          <w:tcPr>
            <w:tcW w:w="3174" w:type="dxa"/>
          </w:tcPr>
          <w:p w14:paraId="2E1C48A0">
            <w:pPr>
              <w:spacing w:before="80" w:after="80"/>
              <w:rPr>
                <w:rFonts w:ascii="Times New Roman" w:hAnsi="Times New Roman"/>
                <w:i/>
                <w:sz w:val="26"/>
                <w:szCs w:val="26"/>
              </w:rPr>
            </w:pPr>
            <w:r>
              <w:rPr>
                <w:rFonts w:ascii="Times New Roman" w:hAnsi="Times New Roman"/>
                <w:i/>
                <w:sz w:val="26"/>
                <w:szCs w:val="26"/>
              </w:rPr>
              <w:t>Máy đào thủy lực, 170Hp</w:t>
            </w:r>
          </w:p>
        </w:tc>
        <w:tc>
          <w:tcPr>
            <w:tcW w:w="1266" w:type="dxa"/>
          </w:tcPr>
          <w:p w14:paraId="7575F39E">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0546D028">
            <w:pPr>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Pr>
          <w:p w14:paraId="734108CE">
            <w:pPr>
              <w:spacing w:before="80" w:after="80"/>
              <w:jc w:val="center"/>
              <w:rPr>
                <w:rFonts w:ascii="Times New Roman" w:hAnsi="Times New Roman"/>
                <w:i/>
                <w:sz w:val="26"/>
                <w:szCs w:val="26"/>
              </w:rPr>
            </w:pPr>
          </w:p>
        </w:tc>
        <w:tc>
          <w:tcPr>
            <w:tcW w:w="1369" w:type="dxa"/>
          </w:tcPr>
          <w:p w14:paraId="6ABFBED4">
            <w:pPr>
              <w:spacing w:before="80" w:after="80"/>
              <w:jc w:val="center"/>
              <w:rPr>
                <w:rFonts w:ascii="Times New Roman" w:hAnsi="Times New Roman"/>
                <w:i/>
                <w:sz w:val="26"/>
                <w:szCs w:val="26"/>
              </w:rPr>
            </w:pPr>
          </w:p>
        </w:tc>
      </w:tr>
      <w:tr w14:paraId="4C8F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1A28D7E9">
            <w:pPr>
              <w:spacing w:before="80" w:after="80"/>
              <w:jc w:val="center"/>
              <w:rPr>
                <w:rFonts w:ascii="Times New Roman" w:hAnsi="Times New Roman"/>
                <w:i/>
                <w:sz w:val="26"/>
                <w:szCs w:val="26"/>
              </w:rPr>
            </w:pPr>
            <w:r>
              <w:rPr>
                <w:rFonts w:ascii="Times New Roman" w:hAnsi="Times New Roman"/>
                <w:i/>
                <w:sz w:val="26"/>
                <w:szCs w:val="26"/>
              </w:rPr>
              <w:t>4</w:t>
            </w:r>
          </w:p>
        </w:tc>
        <w:tc>
          <w:tcPr>
            <w:tcW w:w="3174" w:type="dxa"/>
          </w:tcPr>
          <w:p w14:paraId="5CF18077">
            <w:pPr>
              <w:spacing w:before="80" w:after="80"/>
              <w:rPr>
                <w:rFonts w:ascii="Times New Roman" w:hAnsi="Times New Roman"/>
                <w:i/>
                <w:sz w:val="26"/>
                <w:szCs w:val="26"/>
              </w:rPr>
            </w:pPr>
            <w:r>
              <w:rPr>
                <w:rFonts w:ascii="Times New Roman" w:hAnsi="Times New Roman"/>
                <w:i/>
                <w:sz w:val="26"/>
                <w:szCs w:val="26"/>
              </w:rPr>
              <w:t>Máy san ủi, 3m, 100Hp</w:t>
            </w:r>
          </w:p>
        </w:tc>
        <w:tc>
          <w:tcPr>
            <w:tcW w:w="1266" w:type="dxa"/>
          </w:tcPr>
          <w:p w14:paraId="323FC653">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0D4AB669">
            <w:pPr>
              <w:spacing w:before="80" w:after="80"/>
              <w:jc w:val="center"/>
              <w:rPr>
                <w:rFonts w:ascii="Times New Roman" w:hAnsi="Times New Roman"/>
                <w:i/>
                <w:sz w:val="26"/>
                <w:szCs w:val="26"/>
              </w:rPr>
            </w:pPr>
            <w:r>
              <w:rPr>
                <w:rFonts w:ascii="Times New Roman" w:hAnsi="Times New Roman"/>
                <w:i/>
                <w:sz w:val="26"/>
                <w:szCs w:val="26"/>
              </w:rPr>
              <w:t>20</w:t>
            </w:r>
          </w:p>
        </w:tc>
        <w:tc>
          <w:tcPr>
            <w:tcW w:w="1178" w:type="dxa"/>
          </w:tcPr>
          <w:p w14:paraId="67139778">
            <w:pPr>
              <w:spacing w:before="80" w:after="80"/>
              <w:jc w:val="center"/>
              <w:rPr>
                <w:rFonts w:ascii="Times New Roman" w:hAnsi="Times New Roman"/>
                <w:i/>
                <w:sz w:val="26"/>
                <w:szCs w:val="26"/>
              </w:rPr>
            </w:pPr>
          </w:p>
        </w:tc>
        <w:tc>
          <w:tcPr>
            <w:tcW w:w="1369" w:type="dxa"/>
          </w:tcPr>
          <w:p w14:paraId="5DA0392A">
            <w:pPr>
              <w:spacing w:before="80" w:after="80"/>
              <w:jc w:val="center"/>
              <w:rPr>
                <w:rFonts w:ascii="Times New Roman" w:hAnsi="Times New Roman"/>
                <w:i/>
                <w:sz w:val="26"/>
                <w:szCs w:val="26"/>
              </w:rPr>
            </w:pPr>
          </w:p>
        </w:tc>
      </w:tr>
      <w:tr w14:paraId="709B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3D5070F2">
            <w:pPr>
              <w:spacing w:before="80" w:after="80"/>
              <w:jc w:val="center"/>
              <w:rPr>
                <w:rFonts w:ascii="Times New Roman" w:hAnsi="Times New Roman"/>
                <w:i/>
                <w:sz w:val="26"/>
                <w:szCs w:val="26"/>
              </w:rPr>
            </w:pPr>
            <w:r>
              <w:rPr>
                <w:rFonts w:ascii="Times New Roman" w:hAnsi="Times New Roman"/>
                <w:i/>
                <w:sz w:val="26"/>
                <w:szCs w:val="26"/>
              </w:rPr>
              <w:t>5</w:t>
            </w:r>
          </w:p>
        </w:tc>
        <w:tc>
          <w:tcPr>
            <w:tcW w:w="3174" w:type="dxa"/>
          </w:tcPr>
          <w:p w14:paraId="674ADA3B">
            <w:pPr>
              <w:spacing w:before="80" w:after="80"/>
              <w:rPr>
                <w:rFonts w:ascii="Times New Roman" w:hAnsi="Times New Roman"/>
                <w:i/>
                <w:sz w:val="26"/>
                <w:szCs w:val="26"/>
              </w:rPr>
            </w:pPr>
            <w:r>
              <w:rPr>
                <w:rFonts w:ascii="Times New Roman" w:hAnsi="Times New Roman"/>
                <w:i/>
                <w:sz w:val="26"/>
                <w:szCs w:val="26"/>
              </w:rPr>
              <w:t>Xe téc chở nước, 5000 lít</w:t>
            </w:r>
          </w:p>
        </w:tc>
        <w:tc>
          <w:tcPr>
            <w:tcW w:w="1266" w:type="dxa"/>
          </w:tcPr>
          <w:p w14:paraId="76B01F95">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0BDFD570">
            <w:pPr>
              <w:spacing w:before="80" w:after="80"/>
              <w:jc w:val="center"/>
              <w:rPr>
                <w:rFonts w:ascii="Times New Roman" w:hAnsi="Times New Roman"/>
                <w:i/>
                <w:sz w:val="26"/>
                <w:szCs w:val="26"/>
              </w:rPr>
            </w:pPr>
            <w:r>
              <w:rPr>
                <w:rFonts w:ascii="Times New Roman" w:hAnsi="Times New Roman"/>
                <w:i/>
                <w:sz w:val="26"/>
                <w:szCs w:val="26"/>
              </w:rPr>
              <w:t>30</w:t>
            </w:r>
          </w:p>
        </w:tc>
        <w:tc>
          <w:tcPr>
            <w:tcW w:w="1178" w:type="dxa"/>
          </w:tcPr>
          <w:p w14:paraId="5D055C74">
            <w:pPr>
              <w:spacing w:before="80" w:after="80"/>
              <w:jc w:val="center"/>
              <w:rPr>
                <w:rFonts w:ascii="Times New Roman" w:hAnsi="Times New Roman"/>
                <w:i/>
                <w:sz w:val="26"/>
                <w:szCs w:val="26"/>
              </w:rPr>
            </w:pPr>
          </w:p>
        </w:tc>
        <w:tc>
          <w:tcPr>
            <w:tcW w:w="1369" w:type="dxa"/>
          </w:tcPr>
          <w:p w14:paraId="6E3EF2CC">
            <w:pPr>
              <w:spacing w:before="80" w:after="80"/>
              <w:jc w:val="center"/>
              <w:rPr>
                <w:rFonts w:ascii="Times New Roman" w:hAnsi="Times New Roman"/>
                <w:i/>
                <w:sz w:val="26"/>
                <w:szCs w:val="26"/>
              </w:rPr>
            </w:pPr>
          </w:p>
        </w:tc>
      </w:tr>
      <w:tr w14:paraId="4D1E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07272B06">
            <w:pPr>
              <w:spacing w:before="80" w:after="80"/>
              <w:jc w:val="center"/>
              <w:rPr>
                <w:rFonts w:ascii="Times New Roman" w:hAnsi="Times New Roman"/>
                <w:i/>
                <w:sz w:val="26"/>
                <w:szCs w:val="26"/>
              </w:rPr>
            </w:pPr>
            <w:r>
              <w:rPr>
                <w:rFonts w:ascii="Times New Roman" w:hAnsi="Times New Roman"/>
                <w:i/>
                <w:sz w:val="26"/>
                <w:szCs w:val="26"/>
              </w:rPr>
              <w:t>6</w:t>
            </w:r>
          </w:p>
        </w:tc>
        <w:tc>
          <w:tcPr>
            <w:tcW w:w="3174" w:type="dxa"/>
          </w:tcPr>
          <w:p w14:paraId="718076B9">
            <w:pPr>
              <w:spacing w:before="80" w:after="80"/>
              <w:rPr>
                <w:rFonts w:ascii="Times New Roman" w:hAnsi="Times New Roman"/>
                <w:i/>
                <w:sz w:val="26"/>
                <w:szCs w:val="26"/>
              </w:rPr>
            </w:pPr>
            <w:r>
              <w:rPr>
                <w:rFonts w:ascii="Times New Roman" w:hAnsi="Times New Roman"/>
                <w:i/>
                <w:sz w:val="26"/>
                <w:szCs w:val="26"/>
              </w:rPr>
              <w:t>Máy nén khí, 6000 lít/phút</w:t>
            </w:r>
          </w:p>
        </w:tc>
        <w:tc>
          <w:tcPr>
            <w:tcW w:w="1266" w:type="dxa"/>
          </w:tcPr>
          <w:p w14:paraId="3856A195">
            <w:pPr>
              <w:spacing w:before="80" w:after="80"/>
              <w:jc w:val="center"/>
              <w:rPr>
                <w:rFonts w:ascii="Times New Roman" w:hAnsi="Times New Roman"/>
                <w:i/>
                <w:sz w:val="26"/>
                <w:szCs w:val="26"/>
              </w:rPr>
            </w:pPr>
            <w:r>
              <w:rPr>
                <w:rFonts w:ascii="Times New Roman" w:hAnsi="Times New Roman"/>
                <w:i/>
                <w:sz w:val="26"/>
                <w:szCs w:val="26"/>
              </w:rPr>
              <w:t>giờ</w:t>
            </w:r>
          </w:p>
        </w:tc>
        <w:tc>
          <w:tcPr>
            <w:tcW w:w="1133" w:type="dxa"/>
          </w:tcPr>
          <w:p w14:paraId="5B4B30D2">
            <w:pPr>
              <w:spacing w:before="80" w:after="80"/>
              <w:jc w:val="center"/>
              <w:rPr>
                <w:rFonts w:ascii="Times New Roman" w:hAnsi="Times New Roman"/>
                <w:i/>
                <w:sz w:val="26"/>
                <w:szCs w:val="26"/>
              </w:rPr>
            </w:pPr>
            <w:r>
              <w:rPr>
                <w:rFonts w:ascii="Times New Roman" w:hAnsi="Times New Roman"/>
                <w:i/>
                <w:sz w:val="26"/>
                <w:szCs w:val="26"/>
              </w:rPr>
              <w:t>40</w:t>
            </w:r>
          </w:p>
        </w:tc>
        <w:tc>
          <w:tcPr>
            <w:tcW w:w="1178" w:type="dxa"/>
          </w:tcPr>
          <w:p w14:paraId="425A881B">
            <w:pPr>
              <w:spacing w:before="80" w:after="80"/>
              <w:jc w:val="center"/>
              <w:rPr>
                <w:rFonts w:ascii="Times New Roman" w:hAnsi="Times New Roman"/>
                <w:i/>
                <w:sz w:val="26"/>
                <w:szCs w:val="26"/>
              </w:rPr>
            </w:pPr>
          </w:p>
        </w:tc>
        <w:tc>
          <w:tcPr>
            <w:tcW w:w="1369" w:type="dxa"/>
          </w:tcPr>
          <w:p w14:paraId="596D716E">
            <w:pPr>
              <w:spacing w:before="80" w:after="80"/>
              <w:jc w:val="center"/>
              <w:rPr>
                <w:rFonts w:ascii="Times New Roman" w:hAnsi="Times New Roman"/>
                <w:i/>
                <w:sz w:val="26"/>
                <w:szCs w:val="26"/>
              </w:rPr>
            </w:pPr>
          </w:p>
        </w:tc>
      </w:tr>
      <w:tr w14:paraId="6F3C5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78E4BEC4">
            <w:pPr>
              <w:spacing w:before="80" w:after="80"/>
              <w:jc w:val="center"/>
              <w:rPr>
                <w:rFonts w:ascii="Times New Roman" w:hAnsi="Times New Roman"/>
                <w:i/>
                <w:sz w:val="26"/>
                <w:szCs w:val="26"/>
              </w:rPr>
            </w:pPr>
            <w:r>
              <w:rPr>
                <w:rFonts w:ascii="Times New Roman" w:hAnsi="Times New Roman"/>
                <w:i/>
                <w:sz w:val="26"/>
                <w:szCs w:val="26"/>
              </w:rPr>
              <w:t>…</w:t>
            </w:r>
          </w:p>
        </w:tc>
        <w:tc>
          <w:tcPr>
            <w:tcW w:w="3174" w:type="dxa"/>
          </w:tcPr>
          <w:p w14:paraId="7184878F">
            <w:pPr>
              <w:spacing w:before="80" w:after="80"/>
              <w:rPr>
                <w:rFonts w:ascii="Times New Roman" w:hAnsi="Times New Roman"/>
                <w:i/>
                <w:sz w:val="26"/>
                <w:szCs w:val="26"/>
              </w:rPr>
            </w:pPr>
            <w:r>
              <w:rPr>
                <w:rFonts w:ascii="Times New Roman" w:hAnsi="Times New Roman"/>
                <w:i/>
                <w:sz w:val="26"/>
                <w:szCs w:val="26"/>
              </w:rPr>
              <w:t>….</w:t>
            </w:r>
          </w:p>
        </w:tc>
        <w:tc>
          <w:tcPr>
            <w:tcW w:w="1266" w:type="dxa"/>
          </w:tcPr>
          <w:p w14:paraId="395EF333">
            <w:pPr>
              <w:tabs>
                <w:tab w:val="decimal" w:pos="798"/>
              </w:tabs>
              <w:spacing w:before="80" w:after="80"/>
              <w:rPr>
                <w:rFonts w:ascii="Times New Roman" w:hAnsi="Times New Roman"/>
                <w:i/>
                <w:sz w:val="26"/>
                <w:szCs w:val="26"/>
              </w:rPr>
            </w:pPr>
          </w:p>
        </w:tc>
        <w:tc>
          <w:tcPr>
            <w:tcW w:w="1133" w:type="dxa"/>
          </w:tcPr>
          <w:p w14:paraId="3EFCB369">
            <w:pPr>
              <w:spacing w:before="80" w:after="80"/>
              <w:jc w:val="center"/>
              <w:rPr>
                <w:rFonts w:ascii="Times New Roman" w:hAnsi="Times New Roman"/>
                <w:i/>
                <w:sz w:val="26"/>
                <w:szCs w:val="26"/>
              </w:rPr>
            </w:pPr>
          </w:p>
        </w:tc>
        <w:tc>
          <w:tcPr>
            <w:tcW w:w="1178" w:type="dxa"/>
          </w:tcPr>
          <w:p w14:paraId="5C05A34C">
            <w:pPr>
              <w:spacing w:before="80" w:after="80"/>
              <w:jc w:val="center"/>
              <w:rPr>
                <w:rFonts w:ascii="Times New Roman" w:hAnsi="Times New Roman"/>
                <w:i/>
                <w:sz w:val="26"/>
                <w:szCs w:val="26"/>
              </w:rPr>
            </w:pPr>
          </w:p>
        </w:tc>
        <w:tc>
          <w:tcPr>
            <w:tcW w:w="1369" w:type="dxa"/>
          </w:tcPr>
          <w:p w14:paraId="24C03071">
            <w:pPr>
              <w:spacing w:before="80" w:after="80"/>
              <w:jc w:val="center"/>
              <w:rPr>
                <w:rFonts w:ascii="Times New Roman" w:hAnsi="Times New Roman"/>
                <w:i/>
                <w:sz w:val="26"/>
                <w:szCs w:val="26"/>
              </w:rPr>
            </w:pPr>
          </w:p>
        </w:tc>
      </w:tr>
      <w:tr w14:paraId="35CB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63517165">
            <w:pPr>
              <w:spacing w:before="80" w:after="80"/>
              <w:jc w:val="center"/>
              <w:rPr>
                <w:rFonts w:ascii="Times New Roman" w:hAnsi="Times New Roman"/>
                <w:sz w:val="26"/>
                <w:szCs w:val="26"/>
              </w:rPr>
            </w:pPr>
          </w:p>
        </w:tc>
        <w:tc>
          <w:tcPr>
            <w:tcW w:w="3174" w:type="dxa"/>
          </w:tcPr>
          <w:p w14:paraId="69ED0C40">
            <w:pPr>
              <w:spacing w:before="80" w:after="80"/>
              <w:rPr>
                <w:rFonts w:ascii="Times New Roman" w:hAnsi="Times New Roman"/>
                <w:sz w:val="26"/>
                <w:szCs w:val="26"/>
              </w:rPr>
            </w:pPr>
          </w:p>
        </w:tc>
        <w:tc>
          <w:tcPr>
            <w:tcW w:w="1266" w:type="dxa"/>
          </w:tcPr>
          <w:p w14:paraId="06FEA2DA">
            <w:pPr>
              <w:spacing w:before="80" w:after="80"/>
              <w:rPr>
                <w:rFonts w:ascii="Times New Roman" w:hAnsi="Times New Roman"/>
                <w:sz w:val="26"/>
                <w:szCs w:val="26"/>
              </w:rPr>
            </w:pPr>
          </w:p>
        </w:tc>
        <w:tc>
          <w:tcPr>
            <w:tcW w:w="1133" w:type="dxa"/>
          </w:tcPr>
          <w:p w14:paraId="6D926A61">
            <w:pPr>
              <w:spacing w:before="80" w:after="80"/>
              <w:jc w:val="center"/>
              <w:rPr>
                <w:rFonts w:ascii="Times New Roman" w:hAnsi="Times New Roman"/>
                <w:sz w:val="26"/>
                <w:szCs w:val="26"/>
              </w:rPr>
            </w:pPr>
          </w:p>
        </w:tc>
        <w:tc>
          <w:tcPr>
            <w:tcW w:w="1178" w:type="dxa"/>
          </w:tcPr>
          <w:p w14:paraId="5224502D">
            <w:pPr>
              <w:spacing w:before="80" w:after="80"/>
              <w:jc w:val="center"/>
              <w:rPr>
                <w:rFonts w:ascii="Times New Roman" w:hAnsi="Times New Roman"/>
                <w:sz w:val="26"/>
                <w:szCs w:val="26"/>
              </w:rPr>
            </w:pPr>
          </w:p>
        </w:tc>
        <w:tc>
          <w:tcPr>
            <w:tcW w:w="1369" w:type="dxa"/>
          </w:tcPr>
          <w:p w14:paraId="5D4D0B6E">
            <w:pPr>
              <w:spacing w:before="80" w:after="80"/>
              <w:jc w:val="center"/>
              <w:rPr>
                <w:rFonts w:ascii="Times New Roman" w:hAnsi="Times New Roman"/>
                <w:sz w:val="26"/>
                <w:szCs w:val="26"/>
              </w:rPr>
            </w:pPr>
          </w:p>
        </w:tc>
      </w:tr>
      <w:tr w14:paraId="222C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67" w:type="dxa"/>
          </w:tcPr>
          <w:p w14:paraId="3BD9BDBB">
            <w:pPr>
              <w:spacing w:before="80" w:after="80"/>
              <w:rPr>
                <w:rFonts w:ascii="Times New Roman" w:hAnsi="Times New Roman"/>
                <w:sz w:val="26"/>
                <w:szCs w:val="26"/>
              </w:rPr>
            </w:pPr>
          </w:p>
        </w:tc>
        <w:tc>
          <w:tcPr>
            <w:tcW w:w="3174" w:type="dxa"/>
          </w:tcPr>
          <w:p w14:paraId="6A7F39B1">
            <w:pPr>
              <w:spacing w:before="80" w:after="80"/>
              <w:rPr>
                <w:rFonts w:ascii="Times New Roman" w:hAnsi="Times New Roman"/>
                <w:sz w:val="26"/>
                <w:szCs w:val="26"/>
              </w:rPr>
            </w:pPr>
          </w:p>
        </w:tc>
        <w:tc>
          <w:tcPr>
            <w:tcW w:w="1266" w:type="dxa"/>
          </w:tcPr>
          <w:p w14:paraId="11206356">
            <w:pPr>
              <w:spacing w:before="80" w:after="80"/>
              <w:rPr>
                <w:rFonts w:ascii="Times New Roman" w:hAnsi="Times New Roman"/>
                <w:sz w:val="26"/>
                <w:szCs w:val="26"/>
              </w:rPr>
            </w:pPr>
          </w:p>
        </w:tc>
        <w:tc>
          <w:tcPr>
            <w:tcW w:w="1133" w:type="dxa"/>
          </w:tcPr>
          <w:p w14:paraId="7CC39253">
            <w:pPr>
              <w:spacing w:before="80" w:after="80"/>
              <w:jc w:val="center"/>
              <w:rPr>
                <w:rFonts w:ascii="Times New Roman" w:hAnsi="Times New Roman"/>
                <w:sz w:val="26"/>
                <w:szCs w:val="26"/>
              </w:rPr>
            </w:pPr>
          </w:p>
        </w:tc>
        <w:tc>
          <w:tcPr>
            <w:tcW w:w="1178" w:type="dxa"/>
          </w:tcPr>
          <w:p w14:paraId="29ED42D0">
            <w:pPr>
              <w:spacing w:before="80" w:after="80"/>
              <w:jc w:val="center"/>
              <w:rPr>
                <w:rFonts w:ascii="Times New Roman" w:hAnsi="Times New Roman"/>
                <w:sz w:val="26"/>
                <w:szCs w:val="26"/>
              </w:rPr>
            </w:pPr>
          </w:p>
        </w:tc>
        <w:tc>
          <w:tcPr>
            <w:tcW w:w="1369" w:type="dxa"/>
          </w:tcPr>
          <w:p w14:paraId="2DBAB809">
            <w:pPr>
              <w:spacing w:before="80" w:after="80"/>
              <w:jc w:val="center"/>
              <w:rPr>
                <w:rFonts w:ascii="Times New Roman" w:hAnsi="Times New Roman"/>
                <w:sz w:val="26"/>
                <w:szCs w:val="26"/>
              </w:rPr>
            </w:pPr>
          </w:p>
        </w:tc>
      </w:tr>
      <w:tr w14:paraId="6EF15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40" w:type="dxa"/>
            <w:gridSpan w:val="4"/>
          </w:tcPr>
          <w:p w14:paraId="16D4F745">
            <w:pPr>
              <w:spacing w:before="80" w:after="80"/>
              <w:jc w:val="right"/>
              <w:rPr>
                <w:rFonts w:ascii="Times New Roman" w:hAnsi="Times New Roman"/>
                <w:b/>
                <w:bCs/>
                <w:sz w:val="26"/>
                <w:szCs w:val="26"/>
              </w:rPr>
            </w:pPr>
            <w:r>
              <w:rPr>
                <w:rFonts w:ascii="Times New Roman" w:hAnsi="Times New Roman"/>
                <w:b/>
                <w:sz w:val="26"/>
                <w:szCs w:val="26"/>
              </w:rPr>
              <w:t>Tổng giá cho Công nhật: Thiết bị của Nhà thầu</w:t>
            </w:r>
          </w:p>
          <w:p w14:paraId="7F3501B2">
            <w:pPr>
              <w:tabs>
                <w:tab w:val="left" w:pos="4470"/>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1178" w:type="dxa"/>
          </w:tcPr>
          <w:p w14:paraId="660D8F04">
            <w:pPr>
              <w:spacing w:before="80" w:after="80"/>
              <w:rPr>
                <w:rFonts w:ascii="Times New Roman" w:hAnsi="Times New Roman"/>
                <w:b/>
                <w:bCs/>
                <w:sz w:val="26"/>
                <w:szCs w:val="26"/>
              </w:rPr>
            </w:pPr>
            <w:r>
              <w:rPr>
                <w:rFonts w:ascii="Times New Roman" w:hAnsi="Times New Roman"/>
                <w:sz w:val="26"/>
                <w:szCs w:val="26"/>
              </w:rPr>
              <w:tab/>
            </w:r>
          </w:p>
        </w:tc>
        <w:tc>
          <w:tcPr>
            <w:tcW w:w="1369" w:type="dxa"/>
            <w:vAlign w:val="center"/>
          </w:tcPr>
          <w:p w14:paraId="3573D311">
            <w:pPr>
              <w:spacing w:before="80" w:after="80"/>
              <w:jc w:val="center"/>
              <w:rPr>
                <w:rFonts w:ascii="Times New Roman" w:hAnsi="Times New Roman"/>
                <w:sz w:val="26"/>
                <w:szCs w:val="26"/>
              </w:rPr>
            </w:pPr>
            <w:r>
              <w:rPr>
                <w:rFonts w:ascii="Times New Roman" w:hAnsi="Times New Roman"/>
                <w:sz w:val="26"/>
                <w:szCs w:val="26"/>
              </w:rPr>
              <w:t>(C3)</w:t>
            </w:r>
          </w:p>
        </w:tc>
      </w:tr>
    </w:tbl>
    <w:p w14:paraId="2813D219">
      <w:pPr>
        <w:spacing w:before="120"/>
        <w:jc w:val="right"/>
        <w:rPr>
          <w:rFonts w:ascii="Times New Roman" w:hAnsi="Times New Roman"/>
          <w:b/>
          <w:lang w:val="en-SG"/>
        </w:rPr>
      </w:pPr>
      <w:r>
        <w:rPr>
          <w:rFonts w:ascii="Times New Roman" w:hAnsi="Times New Roman"/>
          <w:b/>
          <w:lang w:val="en-SG"/>
        </w:rPr>
        <w:t>Đại diện hợp pháp của nhà thầu</w:t>
      </w:r>
    </w:p>
    <w:p w14:paraId="79382074">
      <w:pPr>
        <w:jc w:val="right"/>
        <w:rPr>
          <w:rFonts w:ascii="Times New Roman" w:hAnsi="Times New Roman"/>
        </w:rPr>
      </w:pPr>
      <w:r>
        <w:rPr>
          <w:rFonts w:ascii="Times New Roman" w:hAnsi="Times New Roman"/>
          <w:i/>
          <w:lang w:val="en-SG"/>
        </w:rPr>
        <w:t>[ghi tên, chức danh, ký tên và đóng dấu]</w:t>
      </w:r>
    </w:p>
    <w:p w14:paraId="3C87B125">
      <w:pPr>
        <w:pStyle w:val="147"/>
        <w:tabs>
          <w:tab w:val="left" w:pos="1134"/>
        </w:tabs>
        <w:spacing w:after="120"/>
        <w:ind w:firstLine="567"/>
        <w:jc w:val="both"/>
        <w:outlineLvl w:val="2"/>
        <w:rPr>
          <w:bCs/>
          <w:sz w:val="28"/>
          <w:szCs w:val="24"/>
          <w:u w:val="single"/>
        </w:rPr>
      </w:pPr>
    </w:p>
    <w:p w14:paraId="65267823">
      <w:pPr>
        <w:pStyle w:val="147"/>
        <w:tabs>
          <w:tab w:val="left" w:pos="1134"/>
        </w:tabs>
        <w:spacing w:before="120" w:after="120"/>
        <w:ind w:firstLine="567"/>
        <w:jc w:val="both"/>
        <w:outlineLvl w:val="2"/>
        <w:rPr>
          <w:bCs/>
          <w:i/>
          <w:iCs/>
          <w:sz w:val="28"/>
          <w:szCs w:val="24"/>
          <w:u w:val="single"/>
        </w:rPr>
      </w:pPr>
      <w:r>
        <w:rPr>
          <w:bCs/>
          <w:i/>
          <w:iCs/>
          <w:sz w:val="28"/>
          <w:szCs w:val="24"/>
          <w:u w:val="single"/>
        </w:rPr>
        <w:t>Ghi chú:</w:t>
      </w:r>
    </w:p>
    <w:p w14:paraId="29DDB779">
      <w:pPr>
        <w:spacing w:before="120" w:after="120"/>
        <w:ind w:firstLine="567"/>
        <w:jc w:val="both"/>
        <w:rPr>
          <w:rFonts w:ascii="Times New Roman" w:hAnsi="Times New Roman"/>
          <w:lang/>
        </w:rPr>
      </w:pPr>
      <w:r>
        <w:rPr>
          <w:rFonts w:ascii="Times New Roman" w:hAnsi="Times New Roman"/>
          <w:szCs w:val="24"/>
          <w:lang/>
        </w:rPr>
        <w:t xml:space="preserve">(1), (2), (3) </w:t>
      </w:r>
      <w:r>
        <w:rPr>
          <w:rFonts w:ascii="Times New Roman" w:hAnsi="Times New Roman"/>
          <w:lang/>
        </w:rPr>
        <w:t>Chủ đầu tư căn</w:t>
      </w:r>
      <w:r>
        <w:rPr>
          <w:rFonts w:ascii="Times New Roman" w:hAnsi="Times New Roman"/>
          <w:szCs w:val="24"/>
          <w:lang/>
        </w:rPr>
        <w:t xml:space="preserve"> cứ </w:t>
      </w:r>
      <w:r>
        <w:rPr>
          <w:rFonts w:ascii="Times New Roman" w:hAnsi="Times New Roman"/>
          <w:lang/>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14:paraId="4ADA97F7">
      <w:pPr>
        <w:pStyle w:val="69"/>
        <w:spacing w:before="120" w:after="120"/>
        <w:ind w:right="-1" w:firstLine="567"/>
        <w:jc w:val="both"/>
        <w:rPr>
          <w:rFonts w:ascii="Times New Roman" w:hAnsi="Times New Roman"/>
          <w:b w:val="0"/>
          <w:szCs w:val="28"/>
          <w:lang/>
        </w:rPr>
      </w:pPr>
      <w:r>
        <w:rPr>
          <w:rFonts w:ascii="Times New Roman" w:hAnsi="Times New Roman"/>
          <w:b w:val="0"/>
          <w:szCs w:val="24"/>
          <w:lang/>
        </w:rPr>
        <w:t xml:space="preserve">(4), (5) Nhà thầu ghi đơn giá, thành tiền cho từng nội dung tương ứng trong cột </w:t>
      </w:r>
      <w:r>
        <w:rPr>
          <w:rFonts w:ascii="Times New Roman" w:hAnsi="Times New Roman"/>
          <w:b w:val="0"/>
          <w:szCs w:val="28"/>
          <w:lang/>
        </w:rPr>
        <w:t xml:space="preserve">“Mô tả”. </w:t>
      </w:r>
    </w:p>
    <w:p w14:paraId="668EECCD">
      <w:pPr>
        <w:tabs>
          <w:tab w:val="left" w:pos="1080"/>
        </w:tabs>
        <w:ind w:left="180" w:right="288"/>
        <w:jc w:val="center"/>
        <w:rPr>
          <w:rFonts w:ascii="Times New Roman" w:hAnsi="Times New Roman"/>
          <w:b/>
        </w:rPr>
      </w:pPr>
      <w:r>
        <w:rPr>
          <w:rFonts w:ascii="Times New Roman" w:hAnsi="Times New Roman"/>
          <w:b/>
          <w:lang/>
        </w:rPr>
        <w:br w:type="page"/>
      </w:r>
      <w:r>
        <w:rPr>
          <w:rFonts w:ascii="Times New Roman" w:hAnsi="Times New Roman"/>
          <w:b/>
        </w:rPr>
        <w:t>Bảng Công nhật tổng hợp</w:t>
      </w:r>
    </w:p>
    <w:p w14:paraId="391448EC">
      <w:pPr>
        <w:rPr>
          <w:rFonts w:ascii="Times New Roman" w:hAnsi="Times New Roman"/>
        </w:rPr>
      </w:pPr>
    </w:p>
    <w:tbl>
      <w:tblPr>
        <w:tblStyle w:val="12"/>
        <w:tblW w:w="91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9"/>
        <w:gridCol w:w="1818"/>
      </w:tblGrid>
      <w:tr w14:paraId="74A7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714E69E8">
            <w:pPr>
              <w:jc w:val="center"/>
              <w:rPr>
                <w:rFonts w:ascii="Times New Roman" w:hAnsi="Times New Roman"/>
                <w:b/>
                <w:bCs/>
                <w:iCs/>
                <w:sz w:val="26"/>
                <w:szCs w:val="26"/>
              </w:rPr>
            </w:pPr>
          </w:p>
        </w:tc>
        <w:tc>
          <w:tcPr>
            <w:tcW w:w="1818" w:type="dxa"/>
          </w:tcPr>
          <w:p w14:paraId="29A2161B">
            <w:pPr>
              <w:jc w:val="center"/>
              <w:rPr>
                <w:rFonts w:ascii="Times New Roman" w:hAnsi="Times New Roman"/>
                <w:b/>
                <w:sz w:val="26"/>
                <w:szCs w:val="26"/>
              </w:rPr>
            </w:pPr>
            <w:r>
              <w:rPr>
                <w:rFonts w:ascii="Times New Roman" w:hAnsi="Times New Roman"/>
                <w:b/>
                <w:sz w:val="26"/>
                <w:szCs w:val="26"/>
              </w:rPr>
              <w:t>Thành tiền</w:t>
            </w:r>
          </w:p>
          <w:p w14:paraId="15361B90">
            <w:pPr>
              <w:jc w:val="center"/>
              <w:rPr>
                <w:rFonts w:ascii="Times New Roman" w:hAnsi="Times New Roman"/>
                <w:i/>
                <w:sz w:val="26"/>
                <w:szCs w:val="26"/>
              </w:rPr>
            </w:pPr>
            <w:r>
              <w:rPr>
                <w:rFonts w:ascii="Times New Roman" w:hAnsi="Times New Roman"/>
                <w:b/>
                <w:sz w:val="26"/>
                <w:szCs w:val="26"/>
              </w:rPr>
              <w:t>(VND)</w:t>
            </w:r>
          </w:p>
        </w:tc>
      </w:tr>
      <w:tr w14:paraId="2C0C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4F1BE30B">
            <w:pPr>
              <w:tabs>
                <w:tab w:val="left" w:pos="330"/>
              </w:tabs>
              <w:spacing w:before="80" w:after="80"/>
              <w:rPr>
                <w:rFonts w:ascii="Times New Roman" w:hAnsi="Times New Roman"/>
                <w:sz w:val="26"/>
                <w:szCs w:val="26"/>
              </w:rPr>
            </w:pPr>
            <w:r>
              <w:rPr>
                <w:rFonts w:ascii="Times New Roman" w:hAnsi="Times New Roman"/>
                <w:sz w:val="26"/>
                <w:szCs w:val="26"/>
              </w:rPr>
              <w:t>1.</w:t>
            </w:r>
            <w:r>
              <w:rPr>
                <w:rFonts w:ascii="Times New Roman" w:hAnsi="Times New Roman"/>
                <w:sz w:val="26"/>
                <w:szCs w:val="26"/>
              </w:rPr>
              <w:tab/>
            </w:r>
            <w:r>
              <w:rPr>
                <w:rFonts w:ascii="Times New Roman" w:hAnsi="Times New Roman"/>
                <w:sz w:val="26"/>
                <w:szCs w:val="26"/>
              </w:rPr>
              <w:t>Tổng giá cho Công nhật: Nhân công</w:t>
            </w:r>
          </w:p>
        </w:tc>
        <w:tc>
          <w:tcPr>
            <w:tcW w:w="1818" w:type="dxa"/>
          </w:tcPr>
          <w:p w14:paraId="419E4735">
            <w:pPr>
              <w:spacing w:before="80" w:after="80"/>
              <w:jc w:val="center"/>
              <w:rPr>
                <w:rFonts w:ascii="Times New Roman" w:hAnsi="Times New Roman"/>
                <w:sz w:val="26"/>
                <w:szCs w:val="26"/>
              </w:rPr>
            </w:pPr>
            <w:r>
              <w:rPr>
                <w:rFonts w:ascii="Times New Roman" w:hAnsi="Times New Roman"/>
                <w:sz w:val="26"/>
                <w:szCs w:val="26"/>
              </w:rPr>
              <w:t>(C1)</w:t>
            </w:r>
          </w:p>
        </w:tc>
      </w:tr>
      <w:tr w14:paraId="1A87B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067CC439">
            <w:pPr>
              <w:tabs>
                <w:tab w:val="left" w:pos="330"/>
              </w:tabs>
              <w:spacing w:before="80" w:after="80"/>
              <w:rPr>
                <w:rFonts w:ascii="Times New Roman" w:hAnsi="Times New Roman"/>
                <w:sz w:val="26"/>
                <w:szCs w:val="26"/>
              </w:rPr>
            </w:pPr>
            <w:r>
              <w:rPr>
                <w:rFonts w:ascii="Times New Roman" w:hAnsi="Times New Roman"/>
                <w:sz w:val="26"/>
                <w:szCs w:val="26"/>
              </w:rPr>
              <w:t>2.</w:t>
            </w:r>
            <w:r>
              <w:rPr>
                <w:rFonts w:ascii="Times New Roman" w:hAnsi="Times New Roman"/>
                <w:sz w:val="26"/>
                <w:szCs w:val="26"/>
              </w:rPr>
              <w:tab/>
            </w:r>
            <w:r>
              <w:rPr>
                <w:rFonts w:ascii="Times New Roman" w:hAnsi="Times New Roman"/>
                <w:sz w:val="26"/>
                <w:szCs w:val="26"/>
              </w:rPr>
              <w:t>Tổng giá cho Công nhật: Vật liệu</w:t>
            </w:r>
          </w:p>
        </w:tc>
        <w:tc>
          <w:tcPr>
            <w:tcW w:w="1818" w:type="dxa"/>
          </w:tcPr>
          <w:p w14:paraId="13EA9AEB">
            <w:pPr>
              <w:spacing w:before="80" w:after="80"/>
              <w:jc w:val="center"/>
              <w:rPr>
                <w:rFonts w:ascii="Times New Roman" w:hAnsi="Times New Roman"/>
                <w:sz w:val="26"/>
                <w:szCs w:val="26"/>
              </w:rPr>
            </w:pPr>
            <w:r>
              <w:rPr>
                <w:rFonts w:ascii="Times New Roman" w:hAnsi="Times New Roman"/>
                <w:sz w:val="26"/>
                <w:szCs w:val="26"/>
              </w:rPr>
              <w:t>(C2)</w:t>
            </w:r>
          </w:p>
        </w:tc>
      </w:tr>
      <w:tr w14:paraId="050A2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2BFC8FAB">
            <w:pPr>
              <w:tabs>
                <w:tab w:val="left" w:pos="330"/>
              </w:tabs>
              <w:spacing w:before="80" w:after="80"/>
              <w:rPr>
                <w:rFonts w:ascii="Times New Roman" w:hAnsi="Times New Roman"/>
                <w:sz w:val="26"/>
                <w:szCs w:val="26"/>
              </w:rPr>
            </w:pPr>
            <w:r>
              <w:rPr>
                <w:rFonts w:ascii="Times New Roman" w:hAnsi="Times New Roman"/>
                <w:sz w:val="26"/>
                <w:szCs w:val="26"/>
              </w:rPr>
              <w:t>3.</w:t>
            </w:r>
            <w:r>
              <w:rPr>
                <w:rFonts w:ascii="Times New Roman" w:hAnsi="Times New Roman"/>
                <w:sz w:val="26"/>
                <w:szCs w:val="26"/>
              </w:rPr>
              <w:tab/>
            </w:r>
            <w:r>
              <w:rPr>
                <w:rFonts w:ascii="Times New Roman" w:hAnsi="Times New Roman"/>
                <w:sz w:val="26"/>
                <w:szCs w:val="26"/>
              </w:rPr>
              <w:t>Tổng giá cho Công nhật: Thiết bị của nhà thầu</w:t>
            </w:r>
          </w:p>
        </w:tc>
        <w:tc>
          <w:tcPr>
            <w:tcW w:w="1818" w:type="dxa"/>
          </w:tcPr>
          <w:p w14:paraId="7C54D1A4">
            <w:pPr>
              <w:spacing w:before="80" w:after="80"/>
              <w:jc w:val="center"/>
              <w:rPr>
                <w:rFonts w:ascii="Times New Roman" w:hAnsi="Times New Roman"/>
                <w:sz w:val="26"/>
                <w:szCs w:val="26"/>
              </w:rPr>
            </w:pPr>
            <w:r>
              <w:rPr>
                <w:rFonts w:ascii="Times New Roman" w:hAnsi="Times New Roman"/>
                <w:sz w:val="26"/>
                <w:szCs w:val="26"/>
              </w:rPr>
              <w:t>(C3)</w:t>
            </w:r>
          </w:p>
        </w:tc>
      </w:tr>
      <w:tr w14:paraId="0A55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49" w:type="dxa"/>
          </w:tcPr>
          <w:p w14:paraId="4F4873B3">
            <w:pPr>
              <w:spacing w:before="80" w:after="80"/>
              <w:jc w:val="right"/>
              <w:rPr>
                <w:rFonts w:ascii="Times New Roman" w:hAnsi="Times New Roman"/>
                <w:b/>
                <w:bCs/>
                <w:sz w:val="26"/>
                <w:szCs w:val="26"/>
              </w:rPr>
            </w:pPr>
            <w:r>
              <w:rPr>
                <w:rFonts w:ascii="Times New Roman" w:hAnsi="Times New Roman"/>
                <w:b/>
                <w:sz w:val="26"/>
                <w:szCs w:val="26"/>
              </w:rPr>
              <w:t xml:space="preserve">Tổng giá cho Công nhật </w:t>
            </w:r>
          </w:p>
          <w:p w14:paraId="664E6F18">
            <w:pPr>
              <w:tabs>
                <w:tab w:val="left" w:pos="3930"/>
              </w:tabs>
              <w:spacing w:before="80" w:after="80"/>
              <w:jc w:val="right"/>
              <w:rPr>
                <w:rFonts w:ascii="Times New Roman" w:hAnsi="Times New Roman"/>
                <w:bCs/>
                <w:sz w:val="26"/>
                <w:szCs w:val="26"/>
              </w:rPr>
            </w:pPr>
            <w:r>
              <w:rPr>
                <w:rFonts w:ascii="Times New Roman" w:hAnsi="Times New Roman"/>
                <w:sz w:val="26"/>
                <w:szCs w:val="26"/>
              </w:rPr>
              <w:t>(kết chuyển sang cột “số tiền” của Chi phí công nhật trong Bảng tổng hợp giá dự thầu)</w:t>
            </w:r>
          </w:p>
        </w:tc>
        <w:tc>
          <w:tcPr>
            <w:tcW w:w="1818" w:type="dxa"/>
            <w:vAlign w:val="center"/>
          </w:tcPr>
          <w:p w14:paraId="30474D34">
            <w:pPr>
              <w:spacing w:before="80" w:after="80"/>
              <w:jc w:val="center"/>
              <w:rPr>
                <w:rFonts w:ascii="Times New Roman" w:hAnsi="Times New Roman"/>
                <w:b/>
                <w:bCs/>
                <w:sz w:val="26"/>
                <w:szCs w:val="26"/>
              </w:rPr>
            </w:pPr>
            <w:r>
              <w:rPr>
                <w:rFonts w:ascii="Times New Roman" w:hAnsi="Times New Roman"/>
                <w:b/>
                <w:bCs/>
                <w:sz w:val="26"/>
                <w:szCs w:val="26"/>
              </w:rPr>
              <w:t>Y1</w:t>
            </w:r>
          </w:p>
        </w:tc>
      </w:tr>
    </w:tbl>
    <w:p w14:paraId="511FFA85">
      <w:pPr>
        <w:spacing w:before="120"/>
        <w:jc w:val="right"/>
        <w:rPr>
          <w:rFonts w:ascii="Times New Roman" w:hAnsi="Times New Roman"/>
          <w:b/>
          <w:lang w:val="en-SG"/>
        </w:rPr>
      </w:pPr>
      <w:r>
        <w:rPr>
          <w:rFonts w:ascii="Times New Roman" w:hAnsi="Times New Roman"/>
          <w:b/>
          <w:lang w:val="en-SG"/>
        </w:rPr>
        <w:t>Đại diện hợp pháp của nhà thầu</w:t>
      </w:r>
    </w:p>
    <w:p w14:paraId="309BD05F">
      <w:pPr>
        <w:jc w:val="right"/>
        <w:rPr>
          <w:rFonts w:ascii="Times New Roman" w:hAnsi="Times New Roman"/>
          <w:i/>
          <w:lang w:val="en-SG"/>
        </w:rPr>
      </w:pPr>
      <w:r>
        <w:rPr>
          <w:rFonts w:ascii="Times New Roman" w:hAnsi="Times New Roman"/>
          <w:i/>
          <w:lang w:val="en-SG"/>
        </w:rPr>
        <w:t>[ghi tên, chức danh, ký tên và đóng dấu]</w:t>
      </w:r>
    </w:p>
    <w:p w14:paraId="43A57D29">
      <w:pPr>
        <w:rPr>
          <w:rFonts w:ascii="Times New Roman" w:hAnsi="Times New Roman"/>
          <w:i/>
          <w:lang w:val="en-SG"/>
        </w:rPr>
      </w:pPr>
      <w:r>
        <w:rPr>
          <w:rFonts w:ascii="Times New Roman" w:hAnsi="Times New Roman"/>
          <w:i/>
          <w:lang w:val="en-SG"/>
        </w:rPr>
        <w:br w:type="page"/>
      </w:r>
    </w:p>
    <w:p w14:paraId="1CA813B1">
      <w:pPr>
        <w:pStyle w:val="4"/>
        <w:ind w:right="141"/>
        <w:jc w:val="right"/>
        <w:rPr>
          <w:rFonts w:ascii="Times New Roman" w:hAnsi="Times New Roman"/>
          <w:szCs w:val="28"/>
        </w:rPr>
      </w:pPr>
      <w:r>
        <w:rPr>
          <w:rFonts w:ascii="Times New Roman" w:hAnsi="Times New Roman"/>
          <w:szCs w:val="28"/>
        </w:rPr>
        <w:t>Mẫu số 04D</w:t>
      </w:r>
    </w:p>
    <w:p w14:paraId="7559B65D">
      <w:pPr>
        <w:tabs>
          <w:tab w:val="center" w:pos="4500"/>
          <w:tab w:val="center" w:pos="4536"/>
          <w:tab w:val="left" w:pos="7988"/>
        </w:tabs>
        <w:jc w:val="center"/>
        <w:rPr>
          <w:rFonts w:ascii="Times New Roman" w:hAnsi="Times New Roman"/>
          <w:b/>
        </w:rPr>
      </w:pPr>
      <w:r>
        <w:rPr>
          <w:rFonts w:ascii="Times New Roman" w:hAnsi="Times New Roman"/>
          <w:b/>
        </w:rPr>
        <w:tab/>
      </w:r>
    </w:p>
    <w:p w14:paraId="2B620509">
      <w:pPr>
        <w:tabs>
          <w:tab w:val="center" w:pos="4500"/>
          <w:tab w:val="center" w:pos="4536"/>
          <w:tab w:val="left" w:pos="7988"/>
        </w:tabs>
        <w:jc w:val="center"/>
        <w:rPr>
          <w:rFonts w:ascii="Times New Roman" w:hAnsi="Times New Roman"/>
          <w:b/>
        </w:rPr>
      </w:pPr>
      <w:r>
        <w:rPr>
          <w:rFonts w:ascii="Times New Roman" w:hAnsi="Times New Roman"/>
          <w:b/>
        </w:rPr>
        <w:t>BẢNG KÊ CÁC KHOẢN TẠM TÍNH</w:t>
      </w:r>
    </w:p>
    <w:p w14:paraId="01A46ADF">
      <w:pPr>
        <w:tabs>
          <w:tab w:val="center" w:pos="4500"/>
          <w:tab w:val="center" w:pos="4536"/>
          <w:tab w:val="left" w:pos="7988"/>
        </w:tabs>
        <w:rPr>
          <w:rFonts w:ascii="Times New Roman" w:hAnsi="Times New Roman"/>
          <w:b/>
        </w:rPr>
      </w:pPr>
    </w:p>
    <w:p w14:paraId="577C9D08">
      <w:pPr>
        <w:spacing w:before="120" w:after="120" w:line="264" w:lineRule="auto"/>
        <w:ind w:right="140" w:firstLine="567"/>
        <w:jc w:val="both"/>
        <w:rPr>
          <w:rFonts w:ascii="Times New Roman" w:hAnsi="Times New Roman"/>
        </w:rPr>
      </w:pPr>
      <w:r>
        <w:rPr>
          <w:rFonts w:ascii="Times New Roman" w:hAnsi="Times New Roman"/>
        </w:rPr>
        <w:t>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Chủ đầu tư sẽ dùng khoản kinh phí cho các khoản tạm tính để thanh toán cho nhà thầu theo quy định trong hợp đồng.</w:t>
      </w:r>
    </w:p>
    <w:p w14:paraId="2B791EDF">
      <w:pPr>
        <w:tabs>
          <w:tab w:val="center" w:pos="4500"/>
          <w:tab w:val="center" w:pos="4536"/>
          <w:tab w:val="left" w:pos="7988"/>
        </w:tabs>
        <w:rPr>
          <w:rFonts w:ascii="Times New Roman" w:hAnsi="Times New Roman"/>
          <w:sz w:val="20"/>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8"/>
        <w:gridCol w:w="1090"/>
        <w:gridCol w:w="5086"/>
        <w:gridCol w:w="1984"/>
      </w:tblGrid>
      <w:tr w14:paraId="0AEBD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vAlign w:val="center"/>
          </w:tcPr>
          <w:p w14:paraId="29A5AAEB">
            <w:pPr>
              <w:spacing w:before="60" w:after="60"/>
              <w:jc w:val="center"/>
              <w:rPr>
                <w:rFonts w:ascii="Times New Roman" w:hAnsi="Times New Roman"/>
                <w:b/>
                <w:bCs/>
                <w:iCs/>
                <w:sz w:val="26"/>
                <w:szCs w:val="26"/>
              </w:rPr>
            </w:pPr>
            <w:r>
              <w:rPr>
                <w:rFonts w:ascii="Times New Roman" w:hAnsi="Times New Roman"/>
                <w:b/>
                <w:sz w:val="26"/>
                <w:szCs w:val="26"/>
              </w:rPr>
              <w:t>Bảng số</w:t>
            </w:r>
          </w:p>
        </w:tc>
        <w:tc>
          <w:tcPr>
            <w:tcW w:w="587" w:type="pct"/>
            <w:vAlign w:val="center"/>
          </w:tcPr>
          <w:p w14:paraId="4E94F1EA">
            <w:pPr>
              <w:spacing w:before="60" w:after="60"/>
              <w:jc w:val="center"/>
              <w:rPr>
                <w:rFonts w:ascii="Times New Roman" w:hAnsi="Times New Roman"/>
                <w:b/>
                <w:bCs/>
                <w:iCs/>
                <w:sz w:val="26"/>
                <w:szCs w:val="26"/>
              </w:rPr>
            </w:pPr>
            <w:r>
              <w:rPr>
                <w:rFonts w:ascii="Times New Roman" w:hAnsi="Times New Roman"/>
                <w:b/>
                <w:sz w:val="26"/>
                <w:szCs w:val="26"/>
              </w:rPr>
              <w:t>Công việc số</w:t>
            </w:r>
          </w:p>
        </w:tc>
        <w:tc>
          <w:tcPr>
            <w:tcW w:w="2738" w:type="pct"/>
            <w:vAlign w:val="center"/>
          </w:tcPr>
          <w:p w14:paraId="3B20D5D6">
            <w:pPr>
              <w:spacing w:before="60" w:after="60"/>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1068" w:type="pct"/>
            <w:vAlign w:val="center"/>
          </w:tcPr>
          <w:p w14:paraId="27FD1EA5">
            <w:pPr>
              <w:spacing w:before="60" w:after="60"/>
              <w:jc w:val="center"/>
              <w:rPr>
                <w:rFonts w:ascii="Times New Roman" w:hAnsi="Times New Roman"/>
                <w:b/>
                <w:sz w:val="26"/>
                <w:szCs w:val="26"/>
              </w:rPr>
            </w:pPr>
            <w:r>
              <w:rPr>
                <w:rFonts w:ascii="Times New Roman" w:hAnsi="Times New Roman"/>
                <w:b/>
                <w:sz w:val="26"/>
                <w:szCs w:val="26"/>
              </w:rPr>
              <w:t>Thành tiền</w:t>
            </w:r>
          </w:p>
          <w:p w14:paraId="4BC472B6">
            <w:pPr>
              <w:spacing w:before="60" w:after="60"/>
              <w:jc w:val="center"/>
              <w:rPr>
                <w:rFonts w:ascii="Times New Roman" w:hAnsi="Times New Roman"/>
                <w:b/>
                <w:bCs/>
                <w:iCs/>
                <w:sz w:val="26"/>
                <w:szCs w:val="26"/>
                <w:vertAlign w:val="superscript"/>
              </w:rPr>
            </w:pPr>
            <w:r>
              <w:rPr>
                <w:rFonts w:ascii="Times New Roman" w:hAnsi="Times New Roman"/>
                <w:b/>
                <w:sz w:val="26"/>
                <w:szCs w:val="26"/>
              </w:rPr>
              <w:t>(VND)</w:t>
            </w:r>
            <w:r>
              <w:rPr>
                <w:rFonts w:ascii="Times New Roman" w:hAnsi="Times New Roman"/>
                <w:b/>
                <w:sz w:val="26"/>
                <w:szCs w:val="26"/>
                <w:vertAlign w:val="superscript"/>
              </w:rPr>
              <w:t>(2)</w:t>
            </w:r>
          </w:p>
        </w:tc>
      </w:tr>
      <w:tr w14:paraId="5C5B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324B4B90">
            <w:pPr>
              <w:spacing w:before="60" w:after="60"/>
              <w:jc w:val="center"/>
              <w:rPr>
                <w:rFonts w:ascii="Times New Roman" w:hAnsi="Times New Roman"/>
                <w:i/>
                <w:sz w:val="26"/>
                <w:szCs w:val="26"/>
              </w:rPr>
            </w:pPr>
          </w:p>
        </w:tc>
        <w:tc>
          <w:tcPr>
            <w:tcW w:w="587" w:type="pct"/>
          </w:tcPr>
          <w:p w14:paraId="686E0D46">
            <w:pPr>
              <w:spacing w:before="60" w:after="60"/>
              <w:jc w:val="center"/>
              <w:rPr>
                <w:rFonts w:ascii="Times New Roman" w:hAnsi="Times New Roman"/>
                <w:i/>
                <w:sz w:val="26"/>
                <w:szCs w:val="26"/>
              </w:rPr>
            </w:pPr>
          </w:p>
        </w:tc>
        <w:tc>
          <w:tcPr>
            <w:tcW w:w="2738" w:type="pct"/>
          </w:tcPr>
          <w:p w14:paraId="3D4515ED">
            <w:pPr>
              <w:spacing w:before="60" w:after="60"/>
              <w:rPr>
                <w:rFonts w:ascii="Times New Roman" w:hAnsi="Times New Roman"/>
                <w:i/>
                <w:sz w:val="26"/>
                <w:szCs w:val="26"/>
              </w:rPr>
            </w:pPr>
          </w:p>
        </w:tc>
        <w:tc>
          <w:tcPr>
            <w:tcW w:w="1068" w:type="pct"/>
          </w:tcPr>
          <w:p w14:paraId="17D677E6">
            <w:pPr>
              <w:tabs>
                <w:tab w:val="decimal" w:pos="1050"/>
              </w:tabs>
              <w:spacing w:before="60" w:after="60"/>
              <w:rPr>
                <w:rFonts w:ascii="Times New Roman" w:hAnsi="Times New Roman"/>
                <w:i/>
                <w:sz w:val="26"/>
                <w:szCs w:val="26"/>
              </w:rPr>
            </w:pPr>
          </w:p>
        </w:tc>
      </w:tr>
      <w:tr w14:paraId="450A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79EC124A">
            <w:pPr>
              <w:spacing w:before="60" w:after="60"/>
              <w:jc w:val="center"/>
              <w:rPr>
                <w:rFonts w:ascii="Times New Roman" w:hAnsi="Times New Roman"/>
                <w:i/>
                <w:sz w:val="26"/>
                <w:szCs w:val="26"/>
              </w:rPr>
            </w:pPr>
          </w:p>
        </w:tc>
        <w:tc>
          <w:tcPr>
            <w:tcW w:w="587" w:type="pct"/>
          </w:tcPr>
          <w:p w14:paraId="03FD7DC4">
            <w:pPr>
              <w:spacing w:before="60" w:after="60"/>
              <w:jc w:val="center"/>
              <w:rPr>
                <w:rFonts w:ascii="Times New Roman" w:hAnsi="Times New Roman"/>
                <w:i/>
                <w:sz w:val="26"/>
                <w:szCs w:val="26"/>
              </w:rPr>
            </w:pPr>
          </w:p>
        </w:tc>
        <w:tc>
          <w:tcPr>
            <w:tcW w:w="2738" w:type="pct"/>
          </w:tcPr>
          <w:p w14:paraId="453118B0">
            <w:pPr>
              <w:spacing w:before="60" w:after="60"/>
              <w:rPr>
                <w:rFonts w:ascii="Times New Roman" w:hAnsi="Times New Roman"/>
                <w:i/>
                <w:sz w:val="26"/>
                <w:szCs w:val="26"/>
              </w:rPr>
            </w:pPr>
          </w:p>
        </w:tc>
        <w:tc>
          <w:tcPr>
            <w:tcW w:w="1068" w:type="pct"/>
          </w:tcPr>
          <w:p w14:paraId="531F2DC3">
            <w:pPr>
              <w:tabs>
                <w:tab w:val="decimal" w:pos="1050"/>
              </w:tabs>
              <w:spacing w:before="60" w:after="60"/>
              <w:rPr>
                <w:rFonts w:ascii="Times New Roman" w:hAnsi="Times New Roman"/>
                <w:i/>
                <w:sz w:val="26"/>
                <w:szCs w:val="26"/>
              </w:rPr>
            </w:pPr>
          </w:p>
        </w:tc>
      </w:tr>
      <w:tr w14:paraId="073E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10DB0DED">
            <w:pPr>
              <w:spacing w:before="60" w:after="60"/>
              <w:jc w:val="center"/>
              <w:rPr>
                <w:rFonts w:ascii="Times New Roman" w:hAnsi="Times New Roman"/>
                <w:i/>
                <w:sz w:val="26"/>
                <w:szCs w:val="26"/>
              </w:rPr>
            </w:pPr>
            <w:r>
              <w:rPr>
                <w:rFonts w:ascii="Times New Roman" w:hAnsi="Times New Roman"/>
                <w:i/>
                <w:sz w:val="26"/>
                <w:szCs w:val="26"/>
              </w:rPr>
              <w:t>…</w:t>
            </w:r>
          </w:p>
        </w:tc>
        <w:tc>
          <w:tcPr>
            <w:tcW w:w="587" w:type="pct"/>
          </w:tcPr>
          <w:p w14:paraId="3327F825">
            <w:pPr>
              <w:spacing w:before="60" w:after="60"/>
              <w:rPr>
                <w:rFonts w:ascii="Times New Roman" w:hAnsi="Times New Roman"/>
                <w:i/>
                <w:sz w:val="26"/>
                <w:szCs w:val="26"/>
              </w:rPr>
            </w:pPr>
          </w:p>
        </w:tc>
        <w:tc>
          <w:tcPr>
            <w:tcW w:w="2738" w:type="pct"/>
          </w:tcPr>
          <w:p w14:paraId="1B4A47D4">
            <w:pPr>
              <w:spacing w:before="60" w:after="60"/>
              <w:rPr>
                <w:rFonts w:ascii="Times New Roman" w:hAnsi="Times New Roman"/>
                <w:i/>
                <w:sz w:val="26"/>
                <w:szCs w:val="26"/>
              </w:rPr>
            </w:pPr>
          </w:p>
        </w:tc>
        <w:tc>
          <w:tcPr>
            <w:tcW w:w="1068" w:type="pct"/>
          </w:tcPr>
          <w:p w14:paraId="719A51DC">
            <w:pPr>
              <w:tabs>
                <w:tab w:val="decimal" w:pos="1050"/>
              </w:tabs>
              <w:spacing w:before="60" w:after="60"/>
              <w:rPr>
                <w:rFonts w:ascii="Times New Roman" w:hAnsi="Times New Roman"/>
                <w:i/>
                <w:sz w:val="26"/>
                <w:szCs w:val="26"/>
              </w:rPr>
            </w:pPr>
          </w:p>
        </w:tc>
      </w:tr>
      <w:tr w14:paraId="7D75A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51291E0D">
            <w:pPr>
              <w:spacing w:before="60" w:after="60"/>
              <w:jc w:val="center"/>
              <w:rPr>
                <w:rFonts w:ascii="Times New Roman" w:hAnsi="Times New Roman"/>
                <w:sz w:val="26"/>
                <w:szCs w:val="26"/>
              </w:rPr>
            </w:pPr>
            <w:r>
              <w:rPr>
                <w:rFonts w:ascii="Times New Roman" w:hAnsi="Times New Roman"/>
                <w:sz w:val="26"/>
                <w:szCs w:val="26"/>
              </w:rPr>
              <w:t>….</w:t>
            </w:r>
          </w:p>
        </w:tc>
        <w:tc>
          <w:tcPr>
            <w:tcW w:w="587" w:type="pct"/>
          </w:tcPr>
          <w:p w14:paraId="2B97318D">
            <w:pPr>
              <w:spacing w:before="60" w:after="60"/>
              <w:rPr>
                <w:rFonts w:ascii="Times New Roman" w:hAnsi="Times New Roman"/>
                <w:sz w:val="26"/>
                <w:szCs w:val="26"/>
              </w:rPr>
            </w:pPr>
          </w:p>
        </w:tc>
        <w:tc>
          <w:tcPr>
            <w:tcW w:w="2738" w:type="pct"/>
          </w:tcPr>
          <w:p w14:paraId="21728C4A">
            <w:pPr>
              <w:spacing w:before="60" w:after="60"/>
              <w:rPr>
                <w:rFonts w:ascii="Times New Roman" w:hAnsi="Times New Roman"/>
                <w:sz w:val="26"/>
                <w:szCs w:val="26"/>
              </w:rPr>
            </w:pPr>
          </w:p>
        </w:tc>
        <w:tc>
          <w:tcPr>
            <w:tcW w:w="1068" w:type="pct"/>
          </w:tcPr>
          <w:p w14:paraId="6569F384">
            <w:pPr>
              <w:tabs>
                <w:tab w:val="decimal" w:pos="1050"/>
              </w:tabs>
              <w:spacing w:before="60" w:after="60"/>
              <w:rPr>
                <w:rFonts w:ascii="Times New Roman" w:hAnsi="Times New Roman"/>
                <w:sz w:val="26"/>
                <w:szCs w:val="26"/>
              </w:rPr>
            </w:pPr>
          </w:p>
        </w:tc>
      </w:tr>
      <w:tr w14:paraId="0DF9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7" w:type="pct"/>
          </w:tcPr>
          <w:p w14:paraId="026C66F3">
            <w:pPr>
              <w:spacing w:before="60" w:after="60"/>
              <w:jc w:val="center"/>
              <w:rPr>
                <w:rFonts w:ascii="Times New Roman" w:hAnsi="Times New Roman"/>
                <w:sz w:val="26"/>
                <w:szCs w:val="26"/>
              </w:rPr>
            </w:pPr>
          </w:p>
        </w:tc>
        <w:tc>
          <w:tcPr>
            <w:tcW w:w="587" w:type="pct"/>
          </w:tcPr>
          <w:p w14:paraId="2B13BEA2">
            <w:pPr>
              <w:spacing w:before="60" w:after="60"/>
              <w:rPr>
                <w:rFonts w:ascii="Times New Roman" w:hAnsi="Times New Roman"/>
                <w:sz w:val="26"/>
                <w:szCs w:val="26"/>
              </w:rPr>
            </w:pPr>
          </w:p>
        </w:tc>
        <w:tc>
          <w:tcPr>
            <w:tcW w:w="2738" w:type="pct"/>
          </w:tcPr>
          <w:p w14:paraId="1D855FBA">
            <w:pPr>
              <w:spacing w:before="60" w:after="60"/>
              <w:rPr>
                <w:rFonts w:ascii="Times New Roman" w:hAnsi="Times New Roman"/>
                <w:sz w:val="26"/>
                <w:szCs w:val="26"/>
              </w:rPr>
            </w:pPr>
          </w:p>
        </w:tc>
        <w:tc>
          <w:tcPr>
            <w:tcW w:w="1068" w:type="pct"/>
          </w:tcPr>
          <w:p w14:paraId="404F1DC5">
            <w:pPr>
              <w:tabs>
                <w:tab w:val="decimal" w:pos="1050"/>
              </w:tabs>
              <w:spacing w:before="60" w:after="60"/>
              <w:rPr>
                <w:rFonts w:ascii="Times New Roman" w:hAnsi="Times New Roman"/>
                <w:sz w:val="26"/>
                <w:szCs w:val="26"/>
              </w:rPr>
            </w:pPr>
          </w:p>
        </w:tc>
      </w:tr>
      <w:tr w14:paraId="06C54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32" w:type="pct"/>
            <w:gridSpan w:val="3"/>
          </w:tcPr>
          <w:p w14:paraId="0080F244">
            <w:pPr>
              <w:spacing w:before="60" w:after="60"/>
              <w:jc w:val="right"/>
              <w:rPr>
                <w:rFonts w:ascii="Times New Roman" w:hAnsi="Times New Roman"/>
                <w:b/>
                <w:sz w:val="26"/>
                <w:szCs w:val="26"/>
              </w:rPr>
            </w:pPr>
            <w:r>
              <w:rPr>
                <w:rFonts w:ascii="Times New Roman" w:hAnsi="Times New Roman"/>
                <w:b/>
                <w:sz w:val="26"/>
                <w:szCs w:val="26"/>
              </w:rPr>
              <w:t>Tổng các khoản tạm tính</w:t>
            </w:r>
          </w:p>
          <w:p w14:paraId="1A001066">
            <w:pPr>
              <w:spacing w:before="60" w:after="60"/>
              <w:jc w:val="right"/>
              <w:rPr>
                <w:rFonts w:ascii="Times New Roman" w:hAnsi="Times New Roman"/>
                <w:b/>
                <w:bCs/>
                <w:sz w:val="26"/>
                <w:szCs w:val="26"/>
              </w:rPr>
            </w:pPr>
            <w:r>
              <w:rPr>
                <w:rFonts w:ascii="Times New Roman" w:hAnsi="Times New Roman"/>
                <w:sz w:val="26"/>
                <w:szCs w:val="26"/>
              </w:rPr>
              <w:t>(kết chuyển sang cột “số tiền” của Chi phí cho các khoản tạm tính trong Bảng tổng hợp giá dự thầu)</w:t>
            </w:r>
          </w:p>
        </w:tc>
        <w:tc>
          <w:tcPr>
            <w:tcW w:w="1068" w:type="pct"/>
            <w:vAlign w:val="center"/>
          </w:tcPr>
          <w:p w14:paraId="6BE2D94A">
            <w:pPr>
              <w:spacing w:before="60" w:after="60"/>
              <w:jc w:val="center"/>
              <w:rPr>
                <w:rFonts w:ascii="Times New Roman" w:hAnsi="Times New Roman"/>
                <w:b/>
                <w:bCs/>
                <w:sz w:val="26"/>
                <w:szCs w:val="26"/>
              </w:rPr>
            </w:pPr>
            <w:r>
              <w:rPr>
                <w:rFonts w:ascii="Times New Roman" w:hAnsi="Times New Roman"/>
                <w:b/>
                <w:bCs/>
                <w:sz w:val="26"/>
                <w:szCs w:val="26"/>
              </w:rPr>
              <w:t>Y2</w:t>
            </w:r>
          </w:p>
        </w:tc>
      </w:tr>
    </w:tbl>
    <w:p w14:paraId="6CEEE6FA">
      <w:pPr>
        <w:spacing w:before="120"/>
        <w:jc w:val="right"/>
        <w:rPr>
          <w:rFonts w:ascii="Times New Roman" w:hAnsi="Times New Roman"/>
          <w:b/>
          <w:lang w:val="en-SG"/>
        </w:rPr>
      </w:pPr>
      <w:r>
        <w:rPr>
          <w:rFonts w:ascii="Times New Roman" w:hAnsi="Times New Roman"/>
          <w:b/>
          <w:lang w:val="en-SG"/>
        </w:rPr>
        <w:t>Đại diện hợp pháp của nhà thầu</w:t>
      </w:r>
    </w:p>
    <w:p w14:paraId="63C9EE1C">
      <w:pPr>
        <w:tabs>
          <w:tab w:val="center" w:pos="4500"/>
          <w:tab w:val="center" w:pos="4536"/>
          <w:tab w:val="left" w:pos="7988"/>
        </w:tabs>
        <w:jc w:val="right"/>
        <w:rPr>
          <w:rFonts w:ascii="Times New Roman" w:hAnsi="Times New Roman"/>
          <w:b/>
        </w:rPr>
      </w:pPr>
      <w:r>
        <w:rPr>
          <w:rFonts w:ascii="Times New Roman" w:hAnsi="Times New Roman"/>
          <w:i/>
          <w:lang w:val="en-SG"/>
        </w:rPr>
        <w:t>[ghi tên, chức danh, ký tên và đóng dấu]</w:t>
      </w:r>
    </w:p>
    <w:p w14:paraId="2C8390EA">
      <w:pPr>
        <w:pStyle w:val="147"/>
        <w:tabs>
          <w:tab w:val="left" w:pos="1134"/>
        </w:tabs>
        <w:ind w:firstLine="567"/>
        <w:jc w:val="both"/>
        <w:outlineLvl w:val="2"/>
        <w:rPr>
          <w:b w:val="0"/>
          <w:sz w:val="28"/>
          <w:szCs w:val="24"/>
        </w:rPr>
      </w:pPr>
    </w:p>
    <w:p w14:paraId="2B7617B8">
      <w:pPr>
        <w:pStyle w:val="147"/>
        <w:tabs>
          <w:tab w:val="left" w:pos="1134"/>
        </w:tabs>
        <w:spacing w:after="120"/>
        <w:ind w:firstLine="567"/>
        <w:jc w:val="both"/>
        <w:outlineLvl w:val="2"/>
        <w:rPr>
          <w:bCs/>
          <w:i/>
          <w:iCs/>
          <w:sz w:val="28"/>
          <w:szCs w:val="24"/>
          <w:u w:val="single"/>
        </w:rPr>
      </w:pPr>
      <w:r>
        <w:rPr>
          <w:bCs/>
          <w:i/>
          <w:iCs/>
          <w:sz w:val="28"/>
          <w:szCs w:val="24"/>
          <w:u w:val="single"/>
        </w:rPr>
        <w:t>Ghi chú:</w:t>
      </w:r>
    </w:p>
    <w:p w14:paraId="1AD024D0">
      <w:pPr>
        <w:tabs>
          <w:tab w:val="center" w:pos="4500"/>
        </w:tabs>
        <w:ind w:firstLine="567"/>
        <w:jc w:val="both"/>
        <w:rPr>
          <w:rFonts w:ascii="Times New Roman" w:hAnsi="Times New Roman"/>
          <w:szCs w:val="24"/>
          <w:lang/>
        </w:rPr>
      </w:pPr>
      <w:r>
        <w:rPr>
          <w:rFonts w:ascii="Times New Roman" w:hAnsi="Times New Roman"/>
          <w:szCs w:val="24"/>
          <w:lang/>
        </w:rPr>
        <w:t>(1) Do Chủ đầu tư điền nội dung công việc để nhà thầu làm căn cứ chào trong HSĐX theo đúng nội dung công việc nêu trong HSYC.</w:t>
      </w:r>
    </w:p>
    <w:p w14:paraId="6FCE43A5">
      <w:pPr>
        <w:pStyle w:val="69"/>
        <w:spacing w:before="120" w:after="120"/>
        <w:ind w:right="-1" w:firstLine="567"/>
        <w:jc w:val="both"/>
        <w:rPr>
          <w:rFonts w:ascii="Times New Roman" w:hAnsi="Times New Roman"/>
          <w:b w:val="0"/>
          <w:szCs w:val="28"/>
          <w:lang/>
        </w:rPr>
      </w:pPr>
      <w:r>
        <w:rPr>
          <w:rFonts w:ascii="Times New Roman" w:hAnsi="Times New Roman"/>
          <w:b w:val="0"/>
          <w:szCs w:val="24"/>
          <w:lang/>
        </w:rPr>
        <w:t>(2)</w:t>
      </w:r>
      <w:r>
        <w:rPr>
          <w:rFonts w:ascii="Times New Roman" w:hAnsi="Times New Roman"/>
          <w:szCs w:val="24"/>
          <w:lang/>
        </w:rPr>
        <w:t xml:space="preserve"> </w:t>
      </w:r>
      <w:r>
        <w:rPr>
          <w:rFonts w:ascii="Times New Roman" w:hAnsi="Times New Roman"/>
          <w:b w:val="0"/>
          <w:szCs w:val="24"/>
          <w:lang/>
        </w:rPr>
        <w:t xml:space="preserve">Nhà thầu ghi thành tiền cho từng nội dung tương ứng trong cột </w:t>
      </w:r>
      <w:r>
        <w:rPr>
          <w:rFonts w:ascii="Times New Roman" w:hAnsi="Times New Roman"/>
          <w:b w:val="0"/>
          <w:szCs w:val="28"/>
          <w:lang/>
        </w:rPr>
        <w:t xml:space="preserve">“Mô tả”. </w:t>
      </w:r>
    </w:p>
    <w:p w14:paraId="4DEEF7E7">
      <w:pPr>
        <w:rPr>
          <w:rFonts w:ascii="Times New Roman" w:hAnsi="Times New Roman"/>
          <w:lang/>
        </w:rPr>
      </w:pPr>
      <w:r>
        <w:rPr>
          <w:rFonts w:ascii="Times New Roman" w:hAnsi="Times New Roman"/>
          <w:b/>
          <w:lang/>
        </w:rPr>
        <w:br w:type="page"/>
      </w:r>
    </w:p>
    <w:p w14:paraId="10D49C81">
      <w:pPr>
        <w:pStyle w:val="4"/>
        <w:jc w:val="right"/>
        <w:rPr>
          <w:rFonts w:ascii="Times New Roman" w:hAnsi="Times New Roman"/>
          <w:szCs w:val="28"/>
        </w:rPr>
      </w:pPr>
      <w:r>
        <w:rPr>
          <w:rFonts w:ascii="Times New Roman" w:hAnsi="Times New Roman"/>
          <w:szCs w:val="28"/>
        </w:rPr>
        <w:t>Mẫu số 04E</w:t>
      </w:r>
    </w:p>
    <w:p w14:paraId="24901379">
      <w:pPr>
        <w:pStyle w:val="5"/>
        <w:jc w:val="center"/>
        <w:rPr>
          <w:szCs w:val="36"/>
          <w:vertAlign w:val="superscript"/>
          <w:lang/>
        </w:rPr>
      </w:pPr>
      <w:r>
        <w:rPr>
          <w:szCs w:val="36"/>
          <w:lang/>
        </w:rPr>
        <w:t>BẢNG KÊ SỐ LIỆU ĐIỀU CHỈNH</w:t>
      </w:r>
    </w:p>
    <w:p w14:paraId="743AB78D">
      <w:pPr>
        <w:jc w:val="center"/>
        <w:rPr>
          <w:rFonts w:ascii="Times New Roman" w:hAnsi="Times New Roman"/>
          <w:lang/>
        </w:rPr>
      </w:pPr>
      <w:r>
        <w:rPr>
          <w:rFonts w:ascii="Times New Roman" w:hAnsi="Times New Roman"/>
          <w:lang/>
        </w:rPr>
        <w:t>(</w:t>
      </w:r>
      <w:r>
        <w:rPr>
          <w:rFonts w:ascii="Times New Roman" w:hAnsi="Times New Roman"/>
          <w:i/>
          <w:lang/>
        </w:rPr>
        <w:t>áp dụng cho hợp đồng theo đơn giá điều chỉnh)</w:t>
      </w:r>
    </w:p>
    <w:p w14:paraId="33E0ADCE">
      <w:pPr>
        <w:rPr>
          <w:rFonts w:ascii="Times New Roman" w:hAnsi="Times New Roman"/>
          <w:lang/>
        </w:rPr>
      </w:pPr>
    </w:p>
    <w:p w14:paraId="6D772A61">
      <w:pPr>
        <w:rPr>
          <w:rFonts w:ascii="Times New Roman" w:hAnsi="Times New Roman"/>
          <w:lang/>
        </w:rPr>
      </w:pPr>
    </w:p>
    <w:p w14:paraId="47297AEB">
      <w:pPr>
        <w:rPr>
          <w:rFonts w:ascii="Times New Roman" w:hAnsi="Times New Roman"/>
          <w:lang/>
        </w:rPr>
      </w:pPr>
      <w:r>
        <mc:AlternateContent>
          <mc:Choice Requires="wps">
            <w:drawing>
              <wp:anchor distT="0" distB="0" distL="114300" distR="114300" simplePos="0" relativeHeight="251668480" behindDoc="0" locked="0" layoutInCell="1" allowOverlap="1">
                <wp:simplePos x="0" y="0"/>
                <wp:positionH relativeFrom="column">
                  <wp:posOffset>984885</wp:posOffset>
                </wp:positionH>
                <wp:positionV relativeFrom="paragraph">
                  <wp:posOffset>86360</wp:posOffset>
                </wp:positionV>
                <wp:extent cx="1797050" cy="310515"/>
                <wp:effectExtent l="4445" t="5080" r="8255" b="8255"/>
                <wp:wrapNone/>
                <wp:docPr id="1697676410" name="Rectangle 16"/>
                <wp:cNvGraphicFramePr/>
                <a:graphic xmlns:a="http://schemas.openxmlformats.org/drawingml/2006/main">
                  <a:graphicData uri="http://schemas.microsoft.com/office/word/2010/wordprocessingShape">
                    <wps:wsp>
                      <wps:cNvSpPr>
                        <a:spLocks noChangeArrowheads="1"/>
                      </wps:cNvSpPr>
                      <wps:spPr bwMode="auto">
                        <a:xfrm>
                          <a:off x="0" y="0"/>
                          <a:ext cx="1797050" cy="310515"/>
                        </a:xfrm>
                        <a:prstGeom prst="rect">
                          <a:avLst/>
                        </a:prstGeom>
                        <a:solidFill>
                          <a:srgbClr val="FFFFFF"/>
                        </a:solidFill>
                        <a:ln w="9525">
                          <a:solidFill>
                            <a:srgbClr val="000000"/>
                          </a:solidFill>
                          <a:miter lim="800000"/>
                        </a:ln>
                        <a:effectLst/>
                      </wps:spPr>
                      <wps:txbx>
                        <w:txbxContent>
                          <w:p w14:paraId="7CA037AB">
                            <w:pPr>
                              <w:jc w:val="center"/>
                              <w:rPr>
                                <w:rFonts w:ascii="Times New Roman" w:hAnsi="Times New Roman"/>
                                <w:i/>
                                <w:szCs w:val="16"/>
                              </w:rPr>
                            </w:pPr>
                            <w:r>
                              <w:rPr>
                                <w:rFonts w:ascii="Times New Roman" w:hAnsi="Times New Roman"/>
                                <w:i/>
                              </w:rPr>
                              <w:t>Do Chủ đầu tư ghi</w:t>
                            </w:r>
                          </w:p>
                        </w:txbxContent>
                      </wps:txbx>
                      <wps:bodyPr rot="0" vert="horz" wrap="square" lIns="91440" tIns="45720" rIns="91440" bIns="45720" anchor="t" anchorCtr="0" upright="1">
                        <a:noAutofit/>
                      </wps:bodyPr>
                    </wps:wsp>
                  </a:graphicData>
                </a:graphic>
              </wp:anchor>
            </w:drawing>
          </mc:Choice>
          <mc:Fallback>
            <w:pict>
              <v:rect id="Rectangle 16" o:spid="_x0000_s1026" o:spt="1" style="position:absolute;left:0pt;margin-left:77.55pt;margin-top:6.8pt;height:24.45pt;width:141.5pt;z-index:251668480;mso-width-relative:page;mso-height-relative:page;" fillcolor="#FFFFFF" filled="t" stroked="t" coordsize="21600,21600" o:gfxdata="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D+VODdcAAAAJAQAADwAAAAAAAAABACAAAAAiAAAAZHJzL2Rv&#10;d25yZXYueG1sUEsBAhQAFAAAAAgAh07iQEaT8Jg7AgAAlQQAAA4AAAAAAAAAAQAgAAAAJgEAAGRy&#10;cy9lMm9Eb2MueG1sUEsFBgAAAAAGAAYAWQEAANMFAAAAAA==&#10;">
                <v:fill on="t" focussize="0,0"/>
                <v:stroke color="#000000" miterlimit="8" joinstyle="miter"/>
                <v:imagedata o:title=""/>
                <o:lock v:ext="edit" aspectratio="f"/>
                <v:textbox>
                  <w:txbxContent>
                    <w:p w14:paraId="7CA037AB">
                      <w:pPr>
                        <w:jc w:val="center"/>
                        <w:rPr>
                          <w:rFonts w:ascii="Times New Roman" w:hAnsi="Times New Roman"/>
                          <w:i/>
                          <w:szCs w:val="16"/>
                        </w:rPr>
                      </w:pPr>
                      <w:r>
                        <w:rPr>
                          <w:rFonts w:ascii="Times New Roman" w:hAnsi="Times New Roman"/>
                          <w:i/>
                        </w:rPr>
                        <w:t>Do Chủ đầu tư ghi</w:t>
                      </w:r>
                    </w:p>
                  </w:txbxContent>
                </v:textbox>
              </v:rect>
            </w:pict>
          </mc:Fallback>
        </mc:AlternateContent>
      </w:r>
    </w:p>
    <w:p w14:paraId="1FA3F56C">
      <w:pPr>
        <w:rPr>
          <w:rFonts w:ascii="Times New Roman" w:hAnsi="Times New Roman"/>
          <w:lang/>
        </w:rPr>
      </w:pPr>
      <w:r>
        <mc:AlternateContent>
          <mc:Choice Requires="wps">
            <w:drawing>
              <wp:anchor distT="0" distB="0" distL="114300" distR="114300" simplePos="0" relativeHeight="251672576" behindDoc="0" locked="0" layoutInCell="1" allowOverlap="1">
                <wp:simplePos x="0" y="0"/>
                <wp:positionH relativeFrom="column">
                  <wp:posOffset>6057265</wp:posOffset>
                </wp:positionH>
                <wp:positionV relativeFrom="paragraph">
                  <wp:posOffset>106045</wp:posOffset>
                </wp:positionV>
                <wp:extent cx="0" cy="2673350"/>
                <wp:effectExtent l="4445" t="4445" r="14605" b="8255"/>
                <wp:wrapNone/>
                <wp:docPr id="1424698022" name="Straight Connector 3"/>
                <wp:cNvGraphicFramePr/>
                <a:graphic xmlns:a="http://schemas.openxmlformats.org/drawingml/2006/main">
                  <a:graphicData uri="http://schemas.microsoft.com/office/word/2010/wordprocessingShape">
                    <wps:wsp>
                      <wps:cNvCnPr>
                        <a:cxnSpLocks noChangeShapeType="1"/>
                      </wps:cNvCnPr>
                      <wps:spPr bwMode="auto">
                        <a:xfrm>
                          <a:off x="0" y="0"/>
                          <a:ext cx="0" cy="2673350"/>
                        </a:xfrm>
                        <a:prstGeom prst="line">
                          <a:avLst/>
                        </a:prstGeom>
                        <a:noFill/>
                        <a:ln w="9525" cap="rnd">
                          <a:solidFill>
                            <a:srgbClr val="000000"/>
                          </a:solidFill>
                          <a:prstDash val="sysDot"/>
                          <a:round/>
                        </a:ln>
                        <a:effectLst/>
                      </wps:spPr>
                      <wps:bodyPr/>
                    </wps:wsp>
                  </a:graphicData>
                </a:graphic>
              </wp:anchor>
            </w:drawing>
          </mc:Choice>
          <mc:Fallback>
            <w:pict>
              <v:line id="Straight Connector 3" o:spid="_x0000_s1026" o:spt="20" style="position:absolute;left:0pt;margin-left:476.95pt;margin-top:8.35pt;height:210.5pt;width:0pt;z-index:251672576;mso-width-relative:page;mso-height-relative:page;" filled="f" stroked="t" coordsize="21600,21600" o:gfxdata="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x/e9YAAAAKAQAADwAAAAAAAAABACAAAAAiAAAAZHJzL2Rvd25yZXYueG1sUEsBAhQA&#10;FAAAAAgAh07iQNVAAXP0AQAA6AMAAA4AAAAAAAAAAQAgAAAAJQEAAGRycy9lMm9Eb2MueG1sUEsF&#10;BgAAAAAGAAYAWQEAAIsFAAAAAA==&#10;">
                <v:fill on="f" focussize="0,0"/>
                <v:stroke color="#000000" joinstyle="round" dashstyle="1 1" endcap="round"/>
                <v:imagedata o:title=""/>
                <o:lock v:ext="edit" aspectratio="f"/>
              </v:lin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3858895</wp:posOffset>
                </wp:positionH>
                <wp:positionV relativeFrom="paragraph">
                  <wp:posOffset>10160</wp:posOffset>
                </wp:positionV>
                <wp:extent cx="1676400" cy="310515"/>
                <wp:effectExtent l="4445" t="4445" r="14605" b="8890"/>
                <wp:wrapNone/>
                <wp:docPr id="522736565" name="Rectangle 1"/>
                <wp:cNvGraphicFramePr/>
                <a:graphic xmlns:a="http://schemas.openxmlformats.org/drawingml/2006/main">
                  <a:graphicData uri="http://schemas.microsoft.com/office/word/2010/wordprocessingShape">
                    <wps:wsp>
                      <wps:cNvSpPr>
                        <a:spLocks noChangeArrowheads="1"/>
                      </wps:cNvSpPr>
                      <wps:spPr bwMode="auto">
                        <a:xfrm>
                          <a:off x="0" y="0"/>
                          <a:ext cx="1676400" cy="310515"/>
                        </a:xfrm>
                        <a:prstGeom prst="rect">
                          <a:avLst/>
                        </a:prstGeom>
                        <a:solidFill>
                          <a:srgbClr val="FFFFFF"/>
                        </a:solidFill>
                        <a:ln w="9525">
                          <a:solidFill>
                            <a:srgbClr val="000000"/>
                          </a:solidFill>
                          <a:miter lim="800000"/>
                        </a:ln>
                        <a:effectLst/>
                      </wps:spPr>
                      <wps:txbx>
                        <w:txbxContent>
                          <w:p w14:paraId="6F021AB7">
                            <w:pPr>
                              <w:jc w:val="center"/>
                              <w:rPr>
                                <w:rFonts w:ascii="Times New Roman" w:hAnsi="Times New Roman"/>
                                <w:i/>
                                <w:szCs w:val="16"/>
                              </w:rPr>
                            </w:pPr>
                            <w:r>
                              <w:rPr>
                                <w:rFonts w:ascii="Times New Roman" w:hAnsi="Times New Roman"/>
                                <w:i/>
                              </w:rPr>
                              <w:t>Do Nhà thầu ghi</w:t>
                            </w:r>
                          </w:p>
                        </w:txbxContent>
                      </wps:txbx>
                      <wps:bodyPr rot="0" vert="horz" wrap="square" lIns="91440" tIns="45720" rIns="91440" bIns="45720" anchor="t" anchorCtr="0" upright="1">
                        <a:noAutofit/>
                      </wps:bodyPr>
                    </wps:wsp>
                  </a:graphicData>
                </a:graphic>
              </wp:anchor>
            </w:drawing>
          </mc:Choice>
          <mc:Fallback>
            <w:pict>
              <v:rect id="Rectangle 1" o:spid="_x0000_s1026" o:spt="1" style="position:absolute;left:0pt;margin-left:303.85pt;margin-top:0.8pt;height:24.45pt;width:132pt;z-index:251669504;mso-width-relative:page;mso-height-relative:page;" fillcolor="#FFFFFF" filled="t" stroked="t" coordsize="21600,21600" o:gfxdata="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AoE9V1QAAAAgBAAAPAAAAAAAAAAEAIAAAACIAAABkcnMvZG93bnJl&#10;di54bWxQSwECFAAUAAAACACHTuJAyew7HjkCAACTBAAADgAAAAAAAAABACAAAAAkAQAAZHJzL2Uy&#10;b0RvYy54bWxQSwUGAAAAAAYABgBZAQAAzwUAAAAA&#10;">
                <v:fill on="t" focussize="0,0"/>
                <v:stroke color="#000000" miterlimit="8" joinstyle="miter"/>
                <v:imagedata o:title=""/>
                <o:lock v:ext="edit" aspectratio="f"/>
                <v:textbox>
                  <w:txbxContent>
                    <w:p w14:paraId="6F021AB7">
                      <w:pPr>
                        <w:jc w:val="center"/>
                        <w:rPr>
                          <w:rFonts w:ascii="Times New Roman" w:hAnsi="Times New Roman"/>
                          <w:i/>
                          <w:szCs w:val="16"/>
                        </w:rPr>
                      </w:pPr>
                      <w:r>
                        <w:rPr>
                          <w:rFonts w:ascii="Times New Roman" w:hAnsi="Times New Roman"/>
                          <w:i/>
                        </w:rPr>
                        <w:t>Do Nhà thầu ghi</w:t>
                      </w:r>
                    </w:p>
                  </w:txbxContent>
                </v:textbox>
              </v:rect>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3650615</wp:posOffset>
                </wp:positionH>
                <wp:positionV relativeFrom="paragraph">
                  <wp:posOffset>85725</wp:posOffset>
                </wp:positionV>
                <wp:extent cx="0" cy="1453515"/>
                <wp:effectExtent l="4445" t="4445" r="14605" b="8890"/>
                <wp:wrapNone/>
                <wp:docPr id="1180512773" name="Straight Connector 15"/>
                <wp:cNvGraphicFramePr/>
                <a:graphic xmlns:a="http://schemas.openxmlformats.org/drawingml/2006/main">
                  <a:graphicData uri="http://schemas.microsoft.com/office/word/2010/wordprocessingShape">
                    <wps:wsp>
                      <wps:cNvCnPr>
                        <a:cxnSpLocks noChangeShapeType="1"/>
                      </wps:cNvCnPr>
                      <wps:spPr bwMode="auto">
                        <a:xfrm>
                          <a:off x="0" y="0"/>
                          <a:ext cx="0" cy="1453515"/>
                        </a:xfrm>
                        <a:prstGeom prst="line">
                          <a:avLst/>
                        </a:prstGeom>
                        <a:noFill/>
                        <a:ln w="9525" cap="rnd">
                          <a:solidFill>
                            <a:srgbClr val="000000"/>
                          </a:solidFill>
                          <a:prstDash val="sysDot"/>
                          <a:round/>
                        </a:ln>
                        <a:effectLst/>
                      </wps:spPr>
                      <wps:bodyPr/>
                    </wps:wsp>
                  </a:graphicData>
                </a:graphic>
              </wp:anchor>
            </w:drawing>
          </mc:Choice>
          <mc:Fallback>
            <w:pict>
              <v:line id="Straight Connector 15" o:spid="_x0000_s1026" o:spt="20" style="position:absolute;left:0pt;margin-left:287.45pt;margin-top:6.75pt;height:114.45pt;width:0pt;z-index:251667456;mso-width-relative:page;mso-height-relative:page;" filled="f" stroked="t" coordsize="21600,21600" o:gfxdata="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lZd2U1gAAAAoBAAAPAAAAAAAAAAEAIAAAACIAAABkcnMvZG93bnJldi54bWxQSwECFAAU&#10;AAAACACHTuJAMfLO3vMBAADpAwAADgAAAAAAAAABACAAAAAlAQAAZHJzL2Uyb0RvYy54bWxQSwUG&#10;AAAAAAYABgBZAQAAigUAAAAA&#10;">
                <v:fill on="f" focussize="0,0"/>
                <v:stroke color="#000000" joinstyle="round" dashstyle="1 1" endcap="round"/>
                <v:imagedata o:title=""/>
                <o:lock v:ext="edit" aspectratio="f"/>
              </v:lin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5601335</wp:posOffset>
                </wp:positionH>
                <wp:positionV relativeFrom="paragraph">
                  <wp:posOffset>108585</wp:posOffset>
                </wp:positionV>
                <wp:extent cx="457200" cy="0"/>
                <wp:effectExtent l="4445" t="4445" r="5080" b="5080"/>
                <wp:wrapNone/>
                <wp:docPr id="303110677"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cap="rnd">
                          <a:solidFill>
                            <a:srgbClr val="000000"/>
                          </a:solidFill>
                          <a:prstDash val="sysDot"/>
                          <a:round/>
                        </a:ln>
                        <a:effectLst/>
                      </wps:spPr>
                      <wps:bodyPr/>
                    </wps:wsp>
                  </a:graphicData>
                </a:graphic>
              </wp:anchor>
            </w:drawing>
          </mc:Choice>
          <mc:Fallback>
            <w:pict>
              <v:line id="Straight Connector 2" o:spid="_x0000_s1026" o:spt="20" style="position:absolute;left:0pt;margin-left:441.05pt;margin-top:8.55pt;height:0pt;width:36pt;z-index:251671552;mso-width-relative:page;mso-height-relative:page;" filled="f" stroked="t" coordsize="21600,21600" o:gfxdata="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QKRpF1QAAAAkBAAAPAAAAAAAAAAEAIAAAACIAAABkcnMvZG93bnJldi54bWxQSwECFAAUAAAA&#10;CACHTuJAgd2AU/EBAADmAwAADgAAAAAAAAABACAAAAAkAQAAZHJzL2Uyb0RvYy54bWxQSwUGAAAA&#10;AAYABgBZAQAAhwUAAAAA&#10;">
                <v:fill on="f" focussize="0,0"/>
                <v:stroke color="#000000" joinstyle="round" dashstyle="1 1" endcap="round"/>
                <v:imagedata o:title=""/>
                <o:lock v:ext="edit" aspectratio="f"/>
              </v:lin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2736215</wp:posOffset>
                </wp:positionH>
                <wp:positionV relativeFrom="paragraph">
                  <wp:posOffset>85725</wp:posOffset>
                </wp:positionV>
                <wp:extent cx="914400" cy="0"/>
                <wp:effectExtent l="4445" t="4445" r="5080" b="5080"/>
                <wp:wrapNone/>
                <wp:docPr id="2122879776" name="Straight Connector 4"/>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ln>
                        <a:effectLst/>
                      </wps:spPr>
                      <wps:bodyPr/>
                    </wps:wsp>
                  </a:graphicData>
                </a:graphic>
              </wp:anchor>
            </w:drawing>
          </mc:Choice>
          <mc:Fallback>
            <w:pict>
              <v:line id="Straight Connector 4" o:spid="_x0000_s1026" o:spt="20" style="position:absolute;left:0pt;margin-left:215.45pt;margin-top:6.75pt;height:0pt;width:72pt;z-index:251666432;mso-width-relative:page;mso-height-relative:page;" filled="f" stroked="t" coordsize="21600,21600" o:gfxdata="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4pMIk1AAAAAkBAAAPAAAAAAAAAAEAIAAAACIAAABkcnMvZG93bnJldi54bWxQSwECFAAUAAAA&#10;CACHTuJAJoHNUfIBAADnAwAADgAAAAAAAAABACAAAAAjAQAAZHJzL2Uyb0RvYy54bWxQSwUGAAAA&#10;AAYABgBZAQAAhwUAAAAA&#10;">
                <v:fill on="f" focussize="0,0"/>
                <v:stroke color="#000000" joinstyle="round" dashstyle="1 1" endcap="round"/>
                <v:imagedata o:title=""/>
                <o:lock v:ext="edit" aspectratio="f"/>
              </v:line>
            </w:pict>
          </mc:Fallback>
        </mc:AlternateContent>
      </w:r>
    </w:p>
    <w:p w14:paraId="6B571160">
      <w:pPr>
        <w:rPr>
          <w:rFonts w:ascii="Times New Roman" w:hAnsi="Times New Roman"/>
          <w:lang/>
        </w:rPr>
      </w:pPr>
    </w:p>
    <w:p w14:paraId="5EA73916">
      <w:pPr>
        <w:rPr>
          <w:rFonts w:ascii="Times New Roman" w:hAnsi="Times New Roman"/>
          <w:lang/>
        </w:rPr>
      </w:pPr>
      <w:r>
        <mc:AlternateContent>
          <mc:Choice Requires="wps">
            <w:drawing>
              <wp:anchor distT="0" distB="0" distL="114300" distR="114300" simplePos="0" relativeHeight="251670528" behindDoc="0" locked="0" layoutInCell="1" allowOverlap="1">
                <wp:simplePos x="0" y="0"/>
                <wp:positionH relativeFrom="column">
                  <wp:posOffset>4684395</wp:posOffset>
                </wp:positionH>
                <wp:positionV relativeFrom="paragraph">
                  <wp:posOffset>0</wp:posOffset>
                </wp:positionV>
                <wp:extent cx="0" cy="342900"/>
                <wp:effectExtent l="38100" t="0" r="38100" b="0"/>
                <wp:wrapNone/>
                <wp:docPr id="617239085" name="Straight Connector 7"/>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tailEnd type="triangle" w="med" len="med"/>
                        </a:ln>
                        <a:effectLst/>
                      </wps:spPr>
                      <wps:bodyPr/>
                    </wps:wsp>
                  </a:graphicData>
                </a:graphic>
              </wp:anchor>
            </w:drawing>
          </mc:Choice>
          <mc:Fallback>
            <w:pict>
              <v:line id="Straight Connector 7" o:spid="_x0000_s1026" o:spt="20" style="position:absolute;left:0pt;margin-left:368.85pt;margin-top:0pt;height:27pt;width:0pt;z-index:251670528;mso-width-relative:page;mso-height-relative:page;" filled="f" stroked="t" coordsize="21600,21600" o:gfxdata="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au/HdYAAAAHAQAADwAAAAAAAAABACAAAAAiAAAAZHJzL2Rvd25yZXYueG1s&#10;UEsBAhQAFAAAAAgAh07iQM7udqn6AQAA8AMAAA4AAAAAAAAAAQAgAAAAJQEAAGRycy9lMm9Eb2Mu&#10;eG1sUEsFBgAAAAAGAAYAWQEAAJEFAAAAAA==&#10;">
                <v:fill on="f" focussize="0,0"/>
                <v:stroke color="#000000" joinstyle="round" endarrow="block"/>
                <v:imagedata o:title=""/>
                <o:lock v:ext="edit" aspectratio="f"/>
              </v:line>
            </w:pict>
          </mc:Fallback>
        </mc:AlternateContent>
      </w:r>
    </w:p>
    <w:p w14:paraId="25C89852">
      <w:pPr>
        <w:rPr>
          <w:rFonts w:ascii="Times New Roman" w:hAnsi="Times New Roman"/>
          <w:lang/>
        </w:rPr>
      </w:pPr>
      <w:r>
        <mc:AlternateContent>
          <mc:Choice Requires="wps">
            <w:drawing>
              <wp:anchor distT="0" distB="0" distL="114300" distR="114300" simplePos="0" relativeHeight="251660288" behindDoc="0" locked="0" layoutInCell="1" allowOverlap="1">
                <wp:simplePos x="0" y="0"/>
                <wp:positionH relativeFrom="column">
                  <wp:posOffset>5681980</wp:posOffset>
                </wp:positionH>
                <wp:positionV relativeFrom="paragraph">
                  <wp:posOffset>2165985</wp:posOffset>
                </wp:positionV>
                <wp:extent cx="374650" cy="0"/>
                <wp:effectExtent l="0" t="38100" r="6350" b="38100"/>
                <wp:wrapNone/>
                <wp:docPr id="550340107" name="Straight Connector 14"/>
                <wp:cNvGraphicFramePr/>
                <a:graphic xmlns:a="http://schemas.openxmlformats.org/drawingml/2006/main">
                  <a:graphicData uri="http://schemas.microsoft.com/office/word/2010/wordprocessingShape">
                    <wps:wsp>
                      <wps:cNvCnPr>
                        <a:cxnSpLocks noChangeShapeType="1"/>
                      </wps:cNvCnPr>
                      <wps:spPr bwMode="auto">
                        <a:xfrm flipH="1">
                          <a:off x="0" y="0"/>
                          <a:ext cx="374650" cy="0"/>
                        </a:xfrm>
                        <a:prstGeom prst="line">
                          <a:avLst/>
                        </a:prstGeom>
                        <a:noFill/>
                        <a:ln w="9525" cap="rnd">
                          <a:solidFill>
                            <a:srgbClr val="000000"/>
                          </a:solidFill>
                          <a:prstDash val="sysDot"/>
                          <a:round/>
                          <a:tailEnd type="triangle" w="med" len="med"/>
                        </a:ln>
                        <a:effectLst/>
                      </wps:spPr>
                      <wps:bodyPr/>
                    </wps:wsp>
                  </a:graphicData>
                </a:graphic>
              </wp:anchor>
            </w:drawing>
          </mc:Choice>
          <mc:Fallback>
            <w:pict>
              <v:line id="Straight Connector 14" o:spid="_x0000_s1026" o:spt="20" style="position:absolute;left:0pt;flip:x;margin-left:447.4pt;margin-top:170.55pt;height:0pt;width:29.5pt;z-index:251660288;mso-width-relative:page;mso-height-relative:page;" filled="f" stroked="t" coordsize="21600,21600" o:gfxdata="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BsLi0Q1wAAAAsBAAAPAAAAAAAA&#10;AAEAIAAAACIAAABkcnMvZG93bnJldi54bWxQSwECFAAUAAAACACHTuJAxoCPixMCAAAfBAAADgAA&#10;AAAAAAABACAAAAAmAQAAZHJzL2Uyb0RvYy54bWxQSwUGAAAAAAYABgBZAQAAqwUAAAAA&#10;">
                <v:fill on="f" focussize="0,0"/>
                <v:stroke color="#000000" joinstyle="round" dashstyle="1 1" endcap="round" endarrow="block"/>
                <v:imagedata o:title=""/>
                <o:lock v:ext="edit" aspectratio="f"/>
              </v:lin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1534160</wp:posOffset>
                </wp:positionH>
                <wp:positionV relativeFrom="paragraph">
                  <wp:posOffset>-1348740</wp:posOffset>
                </wp:positionV>
                <wp:extent cx="342900" cy="2628900"/>
                <wp:effectExtent l="4445" t="4445" r="14605" b="14605"/>
                <wp:wrapNone/>
                <wp:docPr id="341003666" name="Right Brace 8"/>
                <wp:cNvGraphicFramePr/>
                <a:graphic xmlns:a="http://schemas.openxmlformats.org/drawingml/2006/main">
                  <a:graphicData uri="http://schemas.microsoft.com/office/word/2010/wordprocessingShape">
                    <wps:wsp>
                      <wps:cNvSpPr/>
                      <wps:spPr bwMode="auto">
                        <a:xfrm rot="16200000">
                          <a:off x="0" y="0"/>
                          <a:ext cx="342900" cy="2628900"/>
                        </a:xfrm>
                        <a:prstGeom prst="rightBrace">
                          <a:avLst>
                            <a:gd name="adj1" fmla="val 63889"/>
                            <a:gd name="adj2" fmla="val 50000"/>
                          </a:avLst>
                        </a:prstGeom>
                        <a:noFill/>
                        <a:ln w="9525" cap="rnd">
                          <a:solidFill>
                            <a:srgbClr val="000000"/>
                          </a:solidFill>
                          <a:prstDash val="sysDot"/>
                          <a:round/>
                        </a:ln>
                        <a:effectLst/>
                      </wps:spPr>
                      <wps:bodyPr rot="0" vert="horz" wrap="square" lIns="91440" tIns="45720" rIns="91440" bIns="45720" anchor="t" anchorCtr="0" upright="1">
                        <a:noAutofit/>
                      </wps:bodyPr>
                    </wps:wsp>
                  </a:graphicData>
                </a:graphic>
              </wp:anchor>
            </w:drawing>
          </mc:Choice>
          <mc:Fallback>
            <w:pict>
              <v:shape id="Right Brace 8" o:spid="_x0000_s1026" o:spt="88" type="#_x0000_t88" style="position:absolute;left:0pt;margin-left:120.8pt;margin-top:-106.2pt;height:207pt;width:27pt;rotation:-5898240f;z-index:251665408;mso-width-relative:page;mso-height-relative:page;" filled="f" stroked="t" coordsize="21600,21600" o:gfxdata="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CI5w8TbAAAADAEA&#10;AA8AAAAAAAAAAQAgAAAAIgAAAGRycy9kb3ducmV2LnhtbFBLAQIUABQAAAAIAIdO4kACBNHJUAIA&#10;AK4EAAAOAAAAAAAAAAEAIAAAACoBAABkcnMvZTJvRG9jLnhtbFBLBQYAAAAABgAGAFkBAADsBQAA&#10;AAA=&#10;" adj="1800,10800">
                <v:fill on="f" focussize="0,0"/>
                <v:stroke color="#000000" joinstyle="round" dashstyle="1 1" endcap="round"/>
                <v:imagedata o:title=""/>
                <o:lock v:ext="edit" aspectratio="f"/>
              </v:shape>
            </w:pict>
          </mc:Fallback>
        </mc:AlternateContent>
      </w:r>
    </w:p>
    <w:tbl>
      <w:tblPr>
        <w:tblStyle w:val="12"/>
        <w:tblW w:w="9393" w:type="dxa"/>
        <w:jc w:val="center"/>
        <w:tblLayout w:type="fixed"/>
        <w:tblCellMar>
          <w:top w:w="0" w:type="dxa"/>
          <w:left w:w="72" w:type="dxa"/>
          <w:bottom w:w="0" w:type="dxa"/>
          <w:right w:w="72" w:type="dxa"/>
        </w:tblCellMar>
      </w:tblPr>
      <w:tblGrid>
        <w:gridCol w:w="1267"/>
        <w:gridCol w:w="1483"/>
        <w:gridCol w:w="1483"/>
        <w:gridCol w:w="1483"/>
        <w:gridCol w:w="1853"/>
        <w:gridCol w:w="1824"/>
      </w:tblGrid>
      <w:tr w14:paraId="3204A74A">
        <w:tblPrEx>
          <w:tblCellMar>
            <w:top w:w="0" w:type="dxa"/>
            <w:left w:w="72" w:type="dxa"/>
            <w:bottom w:w="0" w:type="dxa"/>
            <w:right w:w="72" w:type="dxa"/>
          </w:tblCellMar>
        </w:tblPrEx>
        <w:trPr>
          <w:cantSplit/>
          <w:jc w:val="center"/>
        </w:trPr>
        <w:tc>
          <w:tcPr>
            <w:tcW w:w="1267" w:type="dxa"/>
            <w:tcBorders>
              <w:top w:val="single" w:color="auto" w:sz="18" w:space="0"/>
              <w:left w:val="single" w:color="auto" w:sz="18" w:space="0"/>
              <w:bottom w:val="single" w:color="auto" w:sz="18" w:space="0"/>
              <w:right w:val="single" w:color="auto" w:sz="18" w:space="0"/>
            </w:tcBorders>
            <w:vAlign w:val="center"/>
          </w:tcPr>
          <w:p w14:paraId="315379EE">
            <w:pPr>
              <w:suppressAutoHyphens/>
              <w:jc w:val="center"/>
              <w:rPr>
                <w:rFonts w:ascii="Times New Roman" w:hAnsi="Times New Roman"/>
                <w:b/>
                <w:bCs/>
                <w:iCs/>
                <w:szCs w:val="24"/>
              </w:rPr>
            </w:pPr>
            <w:r>
              <w:rPr>
                <w:rFonts w:ascii="Times New Roman" w:hAnsi="Times New Roman"/>
                <w:b/>
                <w:szCs w:val="24"/>
              </w:rPr>
              <w:t xml:space="preserve">Mã </w:t>
            </w:r>
          </w:p>
          <w:p w14:paraId="5B614E27">
            <w:pPr>
              <w:suppressAutoHyphens/>
              <w:jc w:val="center"/>
              <w:rPr>
                <w:rFonts w:ascii="Times New Roman" w:hAnsi="Times New Roman"/>
                <w:b/>
                <w:bCs/>
                <w:iCs/>
                <w:szCs w:val="24"/>
              </w:rPr>
            </w:pPr>
            <w:r>
              <w:rPr>
                <w:rFonts w:ascii="Times New Roman" w:hAnsi="Times New Roman"/>
                <w:b/>
                <w:szCs w:val="24"/>
              </w:rPr>
              <w:t>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2E5F0253">
            <w:pPr>
              <w:suppressAutoHyphens/>
              <w:jc w:val="center"/>
              <w:rPr>
                <w:rFonts w:ascii="Times New Roman" w:hAnsi="Times New Roman"/>
                <w:b/>
                <w:bCs/>
                <w:iCs/>
                <w:szCs w:val="24"/>
              </w:rPr>
            </w:pPr>
            <w:r>
              <w:rPr>
                <w:rFonts w:ascii="Times New Roman" w:hAnsi="Times New Roman"/>
                <w:b/>
                <w:szCs w:val="24"/>
              </w:rPr>
              <w:t>Mô tả 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0BD60A9A">
            <w:pPr>
              <w:suppressAutoHyphens/>
              <w:jc w:val="center"/>
              <w:rPr>
                <w:rFonts w:ascii="Times New Roman" w:hAnsi="Times New Roman"/>
                <w:b/>
                <w:bCs/>
                <w:iCs/>
                <w:szCs w:val="24"/>
              </w:rPr>
            </w:pPr>
            <w:r>
              <w:rPr>
                <w:rFonts w:ascii="Times New Roman" w:hAnsi="Times New Roman"/>
                <w:b/>
                <w:szCs w:val="24"/>
              </w:rPr>
              <w:t>Nguồn Chỉ số</w:t>
            </w:r>
          </w:p>
        </w:tc>
        <w:tc>
          <w:tcPr>
            <w:tcW w:w="1483" w:type="dxa"/>
            <w:tcBorders>
              <w:top w:val="single" w:color="auto" w:sz="18" w:space="0"/>
              <w:left w:val="single" w:color="auto" w:sz="18" w:space="0"/>
              <w:bottom w:val="single" w:color="auto" w:sz="18" w:space="0"/>
              <w:right w:val="single" w:color="auto" w:sz="18" w:space="0"/>
            </w:tcBorders>
            <w:vAlign w:val="center"/>
          </w:tcPr>
          <w:p w14:paraId="68181A8F">
            <w:pPr>
              <w:suppressAutoHyphens/>
              <w:jc w:val="center"/>
              <w:rPr>
                <w:rFonts w:ascii="Times New Roman" w:hAnsi="Times New Roman"/>
                <w:b/>
                <w:bCs/>
                <w:iCs/>
                <w:szCs w:val="24"/>
              </w:rPr>
            </w:pPr>
            <w:r>
              <w:rPr>
                <w:rFonts w:ascii="Times New Roman" w:hAnsi="Times New Roman"/>
                <w:b/>
                <w:szCs w:val="24"/>
              </w:rPr>
              <w:t>Giá trị cơ sở</w:t>
            </w:r>
          </w:p>
          <w:p w14:paraId="5B5D56D8">
            <w:pPr>
              <w:suppressAutoHyphens/>
              <w:jc w:val="center"/>
              <w:rPr>
                <w:rFonts w:ascii="Times New Roman" w:hAnsi="Times New Roman"/>
                <w:b/>
                <w:bCs/>
                <w:iCs/>
                <w:szCs w:val="24"/>
              </w:rPr>
            </w:pPr>
            <w:r>
              <w:rPr>
                <w:rFonts w:ascii="Times New Roman" w:hAnsi="Times New Roman"/>
                <w:b/>
                <w:szCs w:val="24"/>
              </w:rPr>
              <w:t>và Ngày cơ sở</w:t>
            </w:r>
          </w:p>
        </w:tc>
        <w:tc>
          <w:tcPr>
            <w:tcW w:w="1853" w:type="dxa"/>
            <w:tcBorders>
              <w:top w:val="single" w:color="auto" w:sz="18" w:space="0"/>
              <w:left w:val="single" w:color="auto" w:sz="18" w:space="0"/>
              <w:bottom w:val="single" w:color="auto" w:sz="18" w:space="0"/>
              <w:right w:val="single" w:color="auto" w:sz="18" w:space="0"/>
            </w:tcBorders>
            <w:vAlign w:val="center"/>
          </w:tcPr>
          <w:p w14:paraId="576EDA66">
            <w:pPr>
              <w:suppressAutoHyphens/>
              <w:jc w:val="center"/>
              <w:rPr>
                <w:rFonts w:ascii="Times New Roman" w:hAnsi="Times New Roman"/>
                <w:b/>
                <w:bCs/>
                <w:iCs/>
                <w:szCs w:val="24"/>
              </w:rPr>
            </w:pPr>
            <w:r>
              <w:rPr>
                <w:rFonts w:ascii="Times New Roman" w:hAnsi="Times New Roman"/>
                <w:b/>
                <w:szCs w:val="24"/>
              </w:rPr>
              <w:t>Số tiền</w:t>
            </w:r>
          </w:p>
        </w:tc>
        <w:tc>
          <w:tcPr>
            <w:tcW w:w="1824" w:type="dxa"/>
            <w:tcBorders>
              <w:top w:val="single" w:color="auto" w:sz="18" w:space="0"/>
              <w:left w:val="single" w:color="auto" w:sz="18" w:space="0"/>
              <w:bottom w:val="single" w:color="auto" w:sz="18" w:space="0"/>
              <w:right w:val="single" w:color="auto" w:sz="18" w:space="0"/>
            </w:tcBorders>
            <w:vAlign w:val="center"/>
          </w:tcPr>
          <w:p w14:paraId="64C11755">
            <w:pPr>
              <w:suppressAutoHyphens/>
              <w:jc w:val="center"/>
              <w:rPr>
                <w:rFonts w:ascii="Times New Roman" w:hAnsi="Times New Roman"/>
                <w:b/>
                <w:bCs/>
                <w:iCs/>
                <w:szCs w:val="24"/>
              </w:rPr>
            </w:pPr>
            <w:r>
              <w:rPr>
                <w:rFonts w:ascii="Times New Roman" w:hAnsi="Times New Roman"/>
                <w:b/>
                <w:szCs w:val="24"/>
              </w:rPr>
              <w:t>Hệ số điểm</w:t>
            </w:r>
          </w:p>
          <w:p w14:paraId="39B4C1E3">
            <w:pPr>
              <w:suppressAutoHyphens/>
              <w:jc w:val="center"/>
              <w:rPr>
                <w:rFonts w:ascii="Times New Roman" w:hAnsi="Times New Roman"/>
                <w:b/>
                <w:bCs/>
                <w:iCs/>
                <w:szCs w:val="24"/>
              </w:rPr>
            </w:pPr>
            <w:r>
              <w:rPr>
                <w:rFonts w:ascii="Times New Roman" w:hAnsi="Times New Roman"/>
                <w:b/>
                <w:szCs w:val="24"/>
              </w:rPr>
              <w:t>do nhà thầu</w:t>
            </w:r>
          </w:p>
          <w:p w14:paraId="12D17DC0">
            <w:pPr>
              <w:suppressAutoHyphens/>
              <w:jc w:val="center"/>
              <w:rPr>
                <w:rFonts w:ascii="Times New Roman" w:hAnsi="Times New Roman"/>
                <w:b/>
                <w:bCs/>
                <w:iCs/>
                <w:szCs w:val="24"/>
              </w:rPr>
            </w:pPr>
            <w:r>
              <w:rPr>
                <w:rFonts w:ascii="Times New Roman" w:hAnsi="Times New Roman"/>
                <w:b/>
                <w:szCs w:val="24"/>
              </w:rPr>
              <w:t>đề xuất</w:t>
            </w:r>
          </w:p>
        </w:tc>
      </w:tr>
      <w:tr w14:paraId="66C8864A">
        <w:tblPrEx>
          <w:tblCellMar>
            <w:top w:w="0" w:type="dxa"/>
            <w:left w:w="72" w:type="dxa"/>
            <w:bottom w:w="0" w:type="dxa"/>
            <w:right w:w="72" w:type="dxa"/>
          </w:tblCellMar>
        </w:tblPrEx>
        <w:trPr>
          <w:cantSplit/>
          <w:jc w:val="center"/>
        </w:trPr>
        <w:tc>
          <w:tcPr>
            <w:tcW w:w="1267" w:type="dxa"/>
            <w:tcBorders>
              <w:top w:val="single" w:color="auto" w:sz="18" w:space="0"/>
              <w:left w:val="single" w:color="auto" w:sz="2" w:space="0"/>
              <w:bottom w:val="single" w:color="auto" w:sz="2" w:space="0"/>
              <w:right w:val="single" w:color="auto" w:sz="2" w:space="0"/>
            </w:tcBorders>
          </w:tcPr>
          <w:p w14:paraId="4B8AC1ED">
            <w:pPr>
              <w:suppressAutoHyphens/>
              <w:spacing w:before="120" w:after="120"/>
              <w:rPr>
                <w:rFonts w:ascii="Times New Roman" w:hAnsi="Times New Roman"/>
                <w:szCs w:val="24"/>
              </w:rPr>
            </w:pPr>
          </w:p>
        </w:tc>
        <w:tc>
          <w:tcPr>
            <w:tcW w:w="1483" w:type="dxa"/>
            <w:tcBorders>
              <w:top w:val="single" w:color="auto" w:sz="18" w:space="0"/>
              <w:left w:val="single" w:color="auto" w:sz="2" w:space="0"/>
              <w:bottom w:val="single" w:color="auto" w:sz="2" w:space="0"/>
              <w:right w:val="single" w:color="auto" w:sz="2" w:space="0"/>
            </w:tcBorders>
          </w:tcPr>
          <w:p w14:paraId="616C624A">
            <w:pPr>
              <w:suppressAutoHyphens/>
              <w:spacing w:before="120" w:after="120"/>
              <w:rPr>
                <w:rFonts w:ascii="Times New Roman" w:hAnsi="Times New Roman"/>
                <w:szCs w:val="24"/>
              </w:rPr>
            </w:pPr>
            <w:r>
              <w:rPr>
                <w:rFonts w:ascii="Times New Roman" w:hAnsi="Times New Roman"/>
                <w:szCs w:val="24"/>
              </w:rPr>
              <w:t>Không điều chỉnh</w:t>
            </w:r>
          </w:p>
          <w:p w14:paraId="50D91E9A">
            <w:pPr>
              <w:suppressAutoHyphens/>
              <w:spacing w:before="120" w:after="120"/>
              <w:rPr>
                <w:rFonts w:ascii="Times New Roman" w:hAnsi="Times New Roman"/>
                <w:szCs w:val="24"/>
              </w:rPr>
            </w:pPr>
            <w:r>
              <w:rPr>
                <w:rFonts w:ascii="Times New Roman" w:hAnsi="Times New Roman"/>
                <w:szCs w:val="24"/>
              </w:rPr>
              <w:t>Điều chỉnh</w:t>
            </w:r>
          </w:p>
        </w:tc>
        <w:tc>
          <w:tcPr>
            <w:tcW w:w="1483" w:type="dxa"/>
            <w:tcBorders>
              <w:top w:val="single" w:color="auto" w:sz="18" w:space="0"/>
              <w:left w:val="single" w:color="auto" w:sz="2" w:space="0"/>
              <w:bottom w:val="single" w:color="auto" w:sz="2" w:space="0"/>
              <w:right w:val="single" w:color="auto" w:sz="2" w:space="0"/>
            </w:tcBorders>
          </w:tcPr>
          <w:p w14:paraId="1EE8BB93">
            <w:pPr>
              <w:suppressAutoHyphens/>
              <w:spacing w:before="120" w:after="120"/>
              <w:jc w:val="center"/>
              <w:rPr>
                <w:rFonts w:ascii="Times New Roman" w:hAnsi="Times New Roman"/>
                <w:szCs w:val="24"/>
              </w:rPr>
            </w:pPr>
            <w:r>
              <w:rPr>
                <w:rFonts w:ascii="Times New Roman" w:hAnsi="Times New Roman"/>
                <w:szCs w:val="24"/>
              </w:rPr>
              <w:t>—</w:t>
            </w:r>
          </w:p>
          <w:p w14:paraId="58392A1F">
            <w:pPr>
              <w:suppressAutoHyphens/>
              <w:spacing w:before="120" w:after="120"/>
              <w:jc w:val="center"/>
              <w:rPr>
                <w:rFonts w:ascii="Times New Roman" w:hAnsi="Times New Roman"/>
                <w:szCs w:val="24"/>
              </w:rPr>
            </w:pPr>
          </w:p>
          <w:p w14:paraId="03C36D65">
            <w:pPr>
              <w:suppressAutoHyphens/>
              <w:spacing w:before="120" w:after="120"/>
              <w:jc w:val="center"/>
              <w:rPr>
                <w:rFonts w:ascii="Times New Roman" w:hAnsi="Times New Roman"/>
                <w:szCs w:val="24"/>
              </w:rPr>
            </w:pPr>
            <w:r>
              <w:rPr>
                <w:rFonts w:ascii="Times New Roman" w:hAnsi="Times New Roman"/>
                <w:szCs w:val="24"/>
              </w:rPr>
              <w:t>—</w:t>
            </w:r>
          </w:p>
        </w:tc>
        <w:tc>
          <w:tcPr>
            <w:tcW w:w="1483" w:type="dxa"/>
            <w:tcBorders>
              <w:top w:val="single" w:color="auto" w:sz="18" w:space="0"/>
              <w:left w:val="single" w:color="auto" w:sz="2" w:space="0"/>
              <w:bottom w:val="single" w:color="auto" w:sz="2" w:space="0"/>
              <w:right w:val="single" w:color="auto" w:sz="2" w:space="0"/>
            </w:tcBorders>
          </w:tcPr>
          <w:p w14:paraId="7D142BDD">
            <w:pPr>
              <w:suppressAutoHyphens/>
              <w:spacing w:before="120" w:after="120"/>
              <w:jc w:val="center"/>
              <w:rPr>
                <w:rFonts w:ascii="Times New Roman" w:hAnsi="Times New Roman"/>
                <w:szCs w:val="24"/>
              </w:rPr>
            </w:pPr>
            <w:r>
              <mc:AlternateContent>
                <mc:Choice Requires="wps">
                  <w:drawing>
                    <wp:anchor distT="0" distB="0" distL="114300" distR="114300" simplePos="0" relativeHeight="251662336" behindDoc="0" locked="0" layoutInCell="1" allowOverlap="1">
                      <wp:simplePos x="0" y="0"/>
                      <wp:positionH relativeFrom="column">
                        <wp:posOffset>763905</wp:posOffset>
                      </wp:positionH>
                      <wp:positionV relativeFrom="paragraph">
                        <wp:posOffset>255270</wp:posOffset>
                      </wp:positionV>
                      <wp:extent cx="914400" cy="0"/>
                      <wp:effectExtent l="4445" t="4445" r="5080" b="5080"/>
                      <wp:wrapNone/>
                      <wp:docPr id="915520956" name="Straight Connector 9"/>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cap="rnd">
                                <a:solidFill>
                                  <a:srgbClr val="000000"/>
                                </a:solidFill>
                                <a:prstDash val="sysDot"/>
                                <a:round/>
                              </a:ln>
                              <a:effectLst/>
                            </wps:spPr>
                            <wps:bodyPr/>
                          </wps:wsp>
                        </a:graphicData>
                      </a:graphic>
                    </wp:anchor>
                  </w:drawing>
                </mc:Choice>
                <mc:Fallback>
                  <w:pict>
                    <v:line id="Straight Connector 9" o:spid="_x0000_s1026" o:spt="20" style="position:absolute;left:0pt;margin-left:60.15pt;margin-top:20.1pt;height:0pt;width:72pt;z-index:251662336;mso-width-relative:page;mso-height-relative:page;" filled="f" stroked="t" coordsize="21600,21600" o:gfxdata="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F5nZePUAAAACQEAAA8AAAAAAAAAAQAgAAAAIgAAAGRycy9kb3ducmV2LnhtbFBLAQIUABQAAAAI&#10;AIdO4kAZdAxL8QEAAOYDAAAOAAAAAAAAAAEAIAAAACMBAABkcnMvZTJvRG9jLnhtbFBLBQYAAAAA&#10;BgAGAFkBAACGBQAAAAA=&#10;">
                      <v:fill on="f" focussize="0,0"/>
                      <v:stroke color="#000000" joinstyle="round" dashstyle="1 1" endcap="round"/>
                      <v:imagedata o:title=""/>
                      <o:lock v:ext="edit" aspectratio="f"/>
                    </v:lin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763905</wp:posOffset>
                      </wp:positionH>
                      <wp:positionV relativeFrom="paragraph">
                        <wp:posOffset>140970</wp:posOffset>
                      </wp:positionV>
                      <wp:extent cx="0" cy="0"/>
                      <wp:effectExtent l="0" t="0" r="0" b="0"/>
                      <wp:wrapNone/>
                      <wp:docPr id="2085375667" name="Straight Connector 10"/>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tailEnd type="triangle" w="med" len="med"/>
                              </a:ln>
                              <a:effectLst/>
                            </wps:spPr>
                            <wps:bodyPr/>
                          </wps:wsp>
                        </a:graphicData>
                      </a:graphic>
                    </wp:anchor>
                  </w:drawing>
                </mc:Choice>
                <mc:Fallback>
                  <w:pict>
                    <v:line id="Straight Connector 10" o:spid="_x0000_s1026" o:spt="20" style="position:absolute;left:0pt;margin-left:60.15pt;margin-top:11.1pt;height:0pt;width:0pt;z-index:251661312;mso-width-relative:page;mso-height-relative:page;" filled="f" stroked="t" coordsize="21600,21600" o:gfxdata="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WMZyPWAAAACQEAAA8AAAAAAAAAAQAgAAAAIgAAAGRycy9kb3ducmV2LnhtbFBLAQIU&#10;ABQAAAAIAIdO4kAkwDek9QEAAO0DAAAOAAAAAAAAAAEAIAAAACUBAABkcnMvZTJvRG9jLnhtbFBL&#10;BQYAAAAABgAGAFkBAACMBQAAAAA=&#10;">
                      <v:fill on="f" focussize="0,0"/>
                      <v:stroke color="#000000" joinstyle="round" endarrow="block"/>
                      <v:imagedata o:title=""/>
                      <o:lock v:ext="edit" aspectratio="f"/>
                    </v:line>
                  </w:pict>
                </mc:Fallback>
              </mc:AlternateContent>
            </w:r>
            <w:r>
              <w:rPr>
                <w:rFonts w:ascii="Times New Roman" w:hAnsi="Times New Roman"/>
                <w:szCs w:val="24"/>
              </w:rPr>
              <w:t>—</w:t>
            </w:r>
          </w:p>
          <w:p w14:paraId="727EC3A3">
            <w:pPr>
              <w:suppressAutoHyphens/>
              <w:spacing w:before="120" w:after="120"/>
              <w:jc w:val="center"/>
              <w:rPr>
                <w:rFonts w:ascii="Times New Roman" w:hAnsi="Times New Roman"/>
                <w:szCs w:val="24"/>
              </w:rPr>
            </w:pPr>
          </w:p>
          <w:p w14:paraId="225492D8">
            <w:pPr>
              <w:suppressAutoHyphens/>
              <w:spacing w:before="120" w:after="120"/>
              <w:jc w:val="center"/>
              <w:rPr>
                <w:rFonts w:ascii="Times New Roman" w:hAnsi="Times New Roman"/>
                <w:szCs w:val="24"/>
              </w:rPr>
            </w:pPr>
            <w:r>
              <w:rPr>
                <w:rFonts w:ascii="Times New Roman" w:hAnsi="Times New Roman"/>
                <w:szCs w:val="24"/>
              </w:rPr>
              <w:t>—</w:t>
            </w:r>
          </w:p>
          <w:p w14:paraId="44527088">
            <w:pPr>
              <w:rPr>
                <w:rFonts w:ascii="Times New Roman" w:hAnsi="Times New Roman"/>
                <w:szCs w:val="24"/>
              </w:rPr>
            </w:pPr>
          </w:p>
          <w:p w14:paraId="0EBB11BB">
            <w:pPr>
              <w:rPr>
                <w:rFonts w:ascii="Times New Roman" w:hAnsi="Times New Roman"/>
                <w:szCs w:val="24"/>
              </w:rPr>
            </w:pPr>
          </w:p>
          <w:p w14:paraId="7C9064D0">
            <w:pPr>
              <w:rPr>
                <w:rFonts w:ascii="Times New Roman" w:hAnsi="Times New Roman"/>
                <w:szCs w:val="24"/>
              </w:rPr>
            </w:pPr>
          </w:p>
          <w:p w14:paraId="64EB9ED1">
            <w:pPr>
              <w:rPr>
                <w:rFonts w:ascii="Times New Roman" w:hAnsi="Times New Roman"/>
                <w:szCs w:val="24"/>
              </w:rPr>
            </w:pPr>
          </w:p>
          <w:p w14:paraId="6157D8E8">
            <w:pPr>
              <w:jc w:val="center"/>
              <w:rPr>
                <w:rFonts w:ascii="Times New Roman" w:hAnsi="Times New Roman"/>
                <w:szCs w:val="24"/>
              </w:rPr>
            </w:pPr>
          </w:p>
        </w:tc>
        <w:tc>
          <w:tcPr>
            <w:tcW w:w="1853" w:type="dxa"/>
            <w:tcBorders>
              <w:top w:val="single" w:color="auto" w:sz="18" w:space="0"/>
              <w:left w:val="single" w:color="auto" w:sz="2" w:space="0"/>
              <w:bottom w:val="single" w:color="auto" w:sz="18" w:space="0"/>
              <w:right w:val="single" w:color="auto" w:sz="2" w:space="0"/>
            </w:tcBorders>
          </w:tcPr>
          <w:p w14:paraId="1DA244DB">
            <w:pPr>
              <w:suppressAutoHyphens/>
              <w:spacing w:before="120" w:after="120"/>
              <w:jc w:val="center"/>
              <w:rPr>
                <w:rFonts w:ascii="Times New Roman" w:hAnsi="Times New Roman"/>
                <w:szCs w:val="24"/>
              </w:rPr>
            </w:pPr>
            <w:r>
              <mc:AlternateContent>
                <mc:Choice Requires="wps">
                  <w:drawing>
                    <wp:anchor distT="0" distB="0" distL="114300" distR="114300" simplePos="0" relativeHeight="251663360" behindDoc="0" locked="0" layoutInCell="1" allowOverlap="1">
                      <wp:simplePos x="0" y="0"/>
                      <wp:positionH relativeFrom="column">
                        <wp:posOffset>736600</wp:posOffset>
                      </wp:positionH>
                      <wp:positionV relativeFrom="paragraph">
                        <wp:posOffset>140970</wp:posOffset>
                      </wp:positionV>
                      <wp:extent cx="342900" cy="114300"/>
                      <wp:effectExtent l="4445" t="12065" r="14605" b="6985"/>
                      <wp:wrapNone/>
                      <wp:docPr id="1659769894" name="Straight Connector 11"/>
                      <wp:cNvGraphicFramePr/>
                      <a:graphic xmlns:a="http://schemas.openxmlformats.org/drawingml/2006/main">
                        <a:graphicData uri="http://schemas.microsoft.com/office/word/2010/wordprocessingShape">
                          <wps:wsp>
                            <wps:cNvCnPr>
                              <a:cxnSpLocks noChangeShapeType="1"/>
                            </wps:cNvCnPr>
                            <wps:spPr bwMode="auto">
                              <a:xfrm flipV="1">
                                <a:off x="0" y="0"/>
                                <a:ext cx="342900" cy="114300"/>
                              </a:xfrm>
                              <a:prstGeom prst="line">
                                <a:avLst/>
                              </a:prstGeom>
                              <a:noFill/>
                              <a:ln w="9525" cap="rnd">
                                <a:solidFill>
                                  <a:srgbClr val="000000"/>
                                </a:solidFill>
                                <a:prstDash val="sysDot"/>
                                <a:round/>
                                <a:tailEnd type="triangle" w="med" len="med"/>
                              </a:ln>
                              <a:effectLst/>
                            </wps:spPr>
                            <wps:bodyPr/>
                          </wps:wsp>
                        </a:graphicData>
                      </a:graphic>
                    </wp:anchor>
                  </w:drawing>
                </mc:Choice>
                <mc:Fallback>
                  <w:pict>
                    <v:line id="Straight Connector 11" o:spid="_x0000_s1026" o:spt="20" style="position:absolute;left:0pt;flip:y;margin-left:58pt;margin-top:11.1pt;height:9pt;width:27pt;z-index:251663360;mso-width-relative:page;mso-height-relative:page;" filled="f" stroked="t" coordsize="21600,21600" o:gfxdata="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DDor6dYAAAAJAQAADwAA&#10;AAAAAAABACAAAAAiAAAAZHJzL2Rvd25yZXYueG1sUEsBAhQAFAAAAAgAh07iQAl13cgYAgAAJQQA&#10;AA4AAAAAAAAAAQAgAAAAJQEAAGRycy9lMm9Eb2MueG1sUEsFBgAAAAAGAAYAWQEAAK8FAAAAAA==&#10;">
                      <v:fill on="f" focussize="0,0"/>
                      <v:stroke color="#000000" joinstyle="round" dashstyle="1 1" endcap="round" endarrow="block"/>
                      <v:imagedata o:title=""/>
                      <o:lock v:ext="edit" aspectratio="f"/>
                    </v:line>
                  </w:pict>
                </mc:Fallback>
              </mc:AlternateContent>
            </w:r>
            <w:r>
              <mc:AlternateContent>
                <mc:Choice Requires="wps">
                  <w:drawing>
                    <wp:anchor distT="0" distB="0" distL="114300" distR="114300" simplePos="0" relativeHeight="251664384" behindDoc="1" locked="0" layoutInCell="1" allowOverlap="1">
                      <wp:simplePos x="0" y="0"/>
                      <wp:positionH relativeFrom="column">
                        <wp:posOffset>1079500</wp:posOffset>
                      </wp:positionH>
                      <wp:positionV relativeFrom="paragraph">
                        <wp:posOffset>24130</wp:posOffset>
                      </wp:positionV>
                      <wp:extent cx="914400" cy="231140"/>
                      <wp:effectExtent l="4445" t="4445" r="14605" b="12065"/>
                      <wp:wrapNone/>
                      <wp:docPr id="68748036" name="Oval 12"/>
                      <wp:cNvGraphicFramePr/>
                      <a:graphic xmlns:a="http://schemas.openxmlformats.org/drawingml/2006/main">
                        <a:graphicData uri="http://schemas.microsoft.com/office/word/2010/wordprocessingShape">
                          <wps:wsp>
                            <wps:cNvSpPr>
                              <a:spLocks noChangeArrowheads="1"/>
                            </wps:cNvSpPr>
                            <wps:spPr bwMode="auto">
                              <a:xfrm>
                                <a:off x="0" y="0"/>
                                <a:ext cx="914400" cy="231140"/>
                              </a:xfrm>
                              <a:prstGeom prst="ellipse">
                                <a:avLst/>
                              </a:prstGeom>
                              <a:solidFill>
                                <a:srgbClr val="FFFFFF"/>
                              </a:solidFill>
                              <a:ln w="9525">
                                <a:solidFill>
                                  <a:srgbClr val="000000"/>
                                </a:solidFill>
                                <a:round/>
                              </a:ln>
                              <a:effectLst/>
                            </wps:spPr>
                            <wps:bodyPr rot="0" vert="horz" wrap="square" lIns="91440" tIns="45720" rIns="91440" bIns="45720" anchor="t" anchorCtr="0" upright="1">
                              <a:noAutofit/>
                            </wps:bodyPr>
                          </wps:wsp>
                        </a:graphicData>
                      </a:graphic>
                    </wp:anchor>
                  </w:drawing>
                </mc:Choice>
                <mc:Fallback>
                  <w:pict>
                    <v:shape id="Oval 12" o:spid="_x0000_s1026" o:spt="3" type="#_x0000_t3" style="position:absolute;left:0pt;margin-left:85pt;margin-top:1.9pt;height:18.2pt;width:72pt;z-index:-251652096;mso-width-relative:page;mso-height-relative:page;" fillcolor="#FFFFFF" filled="t" stroked="t" coordsize="21600,21600" o:gfxdata="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hcCz3WAAAACAEAAA8AAAAAAAAAAQAgAAAAIgAAAGRycy9kb3ducmV2LnhtbFBLAQIU&#10;ABQAAAAIAIdO4kBikCl5LgIAAHgEAAAOAAAAAAAAAAEAIAAAACUBAABkcnMvZTJvRG9jLnhtbFBL&#10;BQYAAAAABgAGAFkBAADFBQAAAAA=&#10;">
                      <v:fill on="t" focussize="0,0"/>
                      <v:stroke color="#000000" joinstyle="round"/>
                      <v:imagedata o:title=""/>
                      <o:lock v:ext="edit" aspectratio="f"/>
                    </v:shape>
                  </w:pict>
                </mc:Fallback>
              </mc:AlternateContent>
            </w:r>
            <w:r>
              <w:rPr>
                <w:rFonts w:ascii="Times New Roman" w:hAnsi="Times New Roman"/>
                <w:szCs w:val="24"/>
              </w:rPr>
              <w:t>—</w:t>
            </w:r>
          </w:p>
          <w:p w14:paraId="19B09933">
            <w:pPr>
              <w:suppressAutoHyphens/>
              <w:spacing w:before="120" w:after="120"/>
              <w:jc w:val="center"/>
              <w:rPr>
                <w:rFonts w:ascii="Times New Roman" w:hAnsi="Times New Roman"/>
                <w:szCs w:val="24"/>
              </w:rPr>
            </w:pPr>
          </w:p>
          <w:p w14:paraId="4D2DF117">
            <w:pPr>
              <w:suppressAutoHyphens/>
              <w:spacing w:before="120" w:after="120"/>
              <w:jc w:val="center"/>
              <w:rPr>
                <w:rFonts w:ascii="Times New Roman" w:hAnsi="Times New Roman"/>
                <w:szCs w:val="24"/>
              </w:rPr>
            </w:pPr>
            <w:r>
              <w:rPr>
                <w:rFonts w:ascii="Times New Roman" w:hAnsi="Times New Roman"/>
                <w:szCs w:val="24"/>
              </w:rPr>
              <w:t>—</w:t>
            </w:r>
          </w:p>
        </w:tc>
        <w:tc>
          <w:tcPr>
            <w:tcW w:w="1824" w:type="dxa"/>
            <w:tcBorders>
              <w:top w:val="single" w:color="auto" w:sz="18" w:space="0"/>
              <w:left w:val="single" w:color="auto" w:sz="2" w:space="0"/>
              <w:bottom w:val="single" w:color="auto" w:sz="18" w:space="0"/>
              <w:right w:val="single" w:color="auto" w:sz="2" w:space="0"/>
            </w:tcBorders>
          </w:tcPr>
          <w:p w14:paraId="4798C390">
            <w:pPr>
              <w:tabs>
                <w:tab w:val="left" w:pos="1055"/>
              </w:tabs>
              <w:suppressAutoHyphens/>
              <w:spacing w:before="120" w:after="120"/>
              <w:rPr>
                <w:rFonts w:ascii="Times New Roman" w:hAnsi="Times New Roman"/>
                <w:szCs w:val="24"/>
              </w:rPr>
            </w:pPr>
            <w:r>
              <w:rPr>
                <w:rFonts w:ascii="Times New Roman" w:hAnsi="Times New Roman"/>
                <w:szCs w:val="24"/>
              </w:rPr>
              <w:t xml:space="preserve">a:  </w:t>
            </w:r>
            <w:r>
              <w:rPr>
                <w:rFonts w:ascii="Times New Roman" w:hAnsi="Times New Roman"/>
                <w:szCs w:val="24"/>
                <w:u w:val="single"/>
              </w:rPr>
              <w:t>0.10 ~ 0.20</w:t>
            </w:r>
            <w:r>
              <w:rPr>
                <w:rFonts w:ascii="Times New Roman" w:hAnsi="Times New Roman"/>
                <w:szCs w:val="24"/>
              </w:rPr>
              <w:tab/>
            </w:r>
          </w:p>
          <w:p w14:paraId="11CAEB83">
            <w:pPr>
              <w:tabs>
                <w:tab w:val="left" w:pos="1055"/>
              </w:tabs>
              <w:suppressAutoHyphens/>
              <w:spacing w:before="120" w:after="120"/>
              <w:rPr>
                <w:rFonts w:ascii="Times New Roman" w:hAnsi="Times New Roman"/>
                <w:szCs w:val="24"/>
              </w:rPr>
            </w:pPr>
            <w:r>
              <mc:AlternateContent>
                <mc:Choice Requires="wps">
                  <w:drawing>
                    <wp:anchor distT="0" distB="0" distL="114300" distR="114300" simplePos="0" relativeHeight="251659264" behindDoc="0" locked="0" layoutInCell="1" allowOverlap="1">
                      <wp:simplePos x="0" y="0"/>
                      <wp:positionH relativeFrom="column">
                        <wp:posOffset>556895</wp:posOffset>
                      </wp:positionH>
                      <wp:positionV relativeFrom="paragraph">
                        <wp:posOffset>48895</wp:posOffset>
                      </wp:positionV>
                      <wp:extent cx="299720" cy="952500"/>
                      <wp:effectExtent l="4445" t="4445" r="19685" b="14605"/>
                      <wp:wrapNone/>
                      <wp:docPr id="814228681" name="Right Brace 13"/>
                      <wp:cNvGraphicFramePr/>
                      <a:graphic xmlns:a="http://schemas.openxmlformats.org/drawingml/2006/main">
                        <a:graphicData uri="http://schemas.microsoft.com/office/word/2010/wordprocessingShape">
                          <wps:wsp>
                            <wps:cNvSpPr/>
                            <wps:spPr bwMode="auto">
                              <a:xfrm>
                                <a:off x="0" y="0"/>
                                <a:ext cx="299720" cy="952500"/>
                              </a:xfrm>
                              <a:prstGeom prst="rightBrace">
                                <a:avLst>
                                  <a:gd name="adj1" fmla="val 15890"/>
                                  <a:gd name="adj2" fmla="val 50000"/>
                                </a:avLst>
                              </a:prstGeom>
                              <a:noFill/>
                              <a:ln w="9525" cap="rnd">
                                <a:solidFill>
                                  <a:srgbClr val="000000"/>
                                </a:solidFill>
                                <a:prstDash val="sysDot"/>
                                <a:round/>
                              </a:ln>
                              <a:effectLst/>
                            </wps:spPr>
                            <wps:bodyPr rot="0" vert="horz" wrap="square" lIns="91440" tIns="45720" rIns="91440" bIns="45720" anchor="t" anchorCtr="0" upright="1">
                              <a:noAutofit/>
                            </wps:bodyPr>
                          </wps:wsp>
                        </a:graphicData>
                      </a:graphic>
                    </wp:anchor>
                  </w:drawing>
                </mc:Choice>
                <mc:Fallback>
                  <w:pict>
                    <v:shape id="Right Brace 13" o:spid="_x0000_s1026" o:spt="88" type="#_x0000_t88" style="position:absolute;left:0pt;margin-left:43.85pt;margin-top:3.85pt;height:75pt;width:23.6pt;z-index:251659264;mso-width-relative:page;mso-height-relative:page;" filled="f" stroked="t" coordsize="21600,21600" o:gfxdata="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oyU7r1wAAAAgBAAAPAAAAAAAAAAEAIAAAACIA&#10;AABkcnMvZG93bnJldi54bWxQSwECFAAUAAAACACHTuJAI3/pIEMCAACfBAAADgAAAAAAAAABACAA&#10;AAAmAQAAZHJzL2Uyb0RvYy54bWxQSwUGAAAAAAYABgBZAQAA2wUAAAAA&#10;" adj="1080,10800">
                      <v:fill on="f" focussize="0,0"/>
                      <v:stroke color="#000000" joinstyle="round" dashstyle="1 1" endcap="round"/>
                      <v:imagedata o:title=""/>
                      <o:lock v:ext="edit" aspectratio="f"/>
                    </v:shape>
                  </w:pict>
                </mc:Fallback>
              </mc:AlternateContent>
            </w:r>
            <w:r>
              <w:rPr>
                <w:rFonts w:ascii="Times New Roman" w:hAnsi="Times New Roman"/>
                <w:szCs w:val="24"/>
              </w:rPr>
              <w:t xml:space="preserve">b:  </w:t>
            </w:r>
            <w:r>
              <w:rPr>
                <w:rFonts w:ascii="Times New Roman" w:hAnsi="Times New Roman"/>
                <w:szCs w:val="24"/>
              </w:rPr>
              <w:tab/>
            </w:r>
          </w:p>
          <w:p w14:paraId="0CCCA5A9">
            <w:pPr>
              <w:tabs>
                <w:tab w:val="left" w:pos="1055"/>
              </w:tabs>
              <w:suppressAutoHyphens/>
              <w:spacing w:before="120" w:after="120"/>
              <w:rPr>
                <w:rFonts w:ascii="Times New Roman" w:hAnsi="Times New Roman"/>
                <w:szCs w:val="24"/>
              </w:rPr>
            </w:pPr>
            <w:r>
              <w:rPr>
                <w:rFonts w:ascii="Times New Roman" w:hAnsi="Times New Roman"/>
                <w:szCs w:val="24"/>
              </w:rPr>
              <w:t xml:space="preserve">c:  </w:t>
            </w:r>
            <w:r>
              <w:rPr>
                <w:rFonts w:ascii="Times New Roman" w:hAnsi="Times New Roman"/>
                <w:szCs w:val="24"/>
              </w:rPr>
              <w:tab/>
            </w:r>
          </w:p>
          <w:p w14:paraId="3CB4524F">
            <w:pPr>
              <w:tabs>
                <w:tab w:val="left" w:pos="1055"/>
              </w:tabs>
              <w:suppressAutoHyphens/>
              <w:spacing w:before="120" w:after="120"/>
              <w:rPr>
                <w:rFonts w:ascii="Times New Roman" w:hAnsi="Times New Roman"/>
                <w:szCs w:val="24"/>
              </w:rPr>
            </w:pPr>
            <w:r>
              <w:rPr>
                <w:rFonts w:ascii="Times New Roman" w:hAnsi="Times New Roman"/>
                <w:szCs w:val="24"/>
              </w:rPr>
              <w:t xml:space="preserve">d:  </w:t>
            </w:r>
            <w:r>
              <w:rPr>
                <w:rFonts w:ascii="Times New Roman" w:hAnsi="Times New Roman"/>
                <w:szCs w:val="24"/>
              </w:rPr>
              <w:tab/>
            </w:r>
          </w:p>
          <w:p w14:paraId="79C58CDE">
            <w:pPr>
              <w:tabs>
                <w:tab w:val="left" w:pos="1055"/>
              </w:tabs>
              <w:suppressAutoHyphens/>
              <w:spacing w:before="120" w:after="120"/>
              <w:rPr>
                <w:rFonts w:ascii="Times New Roman" w:hAnsi="Times New Roman"/>
                <w:szCs w:val="24"/>
              </w:rPr>
            </w:pPr>
            <w:r>
              <w:rPr>
                <w:rFonts w:ascii="Times New Roman" w:hAnsi="Times New Roman"/>
                <w:szCs w:val="24"/>
              </w:rPr>
              <w:t xml:space="preserve">e:  </w:t>
            </w:r>
            <w:r>
              <w:rPr>
                <w:rFonts w:ascii="Times New Roman" w:hAnsi="Times New Roman"/>
                <w:szCs w:val="24"/>
              </w:rPr>
              <w:tab/>
            </w:r>
          </w:p>
        </w:tc>
      </w:tr>
      <w:tr w14:paraId="2585543A">
        <w:tblPrEx>
          <w:tblCellMar>
            <w:top w:w="0" w:type="dxa"/>
            <w:left w:w="72" w:type="dxa"/>
            <w:bottom w:w="0" w:type="dxa"/>
            <w:right w:w="72" w:type="dxa"/>
          </w:tblCellMar>
        </w:tblPrEx>
        <w:trPr>
          <w:cantSplit/>
          <w:jc w:val="center"/>
        </w:trPr>
        <w:tc>
          <w:tcPr>
            <w:tcW w:w="1267" w:type="dxa"/>
            <w:tcBorders>
              <w:top w:val="single" w:color="auto" w:sz="2" w:space="0"/>
            </w:tcBorders>
          </w:tcPr>
          <w:p w14:paraId="072DD383">
            <w:pPr>
              <w:suppressAutoHyphens/>
              <w:spacing w:before="120" w:after="120"/>
              <w:rPr>
                <w:rFonts w:ascii="Times New Roman" w:hAnsi="Times New Roman"/>
                <w:b/>
                <w:bCs/>
                <w:szCs w:val="24"/>
              </w:rPr>
            </w:pPr>
          </w:p>
        </w:tc>
        <w:tc>
          <w:tcPr>
            <w:tcW w:w="1483" w:type="dxa"/>
            <w:tcBorders>
              <w:top w:val="single" w:color="auto" w:sz="2" w:space="0"/>
            </w:tcBorders>
          </w:tcPr>
          <w:p w14:paraId="2C67D0ED">
            <w:pPr>
              <w:suppressAutoHyphens/>
              <w:spacing w:before="120" w:after="120"/>
              <w:rPr>
                <w:rFonts w:ascii="Times New Roman" w:hAnsi="Times New Roman"/>
                <w:b/>
                <w:bCs/>
                <w:szCs w:val="24"/>
              </w:rPr>
            </w:pPr>
          </w:p>
        </w:tc>
        <w:tc>
          <w:tcPr>
            <w:tcW w:w="1483" w:type="dxa"/>
            <w:tcBorders>
              <w:top w:val="single" w:color="auto" w:sz="2" w:space="0"/>
            </w:tcBorders>
          </w:tcPr>
          <w:p w14:paraId="77257382">
            <w:pPr>
              <w:suppressAutoHyphens/>
              <w:spacing w:before="120" w:after="120"/>
              <w:rPr>
                <w:rFonts w:ascii="Times New Roman" w:hAnsi="Times New Roman"/>
                <w:b/>
                <w:bCs/>
                <w:szCs w:val="24"/>
              </w:rPr>
            </w:pPr>
          </w:p>
        </w:tc>
        <w:tc>
          <w:tcPr>
            <w:tcW w:w="1483" w:type="dxa"/>
            <w:tcBorders>
              <w:top w:val="single" w:color="auto" w:sz="2" w:space="0"/>
              <w:right w:val="single" w:color="auto" w:sz="18" w:space="0"/>
            </w:tcBorders>
          </w:tcPr>
          <w:p w14:paraId="69005CA7">
            <w:pPr>
              <w:suppressAutoHyphens/>
              <w:spacing w:before="120" w:after="120"/>
              <w:rPr>
                <w:rFonts w:ascii="Times New Roman" w:hAnsi="Times New Roman"/>
                <w:b/>
                <w:bCs/>
                <w:szCs w:val="24"/>
              </w:rPr>
            </w:pPr>
            <w:r>
              <w:rPr>
                <w:rFonts w:ascii="Times New Roman" w:hAnsi="Times New Roman"/>
                <w:b/>
                <w:szCs w:val="24"/>
              </w:rPr>
              <w:t>Tổng cộng</w:t>
            </w:r>
          </w:p>
        </w:tc>
        <w:tc>
          <w:tcPr>
            <w:tcW w:w="1853" w:type="dxa"/>
            <w:tcBorders>
              <w:top w:val="single" w:color="auto" w:sz="18" w:space="0"/>
              <w:left w:val="single" w:color="auto" w:sz="18" w:space="0"/>
              <w:bottom w:val="single" w:color="auto" w:sz="18" w:space="0"/>
              <w:right w:val="single" w:color="auto" w:sz="18" w:space="0"/>
            </w:tcBorders>
          </w:tcPr>
          <w:p w14:paraId="79ECC141">
            <w:pPr>
              <w:suppressAutoHyphens/>
              <w:spacing w:before="120" w:after="120"/>
              <w:rPr>
                <w:rFonts w:ascii="Times New Roman" w:hAnsi="Times New Roman"/>
                <w:b/>
                <w:bCs/>
                <w:szCs w:val="24"/>
              </w:rPr>
            </w:pPr>
          </w:p>
        </w:tc>
        <w:tc>
          <w:tcPr>
            <w:tcW w:w="1824" w:type="dxa"/>
            <w:tcBorders>
              <w:top w:val="single" w:color="auto" w:sz="18" w:space="0"/>
              <w:left w:val="single" w:color="auto" w:sz="18" w:space="0"/>
              <w:bottom w:val="single" w:color="auto" w:sz="18" w:space="0"/>
              <w:right w:val="single" w:color="auto" w:sz="18" w:space="0"/>
            </w:tcBorders>
          </w:tcPr>
          <w:p w14:paraId="1C90D2D6">
            <w:pPr>
              <w:tabs>
                <w:tab w:val="decimal" w:pos="695"/>
              </w:tabs>
              <w:suppressAutoHyphens/>
              <w:spacing w:before="120" w:after="120"/>
              <w:rPr>
                <w:rFonts w:ascii="Times New Roman" w:hAnsi="Times New Roman"/>
                <w:b/>
                <w:bCs/>
                <w:szCs w:val="24"/>
              </w:rPr>
            </w:pPr>
            <w:r>
              <w:rPr>
                <w:rFonts w:ascii="Times New Roman" w:hAnsi="Times New Roman"/>
                <w:b/>
                <w:szCs w:val="24"/>
              </w:rPr>
              <w:t>1.00</w:t>
            </w:r>
          </w:p>
        </w:tc>
      </w:tr>
    </w:tbl>
    <w:p w14:paraId="7A7D10CC">
      <w:pPr>
        <w:rPr>
          <w:rFonts w:ascii="Times New Roman" w:hAnsi="Times New Roman"/>
        </w:rPr>
      </w:pPr>
    </w:p>
    <w:p w14:paraId="027E4584">
      <w:pPr>
        <w:spacing w:before="120" w:after="120"/>
        <w:jc w:val="right"/>
        <w:rPr>
          <w:rFonts w:ascii="Times New Roman" w:hAnsi="Times New Roman"/>
        </w:rPr>
      </w:pPr>
    </w:p>
    <w:p w14:paraId="197956C0">
      <w:pPr>
        <w:rPr>
          <w:rFonts w:ascii="Times New Roman" w:hAnsi="Times New Roman"/>
        </w:rPr>
      </w:pPr>
      <w:r>
        <w:rPr>
          <w:rFonts w:ascii="Times New Roman" w:hAnsi="Times New Roman"/>
        </w:rPr>
        <w:br w:type="page"/>
      </w:r>
    </w:p>
    <w:p w14:paraId="1CFD6BD2">
      <w:pPr>
        <w:rPr>
          <w:rFonts w:ascii="Times New Roman" w:hAnsi="Times New Roman"/>
        </w:rPr>
      </w:pPr>
    </w:p>
    <w:p w14:paraId="4679355B">
      <w:pPr>
        <w:spacing w:before="120" w:after="120"/>
        <w:jc w:val="right"/>
        <w:rPr>
          <w:rFonts w:ascii="Times New Roman" w:hAnsi="Times New Roman"/>
          <w:lang w:val="es-ES"/>
        </w:rPr>
      </w:pPr>
      <w:bookmarkStart w:id="72" w:name="_Hlk162422326"/>
      <w:bookmarkStart w:id="73" w:name="_Hlk164616934"/>
      <w:r>
        <w:rPr>
          <w:rFonts w:ascii="Times New Roman" w:hAnsi="Times New Roman"/>
          <w:b/>
          <w:lang w:val="es-ES"/>
        </w:rPr>
        <w:t>Mẫu số 05</w:t>
      </w:r>
    </w:p>
    <w:p w14:paraId="59434173">
      <w:pPr>
        <w:pStyle w:val="150"/>
        <w:outlineLvl w:val="3"/>
        <w:rPr>
          <w:sz w:val="28"/>
          <w:szCs w:val="28"/>
          <w:vertAlign w:val="superscript"/>
          <w:lang/>
        </w:rPr>
      </w:pPr>
      <w:r>
        <w:rPr>
          <w:sz w:val="28"/>
          <w:szCs w:val="28"/>
          <w:lang/>
        </w:rPr>
        <w:t xml:space="preserve">BẢN KÊ KHAI THÔNG TIN VỀ NHÀ THẦU </w:t>
      </w:r>
      <w:r>
        <w:rPr>
          <w:sz w:val="28"/>
          <w:szCs w:val="28"/>
          <w:vertAlign w:val="superscript"/>
          <w:lang/>
        </w:rPr>
        <w:t>(1)</w:t>
      </w:r>
    </w:p>
    <w:p w14:paraId="03F1AA48">
      <w:pPr>
        <w:jc w:val="right"/>
        <w:rPr>
          <w:rFonts w:ascii="Times New Roman" w:hAnsi="Times New Roman"/>
          <w:lang/>
        </w:rPr>
      </w:pPr>
      <w:r>
        <w:rPr>
          <w:rFonts w:ascii="Times New Roman" w:hAnsi="Times New Roman"/>
          <w:lang/>
        </w:rPr>
        <w:t xml:space="preserve">Ngày: </w:t>
      </w:r>
      <w:r>
        <w:rPr>
          <w:rFonts w:ascii="Times New Roman" w:hAnsi="Times New Roman"/>
          <w:i/>
          <w:lang/>
        </w:rPr>
        <w:t>_________________</w:t>
      </w:r>
      <w:r>
        <w:rPr>
          <w:rFonts w:ascii="Times New Roman" w:hAnsi="Times New Roman"/>
          <w:lang/>
        </w:rPr>
        <w:br w:type="textWrapping"/>
      </w:r>
      <w:r>
        <w:rPr>
          <w:rFonts w:ascii="Times New Roman" w:hAnsi="Times New Roman"/>
          <w:lang/>
        </w:rPr>
        <w:t xml:space="preserve">Tên gói thầu: </w:t>
      </w:r>
      <w:r>
        <w:rPr>
          <w:rFonts w:ascii="Times New Roman" w:hAnsi="Times New Roman"/>
          <w:i/>
          <w:u w:val="single"/>
          <w:lang/>
        </w:rPr>
        <w:t>_________________</w:t>
      </w:r>
      <w:r>
        <w:rPr>
          <w:rFonts w:ascii="Times New Roman" w:hAnsi="Times New Roman"/>
          <w:lang/>
        </w:rPr>
        <w:br w:type="textWrapping"/>
      </w:r>
    </w:p>
    <w:tbl>
      <w:tblPr>
        <w:tblStyle w:val="12"/>
        <w:tblW w:w="9066" w:type="dxa"/>
        <w:tblInd w:w="3" w:type="dxa"/>
        <w:tblLayout w:type="fixed"/>
        <w:tblCellMar>
          <w:top w:w="0" w:type="dxa"/>
          <w:left w:w="0" w:type="dxa"/>
          <w:bottom w:w="0" w:type="dxa"/>
          <w:right w:w="0" w:type="dxa"/>
        </w:tblCellMar>
      </w:tblPr>
      <w:tblGrid>
        <w:gridCol w:w="9066"/>
      </w:tblGrid>
      <w:tr w14:paraId="2A49A147">
        <w:tblPrEx>
          <w:tblCellMar>
            <w:top w:w="0" w:type="dxa"/>
            <w:left w:w="0" w:type="dxa"/>
            <w:bottom w:w="0" w:type="dxa"/>
            <w:right w:w="0" w:type="dxa"/>
          </w:tblCellMar>
        </w:tblPrEx>
        <w:trPr>
          <w:trHeight w:val="853" w:hRule="atLeast"/>
        </w:trPr>
        <w:tc>
          <w:tcPr>
            <w:tcW w:w="9066" w:type="dxa"/>
            <w:tcBorders>
              <w:top w:val="single" w:color="auto" w:sz="2" w:space="0"/>
              <w:left w:val="single" w:color="auto" w:sz="2" w:space="0"/>
              <w:bottom w:val="single" w:color="auto" w:sz="2" w:space="0"/>
              <w:right w:val="single" w:color="auto" w:sz="2" w:space="0"/>
            </w:tcBorders>
          </w:tcPr>
          <w:p w14:paraId="24FA3B9B">
            <w:pPr>
              <w:spacing w:before="40" w:after="120"/>
              <w:ind w:left="90"/>
              <w:rPr>
                <w:rFonts w:ascii="Times New Roman" w:hAnsi="Times New Roman"/>
                <w:i/>
                <w:sz w:val="26"/>
                <w:szCs w:val="26"/>
                <w:lang/>
              </w:rPr>
            </w:pPr>
            <w:r>
              <w:rPr>
                <w:rFonts w:ascii="Times New Roman" w:hAnsi="Times New Roman"/>
                <w:sz w:val="26"/>
                <w:szCs w:val="26"/>
                <w:lang/>
              </w:rPr>
              <w:t xml:space="preserve">Tên nhà thầu: </w:t>
            </w:r>
            <w:r>
              <w:rPr>
                <w:rFonts w:ascii="Times New Roman" w:hAnsi="Times New Roman"/>
                <w:i/>
                <w:sz w:val="26"/>
                <w:szCs w:val="26"/>
                <w:lang/>
              </w:rPr>
              <w:t>[ghi tên nhà thầu. Trong trường hợp liên danh, điền tên của từng thành viên]</w:t>
            </w:r>
          </w:p>
        </w:tc>
      </w:tr>
      <w:tr w14:paraId="1F0AD6E6">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5D165576">
            <w:pPr>
              <w:spacing w:before="40" w:after="120"/>
              <w:ind w:left="90"/>
              <w:rPr>
                <w:rFonts w:ascii="Times New Roman" w:hAnsi="Times New Roman"/>
                <w:b/>
                <w:sz w:val="26"/>
                <w:szCs w:val="26"/>
                <w:lang/>
              </w:rPr>
            </w:pPr>
            <w:r>
              <w:rPr>
                <w:rFonts w:ascii="Times New Roman" w:hAnsi="Times New Roman"/>
                <w:sz w:val="26"/>
                <w:szCs w:val="26"/>
                <w:lang/>
              </w:rPr>
              <w:t>Nơi nhà thầu đăng ký kinh doanh, hoạt động:</w:t>
            </w:r>
          </w:p>
          <w:p w14:paraId="0172624D">
            <w:pPr>
              <w:spacing w:before="40" w:after="120"/>
              <w:ind w:left="90"/>
              <w:rPr>
                <w:rFonts w:ascii="Times New Roman" w:hAnsi="Times New Roman"/>
                <w:b/>
                <w:i/>
                <w:sz w:val="26"/>
                <w:szCs w:val="26"/>
                <w:lang/>
              </w:rPr>
            </w:pPr>
            <w:r>
              <w:rPr>
                <w:rFonts w:ascii="Times New Roman" w:hAnsi="Times New Roman"/>
                <w:i/>
                <w:sz w:val="26"/>
                <w:szCs w:val="26"/>
                <w:lang/>
              </w:rPr>
              <w:t>[điền tên tỉnh/thành phố nơi đăng ký kinh doanh, hoạt động]</w:t>
            </w:r>
          </w:p>
        </w:tc>
      </w:tr>
      <w:tr w14:paraId="198AF3DB">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16C988E8">
            <w:pPr>
              <w:spacing w:before="40" w:after="120"/>
              <w:ind w:left="90"/>
              <w:rPr>
                <w:rFonts w:ascii="Times New Roman" w:hAnsi="Times New Roman"/>
                <w:b/>
                <w:sz w:val="26"/>
                <w:szCs w:val="26"/>
                <w:lang/>
              </w:rPr>
            </w:pPr>
            <w:r>
              <w:rPr>
                <w:rFonts w:ascii="Times New Roman" w:hAnsi="Times New Roman"/>
                <w:sz w:val="26"/>
                <w:szCs w:val="26"/>
                <w:lang/>
              </w:rPr>
              <w:t>Năm thành lập công ty:</w:t>
            </w:r>
          </w:p>
          <w:p w14:paraId="525C4C0F">
            <w:pPr>
              <w:suppressAutoHyphens/>
              <w:spacing w:before="40" w:after="120"/>
              <w:ind w:left="90"/>
              <w:outlineLvl w:val="2"/>
              <w:rPr>
                <w:rFonts w:ascii="Times New Roman" w:hAnsi="Times New Roman"/>
                <w:b/>
                <w:i/>
                <w:sz w:val="26"/>
                <w:szCs w:val="26"/>
                <w:lang/>
              </w:rPr>
            </w:pPr>
          </w:p>
        </w:tc>
      </w:tr>
      <w:tr w14:paraId="5CC66C35">
        <w:tblPrEx>
          <w:tblCellMar>
            <w:top w:w="0" w:type="dxa"/>
            <w:left w:w="0" w:type="dxa"/>
            <w:bottom w:w="0" w:type="dxa"/>
            <w:right w:w="0" w:type="dxa"/>
          </w:tblCellMar>
        </w:tblPrEx>
        <w:trPr>
          <w:trHeight w:val="985" w:hRule="atLeast"/>
        </w:trPr>
        <w:tc>
          <w:tcPr>
            <w:tcW w:w="9066" w:type="dxa"/>
            <w:tcBorders>
              <w:top w:val="single" w:color="auto" w:sz="2" w:space="0"/>
              <w:left w:val="single" w:color="auto" w:sz="2" w:space="0"/>
              <w:bottom w:val="single" w:color="auto" w:sz="2" w:space="0"/>
              <w:right w:val="single" w:color="auto" w:sz="2" w:space="0"/>
            </w:tcBorders>
          </w:tcPr>
          <w:p w14:paraId="21E87094">
            <w:pPr>
              <w:spacing w:before="40" w:after="120"/>
              <w:ind w:left="90"/>
              <w:rPr>
                <w:rFonts w:ascii="Times New Roman" w:hAnsi="Times New Roman"/>
                <w:b/>
                <w:sz w:val="26"/>
                <w:szCs w:val="26"/>
                <w:lang/>
              </w:rPr>
            </w:pPr>
            <w:r>
              <w:rPr>
                <w:rFonts w:ascii="Times New Roman" w:hAnsi="Times New Roman"/>
                <w:sz w:val="26"/>
                <w:szCs w:val="26"/>
                <w:lang/>
              </w:rPr>
              <w:t xml:space="preserve">Địa chỉ hợp pháp của nhà thầu </w:t>
            </w:r>
            <w:r>
              <w:rPr>
                <w:rFonts w:ascii="Times New Roman" w:hAnsi="Times New Roman"/>
                <w:i/>
                <w:sz w:val="26"/>
                <w:szCs w:val="26"/>
                <w:lang/>
              </w:rPr>
              <w:t>[tại nơi đăng ký]</w:t>
            </w:r>
            <w:r>
              <w:rPr>
                <w:rFonts w:ascii="Times New Roman" w:hAnsi="Times New Roman"/>
                <w:sz w:val="26"/>
                <w:szCs w:val="26"/>
                <w:lang/>
              </w:rPr>
              <w:t>:</w:t>
            </w:r>
          </w:p>
          <w:p w14:paraId="0E31AA5C">
            <w:pPr>
              <w:suppressAutoHyphens/>
              <w:spacing w:before="40" w:after="120"/>
              <w:ind w:left="90"/>
              <w:outlineLvl w:val="2"/>
              <w:rPr>
                <w:rFonts w:ascii="Times New Roman" w:hAnsi="Times New Roman"/>
                <w:b/>
                <w:i/>
                <w:sz w:val="26"/>
                <w:szCs w:val="26"/>
                <w:lang/>
              </w:rPr>
            </w:pPr>
          </w:p>
        </w:tc>
      </w:tr>
      <w:tr w14:paraId="143BCB22">
        <w:tblPrEx>
          <w:tblCellMar>
            <w:top w:w="0" w:type="dxa"/>
            <w:left w:w="0" w:type="dxa"/>
            <w:bottom w:w="0" w:type="dxa"/>
            <w:right w:w="0" w:type="dxa"/>
          </w:tblCellMar>
        </w:tblPrEx>
        <w:trPr>
          <w:trHeight w:val="2462" w:hRule="atLeast"/>
        </w:trPr>
        <w:tc>
          <w:tcPr>
            <w:tcW w:w="9066" w:type="dxa"/>
            <w:tcBorders>
              <w:top w:val="single" w:color="auto" w:sz="2" w:space="0"/>
              <w:left w:val="single" w:color="auto" w:sz="2" w:space="0"/>
              <w:bottom w:val="single" w:color="auto" w:sz="2" w:space="0"/>
              <w:right w:val="single" w:color="auto" w:sz="2" w:space="0"/>
            </w:tcBorders>
          </w:tcPr>
          <w:p w14:paraId="56D443F8">
            <w:pPr>
              <w:spacing w:before="40" w:after="120"/>
              <w:ind w:left="90"/>
              <w:rPr>
                <w:rFonts w:ascii="Times New Roman" w:hAnsi="Times New Roman"/>
                <w:b/>
                <w:sz w:val="26"/>
                <w:szCs w:val="26"/>
                <w:lang/>
              </w:rPr>
            </w:pPr>
            <w:r>
              <w:rPr>
                <w:rFonts w:ascii="Times New Roman" w:hAnsi="Times New Roman"/>
                <w:sz w:val="26"/>
                <w:szCs w:val="26"/>
                <w:lang/>
              </w:rPr>
              <w:t>Thông tin về đại diện ủy quyền của nhà thầu</w:t>
            </w:r>
          </w:p>
          <w:p w14:paraId="56FD5944">
            <w:pPr>
              <w:spacing w:before="40" w:after="120"/>
              <w:ind w:left="90"/>
              <w:rPr>
                <w:rFonts w:ascii="Times New Roman" w:hAnsi="Times New Roman"/>
                <w:b/>
                <w:sz w:val="26"/>
                <w:szCs w:val="26"/>
                <w:lang/>
              </w:rPr>
            </w:pPr>
            <w:r>
              <w:rPr>
                <w:rFonts w:ascii="Times New Roman" w:hAnsi="Times New Roman"/>
                <w:sz w:val="26"/>
                <w:szCs w:val="26"/>
                <w:lang/>
              </w:rPr>
              <w:t>Tên: _____________________________________</w:t>
            </w:r>
          </w:p>
          <w:p w14:paraId="28FC4356">
            <w:pPr>
              <w:spacing w:before="40" w:after="120"/>
              <w:ind w:left="90"/>
              <w:rPr>
                <w:rFonts w:ascii="Times New Roman" w:hAnsi="Times New Roman"/>
                <w:b/>
                <w:i/>
                <w:sz w:val="26"/>
                <w:szCs w:val="26"/>
                <w:lang/>
              </w:rPr>
            </w:pPr>
            <w:r>
              <w:rPr>
                <w:rFonts w:ascii="Times New Roman" w:hAnsi="Times New Roman"/>
                <w:sz w:val="26"/>
                <w:szCs w:val="26"/>
                <w:lang/>
              </w:rPr>
              <w:t xml:space="preserve">Địa chỉ: </w:t>
            </w:r>
            <w:r>
              <w:rPr>
                <w:rFonts w:ascii="Times New Roman" w:hAnsi="Times New Roman"/>
                <w:i/>
                <w:sz w:val="26"/>
                <w:szCs w:val="26"/>
                <w:lang/>
              </w:rPr>
              <w:t>___________________________________</w:t>
            </w:r>
          </w:p>
          <w:p w14:paraId="2C50BFB2">
            <w:pPr>
              <w:spacing w:before="40" w:after="120"/>
              <w:ind w:left="90"/>
              <w:rPr>
                <w:rFonts w:ascii="Times New Roman" w:hAnsi="Times New Roman"/>
                <w:b/>
                <w:sz w:val="26"/>
                <w:szCs w:val="26"/>
                <w:lang/>
              </w:rPr>
            </w:pPr>
            <w:r>
              <w:rPr>
                <w:rFonts w:ascii="Times New Roman" w:hAnsi="Times New Roman"/>
                <w:sz w:val="26"/>
                <w:szCs w:val="26"/>
                <w:lang/>
              </w:rPr>
              <w:t xml:space="preserve">Số điện thoại: </w:t>
            </w:r>
            <w:r>
              <w:rPr>
                <w:rFonts w:ascii="Times New Roman" w:hAnsi="Times New Roman"/>
                <w:i/>
                <w:sz w:val="26"/>
                <w:szCs w:val="26"/>
                <w:lang/>
              </w:rPr>
              <w:t>_______________________</w:t>
            </w:r>
          </w:p>
          <w:p w14:paraId="20F2247C">
            <w:pPr>
              <w:spacing w:before="40" w:after="120"/>
              <w:ind w:lef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14:paraId="36A63D13">
        <w:tblPrEx>
          <w:tblCellMar>
            <w:top w:w="0" w:type="dxa"/>
            <w:left w:w="0" w:type="dxa"/>
            <w:bottom w:w="0" w:type="dxa"/>
            <w:right w:w="0" w:type="dxa"/>
          </w:tblCellMar>
        </w:tblPrEx>
        <w:trPr>
          <w:trHeight w:val="1514" w:hRule="atLeast"/>
        </w:trPr>
        <w:tc>
          <w:tcPr>
            <w:tcW w:w="9066" w:type="dxa"/>
            <w:tcBorders>
              <w:top w:val="single" w:color="auto" w:sz="2" w:space="0"/>
              <w:left w:val="single" w:color="auto" w:sz="2" w:space="0"/>
              <w:bottom w:val="single" w:color="auto" w:sz="2" w:space="0"/>
              <w:right w:val="single" w:color="auto" w:sz="2" w:space="0"/>
            </w:tcBorders>
          </w:tcPr>
          <w:p w14:paraId="7900579C">
            <w:pPr>
              <w:spacing w:before="40" w:after="120"/>
              <w:ind w:left="142" w:right="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14:paraId="13259DC1">
            <w:pPr>
              <w:spacing w:before="40" w:after="120"/>
              <w:ind w:left="360" w:hanging="270"/>
              <w:rPr>
                <w:rFonts w:ascii="Times New Roman" w:hAnsi="Times New Roman"/>
                <w:b/>
                <w:sz w:val="26"/>
                <w:szCs w:val="26"/>
              </w:rPr>
            </w:pPr>
            <w:r>
              <w:rPr>
                <w:rFonts w:ascii="Times New Roman" w:hAnsi="Times New Roman"/>
                <w:sz w:val="26"/>
                <w:szCs w:val="26"/>
              </w:rPr>
              <w:t>2. Trình bày sơ đồ tổ chức của nhà thầu.</w:t>
            </w:r>
          </w:p>
        </w:tc>
      </w:tr>
    </w:tbl>
    <w:p w14:paraId="4F687AB8">
      <w:pPr>
        <w:ind w:firstLine="567"/>
        <w:jc w:val="right"/>
        <w:rPr>
          <w:rFonts w:ascii="Times New Roman" w:hAnsi="Times New Roman"/>
        </w:rPr>
      </w:pPr>
    </w:p>
    <w:p w14:paraId="3B294150">
      <w:pPr>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14:paraId="0B641F19">
      <w:pPr>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p>
    <w:bookmarkEnd w:id="72"/>
    <w:p w14:paraId="24FDBC51">
      <w:pPr>
        <w:spacing w:before="120" w:after="120" w:line="264" w:lineRule="auto"/>
        <w:jc w:val="right"/>
        <w:rPr>
          <w:rFonts w:ascii="Times New Roman" w:hAnsi="Times New Roman"/>
          <w:b/>
          <w:lang w:val="nl-NL"/>
        </w:rPr>
      </w:pPr>
      <w:r>
        <w:rPr>
          <w:rFonts w:ascii="Times New Roman" w:hAnsi="Times New Roman"/>
        </w:rPr>
        <w:br w:type="page"/>
      </w:r>
      <w:r>
        <w:rPr>
          <w:rFonts w:ascii="Times New Roman" w:hAnsi="Times New Roman"/>
          <w:b/>
          <w:lang w:val="nl-NL"/>
        </w:rPr>
        <w:t>Mẫu số 06.1A</w:t>
      </w:r>
    </w:p>
    <w:p w14:paraId="2490091B">
      <w:pPr>
        <w:suppressAutoHyphens/>
        <w:spacing w:before="120" w:after="120" w:line="264" w:lineRule="auto"/>
        <w:ind w:right="-74" w:firstLine="425"/>
        <w:jc w:val="center"/>
        <w:rPr>
          <w:rFonts w:ascii="Times New Roman" w:hAnsi="Times New Roman"/>
          <w:b/>
          <w:spacing w:val="-4"/>
          <w:lang w:val="nl-NL"/>
        </w:rPr>
      </w:pPr>
      <w:r>
        <w:rPr>
          <w:rFonts w:ascii="Times New Roman" w:hAnsi="Times New Roman"/>
          <w:b/>
          <w:spacing w:val="-4"/>
          <w:lang w:val="nl-NL"/>
        </w:rPr>
        <w:t xml:space="preserve">HỢP ĐỒNG CUNG CẤP HÀNG HÓA VÀ XÂY LẮP (EPC HOẶC PC) </w:t>
      </w:r>
    </w:p>
    <w:p w14:paraId="2BFB1A77">
      <w:pPr>
        <w:suppressAutoHyphens/>
        <w:spacing w:before="120" w:after="120" w:line="264" w:lineRule="auto"/>
        <w:ind w:right="-74" w:firstLine="425"/>
        <w:jc w:val="center"/>
        <w:rPr>
          <w:rFonts w:ascii="Times New Roman" w:hAnsi="Times New Roman"/>
          <w:b/>
          <w:spacing w:val="-4"/>
          <w:lang w:val="nl-NL"/>
        </w:rPr>
      </w:pPr>
      <w:r>
        <w:rPr>
          <w:rFonts w:ascii="Times New Roman" w:hAnsi="Times New Roman"/>
          <w:b/>
          <w:spacing w:val="-4"/>
          <w:lang w:val="nl-NL"/>
        </w:rPr>
        <w:t>TƯƠNG TỰ DO NHÀ THẦU THỰC HIỆN</w:t>
      </w:r>
      <w:bookmarkStart w:id="74" w:name="_Hlk182919611"/>
      <w:r>
        <w:rPr>
          <w:rFonts w:ascii="Times New Roman" w:hAnsi="Times New Roman" w:eastAsia="Calibri"/>
          <w:spacing w:val="-4"/>
          <w:sz w:val="24"/>
          <w:szCs w:val="24"/>
          <w:vertAlign w:val="superscript"/>
          <w:lang w:val="sv-SE"/>
        </w:rPr>
        <w:t>(1)</w:t>
      </w:r>
      <w:bookmarkEnd w:id="74"/>
    </w:p>
    <w:p w14:paraId="39B20ABA">
      <w:pPr>
        <w:suppressAutoHyphens/>
        <w:spacing w:before="120" w:after="120" w:line="264" w:lineRule="auto"/>
        <w:ind w:right="-74" w:firstLine="425"/>
        <w:jc w:val="center"/>
        <w:rPr>
          <w:rFonts w:ascii="Times New Roman" w:hAnsi="Times New Roman"/>
          <w:b/>
          <w:spacing w:val="-4"/>
          <w:lang w:val="nl-NL"/>
        </w:rPr>
      </w:pPr>
    </w:p>
    <w:p w14:paraId="0D1DE4CB">
      <w:pPr>
        <w:widowControl w:val="0"/>
        <w:spacing w:before="120" w:after="120" w:line="264" w:lineRule="auto"/>
        <w:ind w:right="-72"/>
        <w:jc w:val="both"/>
        <w:rPr>
          <w:rFonts w:ascii="Times New Roman" w:hAnsi="Times New Roman"/>
          <w:bCs/>
          <w:spacing w:val="-4"/>
          <w:lang w:val="nl-NL"/>
        </w:rPr>
      </w:pPr>
      <w:r>
        <w:rPr>
          <w:rFonts w:ascii="Times New Roman" w:hAnsi="Times New Roman"/>
          <w:bCs/>
          <w:spacing w:val="-4"/>
          <w:lang w:val="nl-NL"/>
        </w:rPr>
        <w:t>Tên nhà thầu: _____[ghi tên đầy đủ của nhà thầu].</w:t>
      </w:r>
    </w:p>
    <w:p w14:paraId="7B1586E3">
      <w:pPr>
        <w:tabs>
          <w:tab w:val="left" w:pos="1404"/>
          <w:tab w:val="left" w:pos="2988"/>
        </w:tabs>
        <w:spacing w:before="120" w:after="120" w:line="264" w:lineRule="auto"/>
        <w:jc w:val="both"/>
        <w:rPr>
          <w:rFonts w:ascii="Times New Roman" w:hAnsi="Times New Roman"/>
          <w:lang/>
        </w:rPr>
      </w:pPr>
      <w:r>
        <w:rPr>
          <w:rFonts w:ascii="Times New Roman" w:hAnsi="Times New Roman"/>
          <w:lang/>
        </w:rPr>
        <w:t>Thông tin về từng hợp đồng, mỗi hợp đồng cần bảo đảm các thông tin sau đây:</w:t>
      </w:r>
    </w:p>
    <w:tbl>
      <w:tblPr>
        <w:tblStyle w:val="12"/>
        <w:tblW w:w="9498" w:type="dxa"/>
        <w:tblInd w:w="3" w:type="dxa"/>
        <w:tblLayout w:type="fixed"/>
        <w:tblCellMar>
          <w:top w:w="0" w:type="dxa"/>
          <w:left w:w="0" w:type="dxa"/>
          <w:bottom w:w="0" w:type="dxa"/>
          <w:right w:w="0" w:type="dxa"/>
        </w:tblCellMar>
      </w:tblPr>
      <w:tblGrid>
        <w:gridCol w:w="3261"/>
        <w:gridCol w:w="1842"/>
        <w:gridCol w:w="2410"/>
        <w:gridCol w:w="1985"/>
      </w:tblGrid>
      <w:tr w14:paraId="03F63D6D">
        <w:tblPrEx>
          <w:tblCellMar>
            <w:top w:w="0" w:type="dxa"/>
            <w:left w:w="0" w:type="dxa"/>
            <w:bottom w:w="0" w:type="dxa"/>
            <w:right w:w="0" w:type="dxa"/>
          </w:tblCellMar>
        </w:tblPrEx>
        <w:trPr>
          <w:trHeight w:val="399" w:hRule="atLeast"/>
        </w:trPr>
        <w:tc>
          <w:tcPr>
            <w:tcW w:w="3261" w:type="dxa"/>
            <w:tcBorders>
              <w:top w:val="single" w:color="auto" w:sz="2" w:space="0"/>
              <w:left w:val="single" w:color="auto" w:sz="2" w:space="0"/>
              <w:bottom w:val="single" w:color="auto" w:sz="2" w:space="0"/>
              <w:right w:val="single" w:color="auto" w:sz="2" w:space="0"/>
            </w:tcBorders>
            <w:vAlign w:val="center"/>
          </w:tcPr>
          <w:p w14:paraId="5FC3DED2">
            <w:pPr>
              <w:spacing w:before="120" w:after="120" w:line="264" w:lineRule="auto"/>
              <w:ind w:left="142" w:right="60"/>
              <w:jc w:val="both"/>
              <w:rPr>
                <w:rFonts w:ascii="Times New Roman" w:hAnsi="Times New Roman"/>
                <w:sz w:val="24"/>
                <w:szCs w:val="20"/>
                <w:lang/>
              </w:rPr>
            </w:pPr>
            <w:r>
              <w:rPr>
                <w:rFonts w:ascii="Times New Roman" w:hAnsi="Times New Roman"/>
                <w:sz w:val="24"/>
                <w:szCs w:val="20"/>
                <w:lang/>
              </w:rPr>
              <w:t>Tên và số hợp đồng</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41F38513">
            <w:pPr>
              <w:spacing w:before="120" w:after="120" w:line="264" w:lineRule="auto"/>
              <w:ind w:left="82" w:right="142"/>
              <w:jc w:val="center"/>
              <w:rPr>
                <w:rFonts w:ascii="Times New Roman" w:hAnsi="Times New Roman"/>
                <w:i/>
                <w:iCs/>
                <w:spacing w:val="2"/>
                <w:sz w:val="24"/>
                <w:szCs w:val="20"/>
                <w:lang/>
              </w:rPr>
            </w:pPr>
            <w:r>
              <w:rPr>
                <w:rFonts w:ascii="Times New Roman" w:hAnsi="Times New Roman"/>
                <w:i/>
                <w:iCs/>
                <w:spacing w:val="2"/>
                <w:sz w:val="24"/>
                <w:szCs w:val="20"/>
                <w:lang/>
              </w:rPr>
              <w:t xml:space="preserve">       [ghi tên đầy đủ của hợp đồng, số ký hiệu]</w:t>
            </w:r>
          </w:p>
        </w:tc>
      </w:tr>
      <w:tr w14:paraId="4644CA71">
        <w:tblPrEx>
          <w:tblCellMar>
            <w:top w:w="0" w:type="dxa"/>
            <w:left w:w="0" w:type="dxa"/>
            <w:bottom w:w="0" w:type="dxa"/>
            <w:right w:w="0" w:type="dxa"/>
          </w:tblCellMar>
        </w:tblPrEx>
        <w:trPr>
          <w:trHeight w:val="400" w:hRule="atLeast"/>
        </w:trPr>
        <w:tc>
          <w:tcPr>
            <w:tcW w:w="3261" w:type="dxa"/>
            <w:tcBorders>
              <w:top w:val="single" w:color="auto" w:sz="2" w:space="0"/>
              <w:left w:val="single" w:color="auto" w:sz="2" w:space="0"/>
              <w:bottom w:val="single" w:color="auto" w:sz="2" w:space="0"/>
              <w:right w:val="single" w:color="auto" w:sz="2" w:space="0"/>
            </w:tcBorders>
            <w:vAlign w:val="center"/>
          </w:tcPr>
          <w:p w14:paraId="53D3CA03">
            <w:pPr>
              <w:spacing w:before="120" w:after="120" w:line="264" w:lineRule="auto"/>
              <w:ind w:left="142" w:right="60"/>
              <w:jc w:val="both"/>
              <w:rPr>
                <w:rFonts w:ascii="Times New Roman" w:hAnsi="Times New Roman"/>
                <w:sz w:val="24"/>
                <w:szCs w:val="20"/>
                <w:lang/>
              </w:rPr>
            </w:pPr>
            <w:r>
              <w:rPr>
                <w:rFonts w:ascii="Times New Roman" w:hAnsi="Times New Roman"/>
                <w:sz w:val="24"/>
                <w:szCs w:val="20"/>
                <w:lang/>
              </w:rPr>
              <w:t>Ngày ký hợp đồng</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5ABD0192">
            <w:pPr>
              <w:spacing w:before="120" w:after="120" w:line="264" w:lineRule="auto"/>
              <w:ind w:left="82" w:right="142"/>
              <w:jc w:val="center"/>
              <w:rPr>
                <w:rFonts w:ascii="Times New Roman" w:hAnsi="Times New Roman"/>
                <w:i/>
                <w:iCs/>
                <w:spacing w:val="2"/>
                <w:sz w:val="24"/>
                <w:szCs w:val="20"/>
              </w:rPr>
            </w:pPr>
            <w:r>
              <w:rPr>
                <w:rFonts w:ascii="Times New Roman" w:hAnsi="Times New Roman"/>
                <w:i/>
                <w:iCs/>
                <w:spacing w:val="2"/>
                <w:sz w:val="24"/>
                <w:szCs w:val="20"/>
              </w:rPr>
              <w:t xml:space="preserve">      [ghi ngày, tháng, năm]</w:t>
            </w:r>
          </w:p>
        </w:tc>
      </w:tr>
      <w:tr w14:paraId="185F7F1E">
        <w:tblPrEx>
          <w:tblCellMar>
            <w:top w:w="0" w:type="dxa"/>
            <w:left w:w="0" w:type="dxa"/>
            <w:bottom w:w="0" w:type="dxa"/>
            <w:right w:w="0" w:type="dxa"/>
          </w:tblCellMar>
        </w:tblPrEx>
        <w:trPr>
          <w:trHeight w:val="400" w:hRule="atLeast"/>
        </w:trPr>
        <w:tc>
          <w:tcPr>
            <w:tcW w:w="3261" w:type="dxa"/>
            <w:tcBorders>
              <w:top w:val="single" w:color="auto" w:sz="2" w:space="0"/>
              <w:left w:val="single" w:color="auto" w:sz="2" w:space="0"/>
              <w:bottom w:val="single" w:color="auto" w:sz="2" w:space="0"/>
              <w:right w:val="single" w:color="auto" w:sz="2" w:space="0"/>
            </w:tcBorders>
            <w:vAlign w:val="center"/>
          </w:tcPr>
          <w:p w14:paraId="365E9571">
            <w:pPr>
              <w:spacing w:before="120" w:after="120" w:line="264" w:lineRule="auto"/>
              <w:ind w:left="142" w:right="60"/>
              <w:jc w:val="both"/>
              <w:rPr>
                <w:rFonts w:ascii="Times New Roman" w:hAnsi="Times New Roman"/>
                <w:sz w:val="24"/>
                <w:szCs w:val="20"/>
                <w:lang/>
              </w:rPr>
            </w:pPr>
            <w:r>
              <w:rPr>
                <w:rFonts w:ascii="Times New Roman" w:hAnsi="Times New Roman"/>
                <w:sz w:val="24"/>
                <w:szCs w:val="20"/>
                <w:lang/>
              </w:rPr>
              <w:t>Ngày hoàn thành</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39F814D6">
            <w:pPr>
              <w:spacing w:before="120" w:after="120" w:line="264" w:lineRule="auto"/>
              <w:ind w:left="82" w:right="142"/>
              <w:jc w:val="center"/>
              <w:rPr>
                <w:rFonts w:ascii="Times New Roman" w:hAnsi="Times New Roman"/>
                <w:i/>
                <w:iCs/>
                <w:spacing w:val="2"/>
                <w:sz w:val="24"/>
                <w:szCs w:val="20"/>
              </w:rPr>
            </w:pPr>
            <w:r>
              <w:rPr>
                <w:rFonts w:ascii="Times New Roman" w:hAnsi="Times New Roman"/>
                <w:i/>
                <w:iCs/>
                <w:spacing w:val="2"/>
                <w:sz w:val="24"/>
                <w:szCs w:val="20"/>
              </w:rPr>
              <w:t>[ghi ngày, tháng, năm]</w:t>
            </w:r>
          </w:p>
        </w:tc>
      </w:tr>
      <w:tr w14:paraId="5B014CDA">
        <w:tblPrEx>
          <w:tblCellMar>
            <w:top w:w="0" w:type="dxa"/>
            <w:left w:w="0" w:type="dxa"/>
            <w:bottom w:w="0" w:type="dxa"/>
            <w:right w:w="0" w:type="dxa"/>
          </w:tblCellMar>
        </w:tblPrEx>
        <w:trPr>
          <w:trHeight w:val="726" w:hRule="atLeast"/>
        </w:trPr>
        <w:tc>
          <w:tcPr>
            <w:tcW w:w="3261" w:type="dxa"/>
            <w:tcBorders>
              <w:top w:val="single" w:color="auto" w:sz="2" w:space="0"/>
              <w:left w:val="single" w:color="auto" w:sz="2" w:space="0"/>
              <w:right w:val="single" w:color="auto" w:sz="2" w:space="0"/>
            </w:tcBorders>
            <w:vAlign w:val="center"/>
          </w:tcPr>
          <w:p w14:paraId="309350B4">
            <w:pPr>
              <w:spacing w:before="120" w:after="120" w:line="264" w:lineRule="auto"/>
              <w:ind w:left="142" w:right="60"/>
              <w:jc w:val="both"/>
              <w:rPr>
                <w:rFonts w:ascii="Times New Roman" w:hAnsi="Times New Roman"/>
                <w:spacing w:val="-11"/>
                <w:sz w:val="24"/>
                <w:szCs w:val="20"/>
              </w:rPr>
            </w:pPr>
            <w:r>
              <w:rPr>
                <w:rFonts w:ascii="Times New Roman" w:hAnsi="Times New Roman"/>
                <w:sz w:val="24"/>
                <w:szCs w:val="20"/>
                <w:lang/>
              </w:rPr>
              <w:t>Giá hợp đồng</w:t>
            </w:r>
          </w:p>
        </w:tc>
        <w:tc>
          <w:tcPr>
            <w:tcW w:w="4252" w:type="dxa"/>
            <w:gridSpan w:val="2"/>
            <w:tcBorders>
              <w:top w:val="single" w:color="auto" w:sz="2" w:space="0"/>
              <w:left w:val="single" w:color="auto" w:sz="2" w:space="0"/>
              <w:right w:val="single" w:color="auto" w:sz="2" w:space="0"/>
            </w:tcBorders>
            <w:vAlign w:val="center"/>
          </w:tcPr>
          <w:p w14:paraId="37ADF699">
            <w:pPr>
              <w:spacing w:before="120" w:after="120" w:line="264" w:lineRule="auto"/>
              <w:ind w:left="82" w:right="142"/>
              <w:jc w:val="center"/>
              <w:rPr>
                <w:rFonts w:ascii="Times New Roman" w:hAnsi="Times New Roman"/>
                <w:i/>
                <w:iCs/>
                <w:spacing w:val="2"/>
                <w:sz w:val="24"/>
                <w:szCs w:val="20"/>
              </w:rPr>
            </w:pPr>
            <w:r>
              <w:rPr>
                <w:rFonts w:ascii="Times New Roman" w:hAnsi="Times New Roman"/>
                <w:i/>
                <w:iCs/>
                <w:spacing w:val="2"/>
                <w:sz w:val="24"/>
                <w:szCs w:val="20"/>
              </w:rPr>
              <w:t>[ghi tổng giá hợp đồng theo số tiền và đồng tiền đã ký]</w:t>
            </w:r>
          </w:p>
        </w:tc>
        <w:tc>
          <w:tcPr>
            <w:tcW w:w="1985" w:type="dxa"/>
            <w:tcBorders>
              <w:top w:val="single" w:color="auto" w:sz="2" w:space="0"/>
              <w:left w:val="single" w:color="auto" w:sz="2" w:space="0"/>
              <w:right w:val="single" w:color="auto" w:sz="2" w:space="0"/>
            </w:tcBorders>
          </w:tcPr>
          <w:p w14:paraId="7FD6F2FB">
            <w:pPr>
              <w:spacing w:before="120" w:after="120" w:line="264" w:lineRule="auto"/>
              <w:ind w:left="82" w:right="142"/>
              <w:jc w:val="both"/>
              <w:rPr>
                <w:rFonts w:ascii="Times New Roman" w:hAnsi="Times New Roman"/>
                <w:i/>
                <w:iCs/>
                <w:spacing w:val="2"/>
                <w:sz w:val="24"/>
                <w:szCs w:val="20"/>
              </w:rPr>
            </w:pPr>
            <w:r>
              <w:rPr>
                <w:rFonts w:ascii="Times New Roman" w:hAnsi="Times New Roman"/>
                <w:spacing w:val="-4"/>
                <w:sz w:val="24"/>
                <w:szCs w:val="20"/>
              </w:rPr>
              <w:t>Tương đương</w:t>
            </w:r>
            <w:r>
              <w:rPr>
                <w:rFonts w:ascii="Times New Roman" w:hAnsi="Times New Roman"/>
                <w:sz w:val="24"/>
                <w:szCs w:val="20"/>
                <w:lang w:val="en-SG"/>
              </w:rPr>
              <w:t xml:space="preserve"> ____</w:t>
            </w:r>
            <w:r>
              <w:rPr>
                <w:rFonts w:ascii="Times New Roman" w:hAnsi="Times New Roman"/>
                <w:spacing w:val="-4"/>
                <w:sz w:val="24"/>
                <w:szCs w:val="20"/>
              </w:rPr>
              <w:t xml:space="preserve"> </w:t>
            </w:r>
            <w:r>
              <w:rPr>
                <w:rFonts w:ascii="Times New Roman" w:hAnsi="Times New Roman"/>
                <w:spacing w:val="-12"/>
                <w:sz w:val="24"/>
                <w:szCs w:val="20"/>
              </w:rPr>
              <w:t xml:space="preserve">VND </w:t>
            </w:r>
          </w:p>
        </w:tc>
      </w:tr>
      <w:tr w14:paraId="24850767">
        <w:tblPrEx>
          <w:tblCellMar>
            <w:top w:w="0" w:type="dxa"/>
            <w:left w:w="0" w:type="dxa"/>
            <w:bottom w:w="0" w:type="dxa"/>
            <w:right w:w="0" w:type="dxa"/>
          </w:tblCellMar>
        </w:tblPrEx>
        <w:trPr>
          <w:trHeight w:val="1338" w:hRule="atLeast"/>
        </w:trPr>
        <w:tc>
          <w:tcPr>
            <w:tcW w:w="3261" w:type="dxa"/>
            <w:tcBorders>
              <w:top w:val="single" w:color="auto" w:sz="2" w:space="0"/>
              <w:left w:val="single" w:color="auto" w:sz="2" w:space="0"/>
              <w:right w:val="single" w:color="auto" w:sz="2" w:space="0"/>
            </w:tcBorders>
            <w:vAlign w:val="center"/>
          </w:tcPr>
          <w:p w14:paraId="646BE3B0">
            <w:pPr>
              <w:spacing w:before="120" w:after="120" w:line="264" w:lineRule="auto"/>
              <w:ind w:left="142" w:right="60"/>
              <w:jc w:val="both"/>
              <w:rPr>
                <w:rFonts w:ascii="Times New Roman" w:hAnsi="Times New Roman"/>
                <w:sz w:val="24"/>
                <w:szCs w:val="20"/>
              </w:rPr>
            </w:pPr>
            <w:r>
              <w:rPr>
                <w:rFonts w:ascii="Times New Roman" w:hAnsi="Times New Roman"/>
                <w:sz w:val="24"/>
                <w:szCs w:val="20"/>
              </w:rPr>
              <w:t>Trường hợp là thành viên liên danh, ghi tóm tắt phần công việc đảm nhận trong liên danh và giá trị phần hợp đồng mà nhà thầu đảm nhận</w:t>
            </w:r>
          </w:p>
        </w:tc>
        <w:tc>
          <w:tcPr>
            <w:tcW w:w="1842" w:type="dxa"/>
            <w:tcBorders>
              <w:top w:val="single" w:color="auto" w:sz="2" w:space="0"/>
              <w:left w:val="single" w:color="auto" w:sz="2" w:space="0"/>
              <w:right w:val="single" w:color="auto" w:sz="2" w:space="0"/>
            </w:tcBorders>
            <w:vAlign w:val="center"/>
          </w:tcPr>
          <w:p w14:paraId="562624A7">
            <w:pPr>
              <w:spacing w:before="120" w:after="120" w:line="264" w:lineRule="auto"/>
              <w:ind w:left="79" w:right="142"/>
              <w:jc w:val="center"/>
              <w:rPr>
                <w:rFonts w:ascii="Times New Roman" w:hAnsi="Times New Roman"/>
                <w:i/>
                <w:iCs/>
                <w:sz w:val="24"/>
                <w:szCs w:val="20"/>
              </w:rPr>
            </w:pPr>
            <w:r>
              <w:rPr>
                <w:rFonts w:ascii="Times New Roman" w:hAnsi="Times New Roman"/>
                <w:i/>
                <w:iCs/>
                <w:sz w:val="24"/>
                <w:szCs w:val="20"/>
              </w:rPr>
              <w:t>[ghi tóm tắt phần công việc đảm nhận trong liên danh]</w:t>
            </w:r>
          </w:p>
        </w:tc>
        <w:tc>
          <w:tcPr>
            <w:tcW w:w="2410" w:type="dxa"/>
            <w:tcBorders>
              <w:top w:val="single" w:color="auto" w:sz="2" w:space="0"/>
              <w:left w:val="single" w:color="auto" w:sz="2" w:space="0"/>
              <w:right w:val="single" w:color="auto" w:sz="2" w:space="0"/>
            </w:tcBorders>
            <w:vAlign w:val="center"/>
          </w:tcPr>
          <w:p w14:paraId="5432FD7F">
            <w:pPr>
              <w:spacing w:before="120" w:after="120" w:line="264" w:lineRule="auto"/>
              <w:ind w:left="82" w:right="142"/>
              <w:jc w:val="center"/>
              <w:rPr>
                <w:rFonts w:ascii="Times New Roman" w:hAnsi="Times New Roman"/>
                <w:i/>
                <w:iCs/>
                <w:sz w:val="24"/>
                <w:szCs w:val="20"/>
              </w:rPr>
            </w:pPr>
            <w:r>
              <w:rPr>
                <w:rFonts w:ascii="Times New Roman" w:hAnsi="Times New Roman"/>
                <w:i/>
                <w:iCs/>
                <w:sz w:val="24"/>
                <w:szCs w:val="20"/>
              </w:rPr>
              <w:t>[ghi phần trăm giá trị phần hợp đồng đảm nhận trong tổng giá hợp đồng; số tiền và đồng tiền đã ký]</w:t>
            </w:r>
          </w:p>
        </w:tc>
        <w:tc>
          <w:tcPr>
            <w:tcW w:w="1985" w:type="dxa"/>
            <w:tcBorders>
              <w:top w:val="single" w:color="auto" w:sz="2" w:space="0"/>
              <w:left w:val="single" w:color="auto" w:sz="2" w:space="0"/>
              <w:right w:val="single" w:color="auto" w:sz="2" w:space="0"/>
            </w:tcBorders>
          </w:tcPr>
          <w:p w14:paraId="5B0859C2">
            <w:pPr>
              <w:spacing w:before="120" w:after="120" w:line="264" w:lineRule="auto"/>
              <w:ind w:left="82" w:right="142"/>
              <w:jc w:val="both"/>
              <w:rPr>
                <w:rFonts w:ascii="Times New Roman" w:hAnsi="Times New Roman"/>
                <w:i/>
                <w:iCs/>
                <w:sz w:val="24"/>
                <w:szCs w:val="20"/>
              </w:rPr>
            </w:pPr>
            <w:r>
              <w:rPr>
                <w:rFonts w:ascii="Times New Roman" w:hAnsi="Times New Roman"/>
                <w:sz w:val="24"/>
                <w:szCs w:val="20"/>
              </w:rPr>
              <w:t>Tương đương ___</w:t>
            </w:r>
            <w:r>
              <w:rPr>
                <w:rFonts w:ascii="Times New Roman" w:hAnsi="Times New Roman"/>
                <w:spacing w:val="-4"/>
                <w:sz w:val="24"/>
                <w:szCs w:val="20"/>
              </w:rPr>
              <w:t xml:space="preserve"> VND </w:t>
            </w:r>
          </w:p>
        </w:tc>
      </w:tr>
      <w:tr w14:paraId="62CC070F">
        <w:tblPrEx>
          <w:tblCellMar>
            <w:top w:w="0" w:type="dxa"/>
            <w:left w:w="0" w:type="dxa"/>
            <w:bottom w:w="0" w:type="dxa"/>
            <w:right w:w="0" w:type="dxa"/>
          </w:tblCellMar>
        </w:tblPrEx>
        <w:trPr>
          <w:trHeight w:val="420" w:hRule="atLeast"/>
        </w:trPr>
        <w:tc>
          <w:tcPr>
            <w:tcW w:w="3261" w:type="dxa"/>
            <w:tcBorders>
              <w:top w:val="single" w:color="auto" w:sz="2" w:space="0"/>
              <w:left w:val="single" w:color="auto" w:sz="2" w:space="0"/>
              <w:bottom w:val="single" w:color="auto" w:sz="2" w:space="0"/>
              <w:right w:val="single" w:color="auto" w:sz="2" w:space="0"/>
            </w:tcBorders>
            <w:vAlign w:val="center"/>
          </w:tcPr>
          <w:p w14:paraId="676E892A">
            <w:pPr>
              <w:spacing w:before="120" w:after="120" w:line="264" w:lineRule="auto"/>
              <w:ind w:left="142" w:right="60"/>
              <w:jc w:val="both"/>
              <w:rPr>
                <w:rFonts w:ascii="Times New Roman" w:hAnsi="Times New Roman"/>
                <w:sz w:val="24"/>
                <w:szCs w:val="20"/>
              </w:rPr>
            </w:pPr>
            <w:r>
              <w:rPr>
                <w:rFonts w:ascii="Times New Roman" w:hAnsi="Times New Roman"/>
                <w:sz w:val="24"/>
                <w:szCs w:val="20"/>
              </w:rPr>
              <w:t>Tên dự án/dự toán mua sắm:</w:t>
            </w:r>
          </w:p>
        </w:tc>
        <w:tc>
          <w:tcPr>
            <w:tcW w:w="6237" w:type="dxa"/>
            <w:gridSpan w:val="3"/>
            <w:tcBorders>
              <w:top w:val="single" w:color="auto" w:sz="2" w:space="0"/>
              <w:left w:val="single" w:color="auto" w:sz="2" w:space="0"/>
              <w:bottom w:val="single" w:color="auto" w:sz="2" w:space="0"/>
              <w:right w:val="single" w:color="auto" w:sz="2" w:space="0"/>
            </w:tcBorders>
          </w:tcPr>
          <w:p w14:paraId="635E7E23">
            <w:pPr>
              <w:spacing w:before="120" w:after="120" w:line="264" w:lineRule="auto"/>
              <w:ind w:left="82" w:right="142"/>
              <w:jc w:val="center"/>
              <w:rPr>
                <w:rFonts w:ascii="Times New Roman" w:hAnsi="Times New Roman"/>
                <w:i/>
                <w:iCs/>
                <w:sz w:val="24"/>
                <w:szCs w:val="20"/>
              </w:rPr>
            </w:pPr>
            <w:r>
              <w:rPr>
                <w:rFonts w:ascii="Times New Roman" w:hAnsi="Times New Roman"/>
                <w:i/>
                <w:iCs/>
                <w:sz w:val="24"/>
                <w:szCs w:val="20"/>
              </w:rPr>
              <w:t>[ghi tên đầy đủ của dự án/dự toán mua sắm có hợp đồng đang kê khai]</w:t>
            </w:r>
          </w:p>
        </w:tc>
      </w:tr>
      <w:tr w14:paraId="79828DE8">
        <w:tblPrEx>
          <w:tblCellMar>
            <w:top w:w="0" w:type="dxa"/>
            <w:left w:w="0" w:type="dxa"/>
            <w:bottom w:w="0" w:type="dxa"/>
            <w:right w:w="0" w:type="dxa"/>
          </w:tblCellMar>
        </w:tblPrEx>
        <w:trPr>
          <w:trHeight w:val="408" w:hRule="atLeast"/>
        </w:trPr>
        <w:tc>
          <w:tcPr>
            <w:tcW w:w="3261" w:type="dxa"/>
            <w:tcBorders>
              <w:top w:val="single" w:color="auto" w:sz="2" w:space="0"/>
              <w:left w:val="single" w:color="auto" w:sz="2" w:space="0"/>
              <w:bottom w:val="single" w:color="auto" w:sz="2" w:space="0"/>
              <w:right w:val="single" w:color="auto" w:sz="2" w:space="0"/>
            </w:tcBorders>
            <w:vAlign w:val="center"/>
          </w:tcPr>
          <w:p w14:paraId="13663B00">
            <w:pPr>
              <w:spacing w:before="120" w:after="120" w:line="264" w:lineRule="auto"/>
              <w:ind w:left="142" w:right="60"/>
              <w:jc w:val="both"/>
              <w:rPr>
                <w:rFonts w:ascii="Times New Roman" w:hAnsi="Times New Roman"/>
                <w:sz w:val="24"/>
                <w:szCs w:val="20"/>
              </w:rPr>
            </w:pPr>
            <w:r>
              <w:rPr>
                <w:rFonts w:ascii="Times New Roman" w:hAnsi="Times New Roman"/>
                <w:sz w:val="24"/>
                <w:szCs w:val="20"/>
              </w:rPr>
              <w:t>Tên Chủ đầu tư:</w:t>
            </w:r>
          </w:p>
        </w:tc>
        <w:tc>
          <w:tcPr>
            <w:tcW w:w="6237" w:type="dxa"/>
            <w:gridSpan w:val="3"/>
            <w:tcBorders>
              <w:top w:val="single" w:color="auto" w:sz="2" w:space="0"/>
              <w:left w:val="single" w:color="auto" w:sz="2" w:space="0"/>
              <w:bottom w:val="single" w:color="auto" w:sz="2" w:space="0"/>
              <w:right w:val="single" w:color="auto" w:sz="2" w:space="0"/>
            </w:tcBorders>
          </w:tcPr>
          <w:p w14:paraId="68931CF4">
            <w:pPr>
              <w:spacing w:before="120" w:after="120" w:line="264" w:lineRule="auto"/>
              <w:ind w:left="82" w:right="142"/>
              <w:jc w:val="center"/>
              <w:rPr>
                <w:rFonts w:ascii="Times New Roman" w:hAnsi="Times New Roman"/>
                <w:i/>
                <w:iCs/>
                <w:sz w:val="24"/>
                <w:szCs w:val="20"/>
              </w:rPr>
            </w:pPr>
            <w:r>
              <w:rPr>
                <w:rFonts w:ascii="Times New Roman" w:hAnsi="Times New Roman"/>
                <w:i/>
                <w:iCs/>
                <w:sz w:val="24"/>
                <w:szCs w:val="20"/>
              </w:rPr>
              <w:t>[ghi tên đầy đủ của Chủ đầu tư trong hợp đồng đang kê khai]</w:t>
            </w:r>
          </w:p>
        </w:tc>
      </w:tr>
      <w:tr w14:paraId="70F82994">
        <w:tblPrEx>
          <w:tblCellMar>
            <w:top w:w="0" w:type="dxa"/>
            <w:left w:w="0" w:type="dxa"/>
            <w:bottom w:w="0" w:type="dxa"/>
            <w:right w:w="0" w:type="dxa"/>
          </w:tblCellMar>
        </w:tblPrEx>
        <w:trPr>
          <w:trHeight w:val="1510" w:hRule="exact"/>
        </w:trPr>
        <w:tc>
          <w:tcPr>
            <w:tcW w:w="3261" w:type="dxa"/>
            <w:tcBorders>
              <w:top w:val="single" w:color="auto" w:sz="2" w:space="0"/>
              <w:left w:val="single" w:color="auto" w:sz="2" w:space="0"/>
              <w:bottom w:val="single" w:color="auto" w:sz="2" w:space="0"/>
              <w:right w:val="single" w:color="auto" w:sz="2" w:space="0"/>
            </w:tcBorders>
          </w:tcPr>
          <w:p w14:paraId="3D931F31">
            <w:pPr>
              <w:spacing w:before="120" w:after="120" w:line="264" w:lineRule="auto"/>
              <w:ind w:left="142" w:right="60"/>
              <w:jc w:val="both"/>
              <w:rPr>
                <w:rFonts w:ascii="Times New Roman" w:hAnsi="Times New Roman"/>
                <w:sz w:val="24"/>
                <w:szCs w:val="20"/>
              </w:rPr>
            </w:pPr>
            <w:r>
              <w:rPr>
                <w:rFonts w:ascii="Times New Roman" w:hAnsi="Times New Roman"/>
                <w:sz w:val="24"/>
                <w:szCs w:val="20"/>
              </w:rPr>
              <w:t>Địa chỉ:</w:t>
            </w:r>
          </w:p>
          <w:p w14:paraId="31CB5E9C">
            <w:pPr>
              <w:spacing w:before="120" w:after="120" w:line="264" w:lineRule="auto"/>
              <w:ind w:left="142" w:right="60"/>
              <w:jc w:val="both"/>
              <w:rPr>
                <w:rFonts w:ascii="Times New Roman" w:hAnsi="Times New Roman"/>
                <w:sz w:val="24"/>
                <w:szCs w:val="20"/>
              </w:rPr>
            </w:pPr>
            <w:r>
              <w:rPr>
                <w:rFonts w:ascii="Times New Roman" w:hAnsi="Times New Roman"/>
                <w:sz w:val="24"/>
                <w:szCs w:val="20"/>
              </w:rPr>
              <w:t>Điện thoại/fax:</w:t>
            </w:r>
          </w:p>
          <w:p w14:paraId="212240FA">
            <w:pPr>
              <w:spacing w:before="120" w:after="120" w:line="264" w:lineRule="auto"/>
              <w:ind w:left="142" w:right="60"/>
              <w:jc w:val="both"/>
              <w:rPr>
                <w:rFonts w:ascii="Times New Roman" w:hAnsi="Times New Roman"/>
                <w:sz w:val="24"/>
                <w:szCs w:val="20"/>
                <w:lang w:val="it-IT"/>
              </w:rPr>
            </w:pPr>
            <w:r>
              <w:rPr>
                <w:rFonts w:ascii="Times New Roman" w:hAnsi="Times New Roman"/>
                <w:sz w:val="24"/>
                <w:szCs w:val="20"/>
                <w:lang w:val="it-IT"/>
              </w:rPr>
              <w:t>E-mail:</w:t>
            </w:r>
          </w:p>
        </w:tc>
        <w:tc>
          <w:tcPr>
            <w:tcW w:w="6237" w:type="dxa"/>
            <w:gridSpan w:val="3"/>
            <w:tcBorders>
              <w:top w:val="single" w:color="auto" w:sz="2" w:space="0"/>
              <w:left w:val="single" w:color="auto" w:sz="2" w:space="0"/>
              <w:bottom w:val="single" w:color="auto" w:sz="2" w:space="0"/>
              <w:right w:val="single" w:color="auto" w:sz="2" w:space="0"/>
            </w:tcBorders>
          </w:tcPr>
          <w:p w14:paraId="1513B39A">
            <w:pPr>
              <w:spacing w:before="120" w:after="120" w:line="264" w:lineRule="auto"/>
              <w:ind w:left="79" w:right="142"/>
              <w:jc w:val="center"/>
              <w:rPr>
                <w:rFonts w:ascii="Times New Roman" w:hAnsi="Times New Roman"/>
                <w:i/>
                <w:iCs/>
                <w:spacing w:val="2"/>
                <w:sz w:val="24"/>
                <w:szCs w:val="20"/>
                <w:lang w:val="it-IT"/>
              </w:rPr>
            </w:pPr>
            <w:r>
              <w:rPr>
                <w:rFonts w:ascii="Times New Roman" w:hAnsi="Times New Roman"/>
                <w:i/>
                <w:iCs/>
                <w:spacing w:val="2"/>
                <w:sz w:val="24"/>
                <w:szCs w:val="20"/>
                <w:lang w:val="it-IT"/>
              </w:rPr>
              <w:t>[ghi đầy đủ địa chỉ hiện tại của Chủ đầu tư]</w:t>
            </w:r>
          </w:p>
          <w:p w14:paraId="096DA550">
            <w:pPr>
              <w:spacing w:before="120" w:after="120" w:line="264" w:lineRule="auto"/>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số điện thoại, số fax kể cả mã quốc gia, mã vùng</w:t>
            </w:r>
            <w:r>
              <w:rPr>
                <w:rFonts w:ascii="Times New Roman" w:hAnsi="Times New Roman"/>
                <w:i/>
                <w:iCs/>
                <w:sz w:val="24"/>
                <w:szCs w:val="20"/>
                <w:lang w:val="it-IT"/>
              </w:rPr>
              <w:t>]</w:t>
            </w:r>
          </w:p>
          <w:p w14:paraId="365100D8">
            <w:pPr>
              <w:spacing w:before="120" w:after="120" w:line="264" w:lineRule="auto"/>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địa chỉ e-mail]</w:t>
            </w:r>
          </w:p>
        </w:tc>
      </w:tr>
      <w:tr w14:paraId="24BA10B3">
        <w:tblPrEx>
          <w:tblCellMar>
            <w:top w:w="0" w:type="dxa"/>
            <w:left w:w="0" w:type="dxa"/>
            <w:bottom w:w="0" w:type="dxa"/>
            <w:right w:w="0" w:type="dxa"/>
          </w:tblCellMar>
        </w:tblPrEx>
        <w:trPr>
          <w:trHeight w:val="853" w:hRule="exact"/>
        </w:trPr>
        <w:tc>
          <w:tcPr>
            <w:tcW w:w="9498" w:type="dxa"/>
            <w:gridSpan w:val="4"/>
            <w:tcBorders>
              <w:top w:val="single" w:color="auto" w:sz="2" w:space="0"/>
              <w:left w:val="single" w:color="auto" w:sz="2" w:space="0"/>
              <w:bottom w:val="single" w:color="auto" w:sz="2" w:space="0"/>
              <w:right w:val="single" w:color="auto" w:sz="2" w:space="0"/>
            </w:tcBorders>
            <w:vAlign w:val="center"/>
          </w:tcPr>
          <w:p w14:paraId="3A9C3E93">
            <w:pPr>
              <w:spacing w:before="120" w:after="120" w:line="264" w:lineRule="auto"/>
              <w:ind w:left="142" w:right="142"/>
              <w:jc w:val="both"/>
              <w:rPr>
                <w:rFonts w:ascii="Times New Roman" w:hAnsi="Times New Roman"/>
                <w:b/>
                <w:bCs/>
                <w:i/>
                <w:iCs/>
                <w:spacing w:val="2"/>
                <w:sz w:val="24"/>
                <w:szCs w:val="20"/>
                <w:lang w:val="it-IT"/>
              </w:rPr>
            </w:pPr>
            <w:r>
              <w:rPr>
                <w:rFonts w:ascii="Times New Roman" w:hAnsi="Times New Roman"/>
                <w:b/>
                <w:bCs/>
                <w:spacing w:val="2"/>
                <w:sz w:val="24"/>
                <w:szCs w:val="20"/>
                <w:lang w:val="it-IT"/>
              </w:rPr>
              <w:t>Mô tả tính chất tương tự đối với xây lắp</w:t>
            </w:r>
            <w:r>
              <w:rPr>
                <w:rFonts w:ascii="Times New Roman" w:hAnsi="Times New Roman" w:eastAsia="Calibri"/>
                <w:sz w:val="24"/>
                <w:szCs w:val="24"/>
                <w:vertAlign w:val="superscript"/>
                <w:lang w:val="sv-SE"/>
              </w:rPr>
              <w:t>(2)</w:t>
            </w:r>
          </w:p>
        </w:tc>
      </w:tr>
      <w:tr w14:paraId="5CF12896">
        <w:tblPrEx>
          <w:tblCellMar>
            <w:top w:w="0" w:type="dxa"/>
            <w:left w:w="0" w:type="dxa"/>
            <w:bottom w:w="0" w:type="dxa"/>
            <w:right w:w="0" w:type="dxa"/>
          </w:tblCellMar>
        </w:tblPrEx>
        <w:trPr>
          <w:trHeight w:val="335" w:hRule="atLeast"/>
        </w:trPr>
        <w:tc>
          <w:tcPr>
            <w:tcW w:w="3261" w:type="dxa"/>
            <w:tcBorders>
              <w:top w:val="single" w:color="auto" w:sz="2" w:space="0"/>
              <w:left w:val="single" w:color="auto" w:sz="2" w:space="0"/>
              <w:bottom w:val="single" w:color="auto" w:sz="2" w:space="0"/>
              <w:right w:val="single" w:color="auto" w:sz="2" w:space="0"/>
            </w:tcBorders>
            <w:vAlign w:val="center"/>
          </w:tcPr>
          <w:p w14:paraId="3E86C7B2">
            <w:pPr>
              <w:spacing w:before="120" w:after="120" w:line="264" w:lineRule="auto"/>
              <w:ind w:right="60"/>
              <w:jc w:val="both"/>
              <w:rPr>
                <w:rFonts w:ascii="Times New Roman" w:hAnsi="Times New Roman"/>
                <w:sz w:val="24"/>
                <w:szCs w:val="20"/>
                <w:lang w:val="sv-SE"/>
              </w:rPr>
            </w:pPr>
            <w:r>
              <w:rPr>
                <w:rFonts w:ascii="Times New Roman" w:hAnsi="Times New Roman"/>
                <w:sz w:val="24"/>
                <w:szCs w:val="20"/>
                <w:lang w:val="sv-SE"/>
              </w:rPr>
              <w:t>1. Loại kết cấu, cấp công trình</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23D8CBCE">
            <w:pPr>
              <w:spacing w:before="120" w:after="120" w:line="264" w:lineRule="auto"/>
              <w:ind w:right="142"/>
              <w:jc w:val="center"/>
              <w:rPr>
                <w:rFonts w:ascii="Times New Roman" w:hAnsi="Times New Roman"/>
                <w:i/>
                <w:iCs/>
                <w:spacing w:val="2"/>
                <w:sz w:val="24"/>
                <w:szCs w:val="20"/>
                <w:lang w:val="sv-SE"/>
              </w:rPr>
            </w:pPr>
            <w:r>
              <w:rPr>
                <w:rFonts w:ascii="Times New Roman" w:hAnsi="Times New Roman" w:eastAsia="Calibri"/>
                <w:i/>
                <w:iCs/>
                <w:spacing w:val="2"/>
                <w:sz w:val="24"/>
                <w:szCs w:val="24"/>
                <w:lang w:val="sv-SE"/>
              </w:rPr>
              <w:t>[Loại kết cấu, cấp công trình được xác định theo quy định của pháp luật xây dựng tại thời điểm phê duyệt dự án đầu tư xây dựng công trình theo hợp đồng này]</w:t>
            </w:r>
          </w:p>
        </w:tc>
      </w:tr>
      <w:tr w14:paraId="2D8C6239">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1C72D69F">
            <w:pPr>
              <w:spacing w:before="120" w:after="120" w:line="264" w:lineRule="auto"/>
              <w:ind w:right="60"/>
              <w:jc w:val="both"/>
              <w:rPr>
                <w:rFonts w:ascii="Times New Roman" w:hAnsi="Times New Roman"/>
                <w:sz w:val="24"/>
                <w:szCs w:val="20"/>
                <w:lang w:val="sv-SE"/>
              </w:rPr>
            </w:pPr>
            <w:r>
              <w:rPr>
                <w:rFonts w:ascii="Times New Roman" w:hAnsi="Times New Roman"/>
                <w:sz w:val="24"/>
                <w:szCs w:val="20"/>
                <w:lang w:val="sv-SE"/>
              </w:rPr>
              <w:t>2. Giá trị hợp đồng đã thực hiện</w:t>
            </w:r>
            <w:r>
              <w:rPr>
                <w:rFonts w:ascii="Times New Roman" w:hAnsi="Times New Roman" w:eastAsia="Calibri"/>
                <w:sz w:val="24"/>
                <w:szCs w:val="24"/>
                <w:vertAlign w:val="superscript"/>
                <w:lang w:val="sv-SE"/>
              </w:rPr>
              <w:t>(3)</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67A1070E">
            <w:pPr>
              <w:spacing w:before="120" w:after="120" w:line="264" w:lineRule="auto"/>
              <w:ind w:left="82" w:right="142"/>
              <w:jc w:val="center"/>
              <w:rPr>
                <w:rFonts w:ascii="Times New Roman" w:hAnsi="Times New Roman"/>
                <w:i/>
                <w:iCs/>
                <w:spacing w:val="2"/>
                <w:sz w:val="24"/>
                <w:szCs w:val="20"/>
                <w:lang w:val="sv-SE"/>
              </w:rPr>
            </w:pPr>
            <w:r>
              <w:rPr>
                <w:rFonts w:ascii="Times New Roman" w:hAnsi="Times New Roman" w:eastAsia="Calibri"/>
                <w:i/>
                <w:iCs/>
                <w:spacing w:val="2"/>
                <w:sz w:val="24"/>
                <w:szCs w:val="24"/>
                <w:lang w:val="sv-SE"/>
              </w:rPr>
              <w:t>[ghi giá trị hợp đồng thực tế đã thực hiện căn cứ theo giá trị nghiệm thu, thanh lý hợp đồng]</w:t>
            </w:r>
          </w:p>
        </w:tc>
      </w:tr>
      <w:tr w14:paraId="32A8F2B0">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566980AB">
            <w:pPr>
              <w:spacing w:before="120" w:after="120" w:line="264" w:lineRule="auto"/>
              <w:ind w:right="60"/>
              <w:jc w:val="both"/>
              <w:rPr>
                <w:rFonts w:ascii="Times New Roman" w:hAnsi="Times New Roman"/>
                <w:sz w:val="24"/>
                <w:szCs w:val="20"/>
                <w:lang w:val="fr-FR"/>
              </w:rPr>
            </w:pPr>
            <w:r>
              <w:rPr>
                <w:rFonts w:ascii="Times New Roman" w:hAnsi="Times New Roman"/>
                <w:sz w:val="24"/>
                <w:szCs w:val="20"/>
                <w:lang w:val="fr-FR"/>
              </w:rPr>
              <w:t xml:space="preserve">3. </w:t>
            </w:r>
            <w:r>
              <w:rPr>
                <w:rFonts w:ascii="Times New Roman" w:hAnsi="Times New Roman"/>
                <w:sz w:val="24"/>
                <w:szCs w:val="20"/>
                <w:lang w:val="sv-SE"/>
              </w:rPr>
              <w:t>Các nội dung công việc chính của hợp đồng đã thực hiện</w:t>
            </w:r>
            <w:r>
              <w:rPr>
                <w:rFonts w:ascii="Times New Roman" w:hAnsi="Times New Roman"/>
                <w:sz w:val="24"/>
                <w:szCs w:val="20"/>
                <w:lang w:val="fr-FR"/>
              </w:rPr>
              <w:t>.</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0D5CFD96">
            <w:pPr>
              <w:spacing w:before="120" w:after="120" w:line="264" w:lineRule="auto"/>
              <w:ind w:left="82" w:right="142"/>
              <w:jc w:val="center"/>
              <w:rPr>
                <w:rFonts w:ascii="Times New Roman" w:hAnsi="Times New Roman"/>
                <w:i/>
                <w:iCs/>
                <w:spacing w:val="2"/>
                <w:sz w:val="24"/>
                <w:szCs w:val="20"/>
                <w:lang w:val="fr-FR"/>
              </w:rPr>
            </w:pPr>
            <w:r>
              <w:rPr>
                <w:rFonts w:ascii="Times New Roman" w:hAnsi="Times New Roman" w:eastAsia="Calibri"/>
                <w:i/>
                <w:iCs/>
                <w:spacing w:val="2"/>
                <w:sz w:val="24"/>
                <w:szCs w:val="24"/>
                <w:lang w:val="sv-SE"/>
              </w:rPr>
              <w:t>[ghi thông tin các công việc chính trong hợp đồng đã thực hiện]</w:t>
            </w:r>
          </w:p>
        </w:tc>
      </w:tr>
      <w:tr w14:paraId="2A853903">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4C343096">
            <w:pPr>
              <w:spacing w:before="120" w:after="120" w:line="264" w:lineRule="auto"/>
              <w:ind w:right="60"/>
              <w:jc w:val="both"/>
              <w:rPr>
                <w:rFonts w:ascii="Times New Roman" w:hAnsi="Times New Roman"/>
                <w:sz w:val="24"/>
                <w:szCs w:val="20"/>
                <w:lang w:val="fr-FR"/>
              </w:rPr>
            </w:pPr>
            <w:r>
              <w:rPr>
                <w:rFonts w:ascii="Times New Roman" w:hAnsi="Times New Roman"/>
                <w:sz w:val="24"/>
                <w:szCs w:val="20"/>
                <w:lang w:val="fr-FR"/>
              </w:rPr>
              <w:t>4. Phương pháp, công nghệ</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644B2810">
            <w:pPr>
              <w:spacing w:before="120" w:after="120" w:line="264" w:lineRule="auto"/>
              <w:ind w:left="82" w:right="142"/>
              <w:jc w:val="center"/>
              <w:rPr>
                <w:rFonts w:ascii="Times New Roman" w:hAnsi="Times New Roman"/>
                <w:i/>
                <w:iCs/>
                <w:spacing w:val="2"/>
                <w:sz w:val="24"/>
                <w:szCs w:val="20"/>
              </w:rPr>
            </w:pPr>
            <w:r>
              <w:rPr>
                <w:rFonts w:ascii="Times New Roman" w:hAnsi="Times New Roman" w:eastAsia="Calibri"/>
                <w:i/>
                <w:iCs/>
                <w:spacing w:val="2"/>
                <w:sz w:val="24"/>
                <w:szCs w:val="24"/>
                <w:lang w:val="sv-SE"/>
              </w:rPr>
              <w:t>[ghi thông tin trong hợp đồng]</w:t>
            </w:r>
          </w:p>
        </w:tc>
      </w:tr>
      <w:tr w14:paraId="3FC1230C">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707CFDA6">
            <w:pPr>
              <w:spacing w:before="120" w:after="120" w:line="264" w:lineRule="auto"/>
              <w:ind w:right="60"/>
              <w:jc w:val="both"/>
              <w:rPr>
                <w:rFonts w:ascii="Times New Roman" w:hAnsi="Times New Roman"/>
                <w:sz w:val="24"/>
                <w:szCs w:val="20"/>
                <w:lang w:val="fr-FR"/>
              </w:rPr>
            </w:pPr>
            <w:r>
              <w:rPr>
                <w:rFonts w:ascii="Times New Roman" w:hAnsi="Times New Roman"/>
                <w:sz w:val="24"/>
                <w:szCs w:val="20"/>
                <w:lang w:val="fr-FR"/>
              </w:rPr>
              <w:t>5. Các nội dung khác</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51D0D2F0">
            <w:pPr>
              <w:spacing w:before="120" w:after="120" w:line="264" w:lineRule="auto"/>
              <w:ind w:left="82" w:right="142"/>
              <w:jc w:val="center"/>
              <w:rPr>
                <w:rFonts w:ascii="Times New Roman" w:hAnsi="Times New Roman"/>
                <w:i/>
                <w:iCs/>
                <w:spacing w:val="2"/>
                <w:sz w:val="24"/>
                <w:szCs w:val="20"/>
              </w:rPr>
            </w:pPr>
            <w:r>
              <w:rPr>
                <w:rFonts w:ascii="Times New Roman" w:hAnsi="Times New Roman" w:eastAsia="Calibri"/>
                <w:i/>
                <w:iCs/>
                <w:spacing w:val="2"/>
                <w:sz w:val="24"/>
                <w:szCs w:val="24"/>
                <w:lang w:val="sv-SE"/>
              </w:rPr>
              <w:t>[ghi thông tin (nếu có)]</w:t>
            </w:r>
          </w:p>
        </w:tc>
      </w:tr>
      <w:tr w14:paraId="1CEF0F8F">
        <w:tblPrEx>
          <w:tblCellMar>
            <w:top w:w="0" w:type="dxa"/>
            <w:left w:w="0" w:type="dxa"/>
            <w:bottom w:w="0" w:type="dxa"/>
            <w:right w:w="0" w:type="dxa"/>
          </w:tblCellMar>
        </w:tblPrEx>
        <w:trPr>
          <w:trHeight w:val="336" w:hRule="atLeast"/>
        </w:trPr>
        <w:tc>
          <w:tcPr>
            <w:tcW w:w="9498" w:type="dxa"/>
            <w:gridSpan w:val="4"/>
            <w:tcBorders>
              <w:top w:val="single" w:color="auto" w:sz="2" w:space="0"/>
              <w:left w:val="single" w:color="auto" w:sz="2" w:space="0"/>
              <w:bottom w:val="single" w:color="auto" w:sz="2" w:space="0"/>
              <w:right w:val="single" w:color="auto" w:sz="2" w:space="0"/>
            </w:tcBorders>
            <w:vAlign w:val="center"/>
          </w:tcPr>
          <w:p w14:paraId="755FCC79">
            <w:pPr>
              <w:spacing w:before="120" w:after="120" w:line="264" w:lineRule="auto"/>
              <w:ind w:left="82" w:right="142"/>
              <w:rPr>
                <w:rFonts w:ascii="Times New Roman" w:hAnsi="Times New Roman" w:eastAsia="Calibri"/>
                <w:i/>
                <w:iCs/>
                <w:spacing w:val="2"/>
                <w:sz w:val="24"/>
                <w:szCs w:val="24"/>
                <w:lang w:val="sv-SE"/>
              </w:rPr>
            </w:pPr>
            <w:r>
              <w:rPr>
                <w:rFonts w:ascii="Times New Roman" w:hAnsi="Times New Roman"/>
                <w:b/>
                <w:bCs/>
                <w:spacing w:val="2"/>
                <w:sz w:val="24"/>
                <w:szCs w:val="20"/>
                <w:lang w:val="it-IT"/>
              </w:rPr>
              <w:t>Mô tả tính chất tương tự đối với hàng hóa</w:t>
            </w:r>
            <w:r>
              <w:rPr>
                <w:rFonts w:ascii="Times New Roman" w:hAnsi="Times New Roman" w:eastAsia="Calibri"/>
                <w:sz w:val="24"/>
                <w:szCs w:val="24"/>
                <w:vertAlign w:val="superscript"/>
                <w:lang w:val="sv-SE"/>
              </w:rPr>
              <w:t>(2)</w:t>
            </w:r>
          </w:p>
        </w:tc>
      </w:tr>
      <w:tr w14:paraId="7331FE1D">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4C32BE60">
            <w:pPr>
              <w:spacing w:before="120" w:after="120" w:line="264" w:lineRule="auto"/>
              <w:ind w:right="60"/>
              <w:rPr>
                <w:rFonts w:ascii="Times New Roman" w:hAnsi="Times New Roman"/>
                <w:sz w:val="24"/>
                <w:szCs w:val="20"/>
                <w:lang w:val="fr-FR"/>
              </w:rPr>
            </w:pPr>
            <w:r>
              <w:rPr>
                <w:rFonts w:ascii="Times New Roman" w:hAnsi="Times New Roman" w:eastAsia="Calibri"/>
                <w:sz w:val="24"/>
                <w:szCs w:val="24"/>
                <w:lang w:val="it-IT"/>
              </w:rPr>
              <w:t xml:space="preserve"> </w:t>
            </w:r>
            <w:r>
              <w:rPr>
                <w:rFonts w:ascii="Times New Roman" w:hAnsi="Times New Roman" w:eastAsia="Calibri"/>
                <w:sz w:val="24"/>
                <w:szCs w:val="24"/>
                <w:lang w:val="sv-SE"/>
              </w:rPr>
              <w:t>1. Loại hàng hóa</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1BE0E5D2">
            <w:pPr>
              <w:spacing w:before="120" w:after="120" w:line="264" w:lineRule="auto"/>
              <w:ind w:left="82" w:right="142"/>
              <w:jc w:val="center"/>
              <w:rPr>
                <w:rFonts w:ascii="Times New Roman" w:hAnsi="Times New Roman" w:eastAsia="Calibri"/>
                <w:i/>
                <w:iCs/>
                <w:spacing w:val="2"/>
                <w:sz w:val="24"/>
                <w:szCs w:val="24"/>
                <w:lang w:val="sv-SE"/>
              </w:rPr>
            </w:pPr>
            <w:r>
              <w:rPr>
                <w:rFonts w:ascii="Times New Roman" w:hAnsi="Times New Roman" w:eastAsia="Calibri"/>
                <w:i/>
                <w:iCs/>
                <w:spacing w:val="2"/>
                <w:sz w:val="24"/>
                <w:szCs w:val="24"/>
                <w:lang w:val="sv-SE"/>
              </w:rPr>
              <w:t>[ghi thông tin phù hợp]</w:t>
            </w:r>
          </w:p>
        </w:tc>
      </w:tr>
      <w:tr w14:paraId="2BB00DF4">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2249D39B">
            <w:pPr>
              <w:spacing w:before="120" w:after="120" w:line="264" w:lineRule="auto"/>
              <w:ind w:right="60"/>
              <w:rPr>
                <w:rFonts w:ascii="Times New Roman" w:hAnsi="Times New Roman"/>
                <w:sz w:val="24"/>
                <w:szCs w:val="20"/>
                <w:lang w:val="fr-FR"/>
              </w:rPr>
            </w:pPr>
            <w:r>
              <w:rPr>
                <w:rFonts w:ascii="Times New Roman" w:hAnsi="Times New Roman" w:eastAsia="Calibri"/>
                <w:sz w:val="24"/>
                <w:szCs w:val="24"/>
                <w:lang w:val="sv-SE"/>
              </w:rPr>
              <w:t xml:space="preserve"> 2. Về giá trị hợp đồng đã thực hiện</w:t>
            </w:r>
            <w:r>
              <w:rPr>
                <w:rFonts w:ascii="Times New Roman" w:hAnsi="Times New Roman" w:eastAsia="Calibri"/>
                <w:sz w:val="24"/>
                <w:szCs w:val="24"/>
                <w:vertAlign w:val="superscript"/>
                <w:lang w:val="sv-SE"/>
              </w:rPr>
              <w:t>(3)</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5386360F">
            <w:pPr>
              <w:spacing w:before="120" w:after="120" w:line="264" w:lineRule="auto"/>
              <w:ind w:left="82" w:right="142"/>
              <w:jc w:val="center"/>
              <w:rPr>
                <w:rFonts w:ascii="Times New Roman" w:hAnsi="Times New Roman" w:eastAsia="Calibri"/>
                <w:i/>
                <w:iCs/>
                <w:spacing w:val="2"/>
                <w:sz w:val="24"/>
                <w:szCs w:val="24"/>
                <w:lang w:val="sv-SE"/>
              </w:rPr>
            </w:pPr>
            <w:r>
              <w:rPr>
                <w:rFonts w:ascii="Times New Roman" w:hAnsi="Times New Roman" w:eastAsia="Calibri"/>
                <w:i/>
                <w:iCs/>
                <w:spacing w:val="2"/>
                <w:sz w:val="24"/>
                <w:szCs w:val="24"/>
                <w:lang w:val="sv-SE"/>
              </w:rPr>
              <w:t>[ghi giá trị hợp đồng thực tế đã thực hiện căn cứ theo giá trị nghiệm thu, thanh lý hợp đồng]</w:t>
            </w:r>
          </w:p>
        </w:tc>
      </w:tr>
      <w:tr w14:paraId="5EC85DCC">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085F36BB">
            <w:pPr>
              <w:spacing w:before="120" w:after="120" w:line="264" w:lineRule="auto"/>
              <w:ind w:right="60"/>
              <w:rPr>
                <w:rFonts w:ascii="Times New Roman" w:hAnsi="Times New Roman"/>
                <w:sz w:val="24"/>
                <w:szCs w:val="20"/>
                <w:lang w:val="fr-FR"/>
              </w:rPr>
            </w:pPr>
            <w:r>
              <w:rPr>
                <w:rFonts w:ascii="Times New Roman" w:hAnsi="Times New Roman" w:eastAsia="Calibri"/>
                <w:sz w:val="24"/>
                <w:szCs w:val="24"/>
                <w:lang w:val="sv-SE"/>
              </w:rPr>
              <w:t xml:space="preserve"> 3. </w:t>
            </w:r>
            <w:r>
              <w:rPr>
                <w:rFonts w:ascii="Times New Roman" w:hAnsi="Times New Roman"/>
                <w:sz w:val="24"/>
                <w:szCs w:val="20"/>
                <w:lang w:val="sv-SE"/>
              </w:rPr>
              <w:t>Các nội dung công việc chính của hợp đồng đã thực hiện</w:t>
            </w:r>
            <w:r>
              <w:rPr>
                <w:rFonts w:ascii="Times New Roman" w:hAnsi="Times New Roman"/>
                <w:sz w:val="24"/>
                <w:szCs w:val="20"/>
                <w:lang w:val="fr-FR"/>
              </w:rPr>
              <w:t>.</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7BC95B61">
            <w:pPr>
              <w:spacing w:before="120" w:after="120" w:line="264" w:lineRule="auto"/>
              <w:ind w:left="82" w:right="142"/>
              <w:jc w:val="center"/>
              <w:rPr>
                <w:rFonts w:ascii="Times New Roman" w:hAnsi="Times New Roman" w:eastAsia="Calibri"/>
                <w:i/>
                <w:iCs/>
                <w:spacing w:val="2"/>
                <w:sz w:val="24"/>
                <w:szCs w:val="24"/>
                <w:lang w:val="sv-SE"/>
              </w:rPr>
            </w:pPr>
            <w:r>
              <w:rPr>
                <w:rFonts w:ascii="Times New Roman" w:hAnsi="Times New Roman" w:eastAsia="Calibri"/>
                <w:i/>
                <w:iCs/>
                <w:spacing w:val="2"/>
                <w:sz w:val="24"/>
                <w:szCs w:val="24"/>
                <w:lang w:val="sv-SE"/>
              </w:rPr>
              <w:t>[ghi thông tin các công việc chính trong hợp đồng đã thực hiện]</w:t>
            </w:r>
          </w:p>
        </w:tc>
      </w:tr>
      <w:tr w14:paraId="01585843">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5EC5C584">
            <w:pPr>
              <w:spacing w:before="120" w:after="120" w:line="264" w:lineRule="auto"/>
              <w:ind w:right="60"/>
              <w:rPr>
                <w:rFonts w:ascii="Times New Roman" w:hAnsi="Times New Roman"/>
                <w:sz w:val="24"/>
                <w:szCs w:val="20"/>
                <w:lang w:val="fr-FR"/>
              </w:rPr>
            </w:pPr>
            <w:r>
              <w:rPr>
                <w:rFonts w:ascii="Times New Roman" w:hAnsi="Times New Roman" w:eastAsia="Calibri"/>
                <w:sz w:val="24"/>
                <w:szCs w:val="24"/>
                <w:lang w:val="sv-SE"/>
              </w:rPr>
              <w:t xml:space="preserve"> </w:t>
            </w:r>
            <w:r>
              <w:rPr>
                <w:rFonts w:ascii="Times New Roman" w:hAnsi="Times New Roman" w:eastAsia="Calibri"/>
                <w:sz w:val="24"/>
                <w:szCs w:val="24"/>
                <w:lang w:val="fr-FR"/>
              </w:rPr>
              <w:t>4. Các đặc tính khác</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36DF2FEF">
            <w:pPr>
              <w:spacing w:before="120" w:after="120" w:line="264" w:lineRule="auto"/>
              <w:ind w:left="82" w:right="142"/>
              <w:jc w:val="center"/>
              <w:rPr>
                <w:rFonts w:ascii="Times New Roman" w:hAnsi="Times New Roman" w:eastAsia="Calibri"/>
                <w:i/>
                <w:iCs/>
                <w:spacing w:val="2"/>
                <w:sz w:val="24"/>
                <w:szCs w:val="24"/>
                <w:lang w:val="sv-SE"/>
              </w:rPr>
            </w:pPr>
            <w:r>
              <w:rPr>
                <w:rFonts w:ascii="Times New Roman" w:hAnsi="Times New Roman" w:eastAsia="Calibri"/>
                <w:i/>
                <w:iCs/>
                <w:spacing w:val="2"/>
                <w:sz w:val="24"/>
                <w:szCs w:val="24"/>
                <w:lang w:val="fr-FR"/>
              </w:rPr>
              <w:t>[ghi các đặc tính khác nếu cần thiết]</w:t>
            </w:r>
          </w:p>
        </w:tc>
      </w:tr>
    </w:tbl>
    <w:p w14:paraId="0982FFC7">
      <w:pPr>
        <w:widowControl w:val="0"/>
        <w:spacing w:before="120" w:after="120" w:line="264" w:lineRule="auto"/>
        <w:ind w:firstLine="567"/>
        <w:jc w:val="both"/>
        <w:rPr>
          <w:rFonts w:ascii="Times New Roman" w:hAnsi="Times New Roman" w:eastAsia="Calibri"/>
          <w:i/>
          <w:lang w:val="fr-FR"/>
        </w:rPr>
      </w:pPr>
      <w:r>
        <w:rPr>
          <w:rFonts w:ascii="Times New Roman" w:hAnsi="Times New Roman" w:eastAsia="Calibri"/>
          <w:i/>
          <w:lang w:val="fr-FR"/>
        </w:rPr>
        <w:t>Ghi chú:</w:t>
      </w:r>
    </w:p>
    <w:p w14:paraId="1783B242">
      <w:pPr>
        <w:widowControl w:val="0"/>
        <w:spacing w:before="120" w:after="120" w:line="264" w:lineRule="auto"/>
        <w:ind w:firstLine="567"/>
        <w:jc w:val="both"/>
        <w:rPr>
          <w:rFonts w:ascii="Times New Roman" w:hAnsi="Times New Roman" w:eastAsia="Calibri"/>
          <w:i/>
          <w:lang w:val="fr-FR"/>
        </w:rPr>
      </w:pPr>
      <w:r>
        <w:rPr>
          <w:rFonts w:ascii="Times New Roman" w:hAnsi="Times New Roman" w:eastAsia="Calibri"/>
          <w:i/>
          <w:lang w:val="fr-FR"/>
        </w:rPr>
        <w:t xml:space="preserve">Nhà thầu nghiên cứu kỹ HSYC và đề xuất các hợp đồng tương tự để bảo đảm đáp ứng yêu cầu của HSYC. </w:t>
      </w:r>
    </w:p>
    <w:p w14:paraId="6E72CC57">
      <w:pPr>
        <w:widowControl w:val="0"/>
        <w:tabs>
          <w:tab w:val="left" w:pos="142"/>
        </w:tabs>
        <w:spacing w:before="120" w:after="120" w:line="264" w:lineRule="auto"/>
        <w:ind w:firstLine="567"/>
        <w:jc w:val="both"/>
        <w:rPr>
          <w:rFonts w:ascii="Times New Roman" w:hAnsi="Times New Roman" w:eastAsia="Calibri"/>
          <w:i/>
          <w:spacing w:val="-2"/>
          <w:lang w:val="fr-FR"/>
        </w:rPr>
      </w:pPr>
      <w:r>
        <w:rPr>
          <w:rFonts w:ascii="Times New Roman" w:hAnsi="Times New Roman" w:eastAsia="Calibri"/>
          <w:i/>
          <w:lang w:val="fr-FR"/>
        </w:rPr>
        <w:t xml:space="preserve">(1) </w:t>
      </w:r>
      <w:r>
        <w:rPr>
          <w:rFonts w:ascii="Times New Roman" w:hAnsi="Times New Roman" w:eastAsia="Calibri"/>
          <w:i/>
          <w:spacing w:val="-2"/>
          <w:lang w:val="fr-FR"/>
        </w:rPr>
        <w:t xml:space="preserve">Trong trường hợp liên danh, từng thành viên trong liên danh kê khai theo Mẫu này. Trường hợp nhà thầu có nhiều hợp đồng tương tự thì kê khai từng hợp đồng theo Mẫu này. </w:t>
      </w:r>
    </w:p>
    <w:p w14:paraId="2E40A84B">
      <w:pPr>
        <w:widowControl w:val="0"/>
        <w:tabs>
          <w:tab w:val="left" w:pos="142"/>
        </w:tabs>
        <w:spacing w:before="120" w:after="120" w:line="264" w:lineRule="auto"/>
        <w:ind w:firstLine="567"/>
        <w:jc w:val="both"/>
        <w:rPr>
          <w:rFonts w:ascii="Times New Roman" w:hAnsi="Times New Roman" w:eastAsia="Calibri"/>
          <w:i/>
          <w:spacing w:val="-2"/>
          <w:lang w:val="fr-FR"/>
        </w:rPr>
      </w:pPr>
      <w:r>
        <w:rPr>
          <w:rFonts w:ascii="Times New Roman" w:hAnsi="Times New Roman" w:eastAsia="Calibri"/>
          <w:i/>
          <w:spacing w:val="-2"/>
          <w:lang w:val="fr-FR"/>
        </w:rPr>
        <w:t xml:space="preserve">(2) Nhà thầu chỉ kê khai nội dung tương tự với yêu cầu của gói thầu.  </w:t>
      </w:r>
    </w:p>
    <w:p w14:paraId="6B8F247B">
      <w:pPr>
        <w:ind w:firstLine="567"/>
        <w:jc w:val="both"/>
        <w:rPr>
          <w:rFonts w:ascii="Times New Roman" w:hAnsi="Times New Roman"/>
          <w:i/>
          <w:spacing w:val="-2"/>
          <w:lang w:val="es-ES"/>
        </w:rPr>
      </w:pPr>
      <w:r>
        <w:rPr>
          <w:rFonts w:ascii="Times New Roman" w:hAnsi="Times New Roman" w:eastAsia="Calibri"/>
          <w:i/>
          <w:spacing w:val="-2"/>
          <w:lang w:val="fr-FR"/>
        </w:rPr>
        <w:t xml:space="preserve">(3) </w:t>
      </w:r>
      <w:r>
        <w:rPr>
          <w:rFonts w:ascii="Times New Roman" w:hAnsi="Times New Roman" w:eastAsia="Calibri"/>
          <w:i/>
          <w:spacing w:val="-2"/>
          <w:lang w:val="sv-SE"/>
        </w:rPr>
        <w:t xml:space="preserve">Trường hợp giá trị hợp đồng không tính bằng VND thì quy đổi sang VND theo tỷ giá </w:t>
      </w:r>
      <w:r>
        <w:rPr>
          <w:rFonts w:ascii="Times New Roman" w:hAnsi="Times New Roman"/>
          <w:i/>
          <w:spacing w:val="-2"/>
          <w:lang w:val="es-ES"/>
        </w:rPr>
        <w:t>theo quy định tại Mục 2.1 Chương II để làm cơ sở đánh giá.</w:t>
      </w:r>
    </w:p>
    <w:p w14:paraId="166356B7">
      <w:pPr>
        <w:rPr>
          <w:rFonts w:ascii="Times New Roman" w:hAnsi="Times New Roman"/>
          <w:i/>
          <w:spacing w:val="-2"/>
          <w:lang w:val="es-ES"/>
        </w:rPr>
      </w:pPr>
      <w:r>
        <w:rPr>
          <w:rFonts w:ascii="Times New Roman" w:hAnsi="Times New Roman"/>
          <w:i/>
          <w:spacing w:val="-2"/>
          <w:lang w:val="es-ES"/>
        </w:rPr>
        <w:br w:type="page"/>
      </w:r>
    </w:p>
    <w:p w14:paraId="6012E438">
      <w:pPr>
        <w:widowControl w:val="0"/>
        <w:spacing w:before="120" w:after="120" w:line="264" w:lineRule="auto"/>
        <w:ind w:right="-72" w:firstLine="567"/>
        <w:jc w:val="right"/>
        <w:rPr>
          <w:rFonts w:ascii="Times New Roman" w:hAnsi="Times New Roman"/>
          <w:b/>
          <w:lang w:val="nl-NL"/>
        </w:rPr>
      </w:pPr>
      <w:r>
        <w:rPr>
          <w:rFonts w:ascii="Times New Roman" w:hAnsi="Times New Roman"/>
          <w:b/>
          <w:lang w:val="nl-NL"/>
        </w:rPr>
        <w:t>Mẫu số 06.2A</w:t>
      </w:r>
    </w:p>
    <w:p w14:paraId="3240F153">
      <w:pPr>
        <w:suppressAutoHyphens/>
        <w:spacing w:before="120" w:after="120" w:line="264" w:lineRule="auto"/>
        <w:ind w:right="-74" w:firstLine="425"/>
        <w:jc w:val="center"/>
        <w:rPr>
          <w:rFonts w:ascii="Times New Roman" w:hAnsi="Times New Roman"/>
          <w:b/>
          <w:spacing w:val="-4"/>
          <w:lang w:val="nl-NL"/>
        </w:rPr>
      </w:pPr>
      <w:r>
        <w:rPr>
          <w:rFonts w:ascii="Times New Roman" w:hAnsi="Times New Roman"/>
          <w:b/>
          <w:spacing w:val="-4"/>
          <w:lang w:val="nl-NL"/>
        </w:rPr>
        <w:t xml:space="preserve">HỢP ĐỒNG CUNG CẤP HÀNG HÓA (P) TƯƠNG TỰ </w:t>
      </w:r>
    </w:p>
    <w:p w14:paraId="21032069">
      <w:pPr>
        <w:suppressAutoHyphens/>
        <w:spacing w:before="120" w:after="120" w:line="264" w:lineRule="auto"/>
        <w:ind w:right="-74" w:firstLine="425"/>
        <w:jc w:val="center"/>
        <w:rPr>
          <w:rFonts w:ascii="Times New Roman" w:hAnsi="Times New Roman"/>
          <w:b/>
          <w:spacing w:val="-4"/>
          <w:lang w:val="nl-NL"/>
        </w:rPr>
      </w:pPr>
      <w:r>
        <w:rPr>
          <w:rFonts w:ascii="Times New Roman" w:hAnsi="Times New Roman"/>
          <w:b/>
          <w:spacing w:val="-4"/>
          <w:lang w:val="nl-NL"/>
        </w:rPr>
        <w:t>DO NHÀ THẦU THỰC HIỆN</w:t>
      </w:r>
      <w:r>
        <w:rPr>
          <w:rFonts w:ascii="Times New Roman" w:hAnsi="Times New Roman" w:eastAsia="Calibri"/>
          <w:spacing w:val="-4"/>
          <w:sz w:val="24"/>
          <w:szCs w:val="24"/>
          <w:vertAlign w:val="superscript"/>
          <w:lang w:val="sv-SE"/>
        </w:rPr>
        <w:t>(1)</w:t>
      </w:r>
    </w:p>
    <w:p w14:paraId="2C388BCB">
      <w:pPr>
        <w:suppressAutoHyphens/>
        <w:spacing w:before="120" w:after="120" w:line="264" w:lineRule="auto"/>
        <w:ind w:right="-74" w:firstLine="425"/>
        <w:jc w:val="center"/>
        <w:rPr>
          <w:rFonts w:ascii="Times New Roman" w:hAnsi="Times New Roman"/>
          <w:b/>
          <w:spacing w:val="-4"/>
          <w:lang w:val="nl-NL"/>
        </w:rPr>
      </w:pPr>
    </w:p>
    <w:p w14:paraId="6D2712AA">
      <w:pPr>
        <w:widowControl w:val="0"/>
        <w:spacing w:before="120" w:after="120" w:line="264" w:lineRule="auto"/>
        <w:ind w:right="-72"/>
        <w:jc w:val="both"/>
        <w:rPr>
          <w:rFonts w:ascii="Times New Roman" w:hAnsi="Times New Roman"/>
          <w:bCs/>
          <w:spacing w:val="-4"/>
          <w:lang w:val="nl-NL"/>
        </w:rPr>
      </w:pPr>
      <w:r>
        <w:rPr>
          <w:rFonts w:ascii="Times New Roman" w:hAnsi="Times New Roman"/>
          <w:bCs/>
          <w:spacing w:val="-4"/>
          <w:lang w:val="nl-NL"/>
        </w:rPr>
        <w:t>Tên nhà thầu: _____[ghi tên đầy đủ của nhà thầu].</w:t>
      </w:r>
    </w:p>
    <w:p w14:paraId="2ED89969">
      <w:pPr>
        <w:tabs>
          <w:tab w:val="left" w:pos="1404"/>
          <w:tab w:val="left" w:pos="2988"/>
        </w:tabs>
        <w:spacing w:before="120" w:after="120" w:line="264" w:lineRule="auto"/>
        <w:jc w:val="both"/>
        <w:rPr>
          <w:rFonts w:ascii="Times New Roman" w:hAnsi="Times New Roman"/>
          <w:lang/>
        </w:rPr>
      </w:pPr>
      <w:r>
        <w:rPr>
          <w:rFonts w:ascii="Times New Roman" w:hAnsi="Times New Roman"/>
          <w:lang/>
        </w:rPr>
        <w:t>Thông tin về từng hợp đồng, mỗi hợp đồng cần bảo đảm các thông tin sau đây:</w:t>
      </w:r>
    </w:p>
    <w:tbl>
      <w:tblPr>
        <w:tblStyle w:val="12"/>
        <w:tblW w:w="9498" w:type="dxa"/>
        <w:tblInd w:w="3" w:type="dxa"/>
        <w:tblLayout w:type="fixed"/>
        <w:tblCellMar>
          <w:top w:w="0" w:type="dxa"/>
          <w:left w:w="0" w:type="dxa"/>
          <w:bottom w:w="0" w:type="dxa"/>
          <w:right w:w="0" w:type="dxa"/>
        </w:tblCellMar>
      </w:tblPr>
      <w:tblGrid>
        <w:gridCol w:w="3261"/>
        <w:gridCol w:w="1842"/>
        <w:gridCol w:w="2410"/>
        <w:gridCol w:w="1985"/>
      </w:tblGrid>
      <w:tr w14:paraId="097043AB">
        <w:tblPrEx>
          <w:tblCellMar>
            <w:top w:w="0" w:type="dxa"/>
            <w:left w:w="0" w:type="dxa"/>
            <w:bottom w:w="0" w:type="dxa"/>
            <w:right w:w="0" w:type="dxa"/>
          </w:tblCellMar>
        </w:tblPrEx>
        <w:trPr>
          <w:trHeight w:val="399" w:hRule="atLeast"/>
        </w:trPr>
        <w:tc>
          <w:tcPr>
            <w:tcW w:w="3261" w:type="dxa"/>
            <w:tcBorders>
              <w:top w:val="single" w:color="auto" w:sz="2" w:space="0"/>
              <w:left w:val="single" w:color="auto" w:sz="2" w:space="0"/>
              <w:bottom w:val="single" w:color="auto" w:sz="2" w:space="0"/>
              <w:right w:val="single" w:color="auto" w:sz="2" w:space="0"/>
            </w:tcBorders>
            <w:vAlign w:val="center"/>
          </w:tcPr>
          <w:p w14:paraId="47FF40D0">
            <w:pPr>
              <w:spacing w:before="120" w:after="120" w:line="264" w:lineRule="auto"/>
              <w:ind w:left="142" w:right="60"/>
              <w:jc w:val="both"/>
              <w:rPr>
                <w:rFonts w:ascii="Times New Roman" w:hAnsi="Times New Roman"/>
                <w:sz w:val="24"/>
                <w:szCs w:val="20"/>
                <w:lang/>
              </w:rPr>
            </w:pPr>
            <w:r>
              <w:rPr>
                <w:rFonts w:ascii="Times New Roman" w:hAnsi="Times New Roman"/>
                <w:sz w:val="24"/>
                <w:szCs w:val="20"/>
                <w:lang/>
              </w:rPr>
              <w:t>Tên và số hợp đồng</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4F18EB00">
            <w:pPr>
              <w:spacing w:before="120" w:after="120" w:line="264" w:lineRule="auto"/>
              <w:ind w:left="82" w:right="142"/>
              <w:jc w:val="center"/>
              <w:rPr>
                <w:rFonts w:ascii="Times New Roman" w:hAnsi="Times New Roman"/>
                <w:i/>
                <w:iCs/>
                <w:spacing w:val="2"/>
                <w:sz w:val="24"/>
                <w:szCs w:val="20"/>
                <w:lang/>
              </w:rPr>
            </w:pPr>
            <w:r>
              <w:rPr>
                <w:rFonts w:ascii="Times New Roman" w:hAnsi="Times New Roman"/>
                <w:i/>
                <w:iCs/>
                <w:spacing w:val="2"/>
                <w:sz w:val="24"/>
                <w:szCs w:val="20"/>
                <w:lang/>
              </w:rPr>
              <w:t xml:space="preserve">       [ghi tên đầy đủ của hợp đồng, số ký hiệu]</w:t>
            </w:r>
          </w:p>
        </w:tc>
      </w:tr>
      <w:tr w14:paraId="64EC9C0E">
        <w:tblPrEx>
          <w:tblCellMar>
            <w:top w:w="0" w:type="dxa"/>
            <w:left w:w="0" w:type="dxa"/>
            <w:bottom w:w="0" w:type="dxa"/>
            <w:right w:w="0" w:type="dxa"/>
          </w:tblCellMar>
        </w:tblPrEx>
        <w:trPr>
          <w:trHeight w:val="400" w:hRule="atLeast"/>
        </w:trPr>
        <w:tc>
          <w:tcPr>
            <w:tcW w:w="3261" w:type="dxa"/>
            <w:tcBorders>
              <w:top w:val="single" w:color="auto" w:sz="2" w:space="0"/>
              <w:left w:val="single" w:color="auto" w:sz="2" w:space="0"/>
              <w:bottom w:val="single" w:color="auto" w:sz="2" w:space="0"/>
              <w:right w:val="single" w:color="auto" w:sz="2" w:space="0"/>
            </w:tcBorders>
            <w:vAlign w:val="center"/>
          </w:tcPr>
          <w:p w14:paraId="3A8CDAB2">
            <w:pPr>
              <w:spacing w:before="120" w:after="120" w:line="264" w:lineRule="auto"/>
              <w:ind w:left="142" w:right="60"/>
              <w:jc w:val="both"/>
              <w:rPr>
                <w:rFonts w:ascii="Times New Roman" w:hAnsi="Times New Roman"/>
                <w:sz w:val="24"/>
                <w:szCs w:val="20"/>
                <w:lang/>
              </w:rPr>
            </w:pPr>
            <w:r>
              <w:rPr>
                <w:rFonts w:ascii="Times New Roman" w:hAnsi="Times New Roman"/>
                <w:sz w:val="24"/>
                <w:szCs w:val="20"/>
                <w:lang/>
              </w:rPr>
              <w:t>Ngày ký hợp đồng</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62E8D23F">
            <w:pPr>
              <w:spacing w:before="120" w:after="120" w:line="264" w:lineRule="auto"/>
              <w:ind w:left="82" w:right="142"/>
              <w:jc w:val="center"/>
              <w:rPr>
                <w:rFonts w:ascii="Times New Roman" w:hAnsi="Times New Roman"/>
                <w:i/>
                <w:iCs/>
                <w:spacing w:val="2"/>
                <w:sz w:val="24"/>
                <w:szCs w:val="20"/>
              </w:rPr>
            </w:pPr>
            <w:r>
              <w:rPr>
                <w:rFonts w:ascii="Times New Roman" w:hAnsi="Times New Roman"/>
                <w:i/>
                <w:iCs/>
                <w:spacing w:val="2"/>
                <w:sz w:val="24"/>
                <w:szCs w:val="20"/>
              </w:rPr>
              <w:t xml:space="preserve">      [ghi ngày, tháng, năm]</w:t>
            </w:r>
          </w:p>
        </w:tc>
      </w:tr>
      <w:tr w14:paraId="418F3E24">
        <w:tblPrEx>
          <w:tblCellMar>
            <w:top w:w="0" w:type="dxa"/>
            <w:left w:w="0" w:type="dxa"/>
            <w:bottom w:w="0" w:type="dxa"/>
            <w:right w:w="0" w:type="dxa"/>
          </w:tblCellMar>
        </w:tblPrEx>
        <w:trPr>
          <w:trHeight w:val="400" w:hRule="atLeast"/>
        </w:trPr>
        <w:tc>
          <w:tcPr>
            <w:tcW w:w="3261" w:type="dxa"/>
            <w:tcBorders>
              <w:top w:val="single" w:color="auto" w:sz="2" w:space="0"/>
              <w:left w:val="single" w:color="auto" w:sz="2" w:space="0"/>
              <w:bottom w:val="single" w:color="auto" w:sz="2" w:space="0"/>
              <w:right w:val="single" w:color="auto" w:sz="2" w:space="0"/>
            </w:tcBorders>
            <w:vAlign w:val="center"/>
          </w:tcPr>
          <w:p w14:paraId="318E169A">
            <w:pPr>
              <w:spacing w:before="120" w:after="120" w:line="264" w:lineRule="auto"/>
              <w:ind w:left="142" w:right="60"/>
              <w:jc w:val="both"/>
              <w:rPr>
                <w:rFonts w:ascii="Times New Roman" w:hAnsi="Times New Roman"/>
                <w:sz w:val="24"/>
                <w:szCs w:val="20"/>
                <w:lang/>
              </w:rPr>
            </w:pPr>
            <w:r>
              <w:rPr>
                <w:rFonts w:ascii="Times New Roman" w:hAnsi="Times New Roman"/>
                <w:sz w:val="24"/>
                <w:szCs w:val="20"/>
                <w:lang/>
              </w:rPr>
              <w:t>Ngày hoàn thành</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3AF6D266">
            <w:pPr>
              <w:spacing w:before="120" w:after="120" w:line="264" w:lineRule="auto"/>
              <w:ind w:left="82" w:right="142"/>
              <w:jc w:val="center"/>
              <w:rPr>
                <w:rFonts w:ascii="Times New Roman" w:hAnsi="Times New Roman"/>
                <w:i/>
                <w:iCs/>
                <w:spacing w:val="2"/>
                <w:sz w:val="24"/>
                <w:szCs w:val="20"/>
              </w:rPr>
            </w:pPr>
            <w:r>
              <w:rPr>
                <w:rFonts w:ascii="Times New Roman" w:hAnsi="Times New Roman"/>
                <w:i/>
                <w:iCs/>
                <w:spacing w:val="2"/>
                <w:sz w:val="24"/>
                <w:szCs w:val="20"/>
              </w:rPr>
              <w:t>[ghi ngày, tháng, năm]</w:t>
            </w:r>
          </w:p>
        </w:tc>
      </w:tr>
      <w:tr w14:paraId="131960A2">
        <w:tblPrEx>
          <w:tblCellMar>
            <w:top w:w="0" w:type="dxa"/>
            <w:left w:w="0" w:type="dxa"/>
            <w:bottom w:w="0" w:type="dxa"/>
            <w:right w:w="0" w:type="dxa"/>
          </w:tblCellMar>
        </w:tblPrEx>
        <w:trPr>
          <w:trHeight w:val="726" w:hRule="atLeast"/>
        </w:trPr>
        <w:tc>
          <w:tcPr>
            <w:tcW w:w="3261" w:type="dxa"/>
            <w:tcBorders>
              <w:top w:val="single" w:color="auto" w:sz="2" w:space="0"/>
              <w:left w:val="single" w:color="auto" w:sz="2" w:space="0"/>
              <w:right w:val="single" w:color="auto" w:sz="2" w:space="0"/>
            </w:tcBorders>
            <w:vAlign w:val="center"/>
          </w:tcPr>
          <w:p w14:paraId="786E9D3E">
            <w:pPr>
              <w:spacing w:before="120" w:after="120" w:line="264" w:lineRule="auto"/>
              <w:ind w:left="142" w:right="60"/>
              <w:jc w:val="both"/>
              <w:rPr>
                <w:rFonts w:ascii="Times New Roman" w:hAnsi="Times New Roman"/>
                <w:spacing w:val="-11"/>
                <w:sz w:val="24"/>
                <w:szCs w:val="20"/>
              </w:rPr>
            </w:pPr>
            <w:r>
              <w:rPr>
                <w:rFonts w:ascii="Times New Roman" w:hAnsi="Times New Roman"/>
                <w:sz w:val="24"/>
                <w:szCs w:val="20"/>
                <w:lang/>
              </w:rPr>
              <w:t>Giá hợp đồng</w:t>
            </w:r>
          </w:p>
        </w:tc>
        <w:tc>
          <w:tcPr>
            <w:tcW w:w="4252" w:type="dxa"/>
            <w:gridSpan w:val="2"/>
            <w:tcBorders>
              <w:top w:val="single" w:color="auto" w:sz="2" w:space="0"/>
              <w:left w:val="single" w:color="auto" w:sz="2" w:space="0"/>
              <w:right w:val="single" w:color="auto" w:sz="2" w:space="0"/>
            </w:tcBorders>
            <w:vAlign w:val="center"/>
          </w:tcPr>
          <w:p w14:paraId="0BB2AA36">
            <w:pPr>
              <w:spacing w:before="120" w:after="120" w:line="264" w:lineRule="auto"/>
              <w:ind w:left="82" w:right="142"/>
              <w:jc w:val="center"/>
              <w:rPr>
                <w:rFonts w:ascii="Times New Roman" w:hAnsi="Times New Roman"/>
                <w:i/>
                <w:iCs/>
                <w:spacing w:val="2"/>
                <w:sz w:val="24"/>
                <w:szCs w:val="20"/>
              </w:rPr>
            </w:pPr>
            <w:r>
              <w:rPr>
                <w:rFonts w:ascii="Times New Roman" w:hAnsi="Times New Roman"/>
                <w:i/>
                <w:iCs/>
                <w:spacing w:val="2"/>
                <w:sz w:val="24"/>
                <w:szCs w:val="20"/>
              </w:rPr>
              <w:t>[ghi tổng giá hợp đồng theo số tiền và đồng tiền đã ký]</w:t>
            </w:r>
          </w:p>
        </w:tc>
        <w:tc>
          <w:tcPr>
            <w:tcW w:w="1985" w:type="dxa"/>
            <w:tcBorders>
              <w:top w:val="single" w:color="auto" w:sz="2" w:space="0"/>
              <w:left w:val="single" w:color="auto" w:sz="2" w:space="0"/>
              <w:right w:val="single" w:color="auto" w:sz="2" w:space="0"/>
            </w:tcBorders>
          </w:tcPr>
          <w:p w14:paraId="12AA8ADA">
            <w:pPr>
              <w:spacing w:before="120" w:after="120" w:line="264" w:lineRule="auto"/>
              <w:ind w:left="82" w:right="142"/>
              <w:jc w:val="both"/>
              <w:rPr>
                <w:rFonts w:ascii="Times New Roman" w:hAnsi="Times New Roman"/>
                <w:i/>
                <w:iCs/>
                <w:spacing w:val="2"/>
                <w:sz w:val="24"/>
                <w:szCs w:val="20"/>
              </w:rPr>
            </w:pPr>
            <w:r>
              <w:rPr>
                <w:rFonts w:ascii="Times New Roman" w:hAnsi="Times New Roman"/>
                <w:spacing w:val="-4"/>
                <w:sz w:val="24"/>
                <w:szCs w:val="20"/>
              </w:rPr>
              <w:t>Tương đương</w:t>
            </w:r>
            <w:r>
              <w:rPr>
                <w:rFonts w:ascii="Times New Roman" w:hAnsi="Times New Roman"/>
                <w:sz w:val="24"/>
                <w:szCs w:val="20"/>
                <w:lang w:val="en-SG"/>
              </w:rPr>
              <w:t xml:space="preserve"> ____</w:t>
            </w:r>
            <w:r>
              <w:rPr>
                <w:rFonts w:ascii="Times New Roman" w:hAnsi="Times New Roman"/>
                <w:spacing w:val="-4"/>
                <w:sz w:val="24"/>
                <w:szCs w:val="20"/>
              </w:rPr>
              <w:t xml:space="preserve"> </w:t>
            </w:r>
            <w:r>
              <w:rPr>
                <w:rFonts w:ascii="Times New Roman" w:hAnsi="Times New Roman"/>
                <w:spacing w:val="-12"/>
                <w:sz w:val="24"/>
                <w:szCs w:val="20"/>
              </w:rPr>
              <w:t xml:space="preserve">VND </w:t>
            </w:r>
          </w:p>
        </w:tc>
      </w:tr>
      <w:tr w14:paraId="50A461B3">
        <w:tblPrEx>
          <w:tblCellMar>
            <w:top w:w="0" w:type="dxa"/>
            <w:left w:w="0" w:type="dxa"/>
            <w:bottom w:w="0" w:type="dxa"/>
            <w:right w:w="0" w:type="dxa"/>
          </w:tblCellMar>
        </w:tblPrEx>
        <w:trPr>
          <w:trHeight w:val="1338" w:hRule="atLeast"/>
        </w:trPr>
        <w:tc>
          <w:tcPr>
            <w:tcW w:w="3261" w:type="dxa"/>
            <w:tcBorders>
              <w:top w:val="single" w:color="auto" w:sz="2" w:space="0"/>
              <w:left w:val="single" w:color="auto" w:sz="2" w:space="0"/>
              <w:right w:val="single" w:color="auto" w:sz="2" w:space="0"/>
            </w:tcBorders>
            <w:vAlign w:val="center"/>
          </w:tcPr>
          <w:p w14:paraId="26980E06">
            <w:pPr>
              <w:spacing w:before="120" w:after="120" w:line="264" w:lineRule="auto"/>
              <w:ind w:left="142" w:right="60"/>
              <w:jc w:val="both"/>
              <w:rPr>
                <w:rFonts w:ascii="Times New Roman" w:hAnsi="Times New Roman"/>
                <w:sz w:val="24"/>
                <w:szCs w:val="20"/>
              </w:rPr>
            </w:pPr>
            <w:r>
              <w:rPr>
                <w:rFonts w:ascii="Times New Roman" w:hAnsi="Times New Roman"/>
                <w:sz w:val="24"/>
                <w:szCs w:val="20"/>
              </w:rPr>
              <w:t>Trường hợp là thành viên liên danh, ghi tóm tắt phần công việc đảm nhận trong liên danh và giá trị phần hợp đồng mà nhà thầu đảm nhận</w:t>
            </w:r>
          </w:p>
        </w:tc>
        <w:tc>
          <w:tcPr>
            <w:tcW w:w="1842" w:type="dxa"/>
            <w:tcBorders>
              <w:top w:val="single" w:color="auto" w:sz="2" w:space="0"/>
              <w:left w:val="single" w:color="auto" w:sz="2" w:space="0"/>
              <w:right w:val="single" w:color="auto" w:sz="2" w:space="0"/>
            </w:tcBorders>
            <w:vAlign w:val="center"/>
          </w:tcPr>
          <w:p w14:paraId="5BA8C92D">
            <w:pPr>
              <w:spacing w:before="120" w:after="120" w:line="264" w:lineRule="auto"/>
              <w:ind w:left="79" w:right="142"/>
              <w:jc w:val="center"/>
              <w:rPr>
                <w:rFonts w:ascii="Times New Roman" w:hAnsi="Times New Roman"/>
                <w:i/>
                <w:iCs/>
                <w:sz w:val="24"/>
                <w:szCs w:val="20"/>
              </w:rPr>
            </w:pPr>
            <w:r>
              <w:rPr>
                <w:rFonts w:ascii="Times New Roman" w:hAnsi="Times New Roman"/>
                <w:i/>
                <w:iCs/>
                <w:sz w:val="24"/>
                <w:szCs w:val="20"/>
              </w:rPr>
              <w:t>[ghi tóm tắt phần công việc đảm nhận trong liên danh]</w:t>
            </w:r>
          </w:p>
        </w:tc>
        <w:tc>
          <w:tcPr>
            <w:tcW w:w="2410" w:type="dxa"/>
            <w:tcBorders>
              <w:top w:val="single" w:color="auto" w:sz="2" w:space="0"/>
              <w:left w:val="single" w:color="auto" w:sz="2" w:space="0"/>
              <w:right w:val="single" w:color="auto" w:sz="2" w:space="0"/>
            </w:tcBorders>
            <w:vAlign w:val="center"/>
          </w:tcPr>
          <w:p w14:paraId="2DAEB193">
            <w:pPr>
              <w:spacing w:before="120" w:after="120" w:line="264" w:lineRule="auto"/>
              <w:ind w:left="82" w:right="142"/>
              <w:jc w:val="center"/>
              <w:rPr>
                <w:rFonts w:ascii="Times New Roman" w:hAnsi="Times New Roman"/>
                <w:i/>
                <w:iCs/>
                <w:sz w:val="24"/>
                <w:szCs w:val="20"/>
              </w:rPr>
            </w:pPr>
            <w:r>
              <w:rPr>
                <w:rFonts w:ascii="Times New Roman" w:hAnsi="Times New Roman"/>
                <w:i/>
                <w:iCs/>
                <w:sz w:val="24"/>
                <w:szCs w:val="20"/>
              </w:rPr>
              <w:t>[ghi phần trăm giá trị phần hợp đồng đảm nhận trong tổng giá hợp đồng; số tiền và đồng tiền đã ký]</w:t>
            </w:r>
          </w:p>
        </w:tc>
        <w:tc>
          <w:tcPr>
            <w:tcW w:w="1985" w:type="dxa"/>
            <w:tcBorders>
              <w:top w:val="single" w:color="auto" w:sz="2" w:space="0"/>
              <w:left w:val="single" w:color="auto" w:sz="2" w:space="0"/>
              <w:right w:val="single" w:color="auto" w:sz="2" w:space="0"/>
            </w:tcBorders>
          </w:tcPr>
          <w:p w14:paraId="5D7E9BFC">
            <w:pPr>
              <w:spacing w:before="120" w:after="120" w:line="264" w:lineRule="auto"/>
              <w:ind w:left="82" w:right="142"/>
              <w:jc w:val="both"/>
              <w:rPr>
                <w:rFonts w:ascii="Times New Roman" w:hAnsi="Times New Roman"/>
                <w:i/>
                <w:iCs/>
                <w:sz w:val="24"/>
                <w:szCs w:val="20"/>
              </w:rPr>
            </w:pPr>
            <w:r>
              <w:rPr>
                <w:rFonts w:ascii="Times New Roman" w:hAnsi="Times New Roman"/>
                <w:sz w:val="24"/>
                <w:szCs w:val="20"/>
              </w:rPr>
              <w:t>Tương đương ___</w:t>
            </w:r>
            <w:r>
              <w:rPr>
                <w:rFonts w:ascii="Times New Roman" w:hAnsi="Times New Roman"/>
                <w:spacing w:val="-4"/>
                <w:sz w:val="24"/>
                <w:szCs w:val="20"/>
              </w:rPr>
              <w:t xml:space="preserve"> VND </w:t>
            </w:r>
          </w:p>
        </w:tc>
      </w:tr>
      <w:tr w14:paraId="460B72DE">
        <w:tblPrEx>
          <w:tblCellMar>
            <w:top w:w="0" w:type="dxa"/>
            <w:left w:w="0" w:type="dxa"/>
            <w:bottom w:w="0" w:type="dxa"/>
            <w:right w:w="0" w:type="dxa"/>
          </w:tblCellMar>
        </w:tblPrEx>
        <w:trPr>
          <w:trHeight w:val="420" w:hRule="atLeast"/>
        </w:trPr>
        <w:tc>
          <w:tcPr>
            <w:tcW w:w="3261" w:type="dxa"/>
            <w:tcBorders>
              <w:top w:val="single" w:color="auto" w:sz="2" w:space="0"/>
              <w:left w:val="single" w:color="auto" w:sz="2" w:space="0"/>
              <w:bottom w:val="single" w:color="auto" w:sz="2" w:space="0"/>
              <w:right w:val="single" w:color="auto" w:sz="2" w:space="0"/>
            </w:tcBorders>
            <w:vAlign w:val="center"/>
          </w:tcPr>
          <w:p w14:paraId="17EE7516">
            <w:pPr>
              <w:spacing w:before="120" w:after="120" w:line="264" w:lineRule="auto"/>
              <w:ind w:left="142" w:right="60"/>
              <w:jc w:val="both"/>
              <w:rPr>
                <w:rFonts w:ascii="Times New Roman" w:hAnsi="Times New Roman"/>
                <w:sz w:val="24"/>
                <w:szCs w:val="20"/>
              </w:rPr>
            </w:pPr>
            <w:r>
              <w:rPr>
                <w:rFonts w:ascii="Times New Roman" w:hAnsi="Times New Roman"/>
                <w:sz w:val="24"/>
                <w:szCs w:val="20"/>
              </w:rPr>
              <w:t>Tên dự án/dự toán mua sắm:</w:t>
            </w:r>
          </w:p>
        </w:tc>
        <w:tc>
          <w:tcPr>
            <w:tcW w:w="6237" w:type="dxa"/>
            <w:gridSpan w:val="3"/>
            <w:tcBorders>
              <w:top w:val="single" w:color="auto" w:sz="2" w:space="0"/>
              <w:left w:val="single" w:color="auto" w:sz="2" w:space="0"/>
              <w:bottom w:val="single" w:color="auto" w:sz="2" w:space="0"/>
              <w:right w:val="single" w:color="auto" w:sz="2" w:space="0"/>
            </w:tcBorders>
          </w:tcPr>
          <w:p w14:paraId="7A0947DE">
            <w:pPr>
              <w:spacing w:before="120" w:after="120" w:line="264" w:lineRule="auto"/>
              <w:ind w:left="82" w:right="142"/>
              <w:jc w:val="center"/>
              <w:rPr>
                <w:rFonts w:ascii="Times New Roman" w:hAnsi="Times New Roman"/>
                <w:i/>
                <w:iCs/>
                <w:sz w:val="24"/>
                <w:szCs w:val="20"/>
              </w:rPr>
            </w:pPr>
            <w:r>
              <w:rPr>
                <w:rFonts w:ascii="Times New Roman" w:hAnsi="Times New Roman"/>
                <w:i/>
                <w:iCs/>
                <w:sz w:val="24"/>
                <w:szCs w:val="20"/>
              </w:rPr>
              <w:t>[ghi tên đầy đủ của dự án/dự toán mua sắm có hợp đồng đang kê khai]</w:t>
            </w:r>
          </w:p>
        </w:tc>
      </w:tr>
      <w:tr w14:paraId="1C3F87C3">
        <w:tblPrEx>
          <w:tblCellMar>
            <w:top w:w="0" w:type="dxa"/>
            <w:left w:w="0" w:type="dxa"/>
            <w:bottom w:w="0" w:type="dxa"/>
            <w:right w:w="0" w:type="dxa"/>
          </w:tblCellMar>
        </w:tblPrEx>
        <w:trPr>
          <w:trHeight w:val="408" w:hRule="atLeast"/>
        </w:trPr>
        <w:tc>
          <w:tcPr>
            <w:tcW w:w="3261" w:type="dxa"/>
            <w:tcBorders>
              <w:top w:val="single" w:color="auto" w:sz="2" w:space="0"/>
              <w:left w:val="single" w:color="auto" w:sz="2" w:space="0"/>
              <w:bottom w:val="single" w:color="auto" w:sz="2" w:space="0"/>
              <w:right w:val="single" w:color="auto" w:sz="2" w:space="0"/>
            </w:tcBorders>
            <w:vAlign w:val="center"/>
          </w:tcPr>
          <w:p w14:paraId="0FDB09C4">
            <w:pPr>
              <w:spacing w:before="120" w:after="120" w:line="264" w:lineRule="auto"/>
              <w:ind w:left="142" w:right="60"/>
              <w:jc w:val="both"/>
              <w:rPr>
                <w:rFonts w:ascii="Times New Roman" w:hAnsi="Times New Roman"/>
                <w:sz w:val="24"/>
                <w:szCs w:val="20"/>
              </w:rPr>
            </w:pPr>
            <w:r>
              <w:rPr>
                <w:rFonts w:ascii="Times New Roman" w:hAnsi="Times New Roman"/>
                <w:sz w:val="24"/>
                <w:szCs w:val="20"/>
              </w:rPr>
              <w:t>Tên Chủ đầu tư:</w:t>
            </w:r>
          </w:p>
        </w:tc>
        <w:tc>
          <w:tcPr>
            <w:tcW w:w="6237" w:type="dxa"/>
            <w:gridSpan w:val="3"/>
            <w:tcBorders>
              <w:top w:val="single" w:color="auto" w:sz="2" w:space="0"/>
              <w:left w:val="single" w:color="auto" w:sz="2" w:space="0"/>
              <w:bottom w:val="single" w:color="auto" w:sz="2" w:space="0"/>
              <w:right w:val="single" w:color="auto" w:sz="2" w:space="0"/>
            </w:tcBorders>
          </w:tcPr>
          <w:p w14:paraId="1A7110AB">
            <w:pPr>
              <w:spacing w:before="120" w:after="120" w:line="264" w:lineRule="auto"/>
              <w:ind w:left="82" w:right="142"/>
              <w:jc w:val="center"/>
              <w:rPr>
                <w:rFonts w:ascii="Times New Roman" w:hAnsi="Times New Roman"/>
                <w:i/>
                <w:iCs/>
                <w:sz w:val="24"/>
                <w:szCs w:val="20"/>
              </w:rPr>
            </w:pPr>
            <w:r>
              <w:rPr>
                <w:rFonts w:ascii="Times New Roman" w:hAnsi="Times New Roman"/>
                <w:i/>
                <w:iCs/>
                <w:sz w:val="24"/>
                <w:szCs w:val="20"/>
              </w:rPr>
              <w:t>[ghi tên đầy đủ của Chủ đầu tư trong hợp đồng đang kê khai]</w:t>
            </w:r>
          </w:p>
        </w:tc>
      </w:tr>
      <w:tr w14:paraId="5795573F">
        <w:tblPrEx>
          <w:tblCellMar>
            <w:top w:w="0" w:type="dxa"/>
            <w:left w:w="0" w:type="dxa"/>
            <w:bottom w:w="0" w:type="dxa"/>
            <w:right w:w="0" w:type="dxa"/>
          </w:tblCellMar>
        </w:tblPrEx>
        <w:trPr>
          <w:trHeight w:val="1510" w:hRule="exact"/>
        </w:trPr>
        <w:tc>
          <w:tcPr>
            <w:tcW w:w="3261" w:type="dxa"/>
            <w:tcBorders>
              <w:top w:val="single" w:color="auto" w:sz="2" w:space="0"/>
              <w:left w:val="single" w:color="auto" w:sz="2" w:space="0"/>
              <w:bottom w:val="single" w:color="auto" w:sz="2" w:space="0"/>
              <w:right w:val="single" w:color="auto" w:sz="2" w:space="0"/>
            </w:tcBorders>
          </w:tcPr>
          <w:p w14:paraId="1E3C4822">
            <w:pPr>
              <w:spacing w:before="120" w:after="120" w:line="264" w:lineRule="auto"/>
              <w:ind w:left="142" w:right="60"/>
              <w:jc w:val="both"/>
              <w:rPr>
                <w:rFonts w:ascii="Times New Roman" w:hAnsi="Times New Roman"/>
                <w:sz w:val="24"/>
                <w:szCs w:val="20"/>
              </w:rPr>
            </w:pPr>
            <w:r>
              <w:rPr>
                <w:rFonts w:ascii="Times New Roman" w:hAnsi="Times New Roman"/>
                <w:sz w:val="24"/>
                <w:szCs w:val="20"/>
              </w:rPr>
              <w:t>Địa chỉ:</w:t>
            </w:r>
          </w:p>
          <w:p w14:paraId="5E9FA645">
            <w:pPr>
              <w:spacing w:before="120" w:after="120" w:line="264" w:lineRule="auto"/>
              <w:ind w:left="142" w:right="60"/>
              <w:jc w:val="both"/>
              <w:rPr>
                <w:rFonts w:ascii="Times New Roman" w:hAnsi="Times New Roman"/>
                <w:sz w:val="24"/>
                <w:szCs w:val="20"/>
              </w:rPr>
            </w:pPr>
            <w:r>
              <w:rPr>
                <w:rFonts w:ascii="Times New Roman" w:hAnsi="Times New Roman"/>
                <w:sz w:val="24"/>
                <w:szCs w:val="20"/>
              </w:rPr>
              <w:t>Điện thoại/fax:</w:t>
            </w:r>
          </w:p>
          <w:p w14:paraId="27CD5FC5">
            <w:pPr>
              <w:spacing w:before="120" w:after="120" w:line="264" w:lineRule="auto"/>
              <w:ind w:left="142" w:right="60"/>
              <w:jc w:val="both"/>
              <w:rPr>
                <w:rFonts w:ascii="Times New Roman" w:hAnsi="Times New Roman"/>
                <w:sz w:val="24"/>
                <w:szCs w:val="20"/>
                <w:lang w:val="it-IT"/>
              </w:rPr>
            </w:pPr>
            <w:r>
              <w:rPr>
                <w:rFonts w:ascii="Times New Roman" w:hAnsi="Times New Roman"/>
                <w:sz w:val="24"/>
                <w:szCs w:val="20"/>
                <w:lang w:val="it-IT"/>
              </w:rPr>
              <w:t>E-mail:</w:t>
            </w:r>
          </w:p>
        </w:tc>
        <w:tc>
          <w:tcPr>
            <w:tcW w:w="6237" w:type="dxa"/>
            <w:gridSpan w:val="3"/>
            <w:tcBorders>
              <w:top w:val="single" w:color="auto" w:sz="2" w:space="0"/>
              <w:left w:val="single" w:color="auto" w:sz="2" w:space="0"/>
              <w:bottom w:val="single" w:color="auto" w:sz="2" w:space="0"/>
              <w:right w:val="single" w:color="auto" w:sz="2" w:space="0"/>
            </w:tcBorders>
          </w:tcPr>
          <w:p w14:paraId="7D2FADBA">
            <w:pPr>
              <w:spacing w:before="120" w:after="120" w:line="264" w:lineRule="auto"/>
              <w:ind w:left="79" w:right="142"/>
              <w:jc w:val="center"/>
              <w:rPr>
                <w:rFonts w:ascii="Times New Roman" w:hAnsi="Times New Roman"/>
                <w:i/>
                <w:iCs/>
                <w:spacing w:val="2"/>
                <w:sz w:val="24"/>
                <w:szCs w:val="20"/>
                <w:lang w:val="it-IT"/>
              </w:rPr>
            </w:pPr>
            <w:r>
              <w:rPr>
                <w:rFonts w:ascii="Times New Roman" w:hAnsi="Times New Roman"/>
                <w:i/>
                <w:iCs/>
                <w:spacing w:val="2"/>
                <w:sz w:val="24"/>
                <w:szCs w:val="20"/>
                <w:lang w:val="it-IT"/>
              </w:rPr>
              <w:t>[ghi đầy đủ địa chỉ hiện tại của Chủ đầu tư]</w:t>
            </w:r>
          </w:p>
          <w:p w14:paraId="4173F892">
            <w:pPr>
              <w:spacing w:before="120" w:after="120" w:line="264" w:lineRule="auto"/>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số điện thoại, số fax kể cả mã quốc gia, mã vùng</w:t>
            </w:r>
            <w:r>
              <w:rPr>
                <w:rFonts w:ascii="Times New Roman" w:hAnsi="Times New Roman"/>
                <w:i/>
                <w:iCs/>
                <w:sz w:val="24"/>
                <w:szCs w:val="20"/>
                <w:lang w:val="it-IT"/>
              </w:rPr>
              <w:t>]</w:t>
            </w:r>
          </w:p>
          <w:p w14:paraId="3E948E3B">
            <w:pPr>
              <w:spacing w:before="120" w:after="120" w:line="264" w:lineRule="auto"/>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địa chỉ e-mail]</w:t>
            </w:r>
          </w:p>
        </w:tc>
      </w:tr>
      <w:tr w14:paraId="5B989BCF">
        <w:tblPrEx>
          <w:tblCellMar>
            <w:top w:w="0" w:type="dxa"/>
            <w:left w:w="0" w:type="dxa"/>
            <w:bottom w:w="0" w:type="dxa"/>
            <w:right w:w="0" w:type="dxa"/>
          </w:tblCellMar>
        </w:tblPrEx>
        <w:trPr>
          <w:trHeight w:val="336" w:hRule="atLeast"/>
        </w:trPr>
        <w:tc>
          <w:tcPr>
            <w:tcW w:w="9498" w:type="dxa"/>
            <w:gridSpan w:val="4"/>
            <w:tcBorders>
              <w:top w:val="single" w:color="auto" w:sz="2" w:space="0"/>
              <w:left w:val="single" w:color="auto" w:sz="2" w:space="0"/>
              <w:bottom w:val="single" w:color="auto" w:sz="2" w:space="0"/>
              <w:right w:val="single" w:color="auto" w:sz="2" w:space="0"/>
            </w:tcBorders>
            <w:vAlign w:val="center"/>
          </w:tcPr>
          <w:p w14:paraId="45DFCE0B">
            <w:pPr>
              <w:spacing w:before="120" w:after="120" w:line="264" w:lineRule="auto"/>
              <w:ind w:left="82" w:right="142"/>
              <w:rPr>
                <w:rFonts w:ascii="Times New Roman" w:hAnsi="Times New Roman" w:eastAsia="Calibri"/>
                <w:i/>
                <w:iCs/>
                <w:spacing w:val="2"/>
                <w:sz w:val="24"/>
                <w:szCs w:val="24"/>
                <w:lang w:val="sv-SE"/>
              </w:rPr>
            </w:pPr>
            <w:r>
              <w:rPr>
                <w:rFonts w:ascii="Times New Roman" w:hAnsi="Times New Roman"/>
                <w:b/>
                <w:bCs/>
                <w:spacing w:val="2"/>
                <w:sz w:val="24"/>
                <w:szCs w:val="20"/>
                <w:lang w:val="it-IT"/>
              </w:rPr>
              <w:t>Mô tả tính chất tương tự đối với hàng hóa</w:t>
            </w:r>
            <w:r>
              <w:rPr>
                <w:rFonts w:ascii="Times New Roman" w:hAnsi="Times New Roman" w:eastAsia="Calibri"/>
                <w:sz w:val="24"/>
                <w:szCs w:val="24"/>
                <w:vertAlign w:val="superscript"/>
                <w:lang w:val="sv-SE"/>
              </w:rPr>
              <w:t>(2)</w:t>
            </w:r>
          </w:p>
        </w:tc>
      </w:tr>
      <w:tr w14:paraId="63B54E91">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2B20307B">
            <w:pPr>
              <w:spacing w:before="120" w:after="120" w:line="264" w:lineRule="auto"/>
              <w:ind w:right="60"/>
              <w:rPr>
                <w:rFonts w:ascii="Times New Roman" w:hAnsi="Times New Roman"/>
                <w:sz w:val="24"/>
                <w:szCs w:val="20"/>
                <w:lang w:val="fr-FR"/>
              </w:rPr>
            </w:pPr>
            <w:r>
              <w:rPr>
                <w:rFonts w:ascii="Times New Roman" w:hAnsi="Times New Roman" w:eastAsia="Calibri"/>
                <w:sz w:val="24"/>
                <w:szCs w:val="24"/>
                <w:lang w:val="it-IT"/>
              </w:rPr>
              <w:t xml:space="preserve"> </w:t>
            </w:r>
            <w:r>
              <w:rPr>
                <w:rFonts w:ascii="Times New Roman" w:hAnsi="Times New Roman" w:eastAsia="Calibri"/>
                <w:sz w:val="24"/>
                <w:szCs w:val="24"/>
                <w:lang w:val="sv-SE"/>
              </w:rPr>
              <w:t>1. Loại hàng hóa</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53F6D0B3">
            <w:pPr>
              <w:spacing w:before="120" w:after="120" w:line="264" w:lineRule="auto"/>
              <w:ind w:left="82" w:right="142"/>
              <w:jc w:val="center"/>
              <w:rPr>
                <w:rFonts w:ascii="Times New Roman" w:hAnsi="Times New Roman" w:eastAsia="Calibri"/>
                <w:i/>
                <w:iCs/>
                <w:spacing w:val="2"/>
                <w:sz w:val="24"/>
                <w:szCs w:val="24"/>
                <w:lang w:val="sv-SE"/>
              </w:rPr>
            </w:pPr>
            <w:r>
              <w:rPr>
                <w:rFonts w:ascii="Times New Roman" w:hAnsi="Times New Roman" w:eastAsia="Calibri"/>
                <w:i/>
                <w:iCs/>
                <w:spacing w:val="2"/>
                <w:sz w:val="24"/>
                <w:szCs w:val="24"/>
                <w:lang w:val="sv-SE"/>
              </w:rPr>
              <w:t>[ghi thông tin phù hợp]</w:t>
            </w:r>
          </w:p>
        </w:tc>
      </w:tr>
      <w:tr w14:paraId="525AE664">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7A679185">
            <w:pPr>
              <w:spacing w:before="120" w:after="120" w:line="264" w:lineRule="auto"/>
              <w:ind w:right="60"/>
              <w:rPr>
                <w:rFonts w:ascii="Times New Roman" w:hAnsi="Times New Roman"/>
                <w:sz w:val="24"/>
                <w:szCs w:val="20"/>
                <w:lang w:val="fr-FR"/>
              </w:rPr>
            </w:pPr>
            <w:r>
              <w:rPr>
                <w:rFonts w:ascii="Times New Roman" w:hAnsi="Times New Roman" w:eastAsia="Calibri"/>
                <w:sz w:val="24"/>
                <w:szCs w:val="24"/>
                <w:lang w:val="sv-SE"/>
              </w:rPr>
              <w:t xml:space="preserve"> 2. Về giá trị hợp đồng đã thực hiện</w:t>
            </w:r>
            <w:r>
              <w:rPr>
                <w:rFonts w:ascii="Times New Roman" w:hAnsi="Times New Roman" w:eastAsia="Calibri"/>
                <w:sz w:val="24"/>
                <w:szCs w:val="24"/>
                <w:vertAlign w:val="superscript"/>
                <w:lang w:val="sv-SE"/>
              </w:rPr>
              <w:t>(3)</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5C67CDDE">
            <w:pPr>
              <w:spacing w:before="120" w:after="120" w:line="264" w:lineRule="auto"/>
              <w:ind w:left="82" w:right="142"/>
              <w:jc w:val="center"/>
              <w:rPr>
                <w:rFonts w:ascii="Times New Roman" w:hAnsi="Times New Roman" w:eastAsia="Calibri"/>
                <w:i/>
                <w:iCs/>
                <w:spacing w:val="2"/>
                <w:sz w:val="24"/>
                <w:szCs w:val="24"/>
                <w:lang w:val="sv-SE"/>
              </w:rPr>
            </w:pPr>
            <w:r>
              <w:rPr>
                <w:rFonts w:ascii="Times New Roman" w:hAnsi="Times New Roman" w:eastAsia="Calibri"/>
                <w:i/>
                <w:iCs/>
                <w:spacing w:val="2"/>
                <w:sz w:val="24"/>
                <w:szCs w:val="24"/>
                <w:lang w:val="sv-SE"/>
              </w:rPr>
              <w:t>[ghi giá trị hợp đồng thực tế đã thực hiện căn cứ theo giá trị nghiệm thu, thanh lý hợp đồng]</w:t>
            </w:r>
          </w:p>
        </w:tc>
      </w:tr>
      <w:tr w14:paraId="1C95FA70">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0D0A0C61">
            <w:pPr>
              <w:spacing w:before="120" w:after="120" w:line="264" w:lineRule="auto"/>
              <w:ind w:right="60"/>
              <w:jc w:val="both"/>
              <w:rPr>
                <w:rFonts w:ascii="Times New Roman" w:hAnsi="Times New Roman"/>
                <w:sz w:val="24"/>
                <w:szCs w:val="20"/>
                <w:lang w:val="fr-FR"/>
              </w:rPr>
            </w:pPr>
            <w:r>
              <w:rPr>
                <w:rFonts w:ascii="Times New Roman" w:hAnsi="Times New Roman" w:eastAsia="Calibri"/>
                <w:sz w:val="24"/>
                <w:szCs w:val="24"/>
                <w:lang w:val="sv-SE"/>
              </w:rPr>
              <w:t xml:space="preserve"> 3. </w:t>
            </w:r>
            <w:r>
              <w:rPr>
                <w:rFonts w:ascii="Times New Roman" w:hAnsi="Times New Roman"/>
                <w:sz w:val="24"/>
                <w:szCs w:val="20"/>
                <w:lang w:val="sv-SE"/>
              </w:rPr>
              <w:t>Các nội dung công việc chính của hợp đồng đã thực hiện</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63837B4F">
            <w:pPr>
              <w:spacing w:before="120" w:after="120" w:line="264" w:lineRule="auto"/>
              <w:ind w:left="82" w:right="142"/>
              <w:jc w:val="center"/>
              <w:rPr>
                <w:rFonts w:ascii="Times New Roman" w:hAnsi="Times New Roman" w:eastAsia="Calibri"/>
                <w:i/>
                <w:iCs/>
                <w:spacing w:val="2"/>
                <w:sz w:val="24"/>
                <w:szCs w:val="24"/>
                <w:lang w:val="sv-SE"/>
              </w:rPr>
            </w:pPr>
            <w:r>
              <w:rPr>
                <w:rFonts w:ascii="Times New Roman" w:hAnsi="Times New Roman" w:eastAsia="Calibri"/>
                <w:i/>
                <w:iCs/>
                <w:spacing w:val="2"/>
                <w:sz w:val="24"/>
                <w:szCs w:val="24"/>
                <w:lang w:val="sv-SE"/>
              </w:rPr>
              <w:t>[ghi thông tin các công việc chính trong hợp đồng đã thực hiện]</w:t>
            </w:r>
          </w:p>
        </w:tc>
      </w:tr>
      <w:tr w14:paraId="30BBF4A5">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25A8BE02">
            <w:pPr>
              <w:spacing w:before="120" w:after="120" w:line="264" w:lineRule="auto"/>
              <w:ind w:right="60"/>
              <w:rPr>
                <w:rFonts w:ascii="Times New Roman" w:hAnsi="Times New Roman"/>
                <w:sz w:val="24"/>
                <w:szCs w:val="20"/>
                <w:lang w:val="fr-FR"/>
              </w:rPr>
            </w:pPr>
            <w:r>
              <w:rPr>
                <w:rFonts w:ascii="Times New Roman" w:hAnsi="Times New Roman" w:eastAsia="Calibri"/>
                <w:sz w:val="24"/>
                <w:szCs w:val="24"/>
                <w:lang w:val="sv-SE"/>
              </w:rPr>
              <w:t xml:space="preserve"> </w:t>
            </w:r>
            <w:r>
              <w:rPr>
                <w:rFonts w:ascii="Times New Roman" w:hAnsi="Times New Roman" w:eastAsia="Calibri"/>
                <w:sz w:val="24"/>
                <w:szCs w:val="24"/>
                <w:lang w:val="fr-FR"/>
              </w:rPr>
              <w:t>4. Các đặc tính khác</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1CED27D5">
            <w:pPr>
              <w:spacing w:before="120" w:after="120" w:line="264" w:lineRule="auto"/>
              <w:ind w:left="82" w:right="142"/>
              <w:jc w:val="center"/>
              <w:rPr>
                <w:rFonts w:ascii="Times New Roman" w:hAnsi="Times New Roman" w:eastAsia="Calibri"/>
                <w:i/>
                <w:iCs/>
                <w:spacing w:val="2"/>
                <w:sz w:val="24"/>
                <w:szCs w:val="24"/>
                <w:lang w:val="sv-SE"/>
              </w:rPr>
            </w:pPr>
            <w:r>
              <w:rPr>
                <w:rFonts w:ascii="Times New Roman" w:hAnsi="Times New Roman" w:eastAsia="Calibri"/>
                <w:i/>
                <w:iCs/>
                <w:spacing w:val="2"/>
                <w:sz w:val="24"/>
                <w:szCs w:val="24"/>
                <w:lang w:val="fr-FR"/>
              </w:rPr>
              <w:t>[ghi các đặc tính khác nếu cần thiết]</w:t>
            </w:r>
          </w:p>
        </w:tc>
      </w:tr>
    </w:tbl>
    <w:p w14:paraId="51B3453A">
      <w:pPr>
        <w:widowControl w:val="0"/>
        <w:spacing w:before="120" w:after="120" w:line="264" w:lineRule="auto"/>
        <w:ind w:firstLine="567"/>
        <w:jc w:val="both"/>
        <w:rPr>
          <w:rFonts w:ascii="Times New Roman" w:hAnsi="Times New Roman" w:eastAsia="Calibri"/>
          <w:i/>
          <w:lang w:val="fr-FR"/>
        </w:rPr>
      </w:pPr>
      <w:r>
        <w:rPr>
          <w:rFonts w:ascii="Times New Roman" w:hAnsi="Times New Roman" w:eastAsia="Calibri"/>
          <w:i/>
          <w:lang w:val="fr-FR"/>
        </w:rPr>
        <w:t>Ghi chú:</w:t>
      </w:r>
    </w:p>
    <w:p w14:paraId="223BCFAF">
      <w:pPr>
        <w:widowControl w:val="0"/>
        <w:spacing w:before="120" w:after="120" w:line="264" w:lineRule="auto"/>
        <w:ind w:firstLine="567"/>
        <w:jc w:val="both"/>
        <w:rPr>
          <w:rFonts w:ascii="Times New Roman" w:hAnsi="Times New Roman" w:eastAsia="Calibri"/>
          <w:i/>
          <w:lang w:val="fr-FR"/>
        </w:rPr>
      </w:pPr>
      <w:r>
        <w:rPr>
          <w:rFonts w:ascii="Times New Roman" w:hAnsi="Times New Roman" w:eastAsia="Calibri"/>
          <w:i/>
          <w:lang w:val="fr-FR"/>
        </w:rPr>
        <w:t xml:space="preserve">Nhà thầu nghiên cứu kỹ HSYC và đề xuất các hợp đồng tương tự để bảo đảm đáp ứng yêu cầu của HSYC. </w:t>
      </w:r>
    </w:p>
    <w:p w14:paraId="6D480DF6">
      <w:pPr>
        <w:widowControl w:val="0"/>
        <w:tabs>
          <w:tab w:val="left" w:pos="142"/>
        </w:tabs>
        <w:spacing w:before="120" w:after="120" w:line="264" w:lineRule="auto"/>
        <w:ind w:firstLine="567"/>
        <w:jc w:val="both"/>
        <w:rPr>
          <w:rFonts w:ascii="Times New Roman" w:hAnsi="Times New Roman" w:eastAsia="Calibri"/>
          <w:i/>
          <w:spacing w:val="-2"/>
          <w:lang w:val="fr-FR"/>
        </w:rPr>
      </w:pPr>
      <w:r>
        <w:rPr>
          <w:rFonts w:ascii="Times New Roman" w:hAnsi="Times New Roman" w:eastAsia="Calibri"/>
          <w:i/>
          <w:lang w:val="fr-FR"/>
        </w:rPr>
        <w:t xml:space="preserve">(1) </w:t>
      </w:r>
      <w:r>
        <w:rPr>
          <w:rFonts w:ascii="Times New Roman" w:hAnsi="Times New Roman" w:eastAsia="Calibri"/>
          <w:i/>
          <w:spacing w:val="-2"/>
          <w:lang w:val="fr-FR"/>
        </w:rPr>
        <w:t xml:space="preserve">Trong trường hợp liên danh, từng thành viên trong liên danh kê khai theo Mẫu này. Trường hợp nhà thầu có nhiều hợp đồng tương tự thì kê khai từng hợp đồng theo Mẫu này. </w:t>
      </w:r>
    </w:p>
    <w:p w14:paraId="715834C8">
      <w:pPr>
        <w:widowControl w:val="0"/>
        <w:tabs>
          <w:tab w:val="left" w:pos="142"/>
        </w:tabs>
        <w:spacing w:before="120" w:after="120" w:line="264" w:lineRule="auto"/>
        <w:ind w:firstLine="567"/>
        <w:jc w:val="both"/>
        <w:rPr>
          <w:rFonts w:ascii="Times New Roman" w:hAnsi="Times New Roman" w:eastAsia="Calibri"/>
          <w:i/>
          <w:spacing w:val="-2"/>
          <w:lang w:val="fr-FR"/>
        </w:rPr>
      </w:pPr>
      <w:r>
        <w:rPr>
          <w:rFonts w:ascii="Times New Roman" w:hAnsi="Times New Roman" w:eastAsia="Calibri"/>
          <w:i/>
          <w:spacing w:val="-2"/>
          <w:lang w:val="fr-FR"/>
        </w:rPr>
        <w:t xml:space="preserve">(2) Nhà thầu chỉ kê khai nội dung tương tự với yêu cầu của gói thầu.  </w:t>
      </w:r>
    </w:p>
    <w:p w14:paraId="14AE8A13">
      <w:pPr>
        <w:widowControl w:val="0"/>
        <w:spacing w:before="120" w:after="120" w:line="264" w:lineRule="auto"/>
        <w:ind w:right="-72" w:firstLine="567"/>
        <w:jc w:val="both"/>
        <w:rPr>
          <w:rFonts w:ascii="Times New Roman" w:hAnsi="Times New Roman"/>
          <w:i/>
          <w:spacing w:val="-2"/>
          <w:lang w:val="es-ES"/>
        </w:rPr>
      </w:pPr>
      <w:r>
        <w:rPr>
          <w:rFonts w:ascii="Times New Roman" w:hAnsi="Times New Roman" w:eastAsia="Calibri"/>
          <w:i/>
          <w:spacing w:val="-2"/>
          <w:lang w:val="fr-FR"/>
        </w:rPr>
        <w:t xml:space="preserve">(3) </w:t>
      </w:r>
      <w:r>
        <w:rPr>
          <w:rFonts w:ascii="Times New Roman" w:hAnsi="Times New Roman" w:eastAsia="Calibri"/>
          <w:i/>
          <w:spacing w:val="-2"/>
          <w:lang w:val="sv-SE"/>
        </w:rPr>
        <w:t xml:space="preserve">Trường hợp giá trị hợp đồng không tính bằng VND thì quy đổi sang VND theo tỷ giá </w:t>
      </w:r>
      <w:r>
        <w:rPr>
          <w:rFonts w:ascii="Times New Roman" w:hAnsi="Times New Roman"/>
          <w:i/>
          <w:spacing w:val="-2"/>
          <w:lang w:val="es-ES"/>
        </w:rPr>
        <w:t>theo quy định tại Mục 2.1 Chương II để làm cơ sở đánh giá.</w:t>
      </w:r>
    </w:p>
    <w:p w14:paraId="01268582">
      <w:pPr>
        <w:rPr>
          <w:rFonts w:ascii="Times New Roman" w:hAnsi="Times New Roman"/>
          <w:i/>
          <w:spacing w:val="-2"/>
          <w:lang w:val="es-ES"/>
        </w:rPr>
      </w:pPr>
      <w:r>
        <w:rPr>
          <w:rFonts w:ascii="Times New Roman" w:hAnsi="Times New Roman"/>
          <w:i/>
          <w:spacing w:val="-2"/>
          <w:lang w:val="es-ES"/>
        </w:rPr>
        <w:br w:type="page"/>
      </w:r>
    </w:p>
    <w:p w14:paraId="71150A7A">
      <w:pPr>
        <w:spacing w:before="120" w:after="120" w:line="264" w:lineRule="auto"/>
        <w:jc w:val="right"/>
        <w:rPr>
          <w:rFonts w:ascii="Times New Roman" w:hAnsi="Times New Roman"/>
          <w:b/>
          <w:lang w:val="nl-NL"/>
        </w:rPr>
      </w:pPr>
      <w:r>
        <w:rPr>
          <w:rFonts w:ascii="Times New Roman" w:hAnsi="Times New Roman"/>
          <w:b/>
          <w:lang w:val="nl-NL"/>
        </w:rPr>
        <w:t>Mẫu số 06.3A</w:t>
      </w:r>
    </w:p>
    <w:p w14:paraId="7CC2FA35">
      <w:pPr>
        <w:spacing w:before="120" w:after="120" w:line="264" w:lineRule="auto"/>
        <w:jc w:val="right"/>
        <w:rPr>
          <w:rFonts w:ascii="Times New Roman" w:hAnsi="Times New Roman"/>
          <w:b/>
          <w:sz w:val="10"/>
          <w:szCs w:val="10"/>
          <w:lang w:val="nl-NL"/>
        </w:rPr>
      </w:pPr>
    </w:p>
    <w:p w14:paraId="5D447263">
      <w:pPr>
        <w:suppressAutoHyphens/>
        <w:spacing w:before="120" w:after="120" w:line="264" w:lineRule="auto"/>
        <w:ind w:right="-74" w:firstLine="425"/>
        <w:jc w:val="center"/>
        <w:rPr>
          <w:rFonts w:ascii="Times New Roman" w:hAnsi="Times New Roman"/>
          <w:b/>
          <w:spacing w:val="-4"/>
          <w:lang w:val="nl-NL"/>
        </w:rPr>
      </w:pPr>
      <w:r>
        <w:rPr>
          <w:rFonts w:ascii="Times New Roman" w:hAnsi="Times New Roman"/>
          <w:b/>
          <w:spacing w:val="-4"/>
          <w:lang w:val="nl-NL"/>
        </w:rPr>
        <w:t>HỢP ĐỒNG XÂY LẮP (C) TƯƠNG TỰ DO NHÀ THẦU THỰC HIỆN</w:t>
      </w:r>
      <w:r>
        <w:rPr>
          <w:rFonts w:ascii="Times New Roman" w:hAnsi="Times New Roman" w:eastAsia="Calibri"/>
          <w:spacing w:val="-4"/>
          <w:sz w:val="24"/>
          <w:szCs w:val="24"/>
          <w:vertAlign w:val="superscript"/>
          <w:lang w:val="sv-SE"/>
        </w:rPr>
        <w:t>(1)</w:t>
      </w:r>
    </w:p>
    <w:p w14:paraId="35EFB294">
      <w:pPr>
        <w:suppressAutoHyphens/>
        <w:spacing w:before="120" w:after="120" w:line="264" w:lineRule="auto"/>
        <w:ind w:right="-74" w:firstLine="425"/>
        <w:jc w:val="center"/>
        <w:rPr>
          <w:rFonts w:ascii="Times New Roman" w:hAnsi="Times New Roman"/>
          <w:b/>
          <w:spacing w:val="-4"/>
          <w:sz w:val="14"/>
          <w:szCs w:val="14"/>
          <w:lang w:val="nl-NL"/>
        </w:rPr>
      </w:pPr>
    </w:p>
    <w:p w14:paraId="18221F94">
      <w:pPr>
        <w:widowControl w:val="0"/>
        <w:spacing w:before="120" w:after="120" w:line="264" w:lineRule="auto"/>
        <w:ind w:right="-72"/>
        <w:jc w:val="both"/>
        <w:rPr>
          <w:rFonts w:ascii="Times New Roman" w:hAnsi="Times New Roman"/>
          <w:bCs/>
          <w:spacing w:val="-4"/>
          <w:lang w:val="nl-NL"/>
        </w:rPr>
      </w:pPr>
      <w:r>
        <w:rPr>
          <w:rFonts w:ascii="Times New Roman" w:hAnsi="Times New Roman"/>
          <w:bCs/>
          <w:spacing w:val="-4"/>
          <w:lang w:val="nl-NL"/>
        </w:rPr>
        <w:t>Tên nhà thầu: _____[ghi tên đầy đủ của nhà thầu].</w:t>
      </w:r>
    </w:p>
    <w:p w14:paraId="528B69CC">
      <w:pPr>
        <w:tabs>
          <w:tab w:val="left" w:pos="1404"/>
          <w:tab w:val="left" w:pos="2988"/>
        </w:tabs>
        <w:spacing w:before="120" w:after="120" w:line="264" w:lineRule="auto"/>
        <w:jc w:val="both"/>
        <w:rPr>
          <w:rFonts w:ascii="Times New Roman" w:hAnsi="Times New Roman"/>
          <w:lang/>
        </w:rPr>
      </w:pPr>
      <w:r>
        <w:rPr>
          <w:rFonts w:ascii="Times New Roman" w:hAnsi="Times New Roman"/>
          <w:lang/>
        </w:rPr>
        <w:t>Thông tin về từng hợp đồng, mỗi hợp đồng cần bảo đảm các thông tin sau đây:</w:t>
      </w:r>
    </w:p>
    <w:tbl>
      <w:tblPr>
        <w:tblStyle w:val="12"/>
        <w:tblW w:w="9498" w:type="dxa"/>
        <w:tblInd w:w="3" w:type="dxa"/>
        <w:tblLayout w:type="fixed"/>
        <w:tblCellMar>
          <w:top w:w="0" w:type="dxa"/>
          <w:left w:w="0" w:type="dxa"/>
          <w:bottom w:w="0" w:type="dxa"/>
          <w:right w:w="0" w:type="dxa"/>
        </w:tblCellMar>
      </w:tblPr>
      <w:tblGrid>
        <w:gridCol w:w="3261"/>
        <w:gridCol w:w="1842"/>
        <w:gridCol w:w="2410"/>
        <w:gridCol w:w="1985"/>
      </w:tblGrid>
      <w:tr w14:paraId="1397A097">
        <w:tblPrEx>
          <w:tblCellMar>
            <w:top w:w="0" w:type="dxa"/>
            <w:left w:w="0" w:type="dxa"/>
            <w:bottom w:w="0" w:type="dxa"/>
            <w:right w:w="0" w:type="dxa"/>
          </w:tblCellMar>
        </w:tblPrEx>
        <w:trPr>
          <w:trHeight w:val="399" w:hRule="atLeast"/>
        </w:trPr>
        <w:tc>
          <w:tcPr>
            <w:tcW w:w="3261" w:type="dxa"/>
            <w:tcBorders>
              <w:top w:val="single" w:color="auto" w:sz="2" w:space="0"/>
              <w:left w:val="single" w:color="auto" w:sz="2" w:space="0"/>
              <w:bottom w:val="single" w:color="auto" w:sz="2" w:space="0"/>
              <w:right w:val="single" w:color="auto" w:sz="2" w:space="0"/>
            </w:tcBorders>
            <w:vAlign w:val="center"/>
          </w:tcPr>
          <w:p w14:paraId="46A30AE7">
            <w:pPr>
              <w:spacing w:before="120" w:after="120" w:line="264" w:lineRule="auto"/>
              <w:ind w:left="142" w:right="60"/>
              <w:jc w:val="both"/>
              <w:rPr>
                <w:rFonts w:ascii="Times New Roman" w:hAnsi="Times New Roman"/>
                <w:sz w:val="24"/>
                <w:szCs w:val="20"/>
                <w:lang/>
              </w:rPr>
            </w:pPr>
            <w:r>
              <w:rPr>
                <w:rFonts w:ascii="Times New Roman" w:hAnsi="Times New Roman"/>
                <w:sz w:val="24"/>
                <w:szCs w:val="20"/>
                <w:lang/>
              </w:rPr>
              <w:t>Tên và số hợp đồng</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0D029602">
            <w:pPr>
              <w:spacing w:before="120" w:after="120" w:line="264" w:lineRule="auto"/>
              <w:ind w:left="82" w:right="142"/>
              <w:jc w:val="center"/>
              <w:rPr>
                <w:rFonts w:ascii="Times New Roman" w:hAnsi="Times New Roman"/>
                <w:i/>
                <w:iCs/>
                <w:spacing w:val="2"/>
                <w:sz w:val="24"/>
                <w:szCs w:val="20"/>
                <w:lang/>
              </w:rPr>
            </w:pPr>
            <w:r>
              <w:rPr>
                <w:rFonts w:ascii="Times New Roman" w:hAnsi="Times New Roman"/>
                <w:i/>
                <w:iCs/>
                <w:spacing w:val="2"/>
                <w:sz w:val="24"/>
                <w:szCs w:val="20"/>
                <w:lang/>
              </w:rPr>
              <w:t xml:space="preserve">       [ghi tên đầy đủ của hợp đồng, số ký hiệu]</w:t>
            </w:r>
          </w:p>
        </w:tc>
      </w:tr>
      <w:tr w14:paraId="7514A0A9">
        <w:tblPrEx>
          <w:tblCellMar>
            <w:top w:w="0" w:type="dxa"/>
            <w:left w:w="0" w:type="dxa"/>
            <w:bottom w:w="0" w:type="dxa"/>
            <w:right w:w="0" w:type="dxa"/>
          </w:tblCellMar>
        </w:tblPrEx>
        <w:trPr>
          <w:trHeight w:val="400" w:hRule="atLeast"/>
        </w:trPr>
        <w:tc>
          <w:tcPr>
            <w:tcW w:w="3261" w:type="dxa"/>
            <w:tcBorders>
              <w:top w:val="single" w:color="auto" w:sz="2" w:space="0"/>
              <w:left w:val="single" w:color="auto" w:sz="2" w:space="0"/>
              <w:bottom w:val="single" w:color="auto" w:sz="2" w:space="0"/>
              <w:right w:val="single" w:color="auto" w:sz="2" w:space="0"/>
            </w:tcBorders>
            <w:vAlign w:val="center"/>
          </w:tcPr>
          <w:p w14:paraId="48C4730B">
            <w:pPr>
              <w:spacing w:before="120" w:after="120" w:line="264" w:lineRule="auto"/>
              <w:ind w:left="142" w:right="60"/>
              <w:jc w:val="both"/>
              <w:rPr>
                <w:rFonts w:ascii="Times New Roman" w:hAnsi="Times New Roman"/>
                <w:sz w:val="24"/>
                <w:szCs w:val="20"/>
                <w:lang/>
              </w:rPr>
            </w:pPr>
            <w:r>
              <w:rPr>
                <w:rFonts w:ascii="Times New Roman" w:hAnsi="Times New Roman"/>
                <w:sz w:val="24"/>
                <w:szCs w:val="20"/>
                <w:lang/>
              </w:rPr>
              <w:t>Ngày ký hợp đồng</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7765807A">
            <w:pPr>
              <w:spacing w:before="120" w:after="120" w:line="264" w:lineRule="auto"/>
              <w:ind w:left="82" w:right="142"/>
              <w:jc w:val="center"/>
              <w:rPr>
                <w:rFonts w:ascii="Times New Roman" w:hAnsi="Times New Roman"/>
                <w:i/>
                <w:iCs/>
                <w:spacing w:val="2"/>
                <w:sz w:val="24"/>
                <w:szCs w:val="20"/>
              </w:rPr>
            </w:pPr>
            <w:r>
              <w:rPr>
                <w:rFonts w:ascii="Times New Roman" w:hAnsi="Times New Roman"/>
                <w:i/>
                <w:iCs/>
                <w:spacing w:val="2"/>
                <w:sz w:val="24"/>
                <w:szCs w:val="20"/>
              </w:rPr>
              <w:t xml:space="preserve">      [ghi ngày, tháng, năm]</w:t>
            </w:r>
          </w:p>
        </w:tc>
      </w:tr>
      <w:tr w14:paraId="72269E5E">
        <w:tblPrEx>
          <w:tblCellMar>
            <w:top w:w="0" w:type="dxa"/>
            <w:left w:w="0" w:type="dxa"/>
            <w:bottom w:w="0" w:type="dxa"/>
            <w:right w:w="0" w:type="dxa"/>
          </w:tblCellMar>
        </w:tblPrEx>
        <w:trPr>
          <w:trHeight w:val="400" w:hRule="atLeast"/>
        </w:trPr>
        <w:tc>
          <w:tcPr>
            <w:tcW w:w="3261" w:type="dxa"/>
            <w:tcBorders>
              <w:top w:val="single" w:color="auto" w:sz="2" w:space="0"/>
              <w:left w:val="single" w:color="auto" w:sz="2" w:space="0"/>
              <w:bottom w:val="single" w:color="auto" w:sz="2" w:space="0"/>
              <w:right w:val="single" w:color="auto" w:sz="2" w:space="0"/>
            </w:tcBorders>
            <w:vAlign w:val="center"/>
          </w:tcPr>
          <w:p w14:paraId="433328AB">
            <w:pPr>
              <w:spacing w:before="120" w:after="120" w:line="264" w:lineRule="auto"/>
              <w:ind w:left="142" w:right="60"/>
              <w:jc w:val="both"/>
              <w:rPr>
                <w:rFonts w:ascii="Times New Roman" w:hAnsi="Times New Roman"/>
                <w:sz w:val="24"/>
                <w:szCs w:val="20"/>
                <w:lang/>
              </w:rPr>
            </w:pPr>
            <w:r>
              <w:rPr>
                <w:rFonts w:ascii="Times New Roman" w:hAnsi="Times New Roman"/>
                <w:sz w:val="24"/>
                <w:szCs w:val="20"/>
                <w:lang/>
              </w:rPr>
              <w:t>Ngày hoàn thành</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39681C12">
            <w:pPr>
              <w:spacing w:before="120" w:after="120" w:line="264" w:lineRule="auto"/>
              <w:ind w:left="82" w:right="142"/>
              <w:jc w:val="center"/>
              <w:rPr>
                <w:rFonts w:ascii="Times New Roman" w:hAnsi="Times New Roman"/>
                <w:i/>
                <w:iCs/>
                <w:spacing w:val="2"/>
                <w:sz w:val="24"/>
                <w:szCs w:val="20"/>
              </w:rPr>
            </w:pPr>
            <w:r>
              <w:rPr>
                <w:rFonts w:ascii="Times New Roman" w:hAnsi="Times New Roman"/>
                <w:i/>
                <w:iCs/>
                <w:spacing w:val="2"/>
                <w:sz w:val="24"/>
                <w:szCs w:val="20"/>
              </w:rPr>
              <w:t>[ghi ngày, tháng, năm]</w:t>
            </w:r>
          </w:p>
        </w:tc>
      </w:tr>
      <w:tr w14:paraId="4DC3767A">
        <w:tblPrEx>
          <w:tblCellMar>
            <w:top w:w="0" w:type="dxa"/>
            <w:left w:w="0" w:type="dxa"/>
            <w:bottom w:w="0" w:type="dxa"/>
            <w:right w:w="0" w:type="dxa"/>
          </w:tblCellMar>
        </w:tblPrEx>
        <w:trPr>
          <w:trHeight w:val="726" w:hRule="atLeast"/>
        </w:trPr>
        <w:tc>
          <w:tcPr>
            <w:tcW w:w="3261" w:type="dxa"/>
            <w:tcBorders>
              <w:top w:val="single" w:color="auto" w:sz="2" w:space="0"/>
              <w:left w:val="single" w:color="auto" w:sz="2" w:space="0"/>
              <w:right w:val="single" w:color="auto" w:sz="2" w:space="0"/>
            </w:tcBorders>
            <w:vAlign w:val="center"/>
          </w:tcPr>
          <w:p w14:paraId="25FA1E81">
            <w:pPr>
              <w:spacing w:before="120" w:after="120" w:line="264" w:lineRule="auto"/>
              <w:ind w:left="142" w:right="60"/>
              <w:jc w:val="both"/>
              <w:rPr>
                <w:rFonts w:ascii="Times New Roman" w:hAnsi="Times New Roman"/>
                <w:spacing w:val="-11"/>
                <w:sz w:val="24"/>
                <w:szCs w:val="20"/>
              </w:rPr>
            </w:pPr>
            <w:r>
              <w:rPr>
                <w:rFonts w:ascii="Times New Roman" w:hAnsi="Times New Roman"/>
                <w:sz w:val="24"/>
                <w:szCs w:val="20"/>
                <w:lang/>
              </w:rPr>
              <w:t>Giá hợp đồng</w:t>
            </w:r>
          </w:p>
        </w:tc>
        <w:tc>
          <w:tcPr>
            <w:tcW w:w="4252" w:type="dxa"/>
            <w:gridSpan w:val="2"/>
            <w:tcBorders>
              <w:top w:val="single" w:color="auto" w:sz="2" w:space="0"/>
              <w:left w:val="single" w:color="auto" w:sz="2" w:space="0"/>
              <w:right w:val="single" w:color="auto" w:sz="2" w:space="0"/>
            </w:tcBorders>
            <w:vAlign w:val="center"/>
          </w:tcPr>
          <w:p w14:paraId="6372A5C3">
            <w:pPr>
              <w:spacing w:before="120" w:after="120" w:line="264" w:lineRule="auto"/>
              <w:ind w:left="82" w:right="142"/>
              <w:jc w:val="center"/>
              <w:rPr>
                <w:rFonts w:ascii="Times New Roman" w:hAnsi="Times New Roman"/>
                <w:i/>
                <w:iCs/>
                <w:spacing w:val="2"/>
                <w:sz w:val="24"/>
                <w:szCs w:val="20"/>
              </w:rPr>
            </w:pPr>
            <w:r>
              <w:rPr>
                <w:rFonts w:ascii="Times New Roman" w:hAnsi="Times New Roman"/>
                <w:i/>
                <w:iCs/>
                <w:spacing w:val="2"/>
                <w:sz w:val="24"/>
                <w:szCs w:val="20"/>
              </w:rPr>
              <w:t>[ghi tổng giá hợp đồng theo số tiền và đồng tiền đã ký]</w:t>
            </w:r>
          </w:p>
        </w:tc>
        <w:tc>
          <w:tcPr>
            <w:tcW w:w="1985" w:type="dxa"/>
            <w:tcBorders>
              <w:top w:val="single" w:color="auto" w:sz="2" w:space="0"/>
              <w:left w:val="single" w:color="auto" w:sz="2" w:space="0"/>
              <w:right w:val="single" w:color="auto" w:sz="2" w:space="0"/>
            </w:tcBorders>
          </w:tcPr>
          <w:p w14:paraId="4B5BE58B">
            <w:pPr>
              <w:spacing w:before="120" w:after="120" w:line="264" w:lineRule="auto"/>
              <w:ind w:left="82" w:right="142"/>
              <w:jc w:val="both"/>
              <w:rPr>
                <w:rFonts w:ascii="Times New Roman" w:hAnsi="Times New Roman"/>
                <w:i/>
                <w:iCs/>
                <w:spacing w:val="2"/>
                <w:sz w:val="24"/>
                <w:szCs w:val="20"/>
              </w:rPr>
            </w:pPr>
            <w:r>
              <w:rPr>
                <w:rFonts w:ascii="Times New Roman" w:hAnsi="Times New Roman"/>
                <w:spacing w:val="-4"/>
                <w:sz w:val="24"/>
                <w:szCs w:val="20"/>
              </w:rPr>
              <w:t>Tương đương</w:t>
            </w:r>
            <w:r>
              <w:rPr>
                <w:rFonts w:ascii="Times New Roman" w:hAnsi="Times New Roman"/>
                <w:sz w:val="24"/>
                <w:szCs w:val="20"/>
                <w:lang w:val="en-SG"/>
              </w:rPr>
              <w:t xml:space="preserve"> ____</w:t>
            </w:r>
            <w:r>
              <w:rPr>
                <w:rFonts w:ascii="Times New Roman" w:hAnsi="Times New Roman"/>
                <w:spacing w:val="-4"/>
                <w:sz w:val="24"/>
                <w:szCs w:val="20"/>
              </w:rPr>
              <w:t xml:space="preserve"> </w:t>
            </w:r>
            <w:r>
              <w:rPr>
                <w:rFonts w:ascii="Times New Roman" w:hAnsi="Times New Roman"/>
                <w:spacing w:val="-12"/>
                <w:sz w:val="24"/>
                <w:szCs w:val="20"/>
              </w:rPr>
              <w:t xml:space="preserve">VND </w:t>
            </w:r>
          </w:p>
        </w:tc>
      </w:tr>
      <w:tr w14:paraId="1ACD1DA1">
        <w:tblPrEx>
          <w:tblCellMar>
            <w:top w:w="0" w:type="dxa"/>
            <w:left w:w="0" w:type="dxa"/>
            <w:bottom w:w="0" w:type="dxa"/>
            <w:right w:w="0" w:type="dxa"/>
          </w:tblCellMar>
        </w:tblPrEx>
        <w:trPr>
          <w:trHeight w:val="1338" w:hRule="atLeast"/>
        </w:trPr>
        <w:tc>
          <w:tcPr>
            <w:tcW w:w="3261" w:type="dxa"/>
            <w:tcBorders>
              <w:top w:val="single" w:color="auto" w:sz="2" w:space="0"/>
              <w:left w:val="single" w:color="auto" w:sz="2" w:space="0"/>
              <w:right w:val="single" w:color="auto" w:sz="2" w:space="0"/>
            </w:tcBorders>
            <w:vAlign w:val="center"/>
          </w:tcPr>
          <w:p w14:paraId="2FFC25FE">
            <w:pPr>
              <w:spacing w:before="120" w:after="120" w:line="264" w:lineRule="auto"/>
              <w:ind w:left="142" w:right="60"/>
              <w:rPr>
                <w:rFonts w:ascii="Times New Roman" w:hAnsi="Times New Roman"/>
                <w:sz w:val="24"/>
                <w:szCs w:val="20"/>
              </w:rPr>
            </w:pPr>
            <w:r>
              <w:rPr>
                <w:rFonts w:ascii="Times New Roman" w:hAnsi="Times New Roman"/>
                <w:sz w:val="24"/>
                <w:szCs w:val="20"/>
              </w:rPr>
              <w:t>Trường hợp là thành viên liên danh, ghi tóm tắt phần công việc đảm nhận trong liên danh và giá trị phần hợp đồng mà nhà thầu đảm nhận</w:t>
            </w:r>
          </w:p>
        </w:tc>
        <w:tc>
          <w:tcPr>
            <w:tcW w:w="1842" w:type="dxa"/>
            <w:tcBorders>
              <w:top w:val="single" w:color="auto" w:sz="2" w:space="0"/>
              <w:left w:val="single" w:color="auto" w:sz="2" w:space="0"/>
              <w:right w:val="single" w:color="auto" w:sz="2" w:space="0"/>
            </w:tcBorders>
            <w:vAlign w:val="center"/>
          </w:tcPr>
          <w:p w14:paraId="65D6570F">
            <w:pPr>
              <w:spacing w:before="120" w:after="120" w:line="264" w:lineRule="auto"/>
              <w:ind w:left="79" w:right="142"/>
              <w:jc w:val="center"/>
              <w:rPr>
                <w:rFonts w:ascii="Times New Roman" w:hAnsi="Times New Roman"/>
                <w:i/>
                <w:iCs/>
                <w:sz w:val="24"/>
                <w:szCs w:val="20"/>
              </w:rPr>
            </w:pPr>
            <w:r>
              <w:rPr>
                <w:rFonts w:ascii="Times New Roman" w:hAnsi="Times New Roman"/>
                <w:i/>
                <w:iCs/>
                <w:sz w:val="24"/>
                <w:szCs w:val="20"/>
              </w:rPr>
              <w:t>[ghi tóm tắt phần công việc đảm nhận trong liên danh]</w:t>
            </w:r>
          </w:p>
        </w:tc>
        <w:tc>
          <w:tcPr>
            <w:tcW w:w="2410" w:type="dxa"/>
            <w:tcBorders>
              <w:top w:val="single" w:color="auto" w:sz="2" w:space="0"/>
              <w:left w:val="single" w:color="auto" w:sz="2" w:space="0"/>
              <w:right w:val="single" w:color="auto" w:sz="2" w:space="0"/>
            </w:tcBorders>
            <w:vAlign w:val="center"/>
          </w:tcPr>
          <w:p w14:paraId="2A44ACE0">
            <w:pPr>
              <w:spacing w:before="120" w:after="120" w:line="264" w:lineRule="auto"/>
              <w:ind w:left="82" w:right="142"/>
              <w:jc w:val="center"/>
              <w:rPr>
                <w:rFonts w:ascii="Times New Roman" w:hAnsi="Times New Roman"/>
                <w:i/>
                <w:iCs/>
                <w:sz w:val="24"/>
                <w:szCs w:val="20"/>
              </w:rPr>
            </w:pPr>
            <w:r>
              <w:rPr>
                <w:rFonts w:ascii="Times New Roman" w:hAnsi="Times New Roman"/>
                <w:i/>
                <w:iCs/>
                <w:sz w:val="24"/>
                <w:szCs w:val="20"/>
              </w:rPr>
              <w:t>[ghi phần trăm giá trị phần hợp đồng đảm nhận trong tổng giá hợp đồng; số tiền và đồng tiền đã ký]</w:t>
            </w:r>
          </w:p>
        </w:tc>
        <w:tc>
          <w:tcPr>
            <w:tcW w:w="1985" w:type="dxa"/>
            <w:tcBorders>
              <w:top w:val="single" w:color="auto" w:sz="2" w:space="0"/>
              <w:left w:val="single" w:color="auto" w:sz="2" w:space="0"/>
              <w:right w:val="single" w:color="auto" w:sz="2" w:space="0"/>
            </w:tcBorders>
          </w:tcPr>
          <w:p w14:paraId="5DA51748">
            <w:pPr>
              <w:spacing w:before="120" w:after="120" w:line="264" w:lineRule="auto"/>
              <w:ind w:left="82" w:right="142"/>
              <w:jc w:val="both"/>
              <w:rPr>
                <w:rFonts w:ascii="Times New Roman" w:hAnsi="Times New Roman"/>
                <w:i/>
                <w:iCs/>
                <w:sz w:val="24"/>
                <w:szCs w:val="20"/>
              </w:rPr>
            </w:pPr>
            <w:r>
              <w:rPr>
                <w:rFonts w:ascii="Times New Roman" w:hAnsi="Times New Roman"/>
                <w:sz w:val="24"/>
                <w:szCs w:val="20"/>
              </w:rPr>
              <w:t>Tương đương ___</w:t>
            </w:r>
            <w:r>
              <w:rPr>
                <w:rFonts w:ascii="Times New Roman" w:hAnsi="Times New Roman"/>
                <w:spacing w:val="-4"/>
                <w:sz w:val="24"/>
                <w:szCs w:val="20"/>
              </w:rPr>
              <w:t xml:space="preserve"> VND </w:t>
            </w:r>
          </w:p>
        </w:tc>
      </w:tr>
      <w:tr w14:paraId="6477CBCD">
        <w:tblPrEx>
          <w:tblCellMar>
            <w:top w:w="0" w:type="dxa"/>
            <w:left w:w="0" w:type="dxa"/>
            <w:bottom w:w="0" w:type="dxa"/>
            <w:right w:w="0" w:type="dxa"/>
          </w:tblCellMar>
        </w:tblPrEx>
        <w:trPr>
          <w:trHeight w:val="420" w:hRule="atLeast"/>
        </w:trPr>
        <w:tc>
          <w:tcPr>
            <w:tcW w:w="3261" w:type="dxa"/>
            <w:tcBorders>
              <w:top w:val="single" w:color="auto" w:sz="2" w:space="0"/>
              <w:left w:val="single" w:color="auto" w:sz="2" w:space="0"/>
              <w:bottom w:val="single" w:color="auto" w:sz="2" w:space="0"/>
              <w:right w:val="single" w:color="auto" w:sz="2" w:space="0"/>
            </w:tcBorders>
            <w:vAlign w:val="center"/>
          </w:tcPr>
          <w:p w14:paraId="49D628A5">
            <w:pPr>
              <w:spacing w:before="120" w:after="120" w:line="264" w:lineRule="auto"/>
              <w:ind w:left="142" w:right="60"/>
              <w:jc w:val="both"/>
              <w:rPr>
                <w:rFonts w:ascii="Times New Roman" w:hAnsi="Times New Roman"/>
                <w:sz w:val="24"/>
                <w:szCs w:val="20"/>
              </w:rPr>
            </w:pPr>
            <w:r>
              <w:rPr>
                <w:rFonts w:ascii="Times New Roman" w:hAnsi="Times New Roman"/>
                <w:sz w:val="24"/>
                <w:szCs w:val="20"/>
              </w:rPr>
              <w:t>Tên dự án/dự toán mua sắm:</w:t>
            </w:r>
          </w:p>
        </w:tc>
        <w:tc>
          <w:tcPr>
            <w:tcW w:w="6237" w:type="dxa"/>
            <w:gridSpan w:val="3"/>
            <w:tcBorders>
              <w:top w:val="single" w:color="auto" w:sz="2" w:space="0"/>
              <w:left w:val="single" w:color="auto" w:sz="2" w:space="0"/>
              <w:bottom w:val="single" w:color="auto" w:sz="2" w:space="0"/>
              <w:right w:val="single" w:color="auto" w:sz="2" w:space="0"/>
            </w:tcBorders>
          </w:tcPr>
          <w:p w14:paraId="72CE10EF">
            <w:pPr>
              <w:spacing w:before="120" w:after="120" w:line="264" w:lineRule="auto"/>
              <w:ind w:left="82" w:right="142"/>
              <w:jc w:val="center"/>
              <w:rPr>
                <w:rFonts w:ascii="Times New Roman" w:hAnsi="Times New Roman"/>
                <w:i/>
                <w:iCs/>
                <w:sz w:val="24"/>
                <w:szCs w:val="20"/>
              </w:rPr>
            </w:pPr>
            <w:r>
              <w:rPr>
                <w:rFonts w:ascii="Times New Roman" w:hAnsi="Times New Roman"/>
                <w:i/>
                <w:iCs/>
                <w:sz w:val="24"/>
                <w:szCs w:val="20"/>
              </w:rPr>
              <w:t>[ghi tên đầy đủ của dự án/dự toán mua sắm có hợp đồng đang kê khai]</w:t>
            </w:r>
          </w:p>
        </w:tc>
      </w:tr>
      <w:tr w14:paraId="66423CBA">
        <w:tblPrEx>
          <w:tblCellMar>
            <w:top w:w="0" w:type="dxa"/>
            <w:left w:w="0" w:type="dxa"/>
            <w:bottom w:w="0" w:type="dxa"/>
            <w:right w:w="0" w:type="dxa"/>
          </w:tblCellMar>
        </w:tblPrEx>
        <w:trPr>
          <w:trHeight w:val="408" w:hRule="atLeast"/>
        </w:trPr>
        <w:tc>
          <w:tcPr>
            <w:tcW w:w="3261" w:type="dxa"/>
            <w:tcBorders>
              <w:top w:val="single" w:color="auto" w:sz="2" w:space="0"/>
              <w:left w:val="single" w:color="auto" w:sz="2" w:space="0"/>
              <w:bottom w:val="single" w:color="auto" w:sz="2" w:space="0"/>
              <w:right w:val="single" w:color="auto" w:sz="2" w:space="0"/>
            </w:tcBorders>
            <w:vAlign w:val="center"/>
          </w:tcPr>
          <w:p w14:paraId="3C31DA0C">
            <w:pPr>
              <w:spacing w:before="120" w:after="120" w:line="264" w:lineRule="auto"/>
              <w:ind w:left="142" w:right="60"/>
              <w:jc w:val="both"/>
              <w:rPr>
                <w:rFonts w:ascii="Times New Roman" w:hAnsi="Times New Roman"/>
                <w:sz w:val="24"/>
                <w:szCs w:val="20"/>
              </w:rPr>
            </w:pPr>
            <w:r>
              <w:rPr>
                <w:rFonts w:ascii="Times New Roman" w:hAnsi="Times New Roman"/>
                <w:sz w:val="24"/>
                <w:szCs w:val="20"/>
              </w:rPr>
              <w:t>Tên Chủ đầu tư:</w:t>
            </w:r>
          </w:p>
        </w:tc>
        <w:tc>
          <w:tcPr>
            <w:tcW w:w="6237" w:type="dxa"/>
            <w:gridSpan w:val="3"/>
            <w:tcBorders>
              <w:top w:val="single" w:color="auto" w:sz="2" w:space="0"/>
              <w:left w:val="single" w:color="auto" w:sz="2" w:space="0"/>
              <w:bottom w:val="single" w:color="auto" w:sz="2" w:space="0"/>
              <w:right w:val="single" w:color="auto" w:sz="2" w:space="0"/>
            </w:tcBorders>
          </w:tcPr>
          <w:p w14:paraId="4543FA24">
            <w:pPr>
              <w:spacing w:before="120" w:after="120" w:line="264" w:lineRule="auto"/>
              <w:ind w:left="82" w:right="142"/>
              <w:jc w:val="center"/>
              <w:rPr>
                <w:rFonts w:ascii="Times New Roman" w:hAnsi="Times New Roman"/>
                <w:i/>
                <w:iCs/>
                <w:sz w:val="24"/>
                <w:szCs w:val="20"/>
              </w:rPr>
            </w:pPr>
            <w:r>
              <w:rPr>
                <w:rFonts w:ascii="Times New Roman" w:hAnsi="Times New Roman"/>
                <w:i/>
                <w:iCs/>
                <w:sz w:val="24"/>
                <w:szCs w:val="20"/>
              </w:rPr>
              <w:t>[ghi tên đầy đủ của Chủ đầu tư trong hợp đồng đang kê khai]</w:t>
            </w:r>
          </w:p>
        </w:tc>
      </w:tr>
      <w:tr w14:paraId="37D975DD">
        <w:tblPrEx>
          <w:tblCellMar>
            <w:top w:w="0" w:type="dxa"/>
            <w:left w:w="0" w:type="dxa"/>
            <w:bottom w:w="0" w:type="dxa"/>
            <w:right w:w="0" w:type="dxa"/>
          </w:tblCellMar>
        </w:tblPrEx>
        <w:trPr>
          <w:trHeight w:val="1510" w:hRule="exact"/>
        </w:trPr>
        <w:tc>
          <w:tcPr>
            <w:tcW w:w="3261" w:type="dxa"/>
            <w:tcBorders>
              <w:top w:val="single" w:color="auto" w:sz="2" w:space="0"/>
              <w:left w:val="single" w:color="auto" w:sz="2" w:space="0"/>
              <w:bottom w:val="single" w:color="auto" w:sz="2" w:space="0"/>
              <w:right w:val="single" w:color="auto" w:sz="2" w:space="0"/>
            </w:tcBorders>
          </w:tcPr>
          <w:p w14:paraId="4499BE5E">
            <w:pPr>
              <w:spacing w:before="120" w:after="120" w:line="264" w:lineRule="auto"/>
              <w:ind w:left="142" w:right="60"/>
              <w:jc w:val="both"/>
              <w:rPr>
                <w:rFonts w:ascii="Times New Roman" w:hAnsi="Times New Roman"/>
                <w:sz w:val="24"/>
                <w:szCs w:val="20"/>
              </w:rPr>
            </w:pPr>
            <w:r>
              <w:rPr>
                <w:rFonts w:ascii="Times New Roman" w:hAnsi="Times New Roman"/>
                <w:sz w:val="24"/>
                <w:szCs w:val="20"/>
              </w:rPr>
              <w:t>Địa chỉ:</w:t>
            </w:r>
          </w:p>
          <w:p w14:paraId="267B4CC4">
            <w:pPr>
              <w:spacing w:before="120" w:after="120" w:line="264" w:lineRule="auto"/>
              <w:ind w:left="142" w:right="60"/>
              <w:jc w:val="both"/>
              <w:rPr>
                <w:rFonts w:ascii="Times New Roman" w:hAnsi="Times New Roman"/>
                <w:sz w:val="24"/>
                <w:szCs w:val="20"/>
              </w:rPr>
            </w:pPr>
            <w:r>
              <w:rPr>
                <w:rFonts w:ascii="Times New Roman" w:hAnsi="Times New Roman"/>
                <w:sz w:val="24"/>
                <w:szCs w:val="20"/>
              </w:rPr>
              <w:t>Điện thoại/fax:</w:t>
            </w:r>
          </w:p>
          <w:p w14:paraId="22B310F8">
            <w:pPr>
              <w:spacing w:before="120" w:after="120" w:line="264" w:lineRule="auto"/>
              <w:ind w:left="142" w:right="60"/>
              <w:jc w:val="both"/>
              <w:rPr>
                <w:rFonts w:ascii="Times New Roman" w:hAnsi="Times New Roman"/>
                <w:sz w:val="24"/>
                <w:szCs w:val="20"/>
                <w:lang w:val="it-IT"/>
              </w:rPr>
            </w:pPr>
            <w:r>
              <w:rPr>
                <w:rFonts w:ascii="Times New Roman" w:hAnsi="Times New Roman"/>
                <w:sz w:val="24"/>
                <w:szCs w:val="20"/>
                <w:lang w:val="it-IT"/>
              </w:rPr>
              <w:t>E-mail:</w:t>
            </w:r>
          </w:p>
        </w:tc>
        <w:tc>
          <w:tcPr>
            <w:tcW w:w="6237" w:type="dxa"/>
            <w:gridSpan w:val="3"/>
            <w:tcBorders>
              <w:top w:val="single" w:color="auto" w:sz="2" w:space="0"/>
              <w:left w:val="single" w:color="auto" w:sz="2" w:space="0"/>
              <w:bottom w:val="single" w:color="auto" w:sz="2" w:space="0"/>
              <w:right w:val="single" w:color="auto" w:sz="2" w:space="0"/>
            </w:tcBorders>
          </w:tcPr>
          <w:p w14:paraId="218B1EF3">
            <w:pPr>
              <w:spacing w:before="120" w:after="120" w:line="264" w:lineRule="auto"/>
              <w:ind w:left="79" w:right="142"/>
              <w:jc w:val="center"/>
              <w:rPr>
                <w:rFonts w:ascii="Times New Roman" w:hAnsi="Times New Roman"/>
                <w:i/>
                <w:iCs/>
                <w:spacing w:val="2"/>
                <w:sz w:val="24"/>
                <w:szCs w:val="20"/>
                <w:lang w:val="it-IT"/>
              </w:rPr>
            </w:pPr>
            <w:r>
              <w:rPr>
                <w:rFonts w:ascii="Times New Roman" w:hAnsi="Times New Roman"/>
                <w:i/>
                <w:iCs/>
                <w:spacing w:val="2"/>
                <w:sz w:val="24"/>
                <w:szCs w:val="20"/>
                <w:lang w:val="it-IT"/>
              </w:rPr>
              <w:t>[ghi đầy đủ địa chỉ hiện tại của Chủ đầu tư]</w:t>
            </w:r>
          </w:p>
          <w:p w14:paraId="7C7E517E">
            <w:pPr>
              <w:spacing w:before="120" w:after="120" w:line="264" w:lineRule="auto"/>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số điện thoại, số fax kể cả mã quốc gia, mã vùng</w:t>
            </w:r>
            <w:r>
              <w:rPr>
                <w:rFonts w:ascii="Times New Roman" w:hAnsi="Times New Roman"/>
                <w:i/>
                <w:iCs/>
                <w:sz w:val="24"/>
                <w:szCs w:val="20"/>
                <w:lang w:val="it-IT"/>
              </w:rPr>
              <w:t>]</w:t>
            </w:r>
          </w:p>
          <w:p w14:paraId="03266F32">
            <w:pPr>
              <w:spacing w:before="120" w:after="120" w:line="264" w:lineRule="auto"/>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địa chỉ e-mail]</w:t>
            </w:r>
          </w:p>
        </w:tc>
      </w:tr>
      <w:tr w14:paraId="23AFAE39">
        <w:tblPrEx>
          <w:tblCellMar>
            <w:top w:w="0" w:type="dxa"/>
            <w:left w:w="0" w:type="dxa"/>
            <w:bottom w:w="0" w:type="dxa"/>
            <w:right w:w="0" w:type="dxa"/>
          </w:tblCellMar>
        </w:tblPrEx>
        <w:trPr>
          <w:trHeight w:val="853" w:hRule="exact"/>
        </w:trPr>
        <w:tc>
          <w:tcPr>
            <w:tcW w:w="9498" w:type="dxa"/>
            <w:gridSpan w:val="4"/>
            <w:tcBorders>
              <w:top w:val="single" w:color="auto" w:sz="2" w:space="0"/>
              <w:left w:val="single" w:color="auto" w:sz="2" w:space="0"/>
              <w:bottom w:val="single" w:color="auto" w:sz="2" w:space="0"/>
              <w:right w:val="single" w:color="auto" w:sz="2" w:space="0"/>
            </w:tcBorders>
            <w:vAlign w:val="center"/>
          </w:tcPr>
          <w:p w14:paraId="5671F34E">
            <w:pPr>
              <w:spacing w:before="120" w:after="120" w:line="264" w:lineRule="auto"/>
              <w:ind w:left="142" w:right="142"/>
              <w:jc w:val="both"/>
              <w:rPr>
                <w:rFonts w:ascii="Times New Roman" w:hAnsi="Times New Roman"/>
                <w:b/>
                <w:bCs/>
                <w:i/>
                <w:iCs/>
                <w:spacing w:val="2"/>
                <w:sz w:val="24"/>
                <w:szCs w:val="20"/>
                <w:lang w:val="it-IT"/>
              </w:rPr>
            </w:pPr>
            <w:r>
              <w:rPr>
                <w:rFonts w:ascii="Times New Roman" w:hAnsi="Times New Roman"/>
                <w:b/>
                <w:bCs/>
                <w:spacing w:val="2"/>
                <w:sz w:val="24"/>
                <w:szCs w:val="20"/>
                <w:lang w:val="it-IT"/>
              </w:rPr>
              <w:t>Mô tả tính chất tương tự đối với xây lắp</w:t>
            </w:r>
            <w:r>
              <w:rPr>
                <w:rFonts w:ascii="Times New Roman" w:hAnsi="Times New Roman" w:eastAsia="Calibri"/>
                <w:sz w:val="24"/>
                <w:szCs w:val="24"/>
                <w:vertAlign w:val="superscript"/>
                <w:lang w:val="sv-SE"/>
              </w:rPr>
              <w:t>(2)</w:t>
            </w:r>
          </w:p>
        </w:tc>
      </w:tr>
      <w:tr w14:paraId="7D36F984">
        <w:tblPrEx>
          <w:tblCellMar>
            <w:top w:w="0" w:type="dxa"/>
            <w:left w:w="0" w:type="dxa"/>
            <w:bottom w:w="0" w:type="dxa"/>
            <w:right w:w="0" w:type="dxa"/>
          </w:tblCellMar>
        </w:tblPrEx>
        <w:trPr>
          <w:trHeight w:val="335" w:hRule="atLeast"/>
        </w:trPr>
        <w:tc>
          <w:tcPr>
            <w:tcW w:w="3261" w:type="dxa"/>
            <w:tcBorders>
              <w:top w:val="single" w:color="auto" w:sz="2" w:space="0"/>
              <w:left w:val="single" w:color="auto" w:sz="2" w:space="0"/>
              <w:bottom w:val="single" w:color="auto" w:sz="2" w:space="0"/>
              <w:right w:val="single" w:color="auto" w:sz="2" w:space="0"/>
            </w:tcBorders>
            <w:vAlign w:val="center"/>
          </w:tcPr>
          <w:p w14:paraId="1C54254F">
            <w:pPr>
              <w:spacing w:before="120" w:after="120" w:line="264" w:lineRule="auto"/>
              <w:ind w:right="60"/>
              <w:jc w:val="both"/>
              <w:rPr>
                <w:rFonts w:ascii="Times New Roman" w:hAnsi="Times New Roman"/>
                <w:sz w:val="24"/>
                <w:szCs w:val="20"/>
                <w:lang w:val="sv-SE"/>
              </w:rPr>
            </w:pPr>
            <w:r>
              <w:rPr>
                <w:rFonts w:ascii="Times New Roman" w:hAnsi="Times New Roman"/>
                <w:sz w:val="24"/>
                <w:szCs w:val="20"/>
                <w:lang w:val="sv-SE"/>
              </w:rPr>
              <w:t>1. Loại kết cấu, cấp công trình</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4F9D27B0">
            <w:pPr>
              <w:spacing w:before="120" w:after="120" w:line="264" w:lineRule="auto"/>
              <w:ind w:right="142"/>
              <w:jc w:val="center"/>
              <w:rPr>
                <w:rFonts w:ascii="Times New Roman" w:hAnsi="Times New Roman"/>
                <w:i/>
                <w:iCs/>
                <w:spacing w:val="2"/>
                <w:sz w:val="24"/>
                <w:szCs w:val="20"/>
                <w:lang w:val="sv-SE"/>
              </w:rPr>
            </w:pPr>
            <w:r>
              <w:rPr>
                <w:rFonts w:ascii="Times New Roman" w:hAnsi="Times New Roman" w:eastAsia="Calibri"/>
                <w:b/>
                <w:bCs/>
                <w:i/>
                <w:iCs/>
                <w:spacing w:val="2"/>
                <w:sz w:val="24"/>
                <w:szCs w:val="24"/>
                <w:lang w:val="sv-SE"/>
              </w:rPr>
              <w:t>[Loại kết cấu, cấp công trình được xác định theo quy định của pháp luật xây dựng tại thời điểm phê duyệt dự án đầu tư xây dựng công trình theo hợp đồng này]</w:t>
            </w:r>
          </w:p>
        </w:tc>
      </w:tr>
      <w:tr w14:paraId="3988266F">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45BEB2E7">
            <w:pPr>
              <w:spacing w:before="120" w:after="120" w:line="264" w:lineRule="auto"/>
              <w:ind w:right="60"/>
              <w:jc w:val="both"/>
              <w:rPr>
                <w:rFonts w:ascii="Times New Roman" w:hAnsi="Times New Roman"/>
                <w:sz w:val="24"/>
                <w:szCs w:val="20"/>
                <w:lang w:val="sv-SE"/>
              </w:rPr>
            </w:pPr>
            <w:r>
              <w:rPr>
                <w:rFonts w:ascii="Times New Roman" w:hAnsi="Times New Roman"/>
                <w:sz w:val="24"/>
                <w:szCs w:val="20"/>
                <w:lang w:val="sv-SE"/>
              </w:rPr>
              <w:t>2. Giá trị hợp đồng đã thực hiện</w:t>
            </w:r>
            <w:r>
              <w:rPr>
                <w:rFonts w:ascii="Times New Roman" w:hAnsi="Times New Roman" w:eastAsia="Calibri"/>
                <w:sz w:val="24"/>
                <w:szCs w:val="24"/>
                <w:vertAlign w:val="superscript"/>
                <w:lang w:val="sv-SE"/>
              </w:rPr>
              <w:t>(3)</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48DFA339">
            <w:pPr>
              <w:spacing w:before="120" w:after="120" w:line="264" w:lineRule="auto"/>
              <w:ind w:left="82" w:right="142"/>
              <w:jc w:val="center"/>
              <w:rPr>
                <w:rFonts w:ascii="Times New Roman" w:hAnsi="Times New Roman"/>
                <w:i/>
                <w:iCs/>
                <w:spacing w:val="2"/>
                <w:sz w:val="24"/>
                <w:szCs w:val="20"/>
                <w:lang w:val="sv-SE"/>
              </w:rPr>
            </w:pPr>
            <w:r>
              <w:rPr>
                <w:rFonts w:ascii="Times New Roman" w:hAnsi="Times New Roman" w:eastAsia="Calibri"/>
                <w:i/>
                <w:iCs/>
                <w:spacing w:val="2"/>
                <w:sz w:val="24"/>
                <w:szCs w:val="24"/>
                <w:lang w:val="sv-SE"/>
              </w:rPr>
              <w:t>[ghi giá trị hợp đồng thực tế đã thực hiện căn cứ theo giá trị nghiệm thu, thanh lý hợp đồng]</w:t>
            </w:r>
          </w:p>
        </w:tc>
      </w:tr>
      <w:tr w14:paraId="62A8CD29">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0601F693">
            <w:pPr>
              <w:spacing w:before="120" w:after="120" w:line="264" w:lineRule="auto"/>
              <w:ind w:right="60"/>
              <w:jc w:val="both"/>
              <w:rPr>
                <w:rFonts w:ascii="Times New Roman" w:hAnsi="Times New Roman"/>
                <w:sz w:val="24"/>
                <w:szCs w:val="20"/>
                <w:lang w:val="fr-FR"/>
              </w:rPr>
            </w:pPr>
            <w:r>
              <w:rPr>
                <w:rFonts w:ascii="Times New Roman" w:hAnsi="Times New Roman" w:eastAsia="Calibri"/>
                <w:sz w:val="24"/>
                <w:szCs w:val="24"/>
                <w:lang w:val="sv-SE"/>
              </w:rPr>
              <w:t xml:space="preserve">3. </w:t>
            </w:r>
            <w:r>
              <w:rPr>
                <w:rFonts w:ascii="Times New Roman" w:hAnsi="Times New Roman"/>
                <w:sz w:val="24"/>
                <w:szCs w:val="20"/>
                <w:lang w:val="sv-SE"/>
              </w:rPr>
              <w:t>Các nội dung công việc chính của hợp đồng đã thực hiện</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110AA6D6">
            <w:pPr>
              <w:spacing w:before="120" w:after="120" w:line="264" w:lineRule="auto"/>
              <w:ind w:left="82" w:right="142"/>
              <w:jc w:val="center"/>
              <w:rPr>
                <w:rFonts w:ascii="Times New Roman" w:hAnsi="Times New Roman"/>
                <w:i/>
                <w:iCs/>
                <w:spacing w:val="2"/>
                <w:sz w:val="24"/>
                <w:szCs w:val="20"/>
                <w:lang w:val="fr-FR"/>
              </w:rPr>
            </w:pPr>
            <w:r>
              <w:rPr>
                <w:rFonts w:ascii="Times New Roman" w:hAnsi="Times New Roman" w:eastAsia="Calibri"/>
                <w:i/>
                <w:iCs/>
                <w:spacing w:val="2"/>
                <w:sz w:val="24"/>
                <w:szCs w:val="24"/>
                <w:lang w:val="sv-SE"/>
              </w:rPr>
              <w:t>[ghi thông tin các công việc chính trong hợp đồng đã thực hiện]</w:t>
            </w:r>
          </w:p>
        </w:tc>
      </w:tr>
      <w:tr w14:paraId="170C55E8">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5ECBFB32">
            <w:pPr>
              <w:spacing w:before="120" w:after="120" w:line="264" w:lineRule="auto"/>
              <w:ind w:right="60"/>
              <w:jc w:val="both"/>
              <w:rPr>
                <w:rFonts w:ascii="Times New Roman" w:hAnsi="Times New Roman"/>
                <w:sz w:val="24"/>
                <w:szCs w:val="20"/>
                <w:lang w:val="fr-FR"/>
              </w:rPr>
            </w:pPr>
            <w:r>
              <w:rPr>
                <w:rFonts w:ascii="Times New Roman" w:hAnsi="Times New Roman"/>
                <w:sz w:val="24"/>
                <w:szCs w:val="20"/>
                <w:lang w:val="fr-FR"/>
              </w:rPr>
              <w:t>4. Phương pháp, công nghệ</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6D8A6664">
            <w:pPr>
              <w:spacing w:before="120" w:after="120" w:line="264" w:lineRule="auto"/>
              <w:ind w:left="82" w:right="142"/>
              <w:jc w:val="center"/>
              <w:rPr>
                <w:rFonts w:ascii="Times New Roman" w:hAnsi="Times New Roman"/>
                <w:i/>
                <w:iCs/>
                <w:spacing w:val="2"/>
                <w:sz w:val="24"/>
                <w:szCs w:val="20"/>
              </w:rPr>
            </w:pPr>
            <w:r>
              <w:rPr>
                <w:rFonts w:ascii="Times New Roman" w:hAnsi="Times New Roman" w:eastAsia="Calibri"/>
                <w:i/>
                <w:iCs/>
                <w:spacing w:val="2"/>
                <w:sz w:val="24"/>
                <w:szCs w:val="24"/>
                <w:lang w:val="sv-SE"/>
              </w:rPr>
              <w:t>[ghi thông tin trong hợp đồng]</w:t>
            </w:r>
          </w:p>
        </w:tc>
      </w:tr>
      <w:tr w14:paraId="166282E7">
        <w:tblPrEx>
          <w:tblCellMar>
            <w:top w:w="0" w:type="dxa"/>
            <w:left w:w="0" w:type="dxa"/>
            <w:bottom w:w="0" w:type="dxa"/>
            <w:right w:w="0" w:type="dxa"/>
          </w:tblCellMar>
        </w:tblPrEx>
        <w:trPr>
          <w:trHeight w:val="336" w:hRule="atLeast"/>
        </w:trPr>
        <w:tc>
          <w:tcPr>
            <w:tcW w:w="3261" w:type="dxa"/>
            <w:tcBorders>
              <w:top w:val="single" w:color="auto" w:sz="2" w:space="0"/>
              <w:left w:val="single" w:color="auto" w:sz="2" w:space="0"/>
              <w:bottom w:val="single" w:color="auto" w:sz="2" w:space="0"/>
              <w:right w:val="single" w:color="auto" w:sz="2" w:space="0"/>
            </w:tcBorders>
            <w:vAlign w:val="center"/>
          </w:tcPr>
          <w:p w14:paraId="13965940">
            <w:pPr>
              <w:spacing w:before="120" w:after="120" w:line="264" w:lineRule="auto"/>
              <w:ind w:right="60"/>
              <w:jc w:val="both"/>
              <w:rPr>
                <w:rFonts w:ascii="Times New Roman" w:hAnsi="Times New Roman"/>
                <w:sz w:val="24"/>
                <w:szCs w:val="20"/>
                <w:lang w:val="fr-FR"/>
              </w:rPr>
            </w:pPr>
            <w:r>
              <w:rPr>
                <w:rFonts w:ascii="Times New Roman" w:hAnsi="Times New Roman"/>
                <w:sz w:val="24"/>
                <w:szCs w:val="20"/>
                <w:lang w:val="fr-FR"/>
              </w:rPr>
              <w:t>5. Các nội dung khác</w:t>
            </w:r>
          </w:p>
        </w:tc>
        <w:tc>
          <w:tcPr>
            <w:tcW w:w="6237" w:type="dxa"/>
            <w:gridSpan w:val="3"/>
            <w:tcBorders>
              <w:top w:val="single" w:color="auto" w:sz="2" w:space="0"/>
              <w:left w:val="single" w:color="auto" w:sz="2" w:space="0"/>
              <w:bottom w:val="single" w:color="auto" w:sz="2" w:space="0"/>
              <w:right w:val="single" w:color="auto" w:sz="2" w:space="0"/>
            </w:tcBorders>
            <w:vAlign w:val="center"/>
          </w:tcPr>
          <w:p w14:paraId="4C1647A0">
            <w:pPr>
              <w:spacing w:before="120" w:after="120" w:line="264" w:lineRule="auto"/>
              <w:ind w:left="82" w:right="142"/>
              <w:jc w:val="center"/>
              <w:rPr>
                <w:rFonts w:ascii="Times New Roman" w:hAnsi="Times New Roman"/>
                <w:i/>
                <w:iCs/>
                <w:spacing w:val="2"/>
                <w:sz w:val="24"/>
                <w:szCs w:val="20"/>
              </w:rPr>
            </w:pPr>
            <w:r>
              <w:rPr>
                <w:rFonts w:ascii="Times New Roman" w:hAnsi="Times New Roman" w:eastAsia="Calibri"/>
                <w:i/>
                <w:iCs/>
                <w:spacing w:val="2"/>
                <w:sz w:val="24"/>
                <w:szCs w:val="24"/>
                <w:lang w:val="sv-SE"/>
              </w:rPr>
              <w:t>[ghi thông tin (nếu có)]</w:t>
            </w:r>
          </w:p>
        </w:tc>
      </w:tr>
    </w:tbl>
    <w:p w14:paraId="79A6C049">
      <w:pPr>
        <w:widowControl w:val="0"/>
        <w:spacing w:before="120" w:after="120" w:line="264" w:lineRule="auto"/>
        <w:ind w:firstLine="567"/>
        <w:jc w:val="both"/>
        <w:rPr>
          <w:rFonts w:ascii="Times New Roman" w:hAnsi="Times New Roman" w:eastAsia="Calibri"/>
          <w:i/>
        </w:rPr>
      </w:pPr>
      <w:r>
        <w:rPr>
          <w:rFonts w:ascii="Times New Roman" w:hAnsi="Times New Roman" w:eastAsia="Calibri"/>
          <w:i/>
        </w:rPr>
        <w:t>Ghi chú:</w:t>
      </w:r>
    </w:p>
    <w:p w14:paraId="60769502">
      <w:pPr>
        <w:widowControl w:val="0"/>
        <w:spacing w:before="120" w:after="120" w:line="264" w:lineRule="auto"/>
        <w:ind w:firstLine="567"/>
        <w:jc w:val="both"/>
        <w:rPr>
          <w:rFonts w:ascii="Times New Roman" w:hAnsi="Times New Roman" w:eastAsia="Calibri"/>
          <w:i/>
        </w:rPr>
      </w:pPr>
      <w:r>
        <w:rPr>
          <w:rFonts w:ascii="Times New Roman" w:hAnsi="Times New Roman" w:eastAsia="Calibri"/>
          <w:i/>
        </w:rPr>
        <w:t xml:space="preserve">Nhà thầu nghiên cứu kỹ HSYC và đề xuất các hợp đồng tương tự để bảo đảm đáp ứng yêu cầu của HSYC. </w:t>
      </w:r>
    </w:p>
    <w:p w14:paraId="0E1DE183">
      <w:pPr>
        <w:widowControl w:val="0"/>
        <w:tabs>
          <w:tab w:val="left" w:pos="142"/>
        </w:tabs>
        <w:spacing w:before="120" w:after="120" w:line="264" w:lineRule="auto"/>
        <w:ind w:firstLine="567"/>
        <w:jc w:val="both"/>
        <w:rPr>
          <w:rFonts w:ascii="Times New Roman" w:hAnsi="Times New Roman" w:eastAsia="Calibri"/>
          <w:i/>
          <w:spacing w:val="-2"/>
        </w:rPr>
      </w:pPr>
      <w:r>
        <w:rPr>
          <w:rFonts w:ascii="Times New Roman" w:hAnsi="Times New Roman" w:eastAsia="Calibri"/>
          <w:i/>
        </w:rPr>
        <w:t xml:space="preserve">(1) </w:t>
      </w:r>
      <w:r>
        <w:rPr>
          <w:rFonts w:ascii="Times New Roman" w:hAnsi="Times New Roman" w:eastAsia="Calibri"/>
          <w:i/>
          <w:spacing w:val="-2"/>
        </w:rPr>
        <w:t xml:space="preserve">Trong trường hợp liên danh, từng thành viên trong liên danh kê khai theo Mẫu này. Trường hợp nhà thầu có nhiều hợp đồng tương tự thì kê khai từng hợp đồng theo Mẫu này. </w:t>
      </w:r>
    </w:p>
    <w:p w14:paraId="1D3C2C13">
      <w:pPr>
        <w:widowControl w:val="0"/>
        <w:tabs>
          <w:tab w:val="left" w:pos="142"/>
        </w:tabs>
        <w:spacing w:before="120" w:after="120" w:line="264" w:lineRule="auto"/>
        <w:ind w:firstLine="567"/>
        <w:rPr>
          <w:rFonts w:ascii="Times New Roman" w:hAnsi="Times New Roman" w:eastAsia="Calibri"/>
          <w:i/>
          <w:spacing w:val="-2"/>
        </w:rPr>
      </w:pPr>
      <w:r>
        <w:rPr>
          <w:rFonts w:ascii="Times New Roman" w:hAnsi="Times New Roman" w:eastAsia="Calibri"/>
          <w:i/>
          <w:spacing w:val="-2"/>
        </w:rPr>
        <w:t xml:space="preserve">(2) Nhà thầu chỉ kê khai nội dung tương tự với yêu cầu của gói thầu.  </w:t>
      </w:r>
    </w:p>
    <w:p w14:paraId="01FB6B3E">
      <w:pPr>
        <w:widowControl w:val="0"/>
        <w:tabs>
          <w:tab w:val="left" w:pos="142"/>
        </w:tabs>
        <w:spacing w:before="120" w:after="120" w:line="264" w:lineRule="auto"/>
        <w:ind w:firstLine="567"/>
        <w:jc w:val="both"/>
        <w:rPr>
          <w:rFonts w:ascii="Times New Roman" w:hAnsi="Times New Roman" w:eastAsia="Calibri"/>
          <w:i/>
          <w:spacing w:val="-2"/>
        </w:rPr>
      </w:pPr>
      <w:r>
        <w:rPr>
          <w:rFonts w:ascii="Times New Roman" w:hAnsi="Times New Roman" w:eastAsia="Calibri"/>
          <w:i/>
          <w:spacing w:val="-2"/>
        </w:rPr>
        <w:t xml:space="preserve">(3) </w:t>
      </w:r>
      <w:r>
        <w:rPr>
          <w:rFonts w:ascii="Times New Roman" w:hAnsi="Times New Roman" w:eastAsia="Calibri"/>
          <w:i/>
          <w:spacing w:val="-2"/>
          <w:lang w:val="sv-SE"/>
        </w:rPr>
        <w:t xml:space="preserve">Trường hợp giá trị hợp đồng không tính bằng VND thì quy đổi sang VND theo tỷ giá </w:t>
      </w:r>
      <w:r>
        <w:rPr>
          <w:rFonts w:ascii="Times New Roman" w:hAnsi="Times New Roman"/>
          <w:i/>
          <w:spacing w:val="-2"/>
          <w:lang w:val="es-ES"/>
        </w:rPr>
        <w:t>theo quy định tại Mục 2.1 Chương II để làm cơ sở đánh giá.</w:t>
      </w:r>
      <w:r>
        <w:rPr>
          <w:rFonts w:ascii="Times New Roman" w:hAnsi="Times New Roman" w:eastAsia="Calibri"/>
          <w:i/>
          <w:spacing w:val="-2"/>
        </w:rPr>
        <w:t xml:space="preserve">  </w:t>
      </w:r>
    </w:p>
    <w:p w14:paraId="27F52E15">
      <w:pPr>
        <w:widowControl w:val="0"/>
        <w:spacing w:before="120" w:after="120" w:line="264" w:lineRule="auto"/>
        <w:ind w:right="-72" w:firstLine="567"/>
        <w:jc w:val="both"/>
        <w:rPr>
          <w:rFonts w:ascii="Times New Roman" w:hAnsi="Times New Roman"/>
          <w:b/>
          <w:lang w:val="nl-NL"/>
        </w:rPr>
      </w:pPr>
    </w:p>
    <w:p w14:paraId="582B119D">
      <w:pPr>
        <w:jc w:val="right"/>
        <w:rPr>
          <w:rFonts w:ascii="Times New Roman" w:hAnsi="Times New Roman"/>
          <w:b/>
          <w:lang w:val="nl-NL"/>
        </w:rPr>
      </w:pPr>
    </w:p>
    <w:bookmarkEnd w:id="73"/>
    <w:p w14:paraId="71761B37">
      <w:pPr>
        <w:widowControl w:val="0"/>
        <w:tabs>
          <w:tab w:val="left" w:pos="142"/>
        </w:tabs>
        <w:spacing w:before="120" w:after="120" w:line="264" w:lineRule="auto"/>
        <w:ind w:firstLine="567"/>
        <w:jc w:val="both"/>
        <w:rPr>
          <w:rFonts w:ascii="Times New Roman" w:hAnsi="Times New Roman"/>
          <w:lang w:val="es-ES"/>
        </w:rPr>
      </w:pPr>
    </w:p>
    <w:p w14:paraId="50DFB551">
      <w:pPr>
        <w:rPr>
          <w:rFonts w:ascii="Times New Roman" w:hAnsi="Times New Roman"/>
          <w:lang w:val="es-ES"/>
        </w:rPr>
      </w:pPr>
      <w:r>
        <w:rPr>
          <w:rFonts w:ascii="Times New Roman" w:hAnsi="Times New Roman"/>
          <w:lang w:val="es-ES"/>
        </w:rPr>
        <w:br w:type="page"/>
      </w:r>
    </w:p>
    <w:p w14:paraId="5C81ABEB">
      <w:pPr>
        <w:ind w:firstLine="567"/>
        <w:jc w:val="right"/>
        <w:rPr>
          <w:rFonts w:ascii="Times New Roman" w:hAnsi="Times New Roman"/>
          <w:b/>
          <w:lang w:val="nl-NL"/>
        </w:rPr>
      </w:pPr>
      <w:r>
        <w:rPr>
          <w:rFonts w:ascii="Times New Roman" w:hAnsi="Times New Roman"/>
          <w:b/>
          <w:lang w:val="nl-NL"/>
        </w:rPr>
        <w:t>Mẫu số 0</w:t>
      </w:r>
      <w:r>
        <w:rPr>
          <w:rFonts w:ascii="Times New Roman" w:hAnsi="Times New Roman"/>
          <w:b/>
          <w:lang w:val="vi-VN"/>
        </w:rPr>
        <w:t>6</w:t>
      </w:r>
      <w:r>
        <w:rPr>
          <w:rFonts w:ascii="Times New Roman" w:hAnsi="Times New Roman"/>
          <w:b/>
          <w:lang w:val="nl-NL"/>
        </w:rPr>
        <w:t>B</w:t>
      </w:r>
    </w:p>
    <w:p w14:paraId="2F80FC6D">
      <w:pPr>
        <w:ind w:firstLine="567"/>
        <w:jc w:val="center"/>
        <w:rPr>
          <w:rFonts w:ascii="Times New Roman" w:hAnsi="Times New Roman"/>
          <w:lang w:val="es-ES"/>
        </w:rPr>
      </w:pPr>
    </w:p>
    <w:tbl>
      <w:tblPr>
        <w:tblStyle w:val="12"/>
        <w:tblW w:w="9532" w:type="dxa"/>
        <w:tblInd w:w="-34" w:type="dxa"/>
        <w:tblLayout w:type="autofit"/>
        <w:tblCellMar>
          <w:top w:w="0" w:type="dxa"/>
          <w:left w:w="108" w:type="dxa"/>
          <w:bottom w:w="0" w:type="dxa"/>
          <w:right w:w="108" w:type="dxa"/>
        </w:tblCellMar>
      </w:tblPr>
      <w:tblGrid>
        <w:gridCol w:w="9532"/>
      </w:tblGrid>
      <w:tr w14:paraId="32B321F9">
        <w:tblPrEx>
          <w:tblCellMar>
            <w:top w:w="0" w:type="dxa"/>
            <w:left w:w="108" w:type="dxa"/>
            <w:bottom w:w="0" w:type="dxa"/>
            <w:right w:w="108" w:type="dxa"/>
          </w:tblCellMar>
        </w:tblPrEx>
        <w:trPr>
          <w:trHeight w:val="1005" w:hRule="atLeast"/>
        </w:trPr>
        <w:tc>
          <w:tcPr>
            <w:tcW w:w="9532" w:type="dxa"/>
            <w:noWrap/>
            <w:vAlign w:val="center"/>
          </w:tcPr>
          <w:p w14:paraId="2DAF9726">
            <w:pPr>
              <w:ind w:right="-167"/>
              <w:jc w:val="center"/>
              <w:rPr>
                <w:rFonts w:ascii="Times New Roman" w:hAnsi="Times New Roman"/>
                <w:bCs/>
                <w:i/>
                <w:lang w:val="es-ES"/>
              </w:rPr>
            </w:pPr>
            <w:bookmarkStart w:id="75" w:name="_Hlk155008692"/>
            <w:r>
              <w:rPr>
                <w:rFonts w:ascii="Times New Roman" w:hAnsi="Times New Roman"/>
                <w:b/>
                <w:bCs/>
                <w:lang w:val="es-ES"/>
              </w:rPr>
              <w:t>KÊ KHAI NĂNG LỰC SẢN XUẤT HÀNG HÓA</w:t>
            </w:r>
          </w:p>
          <w:p w14:paraId="445A7B83">
            <w:pPr>
              <w:ind w:right="-167"/>
              <w:jc w:val="center"/>
              <w:rPr>
                <w:rFonts w:ascii="Times New Roman" w:hAnsi="Times New Roman"/>
                <w:bCs/>
                <w:i/>
                <w:lang w:val="es-ES"/>
              </w:rPr>
            </w:pPr>
            <w:r>
              <w:rPr>
                <w:rFonts w:ascii="Times New Roman" w:hAnsi="Times New Roman"/>
                <w:bCs/>
                <w:i/>
                <w:lang w:val="es-ES"/>
              </w:rPr>
              <w:t>(áp dụng đối với nhà thầu là nhà sản xuất)</w:t>
            </w:r>
          </w:p>
          <w:bookmarkEnd w:id="75"/>
          <w:p w14:paraId="723AF35C">
            <w:pPr>
              <w:rPr>
                <w:rFonts w:ascii="Times New Roman" w:hAnsi="Times New Roman"/>
                <w:lang w:val="es-ES"/>
              </w:rPr>
            </w:pPr>
          </w:p>
        </w:tc>
      </w:tr>
      <w:tr w14:paraId="2414880B">
        <w:tblPrEx>
          <w:tblCellMar>
            <w:top w:w="0" w:type="dxa"/>
            <w:left w:w="108" w:type="dxa"/>
            <w:bottom w:w="0" w:type="dxa"/>
            <w:right w:w="108" w:type="dxa"/>
          </w:tblCellMar>
        </w:tblPrEx>
        <w:trPr>
          <w:trHeight w:val="315" w:hRule="atLeast"/>
        </w:trPr>
        <w:tc>
          <w:tcPr>
            <w:tcW w:w="9532" w:type="dxa"/>
            <w:noWrap/>
            <w:vAlign w:val="center"/>
          </w:tcPr>
          <w:p w14:paraId="7548AF9B">
            <w:pPr>
              <w:tabs>
                <w:tab w:val="left" w:pos="11885"/>
              </w:tabs>
              <w:spacing w:before="120" w:after="120" w:line="264" w:lineRule="auto"/>
              <w:ind w:firstLine="426"/>
              <w:rPr>
                <w:rFonts w:ascii="Times New Roman" w:hAnsi="Times New Roman"/>
                <w:lang w:val="es-ES"/>
              </w:rPr>
            </w:pPr>
            <w:r>
              <w:rPr>
                <w:rFonts w:ascii="Times New Roman" w:hAnsi="Times New Roman"/>
                <w:lang w:val="es-ES"/>
              </w:rPr>
              <w:t xml:space="preserve">Tên nhà thầu: _____ </w:t>
            </w:r>
            <w:r>
              <w:rPr>
                <w:rFonts w:ascii="Times New Roman" w:hAnsi="Times New Roman"/>
                <w:i/>
                <w:iCs/>
                <w:lang w:val="es-ES"/>
              </w:rPr>
              <w:t>[ghi tên đầy đủ của nhà thầu].</w:t>
            </w:r>
          </w:p>
        </w:tc>
      </w:tr>
    </w:tbl>
    <w:p w14:paraId="1AFC36B4">
      <w:pPr>
        <w:tabs>
          <w:tab w:val="left" w:pos="11885"/>
        </w:tabs>
        <w:spacing w:before="120" w:after="120" w:line="264" w:lineRule="auto"/>
        <w:ind w:firstLine="426"/>
        <w:rPr>
          <w:rFonts w:ascii="Times New Roman" w:hAnsi="Times New Roman" w:eastAsia="Calibri"/>
          <w:lang/>
        </w:rPr>
      </w:pPr>
      <w:r>
        <w:rPr>
          <w:rFonts w:ascii="Times New Roman" w:hAnsi="Times New Roman" w:eastAsia="Calibri"/>
          <w:lang/>
        </w:rPr>
        <w:t xml:space="preserve">Số lượng nhà máy, cơ sở sản xuất (gọi chung là nhà máy): ____ </w:t>
      </w:r>
      <w:r>
        <w:rPr>
          <w:rFonts w:ascii="Times New Roman" w:hAnsi="Times New Roman" w:eastAsia="Calibri"/>
          <w:i/>
          <w:lang/>
        </w:rPr>
        <w:t>[Điền số nhà máy]</w:t>
      </w:r>
    </w:p>
    <w:p w14:paraId="07294B7E">
      <w:pPr>
        <w:tabs>
          <w:tab w:val="left" w:pos="11885"/>
        </w:tabs>
        <w:spacing w:before="120" w:after="120" w:line="264" w:lineRule="auto"/>
        <w:ind w:firstLine="426"/>
        <w:rPr>
          <w:rFonts w:ascii="Times New Roman" w:hAnsi="Times New Roman" w:eastAsia="Calibri"/>
          <w:lang/>
        </w:rPr>
      </w:pPr>
      <w:r>
        <w:rPr>
          <w:rFonts w:ascii="Times New Roman" w:hAnsi="Times New Roman" w:eastAsia="Calibri"/>
          <w:lang/>
        </w:rPr>
        <w:t>Đối với mỗi nhà máy, nhà thầu kê khai thông tin sau đây:</w:t>
      </w:r>
    </w:p>
    <w:tbl>
      <w:tblPr>
        <w:tblStyle w:val="12"/>
        <w:tblW w:w="9066" w:type="dxa"/>
        <w:tblInd w:w="3" w:type="dxa"/>
        <w:tblLayout w:type="fixed"/>
        <w:tblCellMar>
          <w:top w:w="0" w:type="dxa"/>
          <w:left w:w="0" w:type="dxa"/>
          <w:bottom w:w="0" w:type="dxa"/>
          <w:right w:w="0" w:type="dxa"/>
        </w:tblCellMar>
      </w:tblPr>
      <w:tblGrid>
        <w:gridCol w:w="3113"/>
        <w:gridCol w:w="5953"/>
      </w:tblGrid>
      <w:tr w14:paraId="3372840D">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31A71924">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Tên nhà máy:</w:t>
            </w:r>
          </w:p>
        </w:tc>
        <w:tc>
          <w:tcPr>
            <w:tcW w:w="5953" w:type="dxa"/>
            <w:tcBorders>
              <w:top w:val="single" w:color="auto" w:sz="2" w:space="0"/>
              <w:left w:val="single" w:color="auto" w:sz="2" w:space="0"/>
              <w:bottom w:val="single" w:color="auto" w:sz="2" w:space="0"/>
              <w:right w:val="single" w:color="auto" w:sz="2" w:space="0"/>
            </w:tcBorders>
            <w:vAlign w:val="center"/>
          </w:tcPr>
          <w:p w14:paraId="2633BE3E">
            <w:pPr>
              <w:spacing w:before="60" w:after="60" w:line="252" w:lineRule="auto"/>
              <w:ind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 xml:space="preserve"> [Ghi tên nhà máy]</w:t>
            </w:r>
          </w:p>
        </w:tc>
      </w:tr>
      <w:tr w14:paraId="2E67CB6A">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78C0EB3C">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Địa chỉ: </w:t>
            </w:r>
          </w:p>
        </w:tc>
        <w:tc>
          <w:tcPr>
            <w:tcW w:w="5953" w:type="dxa"/>
            <w:tcBorders>
              <w:top w:val="single" w:color="auto" w:sz="2" w:space="0"/>
              <w:left w:val="single" w:color="auto" w:sz="2" w:space="0"/>
              <w:bottom w:val="single" w:color="auto" w:sz="2" w:space="0"/>
              <w:right w:val="single" w:color="auto" w:sz="2" w:space="0"/>
            </w:tcBorders>
            <w:vAlign w:val="center"/>
          </w:tcPr>
          <w:p w14:paraId="3C1B5669">
            <w:pPr>
              <w:spacing w:before="60" w:after="60" w:line="252" w:lineRule="auto"/>
              <w:ind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 xml:space="preserve"> [Ghi địa chỉ nhà máy]</w:t>
            </w:r>
          </w:p>
        </w:tc>
      </w:tr>
      <w:tr w14:paraId="447BAD1D">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760B59DF">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Tổng mức đầu tư: </w:t>
            </w:r>
          </w:p>
        </w:tc>
        <w:tc>
          <w:tcPr>
            <w:tcW w:w="5953" w:type="dxa"/>
            <w:tcBorders>
              <w:top w:val="single" w:color="auto" w:sz="2" w:space="0"/>
              <w:left w:val="single" w:color="auto" w:sz="2" w:space="0"/>
              <w:bottom w:val="single" w:color="auto" w:sz="2" w:space="0"/>
              <w:right w:val="single" w:color="auto" w:sz="2" w:space="0"/>
            </w:tcBorders>
            <w:vAlign w:val="center"/>
          </w:tcPr>
          <w:p w14:paraId="5D8AA4B7">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[Ghi tổng mức đầu tư]</w:t>
            </w:r>
          </w:p>
        </w:tc>
      </w:tr>
      <w:tr w14:paraId="0F8733E2">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1A949F18">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Công suất thiết kế: </w:t>
            </w:r>
          </w:p>
        </w:tc>
        <w:tc>
          <w:tcPr>
            <w:tcW w:w="5953" w:type="dxa"/>
            <w:tcBorders>
              <w:top w:val="single" w:color="auto" w:sz="2" w:space="0"/>
              <w:left w:val="single" w:color="auto" w:sz="2" w:space="0"/>
              <w:bottom w:val="single" w:color="auto" w:sz="2" w:space="0"/>
              <w:right w:val="single" w:color="auto" w:sz="2" w:space="0"/>
            </w:tcBorders>
            <w:vAlign w:val="center"/>
          </w:tcPr>
          <w:p w14:paraId="0F3AC487">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[Ghi công suất thiết kế]</w:t>
            </w:r>
          </w:p>
        </w:tc>
      </w:tr>
      <w:tr w14:paraId="054FE405">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2439880E">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Công suất thực hiện: </w:t>
            </w:r>
          </w:p>
        </w:tc>
        <w:tc>
          <w:tcPr>
            <w:tcW w:w="5953" w:type="dxa"/>
            <w:tcBorders>
              <w:top w:val="single" w:color="auto" w:sz="2" w:space="0"/>
              <w:left w:val="single" w:color="auto" w:sz="2" w:space="0"/>
              <w:bottom w:val="single" w:color="auto" w:sz="2" w:space="0"/>
              <w:right w:val="single" w:color="auto" w:sz="2" w:space="0"/>
            </w:tcBorders>
            <w:vAlign w:val="center"/>
          </w:tcPr>
          <w:p w14:paraId="2A127B76">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[Ghi công suất thực hiện trong năm gần nhất]</w:t>
            </w:r>
          </w:p>
        </w:tc>
      </w:tr>
      <w:tr w14:paraId="0A577592">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52F125A1">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Sản l</w:t>
            </w:r>
            <w:r>
              <w:rPr>
                <w:rFonts w:hint="eastAsia" w:ascii="Times New Roman" w:hAnsi="Times New Roman" w:eastAsia="Calibri"/>
                <w:sz w:val="26"/>
                <w:szCs w:val="26"/>
                <w:lang/>
              </w:rPr>
              <w:t>ư</w:t>
            </w:r>
            <w:r>
              <w:rPr>
                <w:rFonts w:ascii="Times New Roman" w:hAnsi="Times New Roman" w:eastAsia="Calibri"/>
                <w:sz w:val="26"/>
                <w:szCs w:val="26"/>
                <w:lang/>
              </w:rPr>
              <w:t>ợng sản xuất cao nhất của 01 tháng hoặc 01 năm trong vòng 05 n</w:t>
            </w:r>
            <w:r>
              <w:rPr>
                <w:rFonts w:hint="eastAsia" w:ascii="Times New Roman" w:hAnsi="Times New Roman" w:eastAsia="Calibri"/>
                <w:sz w:val="26"/>
                <w:szCs w:val="26"/>
                <w:lang/>
              </w:rPr>
              <w:t>ă</w:t>
            </w:r>
            <w:r>
              <w:rPr>
                <w:rFonts w:ascii="Times New Roman" w:hAnsi="Times New Roman" w:eastAsia="Calibri"/>
                <w:sz w:val="26"/>
                <w:szCs w:val="26"/>
                <w:lang/>
              </w:rPr>
              <w:t xml:space="preserve">m gần nhất tính </w:t>
            </w:r>
            <w:r>
              <w:rPr>
                <w:rFonts w:hint="eastAsia" w:ascii="Times New Roman" w:hAnsi="Times New Roman" w:eastAsia="Calibri"/>
                <w:sz w:val="26"/>
                <w:szCs w:val="26"/>
                <w:lang/>
              </w:rPr>
              <w:t>đ</w:t>
            </w:r>
            <w:r>
              <w:rPr>
                <w:rFonts w:ascii="Times New Roman" w:hAnsi="Times New Roman" w:eastAsia="Calibri"/>
                <w:sz w:val="26"/>
                <w:szCs w:val="26"/>
                <w:lang/>
              </w:rPr>
              <w:t xml:space="preserve">ến thời </w:t>
            </w:r>
            <w:r>
              <w:rPr>
                <w:rFonts w:hint="eastAsia" w:ascii="Times New Roman" w:hAnsi="Times New Roman" w:eastAsia="Calibri"/>
                <w:sz w:val="26"/>
                <w:szCs w:val="26"/>
                <w:lang/>
              </w:rPr>
              <w:t>đ</w:t>
            </w:r>
            <w:r>
              <w:rPr>
                <w:rFonts w:ascii="Times New Roman" w:hAnsi="Times New Roman" w:eastAsia="Calibri"/>
                <w:sz w:val="26"/>
                <w:szCs w:val="26"/>
                <w:lang/>
              </w:rPr>
              <w:t xml:space="preserve">iểm </w:t>
            </w:r>
            <w:r>
              <w:rPr>
                <w:rFonts w:hint="eastAsia" w:ascii="Times New Roman" w:hAnsi="Times New Roman" w:eastAsia="Calibri"/>
                <w:sz w:val="26"/>
                <w:szCs w:val="26"/>
                <w:lang/>
              </w:rPr>
              <w:t>đó</w:t>
            </w:r>
            <w:r>
              <w:rPr>
                <w:rFonts w:ascii="Times New Roman" w:hAnsi="Times New Roman" w:eastAsia="Calibri"/>
                <w:sz w:val="26"/>
                <w:szCs w:val="26"/>
                <w:lang/>
              </w:rPr>
              <w:t>ng thầu.</w:t>
            </w:r>
            <w:r>
              <w:rPr>
                <w:rFonts w:ascii="Times New Roman" w:hAnsi="Times New Roman" w:eastAsia="Calibri"/>
                <w:sz w:val="26"/>
                <w:szCs w:val="26"/>
                <w:lang/>
              </w:rPr>
              <w:tab/>
            </w:r>
          </w:p>
        </w:tc>
        <w:tc>
          <w:tcPr>
            <w:tcW w:w="5953" w:type="dxa"/>
            <w:tcBorders>
              <w:top w:val="single" w:color="auto" w:sz="2" w:space="0"/>
              <w:left w:val="single" w:color="auto" w:sz="2" w:space="0"/>
              <w:bottom w:val="single" w:color="auto" w:sz="2" w:space="0"/>
              <w:right w:val="single" w:color="auto" w:sz="2" w:space="0"/>
            </w:tcBorders>
            <w:vAlign w:val="center"/>
          </w:tcPr>
          <w:p w14:paraId="07D326FE">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[Ghi sản l</w:t>
            </w:r>
            <w:r>
              <w:rPr>
                <w:rFonts w:hint="eastAsia" w:ascii="Times New Roman" w:hAnsi="Times New Roman" w:eastAsia="Calibri"/>
                <w:i/>
                <w:iCs/>
                <w:spacing w:val="2"/>
                <w:sz w:val="26"/>
                <w:szCs w:val="26"/>
                <w:lang/>
              </w:rPr>
              <w:t>ư</w:t>
            </w:r>
            <w:r>
              <w:rPr>
                <w:rFonts w:ascii="Times New Roman" w:hAnsi="Times New Roman" w:eastAsia="Calibri"/>
                <w:i/>
                <w:iCs/>
                <w:spacing w:val="2"/>
                <w:sz w:val="26"/>
                <w:szCs w:val="26"/>
                <w:lang/>
              </w:rPr>
              <w:t>ợng sản xuất cao nhất của 01 tháng hoặc 01 năm]</w:t>
            </w:r>
          </w:p>
        </w:tc>
      </w:tr>
      <w:tr w14:paraId="2ED16217">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348EE6C1">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Tiêu chuẩn sản xuất: </w:t>
            </w:r>
          </w:p>
        </w:tc>
        <w:tc>
          <w:tcPr>
            <w:tcW w:w="5953" w:type="dxa"/>
            <w:tcBorders>
              <w:top w:val="single" w:color="auto" w:sz="2" w:space="0"/>
              <w:left w:val="single" w:color="auto" w:sz="2" w:space="0"/>
              <w:bottom w:val="single" w:color="auto" w:sz="2" w:space="0"/>
              <w:right w:val="single" w:color="auto" w:sz="2" w:space="0"/>
            </w:tcBorders>
            <w:vAlign w:val="center"/>
          </w:tcPr>
          <w:p w14:paraId="4DAD62A3">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[Ghi tiêu chuẩn sản xuất đang áp dụng, nếu có]</w:t>
            </w:r>
          </w:p>
        </w:tc>
      </w:tr>
      <w:tr w14:paraId="16B37D15">
        <w:tblPrEx>
          <w:tblCellMar>
            <w:top w:w="0" w:type="dxa"/>
            <w:left w:w="0" w:type="dxa"/>
            <w:bottom w:w="0" w:type="dxa"/>
            <w:right w:w="0" w:type="dxa"/>
          </w:tblCellMar>
        </w:tblPrEx>
        <w:trPr>
          <w:trHeight w:val="399" w:hRule="atLeast"/>
        </w:trPr>
        <w:tc>
          <w:tcPr>
            <w:tcW w:w="3113" w:type="dxa"/>
            <w:tcBorders>
              <w:top w:val="single" w:color="auto" w:sz="2" w:space="0"/>
              <w:left w:val="single" w:color="auto" w:sz="2" w:space="0"/>
              <w:bottom w:val="single" w:color="auto" w:sz="2" w:space="0"/>
              <w:right w:val="single" w:color="auto" w:sz="2" w:space="0"/>
            </w:tcBorders>
            <w:vAlign w:val="center"/>
          </w:tcPr>
          <w:p w14:paraId="489B977E">
            <w:pPr>
              <w:spacing w:before="60" w:after="60" w:line="252" w:lineRule="auto"/>
              <w:ind w:left="142" w:right="60"/>
              <w:jc w:val="both"/>
              <w:rPr>
                <w:rFonts w:ascii="Times New Roman" w:hAnsi="Times New Roman" w:eastAsia="Calibri"/>
                <w:sz w:val="26"/>
                <w:szCs w:val="26"/>
                <w:lang/>
              </w:rPr>
            </w:pPr>
            <w:r>
              <w:rPr>
                <w:rFonts w:ascii="Times New Roman" w:hAnsi="Times New Roman" w:eastAsia="Calibri"/>
                <w:sz w:val="26"/>
                <w:szCs w:val="26"/>
                <w:lang/>
              </w:rPr>
              <w:t xml:space="preserve">Số lao động đang làm việc: </w:t>
            </w:r>
          </w:p>
        </w:tc>
        <w:tc>
          <w:tcPr>
            <w:tcW w:w="5953" w:type="dxa"/>
            <w:tcBorders>
              <w:top w:val="single" w:color="auto" w:sz="2" w:space="0"/>
              <w:left w:val="single" w:color="auto" w:sz="2" w:space="0"/>
              <w:bottom w:val="single" w:color="auto" w:sz="2" w:space="0"/>
              <w:right w:val="single" w:color="auto" w:sz="2" w:space="0"/>
            </w:tcBorders>
            <w:vAlign w:val="center"/>
          </w:tcPr>
          <w:p w14:paraId="10344456">
            <w:pPr>
              <w:spacing w:before="60" w:after="60" w:line="252" w:lineRule="auto"/>
              <w:ind w:left="82" w:right="142"/>
              <w:rPr>
                <w:rFonts w:ascii="Times New Roman" w:hAnsi="Times New Roman" w:eastAsia="Calibri"/>
                <w:i/>
                <w:iCs/>
                <w:spacing w:val="2"/>
                <w:sz w:val="26"/>
                <w:szCs w:val="26"/>
                <w:lang/>
              </w:rPr>
            </w:pPr>
            <w:r>
              <w:rPr>
                <w:rFonts w:ascii="Times New Roman" w:hAnsi="Times New Roman" w:eastAsia="Calibri"/>
                <w:i/>
                <w:iCs/>
                <w:spacing w:val="2"/>
                <w:sz w:val="26"/>
                <w:szCs w:val="26"/>
                <w:lang/>
              </w:rPr>
              <w:t xml:space="preserve">[Ghi tổng số lao độngđang làm việc tại nhà máy] </w:t>
            </w:r>
          </w:p>
        </w:tc>
      </w:tr>
    </w:tbl>
    <w:p w14:paraId="4BA3E205">
      <w:pPr>
        <w:widowControl w:val="0"/>
        <w:tabs>
          <w:tab w:val="left" w:pos="142"/>
        </w:tabs>
        <w:spacing w:before="120" w:after="120" w:line="264" w:lineRule="auto"/>
        <w:ind w:firstLine="709"/>
        <w:rPr>
          <w:rFonts w:ascii="Times New Roman" w:hAnsi="Times New Roman" w:eastAsia="Calibri"/>
          <w:b/>
          <w:bCs/>
          <w:i/>
          <w:spacing w:val="-2"/>
          <w:u w:val="single"/>
          <w:lang/>
        </w:rPr>
      </w:pPr>
      <w:r>
        <w:rPr>
          <w:rFonts w:ascii="Times New Roman" w:hAnsi="Times New Roman" w:eastAsia="Calibri"/>
          <w:b/>
          <w:bCs/>
          <w:i/>
          <w:spacing w:val="-2"/>
          <w:u w:val="single"/>
          <w:lang/>
        </w:rPr>
        <w:t>Ghi chú:</w:t>
      </w:r>
    </w:p>
    <w:p w14:paraId="361E2B64">
      <w:pPr>
        <w:widowControl w:val="0"/>
        <w:tabs>
          <w:tab w:val="left" w:pos="142"/>
        </w:tabs>
        <w:spacing w:before="120" w:after="120" w:line="264" w:lineRule="auto"/>
        <w:ind w:firstLine="709"/>
        <w:jc w:val="both"/>
        <w:rPr>
          <w:rFonts w:ascii="Times New Roman" w:hAnsi="Times New Roman" w:eastAsia="Calibri"/>
          <w:iCs/>
          <w:spacing w:val="-2"/>
          <w:lang/>
        </w:rPr>
      </w:pPr>
      <w:r>
        <w:rPr>
          <w:rFonts w:ascii="Times New Roman" w:hAnsi="Times New Roman" w:eastAsia="Calibri"/>
          <w:iCs/>
          <w:spacing w:val="-2"/>
          <w:lang/>
        </w:rPr>
        <w:t xml:space="preserve">Trong trường hợp liên danh, từng thành viên trong liên danh kê khai theo Mẫu này. </w:t>
      </w:r>
      <w:r>
        <w:rPr>
          <w:rFonts w:ascii="Times New Roman" w:hAnsi="Times New Roman" w:eastAsia="Calibri"/>
          <w:iCs/>
          <w:spacing w:val="-2"/>
          <w:lang w:val="fr-FR"/>
        </w:rPr>
        <w:t>Trường hợp HSYC không yêu cầu về năng lực sản xuất hàng hóa thì bỏ qua Bảng này.</w:t>
      </w:r>
    </w:p>
    <w:p w14:paraId="3458F29B">
      <w:pPr>
        <w:widowControl w:val="0"/>
        <w:tabs>
          <w:tab w:val="left" w:pos="142"/>
        </w:tabs>
        <w:spacing w:before="120" w:after="120" w:line="264" w:lineRule="auto"/>
        <w:ind w:firstLine="567"/>
        <w:jc w:val="both"/>
        <w:rPr>
          <w:rFonts w:ascii="Times New Roman" w:hAnsi="Times New Roman"/>
          <w:lang w:val="es-ES"/>
        </w:rPr>
      </w:pPr>
      <w:r>
        <w:rPr>
          <w:rFonts w:ascii="Times New Roman" w:hAnsi="Times New Roman" w:eastAsia="Calibri"/>
          <w:iCs/>
          <w:spacing w:val="-2"/>
          <w:lang/>
        </w:rPr>
        <w:br w:type="page"/>
      </w:r>
    </w:p>
    <w:p w14:paraId="2621D0BB">
      <w:pPr>
        <w:widowControl w:val="0"/>
        <w:tabs>
          <w:tab w:val="left" w:pos="142"/>
        </w:tabs>
        <w:spacing w:before="120" w:after="120" w:line="264" w:lineRule="auto"/>
        <w:ind w:firstLine="567"/>
        <w:jc w:val="right"/>
        <w:rPr>
          <w:rFonts w:ascii="Times New Roman" w:hAnsi="Times New Roman"/>
          <w:lang w:val="es-ES"/>
        </w:rPr>
      </w:pPr>
      <w:bookmarkStart w:id="76" w:name="_Hlk164617415"/>
      <w:r>
        <w:rPr>
          <w:rFonts w:ascii="Times New Roman" w:hAnsi="Times New Roman"/>
          <w:b/>
          <w:lang w:val="nl-NL"/>
        </w:rPr>
        <w:t>Mẫu số 07A</w:t>
      </w:r>
    </w:p>
    <w:p w14:paraId="7A01482C">
      <w:pPr>
        <w:ind w:firstLine="567"/>
        <w:jc w:val="center"/>
        <w:rPr>
          <w:rFonts w:ascii="Times New Roman" w:hAnsi="Times New Roman"/>
          <w:b/>
          <w:lang w:val="nl-NL"/>
        </w:rPr>
      </w:pPr>
    </w:p>
    <w:p w14:paraId="3E82E880">
      <w:pPr>
        <w:jc w:val="center"/>
        <w:rPr>
          <w:rFonts w:ascii="Times New Roman" w:hAnsi="Times New Roman"/>
          <w:b/>
          <w:lang w:val="nl-NL"/>
        </w:rPr>
      </w:pPr>
      <w:r>
        <w:rPr>
          <w:rFonts w:ascii="Times New Roman" w:hAnsi="Times New Roman"/>
          <w:b/>
          <w:lang w:val="nl-NL"/>
        </w:rPr>
        <w:t>BẢNG ĐỀ XUẤT NHÂN SỰ CHỦ CHỐT</w:t>
      </w:r>
    </w:p>
    <w:p w14:paraId="4989ACE1">
      <w:pPr>
        <w:ind w:firstLine="567"/>
        <w:jc w:val="center"/>
        <w:rPr>
          <w:rFonts w:ascii="Times New Roman" w:hAnsi="Times New Roman"/>
          <w:b/>
          <w:lang w:val="nl-NL"/>
        </w:rPr>
      </w:pPr>
    </w:p>
    <w:p w14:paraId="0D16ABCD">
      <w:pPr>
        <w:ind w:firstLine="567"/>
        <w:jc w:val="both"/>
        <w:rPr>
          <w:rFonts w:ascii="Times New Roman" w:hAnsi="Times New Roman"/>
          <w:lang w:val="nl-NL"/>
        </w:rPr>
      </w:pPr>
      <w:bookmarkStart w:id="77"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ascii="Times New Roman" w:hAnsi="Times New Roman"/>
          <w:lang w:val="vi-VN"/>
        </w:rPr>
        <w:t xml:space="preserve">hoặc không chứng minh </w:t>
      </w:r>
      <w:r>
        <w:rPr>
          <w:rFonts w:hint="eastAsia" w:ascii="Times New Roman" w:hAnsi="Times New Roman"/>
          <w:lang w:val="vi-VN"/>
        </w:rPr>
        <w:t>đư</w:t>
      </w:r>
      <w:r>
        <w:rPr>
          <w:rFonts w:ascii="Times New Roman" w:hAnsi="Times New Roman"/>
          <w:lang w:val="vi-VN"/>
        </w:rPr>
        <w:t>ợc khả n</w:t>
      </w:r>
      <w:r>
        <w:rPr>
          <w:rFonts w:hint="eastAsia" w:ascii="Times New Roman" w:hAnsi="Times New Roman"/>
          <w:lang w:val="vi-VN"/>
        </w:rPr>
        <w:t>ă</w:t>
      </w:r>
      <w:r>
        <w:rPr>
          <w:rFonts w:ascii="Times New Roman" w:hAnsi="Times New Roman"/>
          <w:lang w:val="vi-VN"/>
        </w:rPr>
        <w:t xml:space="preserve">ng huy </w:t>
      </w:r>
      <w:r>
        <w:rPr>
          <w:rFonts w:hint="eastAsia" w:ascii="Times New Roman" w:hAnsi="Times New Roman"/>
          <w:lang w:val="vi-VN"/>
        </w:rPr>
        <w:t>đ</w:t>
      </w:r>
      <w:r>
        <w:rPr>
          <w:rFonts w:ascii="Times New Roman" w:hAnsi="Times New Roman"/>
          <w:lang w:val="vi-VN"/>
        </w:rPr>
        <w:t>ộng nhân sự</w:t>
      </w:r>
      <w:r>
        <w:rPr>
          <w:rFonts w:ascii="Times New Roman" w:hAnsi="Times New Roman"/>
          <w:lang w:val="nl-NL"/>
        </w:rPr>
        <w:t xml:space="preserve"> (bao gồm cả tr</w:t>
      </w:r>
      <w:r>
        <w:rPr>
          <w:rFonts w:hint="eastAsia" w:ascii="Times New Roman" w:hAnsi="Times New Roman"/>
          <w:lang w:val="nl-NL"/>
        </w:rPr>
        <w:t>ư</w:t>
      </w:r>
      <w:r>
        <w:rPr>
          <w:rFonts w:ascii="Times New Roman" w:hAnsi="Times New Roman"/>
          <w:lang w:val="nl-NL"/>
        </w:rPr>
        <w:t xml:space="preserve">ờng hợp nhân sự </w:t>
      </w:r>
      <w:r>
        <w:rPr>
          <w:rFonts w:hint="eastAsia" w:ascii="Times New Roman" w:hAnsi="Times New Roman"/>
          <w:lang w:val="nl-NL"/>
        </w:rPr>
        <w:t>đã</w:t>
      </w:r>
      <w:r>
        <w:rPr>
          <w:rFonts w:ascii="Times New Roman" w:hAnsi="Times New Roman"/>
          <w:lang w:val="nl-NL"/>
        </w:rPr>
        <w:t xml:space="preserve"> huy </w:t>
      </w:r>
      <w:r>
        <w:rPr>
          <w:rFonts w:hint="eastAsia" w:ascii="Times New Roman" w:hAnsi="Times New Roman"/>
          <w:lang w:val="nl-NL"/>
        </w:rPr>
        <w:t>đ</w:t>
      </w:r>
      <w:r>
        <w:rPr>
          <w:rFonts w:ascii="Times New Roman" w:hAnsi="Times New Roman"/>
          <w:lang w:val="nl-NL"/>
        </w:rPr>
        <w:t xml:space="preserve">ộng cho hợp </w:t>
      </w:r>
      <w:r>
        <w:rPr>
          <w:rFonts w:hint="eastAsia" w:ascii="Times New Roman" w:hAnsi="Times New Roman"/>
          <w:lang w:val="nl-NL"/>
        </w:rPr>
        <w:t>đ</w:t>
      </w:r>
      <w:r>
        <w:rPr>
          <w:rFonts w:ascii="Times New Roman" w:hAnsi="Times New Roman"/>
          <w:lang w:val="nl-NL"/>
        </w:rPr>
        <w:t xml:space="preserve">ồng khác có thời gian làm việc trùng với thời gian thực hiện gói thầu này)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14:paraId="39AEA5E2">
      <w:pPr>
        <w:ind w:firstLine="567"/>
        <w:jc w:val="both"/>
        <w:rPr>
          <w:rFonts w:ascii="Times New Roman" w:hAnsi="Times New Roman"/>
          <w:bCs/>
          <w:lang w:val="it-IT"/>
        </w:rPr>
      </w:pPr>
      <w:r>
        <w:rPr>
          <w:rFonts w:ascii="Times New Roman" w:hAnsi="Times New Roman"/>
          <w:lang w:val="nl-NL"/>
        </w:rPr>
        <w:t>Trường hợp nhà thầu không có nhân sự thay thế đáp ứng yêu cầu của HSYC thì HSĐX bị loại</w:t>
      </w:r>
      <w:bookmarkEnd w:id="77"/>
      <w:r>
        <w:rPr>
          <w:rFonts w:ascii="Times New Roman" w:hAnsi="Times New Roman"/>
          <w:bCs/>
          <w:lang w:val="nl-NL"/>
        </w:rPr>
        <w:t xml:space="preserve">. </w:t>
      </w: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cố ý kê khai kê khai nhân sự </w:t>
      </w:r>
      <w:r>
        <w:rPr>
          <w:rFonts w:ascii="Times New Roman" w:hAnsi="Times New Roman"/>
          <w:lang w:val="vi-VN"/>
        </w:rPr>
        <w:t xml:space="preserve">chủ chốt </w:t>
      </w:r>
      <w:r>
        <w:rPr>
          <w:rFonts w:ascii="Times New Roman" w:hAnsi="Times New Roman"/>
          <w:lang w:val="nl-NL"/>
        </w:rPr>
        <w:t>không trung thực trong HS</w:t>
      </w:r>
      <w:r>
        <w:rPr>
          <w:rFonts w:hint="eastAsia" w:ascii="Times New Roman" w:hAnsi="Times New Roman"/>
          <w:lang w:val="nl-NL"/>
        </w:rPr>
        <w:t>Đ</w:t>
      </w:r>
      <w:r>
        <w:rPr>
          <w:rFonts w:ascii="Times New Roman" w:hAnsi="Times New Roman"/>
          <w:lang w:val="nl-NL"/>
        </w:rPr>
        <w:t xml:space="preserve">X nhằm làm sai lệch kết quả lựa chọn nhà thầu thì nhà thầu không </w:t>
      </w:r>
      <w:r>
        <w:rPr>
          <w:rFonts w:hint="eastAsia" w:ascii="Times New Roman" w:hAnsi="Times New Roman"/>
          <w:lang w:val="nl-NL"/>
        </w:rPr>
        <w:t>đư</w:t>
      </w:r>
      <w:r>
        <w:rPr>
          <w:rFonts w:ascii="Times New Roman" w:hAnsi="Times New Roman"/>
          <w:lang w:val="nl-NL"/>
        </w:rPr>
        <w:t>ợc thay thế nhân sự khác, HS</w:t>
      </w:r>
      <w:r>
        <w:rPr>
          <w:rFonts w:hint="eastAsia" w:ascii="Times New Roman" w:hAnsi="Times New Roman"/>
          <w:lang w:val="nl-NL"/>
        </w:rPr>
        <w:t>Đ</w:t>
      </w:r>
      <w:r>
        <w:rPr>
          <w:rFonts w:ascii="Times New Roman" w:hAnsi="Times New Roman"/>
          <w:lang w:val="nl-NL"/>
        </w:rPr>
        <w:t xml:space="preserve">X của nhà thầu bị loại và nhà thầu sẽ bị coi là gian lận theo quy </w:t>
      </w:r>
      <w:r>
        <w:rPr>
          <w:rFonts w:hint="eastAsia" w:ascii="Times New Roman" w:hAnsi="Times New Roman"/>
          <w:lang w:val="nl-NL"/>
        </w:rPr>
        <w:t>đ</w:t>
      </w:r>
      <w:r>
        <w:rPr>
          <w:rFonts w:ascii="Times New Roman" w:hAnsi="Times New Roman"/>
          <w:lang w:val="nl-NL"/>
        </w:rPr>
        <w:t xml:space="preserve">ịnh tại </w:t>
      </w:r>
      <w:r>
        <w:rPr>
          <w:rFonts w:hint="eastAsia" w:ascii="Times New Roman" w:hAnsi="Times New Roman"/>
          <w:lang w:val="nl-NL"/>
        </w:rPr>
        <w:t>đ</w:t>
      </w:r>
      <w:r>
        <w:rPr>
          <w:rFonts w:ascii="Times New Roman" w:hAnsi="Times New Roman"/>
          <w:lang w:val="nl-NL"/>
        </w:rPr>
        <w:t xml:space="preserve">iểm b khoản 4 </w:t>
      </w:r>
      <w:r>
        <w:rPr>
          <w:rFonts w:hint="eastAsia" w:ascii="Times New Roman" w:hAnsi="Times New Roman"/>
          <w:lang w:val="nl-NL"/>
        </w:rPr>
        <w:t>Đ</w:t>
      </w:r>
      <w:r>
        <w:rPr>
          <w:rFonts w:ascii="Times New Roman" w:hAnsi="Times New Roman"/>
          <w:lang w:val="nl-NL"/>
        </w:rPr>
        <w:t xml:space="preserve">iều 16 của Luật </w:t>
      </w:r>
      <w:r>
        <w:rPr>
          <w:rFonts w:hint="eastAsia" w:ascii="Times New Roman" w:hAnsi="Times New Roman"/>
          <w:lang w:val="nl-NL"/>
        </w:rPr>
        <w:t>Đ</w:t>
      </w:r>
      <w:r>
        <w:rPr>
          <w:rFonts w:ascii="Times New Roman" w:hAnsi="Times New Roman"/>
          <w:lang w:val="nl-NL"/>
        </w:rPr>
        <w:t xml:space="preserve">ấu thầu và bị xử lý theo quy </w:t>
      </w:r>
      <w:r>
        <w:rPr>
          <w:rFonts w:hint="eastAsia" w:ascii="Times New Roman" w:hAnsi="Times New Roman"/>
          <w:lang w:val="nl-NL"/>
        </w:rPr>
        <w:t>đ</w:t>
      </w:r>
      <w:r>
        <w:rPr>
          <w:rFonts w:ascii="Times New Roman" w:hAnsi="Times New Roman"/>
          <w:lang w:val="nl-NL"/>
        </w:rPr>
        <w:t>ịnh</w:t>
      </w:r>
      <w:r>
        <w:rPr>
          <w:rFonts w:ascii="Times New Roman" w:hAnsi="Times New Roman"/>
          <w:lang w:val="vi-VN"/>
        </w:rPr>
        <w:t xml:space="preserve"> tại khoản 1 </w:t>
      </w:r>
      <w:r>
        <w:rPr>
          <w:rFonts w:hint="eastAsia" w:ascii="Times New Roman" w:hAnsi="Times New Roman"/>
          <w:lang w:val="vi-VN"/>
        </w:rPr>
        <w:t>Đ</w:t>
      </w:r>
      <w:r>
        <w:rPr>
          <w:rFonts w:ascii="Times New Roman" w:hAnsi="Times New Roman"/>
          <w:lang w:val="vi-VN"/>
        </w:rPr>
        <w:t xml:space="preserve">iều 133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/2025/N</w:t>
      </w:r>
      <w:r>
        <w:rPr>
          <w:rFonts w:hint="eastAsia" w:ascii="Times New Roman" w:hAnsi="Times New Roman"/>
          <w:lang w:val="vi-VN"/>
        </w:rPr>
        <w:t>Đ</w:t>
      </w:r>
      <w:r>
        <w:rPr>
          <w:rFonts w:ascii="Times New Roman" w:hAnsi="Times New Roman"/>
          <w:lang w:val="vi-VN"/>
        </w:rPr>
        <w:t>-CP</w:t>
      </w:r>
      <w:r>
        <w:rPr>
          <w:rFonts w:ascii="Times New Roman" w:hAnsi="Times New Roman"/>
          <w:lang w:val="nl-NL"/>
        </w:rPr>
        <w:t>.</w:t>
      </w:r>
    </w:p>
    <w:p w14:paraId="2DF2CB82">
      <w:pPr>
        <w:ind w:firstLine="567"/>
        <w:jc w:val="both"/>
        <w:rPr>
          <w:rFonts w:ascii="Times New Roman" w:hAnsi="Times New Roman"/>
          <w:bCs/>
          <w:lang w:val="it-IT"/>
        </w:rPr>
      </w:pPr>
    </w:p>
    <w:p w14:paraId="502C6638">
      <w:pPr>
        <w:ind w:firstLine="567"/>
        <w:rPr>
          <w:rFonts w:ascii="Times New Roman" w:hAnsi="Times New Roman"/>
          <w:bCs/>
          <w:lang w:val="nl-NL"/>
        </w:rPr>
      </w:pPr>
    </w:p>
    <w:tbl>
      <w:tblPr>
        <w:tblStyle w:val="12"/>
        <w:tblW w:w="8964" w:type="dxa"/>
        <w:tblInd w:w="103" w:type="dxa"/>
        <w:tblLayout w:type="autofit"/>
        <w:tblCellMar>
          <w:top w:w="0" w:type="dxa"/>
          <w:left w:w="108" w:type="dxa"/>
          <w:bottom w:w="0" w:type="dxa"/>
          <w:right w:w="108" w:type="dxa"/>
        </w:tblCellMar>
      </w:tblPr>
      <w:tblGrid>
        <w:gridCol w:w="746"/>
        <w:gridCol w:w="4391"/>
        <w:gridCol w:w="3827"/>
      </w:tblGrid>
      <w:tr w14:paraId="4742A2E2">
        <w:tblPrEx>
          <w:tblCellMar>
            <w:top w:w="0" w:type="dxa"/>
            <w:left w:w="108" w:type="dxa"/>
            <w:bottom w:w="0" w:type="dxa"/>
            <w:right w:w="108" w:type="dxa"/>
          </w:tblCellMar>
        </w:tblPrEx>
        <w:trPr>
          <w:trHeight w:val="616" w:hRule="atLeast"/>
        </w:trPr>
        <w:tc>
          <w:tcPr>
            <w:tcW w:w="746" w:type="dxa"/>
            <w:tcBorders>
              <w:top w:val="single" w:color="auto" w:sz="4" w:space="0"/>
              <w:left w:val="single" w:color="auto" w:sz="4" w:space="0"/>
              <w:bottom w:val="single" w:color="auto" w:sz="4" w:space="0"/>
              <w:right w:val="single" w:color="auto" w:sz="4" w:space="0"/>
            </w:tcBorders>
            <w:vAlign w:val="center"/>
          </w:tcPr>
          <w:p w14:paraId="0FD53C56">
            <w:pPr>
              <w:jc w:val="center"/>
              <w:rPr>
                <w:rFonts w:ascii="Times New Roman" w:hAnsi="Times New Roman"/>
                <w:b/>
                <w:bCs/>
                <w:sz w:val="26"/>
                <w:szCs w:val="26"/>
              </w:rPr>
            </w:pPr>
            <w:r>
              <w:rPr>
                <w:rFonts w:ascii="Times New Roman" w:hAnsi="Times New Roman"/>
                <w:b/>
                <w:bCs/>
                <w:sz w:val="26"/>
                <w:szCs w:val="26"/>
              </w:rPr>
              <w:t>STT</w:t>
            </w:r>
          </w:p>
        </w:tc>
        <w:tc>
          <w:tcPr>
            <w:tcW w:w="4391" w:type="dxa"/>
            <w:tcBorders>
              <w:top w:val="single" w:color="auto" w:sz="4" w:space="0"/>
              <w:left w:val="nil"/>
              <w:bottom w:val="single" w:color="auto" w:sz="4" w:space="0"/>
              <w:right w:val="single" w:color="auto" w:sz="4" w:space="0"/>
            </w:tcBorders>
            <w:vAlign w:val="center"/>
          </w:tcPr>
          <w:p w14:paraId="08F5D2AE">
            <w:pPr>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color="auto" w:sz="4" w:space="0"/>
              <w:left w:val="nil"/>
              <w:bottom w:val="single" w:color="auto" w:sz="4" w:space="0"/>
              <w:right w:val="single" w:color="auto" w:sz="4" w:space="0"/>
            </w:tcBorders>
            <w:vAlign w:val="center"/>
          </w:tcPr>
          <w:p w14:paraId="6BD63779">
            <w:pPr>
              <w:jc w:val="center"/>
              <w:rPr>
                <w:rFonts w:ascii="Times New Roman" w:hAnsi="Times New Roman"/>
                <w:b/>
                <w:bCs/>
                <w:sz w:val="26"/>
                <w:szCs w:val="26"/>
              </w:rPr>
            </w:pPr>
            <w:r>
              <w:rPr>
                <w:rFonts w:ascii="Times New Roman" w:hAnsi="Times New Roman"/>
                <w:b/>
                <w:bCs/>
                <w:sz w:val="26"/>
                <w:szCs w:val="26"/>
              </w:rPr>
              <w:t>Vị trí công việc</w:t>
            </w:r>
          </w:p>
        </w:tc>
      </w:tr>
      <w:tr w14:paraId="0483117E">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00AF7639">
            <w:pPr>
              <w:jc w:val="center"/>
              <w:rPr>
                <w:rFonts w:ascii="Times New Roman" w:hAnsi="Times New Roman"/>
                <w:sz w:val="26"/>
                <w:szCs w:val="26"/>
              </w:rPr>
            </w:pPr>
            <w:r>
              <w:rPr>
                <w:rFonts w:ascii="Times New Roman" w:hAnsi="Times New Roman"/>
                <w:sz w:val="26"/>
                <w:szCs w:val="26"/>
              </w:rPr>
              <w:t>1</w:t>
            </w:r>
          </w:p>
        </w:tc>
        <w:tc>
          <w:tcPr>
            <w:tcW w:w="4391" w:type="dxa"/>
            <w:tcBorders>
              <w:top w:val="nil"/>
              <w:left w:val="nil"/>
              <w:bottom w:val="single" w:color="auto" w:sz="4" w:space="0"/>
              <w:right w:val="single" w:color="auto" w:sz="4" w:space="0"/>
            </w:tcBorders>
            <w:vAlign w:val="center"/>
          </w:tcPr>
          <w:p w14:paraId="21E94B0A">
            <w:pPr>
              <w:jc w:val="both"/>
              <w:rPr>
                <w:rFonts w:ascii="Times New Roman" w:hAnsi="Times New Roman"/>
                <w:i/>
                <w:sz w:val="26"/>
                <w:szCs w:val="26"/>
              </w:rPr>
            </w:pPr>
            <w:r>
              <w:rPr>
                <w:rFonts w:ascii="Times New Roman" w:hAnsi="Times New Roman"/>
                <w:i/>
                <w:sz w:val="26"/>
                <w:szCs w:val="26"/>
              </w:rPr>
              <w:t xml:space="preserve"> [ghi thông tin họ và tên nhân sự chủ chốt trong HSĐX ]</w:t>
            </w:r>
          </w:p>
        </w:tc>
        <w:tc>
          <w:tcPr>
            <w:tcW w:w="3827" w:type="dxa"/>
            <w:tcBorders>
              <w:top w:val="nil"/>
              <w:left w:val="nil"/>
              <w:bottom w:val="single" w:color="auto" w:sz="4" w:space="0"/>
              <w:right w:val="single" w:color="auto" w:sz="4" w:space="0"/>
            </w:tcBorders>
            <w:vAlign w:val="center"/>
          </w:tcPr>
          <w:p w14:paraId="1A74AD6B">
            <w:pPr>
              <w:jc w:val="both"/>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14:paraId="604B06D2">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2CED46E8">
            <w:pPr>
              <w:jc w:val="center"/>
              <w:rPr>
                <w:rFonts w:ascii="Times New Roman" w:hAnsi="Times New Roman"/>
                <w:sz w:val="26"/>
                <w:szCs w:val="26"/>
              </w:rPr>
            </w:pPr>
            <w:r>
              <w:rPr>
                <w:rFonts w:ascii="Times New Roman" w:hAnsi="Times New Roman"/>
                <w:sz w:val="26"/>
                <w:szCs w:val="26"/>
              </w:rPr>
              <w:t>2</w:t>
            </w:r>
          </w:p>
        </w:tc>
        <w:tc>
          <w:tcPr>
            <w:tcW w:w="4391" w:type="dxa"/>
            <w:tcBorders>
              <w:top w:val="nil"/>
              <w:left w:val="nil"/>
              <w:bottom w:val="single" w:color="auto" w:sz="4" w:space="0"/>
              <w:right w:val="single" w:color="auto" w:sz="4" w:space="0"/>
            </w:tcBorders>
            <w:vAlign w:val="center"/>
          </w:tcPr>
          <w:p w14:paraId="6B7194CF">
            <w:pPr>
              <w:rPr>
                <w:rFonts w:ascii="Times New Roman" w:hAnsi="Times New Roman"/>
                <w:i/>
                <w:sz w:val="26"/>
                <w:szCs w:val="26"/>
              </w:rPr>
            </w:pPr>
          </w:p>
        </w:tc>
        <w:tc>
          <w:tcPr>
            <w:tcW w:w="3827" w:type="dxa"/>
            <w:tcBorders>
              <w:top w:val="nil"/>
              <w:left w:val="nil"/>
              <w:bottom w:val="single" w:color="auto" w:sz="4" w:space="0"/>
              <w:right w:val="single" w:color="auto" w:sz="4" w:space="0"/>
            </w:tcBorders>
            <w:vAlign w:val="center"/>
          </w:tcPr>
          <w:p w14:paraId="6C284786">
            <w:pPr>
              <w:rPr>
                <w:rFonts w:ascii="Times New Roman" w:hAnsi="Times New Roman"/>
                <w:i/>
                <w:iCs/>
                <w:sz w:val="26"/>
                <w:szCs w:val="26"/>
              </w:rPr>
            </w:pPr>
          </w:p>
        </w:tc>
      </w:tr>
      <w:tr w14:paraId="594223C1">
        <w:tblPrEx>
          <w:tblCellMar>
            <w:top w:w="0" w:type="dxa"/>
            <w:left w:w="108" w:type="dxa"/>
            <w:bottom w:w="0" w:type="dxa"/>
            <w:right w:w="108" w:type="dxa"/>
          </w:tblCellMar>
        </w:tblPrEx>
        <w:trPr>
          <w:trHeight w:val="616" w:hRule="atLeast"/>
        </w:trPr>
        <w:tc>
          <w:tcPr>
            <w:tcW w:w="746" w:type="dxa"/>
            <w:tcBorders>
              <w:top w:val="nil"/>
              <w:left w:val="single" w:color="auto" w:sz="4" w:space="0"/>
              <w:bottom w:val="single" w:color="auto" w:sz="4" w:space="0"/>
              <w:right w:val="single" w:color="auto" w:sz="4" w:space="0"/>
            </w:tcBorders>
            <w:vAlign w:val="center"/>
          </w:tcPr>
          <w:p w14:paraId="54C46C56">
            <w:pPr>
              <w:jc w:val="center"/>
              <w:rPr>
                <w:rFonts w:ascii="Times New Roman" w:hAnsi="Times New Roman"/>
                <w:sz w:val="26"/>
                <w:szCs w:val="26"/>
              </w:rPr>
            </w:pPr>
            <w:r>
              <w:rPr>
                <w:rFonts w:ascii="Times New Roman" w:hAnsi="Times New Roman"/>
                <w:sz w:val="26"/>
                <w:szCs w:val="26"/>
              </w:rPr>
              <w:t>…</w:t>
            </w:r>
          </w:p>
        </w:tc>
        <w:tc>
          <w:tcPr>
            <w:tcW w:w="4391" w:type="dxa"/>
            <w:tcBorders>
              <w:top w:val="nil"/>
              <w:left w:val="nil"/>
              <w:bottom w:val="single" w:color="auto" w:sz="4" w:space="0"/>
              <w:right w:val="single" w:color="auto" w:sz="4" w:space="0"/>
            </w:tcBorders>
            <w:vAlign w:val="center"/>
          </w:tcPr>
          <w:p w14:paraId="4D5F452E">
            <w:pPr>
              <w:rPr>
                <w:rFonts w:ascii="Times New Roman" w:hAnsi="Times New Roman"/>
                <w:i/>
                <w:sz w:val="26"/>
                <w:szCs w:val="26"/>
              </w:rPr>
            </w:pPr>
            <w:r>
              <w:rPr>
                <w:rFonts w:ascii="Times New Roman" w:hAnsi="Times New Roman"/>
                <w:i/>
                <w:sz w:val="26"/>
                <w:szCs w:val="26"/>
              </w:rPr>
              <w:t> </w:t>
            </w:r>
          </w:p>
        </w:tc>
        <w:tc>
          <w:tcPr>
            <w:tcW w:w="3827" w:type="dxa"/>
            <w:tcBorders>
              <w:top w:val="nil"/>
              <w:left w:val="nil"/>
              <w:bottom w:val="single" w:color="auto" w:sz="4" w:space="0"/>
              <w:right w:val="single" w:color="auto" w:sz="4" w:space="0"/>
            </w:tcBorders>
            <w:vAlign w:val="center"/>
          </w:tcPr>
          <w:p w14:paraId="31F478FC">
            <w:pPr>
              <w:rPr>
                <w:rFonts w:ascii="Times New Roman" w:hAnsi="Times New Roman"/>
                <w:i/>
                <w:iCs/>
                <w:sz w:val="26"/>
                <w:szCs w:val="26"/>
              </w:rPr>
            </w:pPr>
            <w:r>
              <w:rPr>
                <w:rFonts w:ascii="Times New Roman" w:hAnsi="Times New Roman"/>
                <w:i/>
                <w:iCs/>
                <w:sz w:val="26"/>
                <w:szCs w:val="26"/>
              </w:rPr>
              <w:t> </w:t>
            </w:r>
          </w:p>
        </w:tc>
      </w:tr>
      <w:bookmarkEnd w:id="76"/>
    </w:tbl>
    <w:p w14:paraId="4668B795">
      <w:pPr>
        <w:ind w:firstLine="567"/>
        <w:rPr>
          <w:rFonts w:ascii="Times New Roman" w:hAnsi="Times New Roman"/>
        </w:rPr>
        <w:sectPr>
          <w:footnotePr>
            <w:numRestart w:val="eachPage"/>
          </w:footnotePr>
          <w:pgSz w:w="11907" w:h="16839"/>
          <w:pgMar w:top="1134" w:right="1134" w:bottom="1134" w:left="1701" w:header="454" w:footer="567" w:gutter="0"/>
          <w:cols w:space="720" w:num="1"/>
          <w:titlePg/>
          <w:docGrid w:linePitch="381" w:charSpace="0"/>
        </w:sectPr>
      </w:pPr>
    </w:p>
    <w:p w14:paraId="7642A88D">
      <w:pPr>
        <w:jc w:val="right"/>
        <w:rPr>
          <w:rFonts w:ascii="Times New Roman" w:hAnsi="Times New Roman"/>
          <w:b/>
          <w:lang w:val="nl-NL"/>
        </w:rPr>
      </w:pPr>
      <w:bookmarkStart w:id="78" w:name="_Hlk162422449"/>
      <w:r>
        <w:rPr>
          <w:rFonts w:ascii="Times New Roman" w:hAnsi="Times New Roman"/>
          <w:b/>
          <w:lang w:val="nl-NL"/>
        </w:rPr>
        <w:t>Mẫu số 07B</w:t>
      </w:r>
    </w:p>
    <w:tbl>
      <w:tblPr>
        <w:tblStyle w:val="12"/>
        <w:tblW w:w="14884" w:type="dxa"/>
        <w:tblInd w:w="-567" w:type="dxa"/>
        <w:tblLayout w:type="fixed"/>
        <w:tblCellMar>
          <w:top w:w="0" w:type="dxa"/>
          <w:left w:w="108" w:type="dxa"/>
          <w:bottom w:w="0" w:type="dxa"/>
          <w:right w:w="108" w:type="dxa"/>
        </w:tblCellMar>
      </w:tblPr>
      <w:tblGrid>
        <w:gridCol w:w="709"/>
        <w:gridCol w:w="325"/>
        <w:gridCol w:w="1126"/>
        <w:gridCol w:w="1384"/>
        <w:gridCol w:w="884"/>
        <w:gridCol w:w="1236"/>
        <w:gridCol w:w="1282"/>
        <w:gridCol w:w="1038"/>
        <w:gridCol w:w="238"/>
        <w:gridCol w:w="1454"/>
        <w:gridCol w:w="893"/>
        <w:gridCol w:w="1637"/>
        <w:gridCol w:w="1559"/>
        <w:gridCol w:w="1119"/>
      </w:tblGrid>
      <w:tr w14:paraId="2757D1E4">
        <w:tblPrEx>
          <w:tblCellMar>
            <w:top w:w="0" w:type="dxa"/>
            <w:left w:w="108" w:type="dxa"/>
            <w:bottom w:w="0" w:type="dxa"/>
            <w:right w:w="108" w:type="dxa"/>
          </w:tblCellMar>
        </w:tblPrEx>
        <w:trPr>
          <w:trHeight w:val="1005" w:hRule="atLeast"/>
        </w:trPr>
        <w:tc>
          <w:tcPr>
            <w:tcW w:w="1034" w:type="dxa"/>
            <w:gridSpan w:val="2"/>
            <w:tcBorders>
              <w:top w:val="nil"/>
              <w:left w:val="nil"/>
              <w:bottom w:val="nil"/>
              <w:right w:val="nil"/>
            </w:tcBorders>
          </w:tcPr>
          <w:p w14:paraId="22913337">
            <w:pPr>
              <w:jc w:val="center"/>
              <w:rPr>
                <w:rFonts w:ascii="Times New Roman" w:hAnsi="Times New Roman"/>
                <w:b/>
                <w:bCs/>
                <w:lang w:val="nl-NL"/>
              </w:rPr>
            </w:pPr>
          </w:p>
        </w:tc>
        <w:tc>
          <w:tcPr>
            <w:tcW w:w="13850" w:type="dxa"/>
            <w:gridSpan w:val="12"/>
            <w:tcBorders>
              <w:top w:val="nil"/>
              <w:left w:val="nil"/>
              <w:bottom w:val="nil"/>
              <w:right w:val="nil"/>
            </w:tcBorders>
            <w:noWrap/>
            <w:vAlign w:val="center"/>
          </w:tcPr>
          <w:p w14:paraId="5F1D7480">
            <w:pPr>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14:paraId="19B8128C">
        <w:tblPrEx>
          <w:tblCellMar>
            <w:top w:w="0" w:type="dxa"/>
            <w:left w:w="108" w:type="dxa"/>
            <w:bottom w:w="0" w:type="dxa"/>
            <w:right w:w="108" w:type="dxa"/>
          </w:tblCellMar>
        </w:tblPrEx>
        <w:trPr>
          <w:trHeight w:val="990" w:hRule="atLeast"/>
        </w:trPr>
        <w:tc>
          <w:tcPr>
            <w:tcW w:w="6946" w:type="dxa"/>
            <w:gridSpan w:val="7"/>
            <w:tcBorders>
              <w:top w:val="single" w:color="auto" w:sz="4" w:space="0"/>
              <w:left w:val="single" w:color="auto" w:sz="4" w:space="0"/>
              <w:bottom w:val="single" w:color="auto" w:sz="4" w:space="0"/>
              <w:right w:val="single" w:color="auto" w:sz="4" w:space="0"/>
            </w:tcBorders>
            <w:vAlign w:val="center"/>
          </w:tcPr>
          <w:p w14:paraId="719A637A">
            <w:pPr>
              <w:jc w:val="center"/>
              <w:rPr>
                <w:rFonts w:ascii="Times New Roman" w:hAnsi="Times New Roman"/>
                <w:b/>
                <w:bCs/>
                <w:sz w:val="26"/>
                <w:szCs w:val="26"/>
              </w:rPr>
            </w:pPr>
            <w:r>
              <w:rPr>
                <w:rFonts w:ascii="Times New Roman" w:hAnsi="Times New Roman"/>
                <w:b/>
                <w:bCs/>
                <w:sz w:val="26"/>
                <w:szCs w:val="26"/>
              </w:rPr>
              <w:t>Thông tin nhân sự</w:t>
            </w:r>
          </w:p>
        </w:tc>
        <w:tc>
          <w:tcPr>
            <w:tcW w:w="1038" w:type="dxa"/>
            <w:tcBorders>
              <w:top w:val="single" w:color="auto" w:sz="4" w:space="0"/>
              <w:left w:val="nil"/>
              <w:bottom w:val="single" w:color="auto" w:sz="4" w:space="0"/>
              <w:right w:val="nil"/>
            </w:tcBorders>
          </w:tcPr>
          <w:p w14:paraId="7D5954D1">
            <w:pPr>
              <w:jc w:val="center"/>
              <w:rPr>
                <w:rFonts w:ascii="Times New Roman" w:hAnsi="Times New Roman"/>
                <w:b/>
                <w:bCs/>
                <w:sz w:val="26"/>
                <w:szCs w:val="26"/>
              </w:rPr>
            </w:pPr>
          </w:p>
        </w:tc>
        <w:tc>
          <w:tcPr>
            <w:tcW w:w="6900" w:type="dxa"/>
            <w:gridSpan w:val="6"/>
            <w:tcBorders>
              <w:top w:val="single" w:color="auto" w:sz="4" w:space="0"/>
              <w:left w:val="nil"/>
              <w:bottom w:val="single" w:color="auto" w:sz="4" w:space="0"/>
              <w:right w:val="single" w:color="auto" w:sz="4" w:space="0"/>
            </w:tcBorders>
            <w:noWrap/>
            <w:vAlign w:val="center"/>
          </w:tcPr>
          <w:p w14:paraId="0EE921B7">
            <w:pPr>
              <w:jc w:val="center"/>
              <w:rPr>
                <w:rFonts w:ascii="Times New Roman" w:hAnsi="Times New Roman"/>
                <w:b/>
                <w:bCs/>
                <w:sz w:val="26"/>
                <w:szCs w:val="26"/>
              </w:rPr>
            </w:pPr>
            <w:r>
              <w:rPr>
                <w:rFonts w:ascii="Times New Roman" w:hAnsi="Times New Roman"/>
                <w:b/>
                <w:bCs/>
                <w:sz w:val="26"/>
                <w:szCs w:val="26"/>
              </w:rPr>
              <w:t>Công việc hiện tại</w:t>
            </w:r>
          </w:p>
        </w:tc>
      </w:tr>
      <w:tr w14:paraId="0572E1A1">
        <w:tblPrEx>
          <w:tblCellMar>
            <w:top w:w="0" w:type="dxa"/>
            <w:left w:w="108" w:type="dxa"/>
            <w:bottom w:w="0" w:type="dxa"/>
            <w:right w:w="108" w:type="dxa"/>
          </w:tblCellMar>
        </w:tblPrEx>
        <w:trPr>
          <w:trHeight w:val="930" w:hRule="atLeast"/>
        </w:trPr>
        <w:tc>
          <w:tcPr>
            <w:tcW w:w="709" w:type="dxa"/>
            <w:tcBorders>
              <w:top w:val="single" w:color="auto" w:sz="4" w:space="0"/>
              <w:left w:val="single" w:color="auto" w:sz="4" w:space="0"/>
              <w:bottom w:val="single" w:color="auto" w:sz="4" w:space="0"/>
              <w:right w:val="single" w:color="auto" w:sz="4" w:space="0"/>
            </w:tcBorders>
            <w:vAlign w:val="center"/>
          </w:tcPr>
          <w:p w14:paraId="1B0D77C7">
            <w:pPr>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color="auto" w:sz="4" w:space="0"/>
              <w:left w:val="single" w:color="auto" w:sz="4" w:space="0"/>
              <w:bottom w:val="single" w:color="auto" w:sz="4" w:space="0"/>
              <w:right w:val="single" w:color="auto" w:sz="4" w:space="0"/>
            </w:tcBorders>
            <w:vAlign w:val="center"/>
          </w:tcPr>
          <w:p w14:paraId="3F7717F5">
            <w:pPr>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color="auto" w:sz="4" w:space="0"/>
              <w:left w:val="single" w:color="auto" w:sz="4" w:space="0"/>
              <w:bottom w:val="single" w:color="auto" w:sz="4" w:space="0"/>
              <w:right w:val="single" w:color="auto" w:sz="4" w:space="0"/>
            </w:tcBorders>
            <w:vAlign w:val="center"/>
          </w:tcPr>
          <w:p w14:paraId="05046439">
            <w:pPr>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color="auto" w:sz="4" w:space="0"/>
              <w:left w:val="single" w:color="auto" w:sz="4" w:space="0"/>
              <w:bottom w:val="single" w:color="000000" w:sz="4" w:space="0"/>
              <w:right w:val="single" w:color="auto" w:sz="4" w:space="0"/>
            </w:tcBorders>
            <w:vAlign w:val="center"/>
          </w:tcPr>
          <w:p w14:paraId="4D2BD4A3">
            <w:pPr>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color="auto" w:sz="4" w:space="0"/>
              <w:left w:val="single" w:color="auto" w:sz="4" w:space="0"/>
              <w:bottom w:val="single" w:color="auto" w:sz="4" w:space="0"/>
              <w:right w:val="single" w:color="auto" w:sz="4" w:space="0"/>
            </w:tcBorders>
            <w:vAlign w:val="center"/>
          </w:tcPr>
          <w:p w14:paraId="42CCC350">
            <w:pPr>
              <w:jc w:val="center"/>
              <w:rPr>
                <w:rFonts w:ascii="Times New Roman" w:hAnsi="Times New Roman"/>
                <w:b/>
                <w:bCs/>
                <w:sz w:val="26"/>
                <w:szCs w:val="26"/>
              </w:rPr>
            </w:pPr>
            <w:r>
              <w:rPr>
                <w:rStyle w:val="138"/>
                <w:rFonts w:ascii="Times New Roman" w:hAnsi="Times New Roman"/>
                <w:b/>
                <w:sz w:val="26"/>
                <w:szCs w:val="26"/>
              </w:rPr>
              <w:t>Ngày, tháng, năm sinh</w:t>
            </w:r>
          </w:p>
        </w:tc>
        <w:tc>
          <w:tcPr>
            <w:tcW w:w="1282" w:type="dxa"/>
            <w:tcBorders>
              <w:top w:val="single" w:color="auto" w:sz="4" w:space="0"/>
              <w:left w:val="single" w:color="auto" w:sz="4" w:space="0"/>
              <w:bottom w:val="single" w:color="auto" w:sz="4" w:space="0"/>
              <w:right w:val="single" w:color="auto" w:sz="4" w:space="0"/>
            </w:tcBorders>
            <w:vAlign w:val="center"/>
          </w:tcPr>
          <w:p w14:paraId="414309E7">
            <w:pPr>
              <w:widowControl w:val="0"/>
              <w:spacing w:before="120" w:after="120" w:line="264" w:lineRule="auto"/>
              <w:jc w:val="center"/>
              <w:rPr>
                <w:rFonts w:ascii="Times New Roman" w:hAnsi="Times New Roman"/>
                <w:b/>
                <w:bCs/>
                <w:sz w:val="26"/>
                <w:szCs w:val="26"/>
              </w:rPr>
            </w:pPr>
            <w:r>
              <w:rPr>
                <w:rStyle w:val="138"/>
                <w:rFonts w:ascii="Times New Roman" w:hAnsi="Times New Roman"/>
                <w:b/>
                <w:sz w:val="26"/>
                <w:szCs w:val="26"/>
              </w:rPr>
              <w:t>Chứng chỉ/Trình độ chuyên môn</w:t>
            </w:r>
          </w:p>
        </w:tc>
        <w:tc>
          <w:tcPr>
            <w:tcW w:w="1276" w:type="dxa"/>
            <w:gridSpan w:val="2"/>
            <w:tcBorders>
              <w:top w:val="single" w:color="auto" w:sz="4" w:space="0"/>
              <w:left w:val="nil"/>
              <w:bottom w:val="single" w:color="auto" w:sz="4" w:space="0"/>
              <w:right w:val="single" w:color="auto" w:sz="4" w:space="0"/>
            </w:tcBorders>
            <w:vAlign w:val="center"/>
          </w:tcPr>
          <w:p w14:paraId="3A8E93C5">
            <w:pPr>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4" w:type="dxa"/>
            <w:tcBorders>
              <w:top w:val="single" w:color="auto" w:sz="4" w:space="0"/>
              <w:left w:val="nil"/>
              <w:bottom w:val="single" w:color="auto" w:sz="4" w:space="0"/>
              <w:right w:val="single" w:color="auto" w:sz="4" w:space="0"/>
            </w:tcBorders>
            <w:vAlign w:val="center"/>
          </w:tcPr>
          <w:p w14:paraId="35734F85">
            <w:pPr>
              <w:widowControl w:val="0"/>
              <w:spacing w:before="120" w:after="120" w:line="264" w:lineRule="auto"/>
              <w:jc w:val="center"/>
              <w:rPr>
                <w:rFonts w:ascii="Times New Roman" w:hAnsi="Times New Roman"/>
                <w:b/>
                <w:bCs/>
                <w:sz w:val="26"/>
                <w:szCs w:val="26"/>
              </w:rPr>
            </w:pPr>
            <w:r>
              <w:rPr>
                <w:rStyle w:val="138"/>
                <w:rFonts w:ascii="Times New Roman" w:hAnsi="Times New Roman"/>
                <w:b/>
                <w:sz w:val="26"/>
                <w:szCs w:val="26"/>
              </w:rPr>
              <w:t>Địa chỉ của người sử dụng lao động</w:t>
            </w:r>
          </w:p>
        </w:tc>
        <w:tc>
          <w:tcPr>
            <w:tcW w:w="893" w:type="dxa"/>
            <w:tcBorders>
              <w:top w:val="single" w:color="auto" w:sz="4" w:space="0"/>
              <w:left w:val="nil"/>
              <w:bottom w:val="single" w:color="auto" w:sz="4" w:space="0"/>
              <w:right w:val="single" w:color="auto" w:sz="4" w:space="0"/>
            </w:tcBorders>
            <w:noWrap/>
            <w:vAlign w:val="center"/>
          </w:tcPr>
          <w:p w14:paraId="7575F891">
            <w:pPr>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color="auto" w:sz="4" w:space="0"/>
              <w:left w:val="nil"/>
              <w:bottom w:val="single" w:color="auto" w:sz="4" w:space="0"/>
              <w:right w:val="single" w:color="auto" w:sz="4" w:space="0"/>
            </w:tcBorders>
            <w:vAlign w:val="center"/>
          </w:tcPr>
          <w:p w14:paraId="1D842529">
            <w:pPr>
              <w:jc w:val="center"/>
              <w:rPr>
                <w:rFonts w:ascii="Times New Roman" w:hAnsi="Times New Roman"/>
                <w:b/>
                <w:bCs/>
                <w:sz w:val="26"/>
                <w:szCs w:val="26"/>
              </w:rPr>
            </w:pPr>
            <w:r>
              <w:rPr>
                <w:rStyle w:val="138"/>
                <w:rFonts w:ascii="Times New Roman" w:hAnsi="Times New Roman"/>
                <w:b/>
                <w:sz w:val="26"/>
                <w:szCs w:val="26"/>
              </w:rPr>
              <w:t>Số năm làm việc cho người sử dụng lao động hiện tại</w:t>
            </w:r>
          </w:p>
        </w:tc>
        <w:tc>
          <w:tcPr>
            <w:tcW w:w="1559" w:type="dxa"/>
            <w:tcBorders>
              <w:top w:val="single" w:color="auto" w:sz="4" w:space="0"/>
              <w:left w:val="nil"/>
              <w:bottom w:val="single" w:color="auto" w:sz="4" w:space="0"/>
              <w:right w:val="single" w:color="auto" w:sz="4" w:space="0"/>
            </w:tcBorders>
            <w:vAlign w:val="center"/>
          </w:tcPr>
          <w:p w14:paraId="07920D11">
            <w:pPr>
              <w:jc w:val="center"/>
              <w:rPr>
                <w:rFonts w:ascii="Times New Roman" w:hAnsi="Times New Roman"/>
                <w:b/>
                <w:bCs/>
                <w:sz w:val="26"/>
                <w:szCs w:val="26"/>
              </w:rPr>
            </w:pPr>
            <w:r>
              <w:rPr>
                <w:rStyle w:val="138"/>
                <w:rFonts w:ascii="Times New Roman" w:hAnsi="Times New Roman"/>
                <w:b/>
                <w:sz w:val="26"/>
                <w:szCs w:val="26"/>
              </w:rPr>
              <w:t>Người liên lạc (trưởng phòng/cán bộ phụ trách nhân sự)</w:t>
            </w:r>
          </w:p>
        </w:tc>
        <w:tc>
          <w:tcPr>
            <w:tcW w:w="1119" w:type="dxa"/>
            <w:tcBorders>
              <w:top w:val="single" w:color="auto" w:sz="4" w:space="0"/>
              <w:left w:val="single" w:color="auto" w:sz="4" w:space="0"/>
              <w:bottom w:val="single" w:color="auto" w:sz="4" w:space="0"/>
              <w:right w:val="single" w:color="auto" w:sz="4" w:space="0"/>
            </w:tcBorders>
            <w:vAlign w:val="center"/>
          </w:tcPr>
          <w:p w14:paraId="300AD737">
            <w:pPr>
              <w:jc w:val="center"/>
              <w:rPr>
                <w:rFonts w:ascii="Times New Roman" w:hAnsi="Times New Roman"/>
                <w:b/>
                <w:bCs/>
                <w:sz w:val="26"/>
                <w:szCs w:val="26"/>
              </w:rPr>
            </w:pPr>
            <w:r>
              <w:rPr>
                <w:rStyle w:val="138"/>
                <w:rFonts w:ascii="Times New Roman" w:hAnsi="Times New Roman"/>
                <w:b/>
                <w:sz w:val="26"/>
                <w:szCs w:val="26"/>
              </w:rPr>
              <w:t>Điện thoại/ Email</w:t>
            </w:r>
          </w:p>
        </w:tc>
      </w:tr>
      <w:tr w14:paraId="7C3D9BD9">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38452E98">
            <w:pPr>
              <w:jc w:val="center"/>
              <w:rPr>
                <w:rFonts w:ascii="Times New Roman" w:hAnsi="Times New Roman"/>
                <w:sz w:val="26"/>
                <w:szCs w:val="26"/>
              </w:rPr>
            </w:pPr>
            <w:r>
              <w:rPr>
                <w:rFonts w:ascii="Times New Roman" w:hAnsi="Times New Roman"/>
                <w:sz w:val="26"/>
                <w:szCs w:val="26"/>
              </w:rPr>
              <w:t>1</w:t>
            </w:r>
          </w:p>
        </w:tc>
        <w:tc>
          <w:tcPr>
            <w:tcW w:w="1451" w:type="dxa"/>
            <w:gridSpan w:val="2"/>
            <w:tcBorders>
              <w:top w:val="nil"/>
              <w:left w:val="nil"/>
              <w:bottom w:val="single" w:color="auto" w:sz="4" w:space="0"/>
              <w:right w:val="single" w:color="auto" w:sz="4" w:space="0"/>
            </w:tcBorders>
            <w:vAlign w:val="center"/>
          </w:tcPr>
          <w:p w14:paraId="60915959">
            <w:pPr>
              <w:jc w:val="both"/>
              <w:rPr>
                <w:rFonts w:ascii="Times New Roman" w:hAnsi="Times New Roman"/>
                <w:sz w:val="26"/>
                <w:szCs w:val="26"/>
              </w:rPr>
            </w:pPr>
            <w:r>
              <w:rPr>
                <w:rFonts w:ascii="Times New Roman" w:hAnsi="Times New Roman"/>
                <w:sz w:val="26"/>
                <w:szCs w:val="26"/>
              </w:rPr>
              <w:t xml:space="preserve"> [ghi tên nhân sự chủ chốt 1]</w:t>
            </w:r>
          </w:p>
        </w:tc>
        <w:tc>
          <w:tcPr>
            <w:tcW w:w="1384" w:type="dxa"/>
            <w:tcBorders>
              <w:top w:val="nil"/>
              <w:left w:val="nil"/>
              <w:bottom w:val="single" w:color="auto" w:sz="4" w:space="0"/>
              <w:right w:val="single" w:color="auto" w:sz="4" w:space="0"/>
            </w:tcBorders>
            <w:vAlign w:val="center"/>
          </w:tcPr>
          <w:p w14:paraId="65394655">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2D358C9C">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2E103425">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57AF363D">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66E22950">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44CE9F06">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0EAEB64C">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61945E7E">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162E33D2">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0FBA6232">
            <w:pPr>
              <w:rPr>
                <w:rFonts w:ascii="Times New Roman" w:hAnsi="Times New Roman"/>
                <w:sz w:val="26"/>
                <w:szCs w:val="26"/>
              </w:rPr>
            </w:pPr>
            <w:r>
              <w:rPr>
                <w:rFonts w:ascii="Times New Roman" w:hAnsi="Times New Roman"/>
                <w:sz w:val="26"/>
                <w:szCs w:val="26"/>
              </w:rPr>
              <w:t> </w:t>
            </w:r>
          </w:p>
        </w:tc>
      </w:tr>
      <w:tr w14:paraId="26259D3D">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100D6B3F">
            <w:pPr>
              <w:jc w:val="center"/>
              <w:rPr>
                <w:rFonts w:ascii="Times New Roman" w:hAnsi="Times New Roman"/>
                <w:sz w:val="26"/>
                <w:szCs w:val="26"/>
              </w:rPr>
            </w:pPr>
            <w:r>
              <w:rPr>
                <w:rFonts w:ascii="Times New Roman" w:hAnsi="Times New Roman"/>
                <w:sz w:val="26"/>
                <w:szCs w:val="26"/>
              </w:rPr>
              <w:t>2</w:t>
            </w:r>
          </w:p>
        </w:tc>
        <w:tc>
          <w:tcPr>
            <w:tcW w:w="1451" w:type="dxa"/>
            <w:gridSpan w:val="2"/>
            <w:tcBorders>
              <w:top w:val="nil"/>
              <w:left w:val="nil"/>
              <w:bottom w:val="single" w:color="auto" w:sz="4" w:space="0"/>
              <w:right w:val="single" w:color="auto" w:sz="4" w:space="0"/>
            </w:tcBorders>
            <w:vAlign w:val="center"/>
          </w:tcPr>
          <w:p w14:paraId="169A6A64">
            <w:pPr>
              <w:jc w:val="both"/>
              <w:rPr>
                <w:rFonts w:ascii="Times New Roman" w:hAnsi="Times New Roman"/>
                <w:sz w:val="26"/>
                <w:szCs w:val="26"/>
              </w:rPr>
            </w:pPr>
            <w:r>
              <w:rPr>
                <w:rFonts w:ascii="Times New Roman" w:hAnsi="Times New Roman"/>
                <w:sz w:val="26"/>
                <w:szCs w:val="26"/>
              </w:rPr>
              <w:t xml:space="preserve"> [ghi tên nhân sự chủ chốt 2]</w:t>
            </w:r>
          </w:p>
        </w:tc>
        <w:tc>
          <w:tcPr>
            <w:tcW w:w="1384" w:type="dxa"/>
            <w:tcBorders>
              <w:top w:val="nil"/>
              <w:left w:val="nil"/>
              <w:bottom w:val="single" w:color="auto" w:sz="4" w:space="0"/>
              <w:right w:val="single" w:color="auto" w:sz="4" w:space="0"/>
            </w:tcBorders>
            <w:vAlign w:val="center"/>
          </w:tcPr>
          <w:p w14:paraId="659DD727">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3CE8CA5B">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3D132362">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273EC008">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013F56A8">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464A3474">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22C64F36">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03A60B25">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vAlign w:val="bottom"/>
          </w:tcPr>
          <w:p w14:paraId="287551B2">
            <w:pPr>
              <w:rPr>
                <w:rFonts w:ascii="Times New Roman" w:hAnsi="Times New Roman"/>
                <w:sz w:val="26"/>
                <w:szCs w:val="26"/>
              </w:rPr>
            </w:pPr>
            <w:r>
              <w:rPr>
                <w:rFonts w:ascii="Times New Roman" w:hAnsi="Times New Roman"/>
                <w:sz w:val="26"/>
                <w:szCs w:val="26"/>
              </w:rPr>
              <w:t> </w:t>
            </w:r>
          </w:p>
        </w:tc>
        <w:tc>
          <w:tcPr>
            <w:tcW w:w="1119" w:type="dxa"/>
            <w:tcBorders>
              <w:top w:val="single" w:color="auto" w:sz="4" w:space="0"/>
              <w:left w:val="single" w:color="auto" w:sz="4" w:space="0"/>
              <w:bottom w:val="single" w:color="auto" w:sz="4" w:space="0"/>
              <w:right w:val="single" w:color="auto" w:sz="4" w:space="0"/>
            </w:tcBorders>
            <w:noWrap/>
            <w:vAlign w:val="bottom"/>
          </w:tcPr>
          <w:p w14:paraId="4B020703">
            <w:pPr>
              <w:rPr>
                <w:rFonts w:ascii="Times New Roman" w:hAnsi="Times New Roman"/>
                <w:sz w:val="26"/>
                <w:szCs w:val="26"/>
              </w:rPr>
            </w:pPr>
            <w:r>
              <w:rPr>
                <w:rFonts w:ascii="Times New Roman" w:hAnsi="Times New Roman"/>
                <w:sz w:val="26"/>
                <w:szCs w:val="26"/>
              </w:rPr>
              <w:t> </w:t>
            </w:r>
          </w:p>
        </w:tc>
      </w:tr>
      <w:tr w14:paraId="08FAE7F0">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4618A615">
            <w:pPr>
              <w:jc w:val="center"/>
              <w:rPr>
                <w:rFonts w:ascii="Times New Roman" w:hAnsi="Times New Roman"/>
                <w:sz w:val="26"/>
                <w:szCs w:val="26"/>
              </w:rPr>
            </w:pPr>
            <w:r>
              <w:rPr>
                <w:rFonts w:ascii="Times New Roman" w:hAnsi="Times New Roman"/>
                <w:sz w:val="26"/>
                <w:szCs w:val="26"/>
              </w:rPr>
              <w:t>…</w:t>
            </w:r>
          </w:p>
        </w:tc>
        <w:tc>
          <w:tcPr>
            <w:tcW w:w="1451" w:type="dxa"/>
            <w:gridSpan w:val="2"/>
            <w:tcBorders>
              <w:top w:val="nil"/>
              <w:left w:val="nil"/>
              <w:bottom w:val="single" w:color="auto" w:sz="4" w:space="0"/>
              <w:right w:val="single" w:color="auto" w:sz="4" w:space="0"/>
            </w:tcBorders>
            <w:vAlign w:val="center"/>
          </w:tcPr>
          <w:p w14:paraId="7BE2C69A">
            <w:pPr>
              <w:jc w:val="both"/>
              <w:rPr>
                <w:rFonts w:ascii="Times New Roman" w:hAnsi="Times New Roman"/>
                <w:sz w:val="26"/>
                <w:szCs w:val="26"/>
              </w:rPr>
            </w:pPr>
            <w:r>
              <w:rPr>
                <w:rFonts w:ascii="Times New Roman" w:hAnsi="Times New Roman"/>
                <w:sz w:val="26"/>
                <w:szCs w:val="26"/>
              </w:rPr>
              <w:t> </w:t>
            </w:r>
          </w:p>
        </w:tc>
        <w:tc>
          <w:tcPr>
            <w:tcW w:w="1384" w:type="dxa"/>
            <w:tcBorders>
              <w:top w:val="nil"/>
              <w:left w:val="nil"/>
              <w:bottom w:val="single" w:color="auto" w:sz="4" w:space="0"/>
              <w:right w:val="single" w:color="auto" w:sz="4" w:space="0"/>
            </w:tcBorders>
            <w:vAlign w:val="center"/>
          </w:tcPr>
          <w:p w14:paraId="76BCFB01">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588CC2D1">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1EBD5B39">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791FCE46">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41D434F3">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30F5A1CC">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77914749">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59E94436">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2421B2D7">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575FF7DF">
            <w:pPr>
              <w:rPr>
                <w:rFonts w:ascii="Times New Roman" w:hAnsi="Times New Roman"/>
                <w:sz w:val="26"/>
                <w:szCs w:val="26"/>
              </w:rPr>
            </w:pPr>
            <w:r>
              <w:rPr>
                <w:rFonts w:ascii="Times New Roman" w:hAnsi="Times New Roman"/>
                <w:sz w:val="26"/>
                <w:szCs w:val="26"/>
              </w:rPr>
              <w:t> </w:t>
            </w:r>
          </w:p>
        </w:tc>
      </w:tr>
      <w:tr w14:paraId="59E2E100">
        <w:tblPrEx>
          <w:tblCellMar>
            <w:top w:w="0" w:type="dxa"/>
            <w:left w:w="108" w:type="dxa"/>
            <w:bottom w:w="0" w:type="dxa"/>
            <w:right w:w="108" w:type="dxa"/>
          </w:tblCellMar>
        </w:tblPrEx>
        <w:trPr>
          <w:trHeight w:val="930" w:hRule="atLeast"/>
        </w:trPr>
        <w:tc>
          <w:tcPr>
            <w:tcW w:w="709" w:type="dxa"/>
            <w:tcBorders>
              <w:top w:val="nil"/>
              <w:left w:val="single" w:color="auto" w:sz="4" w:space="0"/>
              <w:bottom w:val="single" w:color="auto" w:sz="4" w:space="0"/>
              <w:right w:val="single" w:color="auto" w:sz="4" w:space="0"/>
            </w:tcBorders>
            <w:vAlign w:val="center"/>
          </w:tcPr>
          <w:p w14:paraId="152002C9">
            <w:pPr>
              <w:jc w:val="center"/>
              <w:rPr>
                <w:rFonts w:ascii="Times New Roman" w:hAnsi="Times New Roman"/>
                <w:sz w:val="26"/>
                <w:szCs w:val="26"/>
              </w:rPr>
            </w:pPr>
            <w:r>
              <w:rPr>
                <w:rFonts w:ascii="Times New Roman" w:hAnsi="Times New Roman"/>
                <w:sz w:val="26"/>
                <w:szCs w:val="26"/>
              </w:rPr>
              <w:t>n</w:t>
            </w:r>
          </w:p>
        </w:tc>
        <w:tc>
          <w:tcPr>
            <w:tcW w:w="1451" w:type="dxa"/>
            <w:gridSpan w:val="2"/>
            <w:tcBorders>
              <w:top w:val="nil"/>
              <w:left w:val="nil"/>
              <w:bottom w:val="single" w:color="auto" w:sz="4" w:space="0"/>
              <w:right w:val="single" w:color="auto" w:sz="4" w:space="0"/>
            </w:tcBorders>
            <w:vAlign w:val="center"/>
          </w:tcPr>
          <w:p w14:paraId="75252AFD">
            <w:pPr>
              <w:jc w:val="both"/>
              <w:rPr>
                <w:rFonts w:ascii="Times New Roman" w:hAnsi="Times New Roman"/>
                <w:sz w:val="26"/>
                <w:szCs w:val="26"/>
              </w:rPr>
            </w:pPr>
            <w:r>
              <w:rPr>
                <w:rFonts w:ascii="Times New Roman" w:hAnsi="Times New Roman"/>
                <w:sz w:val="26"/>
                <w:szCs w:val="26"/>
              </w:rPr>
              <w:t xml:space="preserve"> [ghi tên nhân sự chủ chốt n]</w:t>
            </w:r>
          </w:p>
        </w:tc>
        <w:tc>
          <w:tcPr>
            <w:tcW w:w="1384" w:type="dxa"/>
            <w:tcBorders>
              <w:top w:val="nil"/>
              <w:left w:val="nil"/>
              <w:bottom w:val="single" w:color="auto" w:sz="4" w:space="0"/>
              <w:right w:val="single" w:color="auto" w:sz="4" w:space="0"/>
            </w:tcBorders>
            <w:vAlign w:val="center"/>
          </w:tcPr>
          <w:p w14:paraId="26634994">
            <w:pPr>
              <w:rPr>
                <w:rFonts w:ascii="Times New Roman" w:hAnsi="Times New Roman"/>
                <w:sz w:val="26"/>
                <w:szCs w:val="26"/>
              </w:rPr>
            </w:pPr>
          </w:p>
        </w:tc>
        <w:tc>
          <w:tcPr>
            <w:tcW w:w="884" w:type="dxa"/>
            <w:tcBorders>
              <w:top w:val="nil"/>
              <w:left w:val="nil"/>
              <w:bottom w:val="single" w:color="auto" w:sz="4" w:space="0"/>
              <w:right w:val="single" w:color="auto" w:sz="4" w:space="0"/>
            </w:tcBorders>
            <w:vAlign w:val="center"/>
          </w:tcPr>
          <w:p w14:paraId="602899C9">
            <w:pPr>
              <w:rPr>
                <w:rFonts w:ascii="Times New Roman" w:hAnsi="Times New Roman"/>
                <w:sz w:val="26"/>
                <w:szCs w:val="26"/>
              </w:rPr>
            </w:pPr>
            <w:r>
              <w:rPr>
                <w:rFonts w:ascii="Times New Roman" w:hAnsi="Times New Roman"/>
                <w:sz w:val="26"/>
                <w:szCs w:val="26"/>
              </w:rPr>
              <w:t> </w:t>
            </w:r>
          </w:p>
        </w:tc>
        <w:tc>
          <w:tcPr>
            <w:tcW w:w="1236" w:type="dxa"/>
            <w:tcBorders>
              <w:top w:val="nil"/>
              <w:left w:val="nil"/>
              <w:bottom w:val="single" w:color="auto" w:sz="4" w:space="0"/>
              <w:right w:val="single" w:color="auto" w:sz="4" w:space="0"/>
            </w:tcBorders>
            <w:vAlign w:val="center"/>
          </w:tcPr>
          <w:p w14:paraId="3A391895">
            <w:pPr>
              <w:rPr>
                <w:rFonts w:ascii="Times New Roman" w:hAnsi="Times New Roman"/>
                <w:sz w:val="26"/>
                <w:szCs w:val="26"/>
              </w:rPr>
            </w:pPr>
            <w:r>
              <w:rPr>
                <w:rFonts w:ascii="Times New Roman" w:hAnsi="Times New Roman"/>
                <w:sz w:val="26"/>
                <w:szCs w:val="26"/>
              </w:rPr>
              <w:t> </w:t>
            </w:r>
          </w:p>
        </w:tc>
        <w:tc>
          <w:tcPr>
            <w:tcW w:w="1282" w:type="dxa"/>
            <w:tcBorders>
              <w:top w:val="nil"/>
              <w:left w:val="nil"/>
              <w:bottom w:val="single" w:color="auto" w:sz="4" w:space="0"/>
              <w:right w:val="single" w:color="auto" w:sz="4" w:space="0"/>
            </w:tcBorders>
            <w:vAlign w:val="center"/>
          </w:tcPr>
          <w:p w14:paraId="1DD203CA">
            <w:pPr>
              <w:rPr>
                <w:rFonts w:ascii="Times New Roman" w:hAnsi="Times New Roman"/>
                <w:i/>
                <w:iCs/>
                <w:sz w:val="26"/>
                <w:szCs w:val="26"/>
              </w:rPr>
            </w:pPr>
            <w:r>
              <w:rPr>
                <w:rFonts w:ascii="Times New Roman" w:hAnsi="Times New Roman"/>
                <w:i/>
                <w:iCs/>
                <w:sz w:val="26"/>
                <w:szCs w:val="26"/>
              </w:rPr>
              <w:t> </w:t>
            </w:r>
          </w:p>
        </w:tc>
        <w:tc>
          <w:tcPr>
            <w:tcW w:w="1276" w:type="dxa"/>
            <w:gridSpan w:val="2"/>
            <w:tcBorders>
              <w:top w:val="nil"/>
              <w:left w:val="nil"/>
              <w:bottom w:val="single" w:color="auto" w:sz="4" w:space="0"/>
              <w:right w:val="single" w:color="auto" w:sz="4" w:space="0"/>
            </w:tcBorders>
            <w:noWrap/>
            <w:vAlign w:val="bottom"/>
          </w:tcPr>
          <w:p w14:paraId="544891DC">
            <w:pPr>
              <w:rPr>
                <w:rFonts w:ascii="Times New Roman" w:hAnsi="Times New Roman"/>
                <w:sz w:val="26"/>
                <w:szCs w:val="26"/>
              </w:rPr>
            </w:pPr>
            <w:r>
              <w:rPr>
                <w:rFonts w:ascii="Times New Roman" w:hAnsi="Times New Roman"/>
                <w:sz w:val="26"/>
                <w:szCs w:val="26"/>
              </w:rPr>
              <w:t> </w:t>
            </w:r>
          </w:p>
        </w:tc>
        <w:tc>
          <w:tcPr>
            <w:tcW w:w="1454" w:type="dxa"/>
            <w:tcBorders>
              <w:top w:val="nil"/>
              <w:left w:val="nil"/>
              <w:bottom w:val="single" w:color="auto" w:sz="4" w:space="0"/>
              <w:right w:val="single" w:color="auto" w:sz="4" w:space="0"/>
            </w:tcBorders>
            <w:noWrap/>
            <w:vAlign w:val="bottom"/>
          </w:tcPr>
          <w:p w14:paraId="670C9D8D">
            <w:pPr>
              <w:rPr>
                <w:rFonts w:ascii="Times New Roman" w:hAnsi="Times New Roman"/>
                <w:sz w:val="26"/>
                <w:szCs w:val="26"/>
              </w:rPr>
            </w:pPr>
            <w:r>
              <w:rPr>
                <w:rFonts w:ascii="Times New Roman" w:hAnsi="Times New Roman"/>
                <w:sz w:val="26"/>
                <w:szCs w:val="26"/>
              </w:rPr>
              <w:t> </w:t>
            </w:r>
          </w:p>
        </w:tc>
        <w:tc>
          <w:tcPr>
            <w:tcW w:w="893" w:type="dxa"/>
            <w:tcBorders>
              <w:top w:val="nil"/>
              <w:left w:val="nil"/>
              <w:bottom w:val="single" w:color="auto" w:sz="4" w:space="0"/>
              <w:right w:val="single" w:color="auto" w:sz="4" w:space="0"/>
            </w:tcBorders>
            <w:noWrap/>
            <w:vAlign w:val="bottom"/>
          </w:tcPr>
          <w:p w14:paraId="74BE10BB">
            <w:pPr>
              <w:rPr>
                <w:rFonts w:ascii="Times New Roman" w:hAnsi="Times New Roman"/>
                <w:sz w:val="26"/>
                <w:szCs w:val="26"/>
              </w:rPr>
            </w:pPr>
            <w:r>
              <w:rPr>
                <w:rFonts w:ascii="Times New Roman" w:hAnsi="Times New Roman"/>
                <w:sz w:val="26"/>
                <w:szCs w:val="26"/>
              </w:rPr>
              <w:t> </w:t>
            </w:r>
          </w:p>
        </w:tc>
        <w:tc>
          <w:tcPr>
            <w:tcW w:w="1637" w:type="dxa"/>
            <w:tcBorders>
              <w:top w:val="nil"/>
              <w:left w:val="nil"/>
              <w:bottom w:val="single" w:color="auto" w:sz="4" w:space="0"/>
              <w:right w:val="single" w:color="auto" w:sz="4" w:space="0"/>
            </w:tcBorders>
            <w:noWrap/>
            <w:vAlign w:val="bottom"/>
          </w:tcPr>
          <w:p w14:paraId="5E2FB793">
            <w:pPr>
              <w:rPr>
                <w:rFonts w:ascii="Times New Roman" w:hAnsi="Times New Roman"/>
                <w:sz w:val="26"/>
                <w:szCs w:val="26"/>
              </w:rPr>
            </w:pPr>
            <w:r>
              <w:rPr>
                <w:rFonts w:ascii="Times New Roman" w:hAnsi="Times New Roman"/>
                <w:sz w:val="26"/>
                <w:szCs w:val="26"/>
              </w:rPr>
              <w:t> </w:t>
            </w:r>
          </w:p>
        </w:tc>
        <w:tc>
          <w:tcPr>
            <w:tcW w:w="1559" w:type="dxa"/>
            <w:tcBorders>
              <w:top w:val="single" w:color="auto" w:sz="4" w:space="0"/>
              <w:left w:val="nil"/>
              <w:bottom w:val="single" w:color="auto" w:sz="4" w:space="0"/>
              <w:right w:val="single" w:color="auto" w:sz="4" w:space="0"/>
            </w:tcBorders>
          </w:tcPr>
          <w:p w14:paraId="1F73E2A7">
            <w:pPr>
              <w:rPr>
                <w:rFonts w:ascii="Times New Roman" w:hAnsi="Times New Roman"/>
                <w:sz w:val="26"/>
                <w:szCs w:val="26"/>
              </w:rPr>
            </w:pPr>
          </w:p>
        </w:tc>
        <w:tc>
          <w:tcPr>
            <w:tcW w:w="1119" w:type="dxa"/>
            <w:tcBorders>
              <w:top w:val="single" w:color="auto" w:sz="4" w:space="0"/>
              <w:left w:val="single" w:color="auto" w:sz="4" w:space="0"/>
              <w:bottom w:val="single" w:color="auto" w:sz="4" w:space="0"/>
              <w:right w:val="single" w:color="auto" w:sz="4" w:space="0"/>
            </w:tcBorders>
            <w:noWrap/>
            <w:vAlign w:val="bottom"/>
          </w:tcPr>
          <w:p w14:paraId="1D8213D8">
            <w:pPr>
              <w:rPr>
                <w:rFonts w:ascii="Times New Roman" w:hAnsi="Times New Roman"/>
                <w:sz w:val="26"/>
                <w:szCs w:val="26"/>
              </w:rPr>
            </w:pPr>
            <w:r>
              <w:rPr>
                <w:rFonts w:ascii="Times New Roman" w:hAnsi="Times New Roman"/>
                <w:sz w:val="26"/>
                <w:szCs w:val="26"/>
              </w:rPr>
              <w:t> </w:t>
            </w:r>
          </w:p>
        </w:tc>
      </w:tr>
    </w:tbl>
    <w:p w14:paraId="069C5776">
      <w:pPr>
        <w:spacing w:before="120"/>
        <w:ind w:firstLine="709"/>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w:t>
      </w:r>
    </w:p>
    <w:p w14:paraId="26F6C9C0">
      <w:pPr>
        <w:rPr>
          <w:rFonts w:ascii="Times New Roman" w:hAnsi="Times New Roman"/>
          <w:b/>
          <w:lang w:val="nl-NL"/>
        </w:rPr>
      </w:pPr>
      <w:r>
        <w:rPr>
          <w:rFonts w:ascii="Times New Roman" w:hAnsi="Times New Roman"/>
          <w:b/>
          <w:lang w:val="nl-NL"/>
        </w:rPr>
        <w:br w:type="page"/>
      </w:r>
    </w:p>
    <w:bookmarkEnd w:id="78"/>
    <w:p w14:paraId="64571BF9">
      <w:pPr>
        <w:ind w:firstLine="709"/>
        <w:jc w:val="right"/>
        <w:rPr>
          <w:rFonts w:ascii="Times New Roman" w:hAnsi="Times New Roman"/>
          <w:b/>
          <w:lang w:val="nl-NL"/>
        </w:rPr>
      </w:pPr>
      <w:bookmarkStart w:id="79" w:name="_Hlk164683581"/>
      <w:r>
        <w:rPr>
          <w:rFonts w:ascii="Times New Roman" w:hAnsi="Times New Roman"/>
          <w:b/>
          <w:lang w:val="nl-NL"/>
        </w:rPr>
        <w:t>Mẫu số 07C</w:t>
      </w:r>
    </w:p>
    <w:tbl>
      <w:tblPr>
        <w:tblStyle w:val="12"/>
        <w:tblW w:w="13750" w:type="dxa"/>
        <w:tblInd w:w="142" w:type="dxa"/>
        <w:tblLayout w:type="autofit"/>
        <w:tblCellMar>
          <w:top w:w="0" w:type="dxa"/>
          <w:left w:w="108" w:type="dxa"/>
          <w:bottom w:w="0" w:type="dxa"/>
          <w:right w:w="108" w:type="dxa"/>
        </w:tblCellMar>
      </w:tblPr>
      <w:tblGrid>
        <w:gridCol w:w="992"/>
        <w:gridCol w:w="3402"/>
        <w:gridCol w:w="1843"/>
        <w:gridCol w:w="1559"/>
        <w:gridCol w:w="5954"/>
      </w:tblGrid>
      <w:tr w14:paraId="217020A6">
        <w:tblPrEx>
          <w:tblCellMar>
            <w:top w:w="0" w:type="dxa"/>
            <w:left w:w="108" w:type="dxa"/>
            <w:bottom w:w="0" w:type="dxa"/>
            <w:right w:w="108" w:type="dxa"/>
          </w:tblCellMar>
        </w:tblPrEx>
        <w:trPr>
          <w:trHeight w:val="1005" w:hRule="atLeast"/>
        </w:trPr>
        <w:tc>
          <w:tcPr>
            <w:tcW w:w="13750" w:type="dxa"/>
            <w:gridSpan w:val="5"/>
            <w:tcBorders>
              <w:top w:val="nil"/>
              <w:left w:val="nil"/>
              <w:bottom w:val="nil"/>
              <w:right w:val="nil"/>
            </w:tcBorders>
            <w:noWrap/>
            <w:vAlign w:val="center"/>
          </w:tcPr>
          <w:p w14:paraId="7CFA825C">
            <w:pPr>
              <w:jc w:val="center"/>
              <w:rPr>
                <w:rFonts w:ascii="Times New Roman" w:hAnsi="Times New Roman"/>
                <w:b/>
                <w:bCs/>
                <w:sz w:val="26"/>
                <w:szCs w:val="26"/>
                <w:lang w:val="nl-NL"/>
              </w:rPr>
            </w:pPr>
            <w:r>
              <w:rPr>
                <w:rFonts w:ascii="Times New Roman" w:hAnsi="Times New Roman"/>
                <w:b/>
                <w:bCs/>
                <w:lang w:val="nl-NL"/>
              </w:rPr>
              <w:t>BẢNG KINH NGHIỆM CHUYÊN MÔN</w:t>
            </w:r>
          </w:p>
        </w:tc>
      </w:tr>
      <w:tr w14:paraId="1DEC16E0">
        <w:tblPrEx>
          <w:tblCellMar>
            <w:top w:w="0" w:type="dxa"/>
            <w:left w:w="108" w:type="dxa"/>
            <w:bottom w:w="0" w:type="dxa"/>
            <w:right w:w="108" w:type="dxa"/>
          </w:tblCellMar>
        </w:tblPrEx>
        <w:trPr>
          <w:trHeight w:val="1495" w:hRule="atLeast"/>
        </w:trPr>
        <w:tc>
          <w:tcPr>
            <w:tcW w:w="992" w:type="dxa"/>
            <w:tcBorders>
              <w:top w:val="single" w:color="auto" w:sz="4" w:space="0"/>
              <w:left w:val="single" w:color="auto" w:sz="4" w:space="0"/>
              <w:bottom w:val="nil"/>
              <w:right w:val="single" w:color="auto" w:sz="4" w:space="0"/>
            </w:tcBorders>
            <w:noWrap/>
            <w:vAlign w:val="center"/>
          </w:tcPr>
          <w:p w14:paraId="1B2732C3">
            <w:pPr>
              <w:jc w:val="center"/>
              <w:rPr>
                <w:rFonts w:ascii="Times New Roman" w:hAnsi="Times New Roman"/>
                <w:b/>
                <w:bCs/>
                <w:sz w:val="26"/>
                <w:szCs w:val="26"/>
              </w:rPr>
            </w:pPr>
            <w:r>
              <w:rPr>
                <w:rFonts w:ascii="Times New Roman" w:hAnsi="Times New Roman"/>
                <w:b/>
                <w:bCs/>
                <w:sz w:val="26"/>
                <w:szCs w:val="26"/>
              </w:rPr>
              <w:t>STT</w:t>
            </w:r>
          </w:p>
        </w:tc>
        <w:tc>
          <w:tcPr>
            <w:tcW w:w="3402" w:type="dxa"/>
            <w:tcBorders>
              <w:top w:val="single" w:color="auto" w:sz="4" w:space="0"/>
              <w:left w:val="nil"/>
              <w:bottom w:val="nil"/>
              <w:right w:val="single" w:color="auto" w:sz="4" w:space="0"/>
            </w:tcBorders>
            <w:vAlign w:val="center"/>
          </w:tcPr>
          <w:p w14:paraId="27CAFD12">
            <w:pPr>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color="auto" w:sz="4" w:space="0"/>
              <w:left w:val="nil"/>
              <w:bottom w:val="nil"/>
              <w:right w:val="single" w:color="auto" w:sz="4" w:space="0"/>
            </w:tcBorders>
            <w:vAlign w:val="center"/>
          </w:tcPr>
          <w:p w14:paraId="7B194D92">
            <w:pPr>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color="auto" w:sz="4" w:space="0"/>
              <w:left w:val="nil"/>
              <w:bottom w:val="nil"/>
              <w:right w:val="single" w:color="auto" w:sz="4" w:space="0"/>
            </w:tcBorders>
            <w:vAlign w:val="center"/>
          </w:tcPr>
          <w:p w14:paraId="77AFF37C">
            <w:pPr>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color="auto" w:sz="4" w:space="0"/>
              <w:left w:val="nil"/>
              <w:bottom w:val="nil"/>
              <w:right w:val="single" w:color="auto" w:sz="4" w:space="0"/>
            </w:tcBorders>
            <w:vAlign w:val="center"/>
          </w:tcPr>
          <w:p w14:paraId="1D6F2CA5">
            <w:pPr>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r>
            <w:r>
              <w:rPr>
                <w:rFonts w:ascii="Times New Roman" w:hAnsi="Times New Roman"/>
                <w:b/>
                <w:bCs/>
                <w:sz w:val="26"/>
                <w:szCs w:val="26"/>
              </w:rPr>
              <w:br w:type="textWrapping"/>
            </w:r>
            <w:r>
              <w:rPr>
                <w:rFonts w:ascii="Times New Roman" w:hAnsi="Times New Roman"/>
                <w:b/>
                <w:bCs/>
                <w:sz w:val="26"/>
                <w:szCs w:val="26"/>
              </w:rPr>
              <w:t>quản lý có liên quan</w:t>
            </w:r>
          </w:p>
        </w:tc>
      </w:tr>
      <w:tr w14:paraId="4B269658">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58DB307D">
            <w:pPr>
              <w:jc w:val="center"/>
              <w:rPr>
                <w:rFonts w:ascii="Times New Roman" w:hAnsi="Times New Roman"/>
                <w:sz w:val="26"/>
                <w:szCs w:val="26"/>
              </w:rPr>
            </w:pPr>
            <w:r>
              <w:rPr>
                <w:rFonts w:ascii="Times New Roman" w:hAnsi="Times New Roman"/>
                <w:sz w:val="26"/>
                <w:szCs w:val="26"/>
              </w:rPr>
              <w:t>1</w:t>
            </w:r>
          </w:p>
        </w:tc>
        <w:tc>
          <w:tcPr>
            <w:tcW w:w="3402" w:type="dxa"/>
            <w:vMerge w:val="restart"/>
            <w:tcBorders>
              <w:top w:val="single" w:color="auto" w:sz="4" w:space="0"/>
              <w:left w:val="nil"/>
              <w:right w:val="single" w:color="auto" w:sz="4" w:space="0"/>
            </w:tcBorders>
            <w:noWrap/>
            <w:vAlign w:val="center"/>
          </w:tcPr>
          <w:p w14:paraId="45D73A6A">
            <w:pPr>
              <w:jc w:val="center"/>
              <w:rPr>
                <w:rFonts w:ascii="Times New Roman" w:hAnsi="Times New Roman"/>
                <w:sz w:val="26"/>
                <w:szCs w:val="26"/>
              </w:rPr>
            </w:pPr>
            <w:r>
              <w:rPr>
                <w:rFonts w:ascii="Times New Roman" w:hAnsi="Times New Roman"/>
                <w:sz w:val="26"/>
                <w:szCs w:val="26"/>
              </w:rPr>
              <w:t>[ghi tên nhân sự chủ chốt 1]</w:t>
            </w:r>
          </w:p>
          <w:p w14:paraId="4B70812C">
            <w:pPr>
              <w:jc w:val="center"/>
              <w:rPr>
                <w:rFonts w:ascii="Times New Roman" w:hAnsi="Times New Roman"/>
                <w:sz w:val="26"/>
                <w:szCs w:val="26"/>
              </w:rPr>
            </w:pPr>
          </w:p>
          <w:p w14:paraId="4460C372">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30F45F3A">
            <w:pPr>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color="auto" w:sz="4" w:space="0"/>
              <w:left w:val="nil"/>
              <w:bottom w:val="single" w:color="auto" w:sz="4" w:space="0"/>
              <w:right w:val="single" w:color="auto" w:sz="4" w:space="0"/>
            </w:tcBorders>
            <w:vAlign w:val="center"/>
          </w:tcPr>
          <w:p w14:paraId="52ACA492">
            <w:pPr>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color="auto" w:sz="4" w:space="0"/>
              <w:left w:val="nil"/>
              <w:bottom w:val="single" w:color="auto" w:sz="4" w:space="0"/>
              <w:right w:val="single" w:color="auto" w:sz="4" w:space="0"/>
            </w:tcBorders>
            <w:vAlign w:val="center"/>
          </w:tcPr>
          <w:p w14:paraId="7C3A877E">
            <w:pPr>
              <w:rPr>
                <w:rFonts w:ascii="Times New Roman" w:hAnsi="Times New Roman"/>
                <w:i/>
                <w:iCs/>
                <w:sz w:val="26"/>
                <w:szCs w:val="26"/>
              </w:rPr>
            </w:pPr>
            <w:r>
              <w:rPr>
                <w:rFonts w:ascii="Times New Roman" w:hAnsi="Times New Roman"/>
                <w:i/>
                <w:iCs/>
                <w:sz w:val="26"/>
                <w:szCs w:val="26"/>
              </w:rPr>
              <w:t> …</w:t>
            </w:r>
          </w:p>
        </w:tc>
      </w:tr>
      <w:tr w14:paraId="4856DF35">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center"/>
          </w:tcPr>
          <w:p w14:paraId="3495ED18">
            <w:pPr>
              <w:jc w:val="center"/>
              <w:rPr>
                <w:rFonts w:ascii="Times New Roman" w:hAnsi="Times New Roman"/>
                <w:sz w:val="26"/>
                <w:szCs w:val="26"/>
              </w:rPr>
            </w:pPr>
          </w:p>
        </w:tc>
        <w:tc>
          <w:tcPr>
            <w:tcW w:w="3402" w:type="dxa"/>
            <w:vMerge w:val="continue"/>
            <w:tcBorders>
              <w:left w:val="nil"/>
              <w:right w:val="single" w:color="auto" w:sz="4" w:space="0"/>
            </w:tcBorders>
            <w:noWrap/>
            <w:vAlign w:val="center"/>
          </w:tcPr>
          <w:p w14:paraId="144C06FB">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6ECDA9B4">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51AD8CFB">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4FF5CBB2">
            <w:pPr>
              <w:rPr>
                <w:rFonts w:ascii="Times New Roman" w:hAnsi="Times New Roman"/>
                <w:i/>
                <w:iCs/>
                <w:sz w:val="26"/>
                <w:szCs w:val="26"/>
              </w:rPr>
            </w:pPr>
            <w:r>
              <w:rPr>
                <w:rFonts w:ascii="Times New Roman" w:hAnsi="Times New Roman"/>
                <w:i/>
                <w:iCs/>
                <w:sz w:val="26"/>
                <w:szCs w:val="26"/>
              </w:rPr>
              <w:t> </w:t>
            </w:r>
          </w:p>
        </w:tc>
      </w:tr>
      <w:tr w14:paraId="69A93446">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center"/>
          </w:tcPr>
          <w:p w14:paraId="2B7EEF06">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center"/>
          </w:tcPr>
          <w:p w14:paraId="07724A74">
            <w:pPr>
              <w:jc w:val="center"/>
              <w:rPr>
                <w:rFonts w:ascii="Times New Roman" w:hAnsi="Times New Roman"/>
                <w:sz w:val="26"/>
                <w:szCs w:val="26"/>
              </w:rPr>
            </w:pPr>
          </w:p>
        </w:tc>
        <w:tc>
          <w:tcPr>
            <w:tcW w:w="1843" w:type="dxa"/>
            <w:tcBorders>
              <w:top w:val="nil"/>
              <w:left w:val="nil"/>
              <w:bottom w:val="single" w:color="auto" w:sz="4" w:space="0"/>
              <w:right w:val="single" w:color="auto" w:sz="4" w:space="0"/>
            </w:tcBorders>
            <w:vAlign w:val="center"/>
          </w:tcPr>
          <w:p w14:paraId="17B1ABB5">
            <w:pPr>
              <w:rPr>
                <w:rFonts w:ascii="Times New Roman" w:hAnsi="Times New Roman"/>
                <w:i/>
                <w:iCs/>
                <w:sz w:val="26"/>
                <w:szCs w:val="26"/>
              </w:rPr>
            </w:pPr>
            <w:r>
              <w:rPr>
                <w:rFonts w:ascii="Times New Roman" w:hAnsi="Times New Roman"/>
                <w:i/>
                <w:iCs/>
                <w:sz w:val="26"/>
                <w:szCs w:val="26"/>
              </w:rPr>
              <w:t> </w:t>
            </w:r>
          </w:p>
        </w:tc>
        <w:tc>
          <w:tcPr>
            <w:tcW w:w="1559" w:type="dxa"/>
            <w:tcBorders>
              <w:top w:val="nil"/>
              <w:left w:val="nil"/>
              <w:bottom w:val="single" w:color="auto" w:sz="4" w:space="0"/>
              <w:right w:val="single" w:color="auto" w:sz="4" w:space="0"/>
            </w:tcBorders>
            <w:vAlign w:val="center"/>
          </w:tcPr>
          <w:p w14:paraId="239FA1AA">
            <w:pPr>
              <w:rPr>
                <w:rFonts w:ascii="Times New Roman" w:hAnsi="Times New Roman"/>
                <w:i/>
                <w:iCs/>
                <w:sz w:val="26"/>
                <w:szCs w:val="26"/>
              </w:rPr>
            </w:pPr>
            <w:r>
              <w:rPr>
                <w:rFonts w:ascii="Times New Roman" w:hAnsi="Times New Roman"/>
                <w:i/>
                <w:iCs/>
                <w:sz w:val="26"/>
                <w:szCs w:val="26"/>
              </w:rPr>
              <w:t> </w:t>
            </w:r>
          </w:p>
        </w:tc>
        <w:tc>
          <w:tcPr>
            <w:tcW w:w="5954" w:type="dxa"/>
            <w:tcBorders>
              <w:top w:val="nil"/>
              <w:left w:val="nil"/>
              <w:bottom w:val="single" w:color="auto" w:sz="4" w:space="0"/>
              <w:right w:val="single" w:color="auto" w:sz="4" w:space="0"/>
            </w:tcBorders>
            <w:vAlign w:val="center"/>
          </w:tcPr>
          <w:p w14:paraId="1F8B4E52">
            <w:pPr>
              <w:rPr>
                <w:rFonts w:ascii="Times New Roman" w:hAnsi="Times New Roman"/>
                <w:i/>
                <w:iCs/>
                <w:sz w:val="26"/>
                <w:szCs w:val="26"/>
              </w:rPr>
            </w:pPr>
            <w:r>
              <w:rPr>
                <w:rFonts w:ascii="Times New Roman" w:hAnsi="Times New Roman"/>
                <w:i/>
                <w:iCs/>
                <w:sz w:val="26"/>
                <w:szCs w:val="26"/>
              </w:rPr>
              <w:t> </w:t>
            </w:r>
          </w:p>
        </w:tc>
      </w:tr>
      <w:tr w14:paraId="29898C6E">
        <w:tblPrEx>
          <w:tblCellMar>
            <w:top w:w="0" w:type="dxa"/>
            <w:left w:w="108" w:type="dxa"/>
            <w:bottom w:w="0" w:type="dxa"/>
            <w:right w:w="108" w:type="dxa"/>
          </w:tblCellMar>
        </w:tblPrEx>
        <w:trPr>
          <w:trHeight w:val="585" w:hRule="atLeast"/>
        </w:trPr>
        <w:tc>
          <w:tcPr>
            <w:tcW w:w="992" w:type="dxa"/>
            <w:vMerge w:val="restart"/>
            <w:tcBorders>
              <w:top w:val="single" w:color="auto" w:sz="4" w:space="0"/>
              <w:left w:val="single" w:color="auto" w:sz="4" w:space="0"/>
              <w:right w:val="single" w:color="auto" w:sz="4" w:space="0"/>
            </w:tcBorders>
            <w:noWrap/>
            <w:vAlign w:val="center"/>
          </w:tcPr>
          <w:p w14:paraId="0009FE58">
            <w:pPr>
              <w:jc w:val="center"/>
              <w:rPr>
                <w:rFonts w:ascii="Times New Roman" w:hAnsi="Times New Roman"/>
                <w:sz w:val="26"/>
                <w:szCs w:val="26"/>
              </w:rPr>
            </w:pPr>
            <w:r>
              <w:rPr>
                <w:rFonts w:ascii="Times New Roman" w:hAnsi="Times New Roman"/>
                <w:sz w:val="26"/>
                <w:szCs w:val="26"/>
              </w:rPr>
              <w:t>2</w:t>
            </w:r>
          </w:p>
        </w:tc>
        <w:tc>
          <w:tcPr>
            <w:tcW w:w="3402" w:type="dxa"/>
            <w:vMerge w:val="restart"/>
            <w:tcBorders>
              <w:top w:val="single" w:color="auto" w:sz="4" w:space="0"/>
              <w:left w:val="nil"/>
              <w:right w:val="single" w:color="auto" w:sz="4" w:space="0"/>
            </w:tcBorders>
            <w:noWrap/>
            <w:vAlign w:val="center"/>
          </w:tcPr>
          <w:p w14:paraId="1A6A8F54">
            <w:pPr>
              <w:jc w:val="center"/>
              <w:rPr>
                <w:rFonts w:ascii="Times New Roman" w:hAnsi="Times New Roman"/>
                <w:sz w:val="26"/>
                <w:szCs w:val="26"/>
              </w:rPr>
            </w:pPr>
            <w:r>
              <w:rPr>
                <w:rFonts w:ascii="Times New Roman" w:hAnsi="Times New Roman"/>
                <w:sz w:val="26"/>
                <w:szCs w:val="26"/>
              </w:rPr>
              <w:t>[ghi tên nhân sự chủ chốt 2]</w:t>
            </w:r>
          </w:p>
          <w:p w14:paraId="57EEB654">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4094AE77">
            <w:pPr>
              <w:rPr>
                <w:rFonts w:ascii="Times New Roman" w:hAnsi="Times New Roman"/>
                <w:i/>
                <w:iCs/>
                <w:sz w:val="26"/>
                <w:szCs w:val="26"/>
              </w:rPr>
            </w:pPr>
            <w:r>
              <w:rPr>
                <w:rFonts w:ascii="Times New Roman" w:hAnsi="Times New Roman"/>
                <w:i/>
                <w:iCs/>
                <w:sz w:val="26"/>
                <w:szCs w:val="26"/>
              </w:rPr>
              <w:t> </w:t>
            </w:r>
          </w:p>
        </w:tc>
        <w:tc>
          <w:tcPr>
            <w:tcW w:w="1559" w:type="dxa"/>
            <w:tcBorders>
              <w:top w:val="single" w:color="auto" w:sz="4" w:space="0"/>
              <w:left w:val="nil"/>
              <w:bottom w:val="single" w:color="auto" w:sz="4" w:space="0"/>
              <w:right w:val="single" w:color="auto" w:sz="4" w:space="0"/>
            </w:tcBorders>
            <w:vAlign w:val="center"/>
          </w:tcPr>
          <w:p w14:paraId="61316808">
            <w:pPr>
              <w:rPr>
                <w:rFonts w:ascii="Times New Roman" w:hAnsi="Times New Roman"/>
                <w:i/>
                <w:iCs/>
                <w:sz w:val="26"/>
                <w:szCs w:val="26"/>
              </w:rPr>
            </w:pPr>
            <w:r>
              <w:rPr>
                <w:rFonts w:ascii="Times New Roman" w:hAnsi="Times New Roman"/>
                <w:i/>
                <w:iCs/>
                <w:sz w:val="26"/>
                <w:szCs w:val="26"/>
              </w:rPr>
              <w:t> </w:t>
            </w:r>
          </w:p>
        </w:tc>
        <w:tc>
          <w:tcPr>
            <w:tcW w:w="5954" w:type="dxa"/>
            <w:tcBorders>
              <w:top w:val="single" w:color="auto" w:sz="4" w:space="0"/>
              <w:left w:val="nil"/>
              <w:bottom w:val="single" w:color="auto" w:sz="4" w:space="0"/>
              <w:right w:val="single" w:color="auto" w:sz="4" w:space="0"/>
            </w:tcBorders>
            <w:vAlign w:val="center"/>
          </w:tcPr>
          <w:p w14:paraId="7580C46C">
            <w:pPr>
              <w:rPr>
                <w:rFonts w:ascii="Times New Roman" w:hAnsi="Times New Roman"/>
                <w:i/>
                <w:iCs/>
                <w:sz w:val="26"/>
                <w:szCs w:val="26"/>
              </w:rPr>
            </w:pPr>
            <w:r>
              <w:rPr>
                <w:rFonts w:ascii="Times New Roman" w:hAnsi="Times New Roman"/>
                <w:i/>
                <w:iCs/>
                <w:sz w:val="26"/>
                <w:szCs w:val="26"/>
              </w:rPr>
              <w:t> </w:t>
            </w:r>
          </w:p>
        </w:tc>
      </w:tr>
      <w:tr w14:paraId="43BF107E">
        <w:tblPrEx>
          <w:tblCellMar>
            <w:top w:w="0" w:type="dxa"/>
            <w:left w:w="108" w:type="dxa"/>
            <w:bottom w:w="0" w:type="dxa"/>
            <w:right w:w="108" w:type="dxa"/>
          </w:tblCellMar>
        </w:tblPrEx>
        <w:trPr>
          <w:trHeight w:val="585" w:hRule="atLeast"/>
        </w:trPr>
        <w:tc>
          <w:tcPr>
            <w:tcW w:w="992" w:type="dxa"/>
            <w:vMerge w:val="continue"/>
            <w:tcBorders>
              <w:left w:val="single" w:color="auto" w:sz="4" w:space="0"/>
              <w:right w:val="single" w:color="auto" w:sz="4" w:space="0"/>
            </w:tcBorders>
            <w:noWrap/>
            <w:vAlign w:val="bottom"/>
          </w:tcPr>
          <w:p w14:paraId="248F3013">
            <w:pPr>
              <w:jc w:val="center"/>
              <w:rPr>
                <w:rFonts w:ascii="Times New Roman" w:hAnsi="Times New Roman"/>
                <w:sz w:val="26"/>
                <w:szCs w:val="26"/>
              </w:rPr>
            </w:pPr>
          </w:p>
        </w:tc>
        <w:tc>
          <w:tcPr>
            <w:tcW w:w="3402" w:type="dxa"/>
            <w:vMerge w:val="continue"/>
            <w:tcBorders>
              <w:left w:val="nil"/>
              <w:right w:val="single" w:color="auto" w:sz="4" w:space="0"/>
            </w:tcBorders>
            <w:noWrap/>
            <w:vAlign w:val="bottom"/>
          </w:tcPr>
          <w:p w14:paraId="2F830B16">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6D9278ED">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6E423926">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344AED00">
            <w:pPr>
              <w:rPr>
                <w:rFonts w:ascii="Times New Roman" w:hAnsi="Times New Roman"/>
                <w:i/>
                <w:iCs/>
                <w:sz w:val="26"/>
                <w:szCs w:val="26"/>
              </w:rPr>
            </w:pPr>
          </w:p>
        </w:tc>
      </w:tr>
      <w:tr w14:paraId="0ACE1E2E">
        <w:tblPrEx>
          <w:tblCellMar>
            <w:top w:w="0" w:type="dxa"/>
            <w:left w:w="108" w:type="dxa"/>
            <w:bottom w:w="0" w:type="dxa"/>
            <w:right w:w="108" w:type="dxa"/>
          </w:tblCellMar>
        </w:tblPrEx>
        <w:trPr>
          <w:trHeight w:val="585" w:hRule="atLeast"/>
        </w:trPr>
        <w:tc>
          <w:tcPr>
            <w:tcW w:w="992" w:type="dxa"/>
            <w:vMerge w:val="continue"/>
            <w:tcBorders>
              <w:left w:val="single" w:color="auto" w:sz="4" w:space="0"/>
              <w:bottom w:val="single" w:color="auto" w:sz="4" w:space="0"/>
              <w:right w:val="single" w:color="auto" w:sz="4" w:space="0"/>
            </w:tcBorders>
            <w:noWrap/>
            <w:vAlign w:val="bottom"/>
          </w:tcPr>
          <w:p w14:paraId="50FE9306">
            <w:pPr>
              <w:jc w:val="center"/>
              <w:rPr>
                <w:rFonts w:ascii="Times New Roman" w:hAnsi="Times New Roman"/>
                <w:sz w:val="26"/>
                <w:szCs w:val="26"/>
              </w:rPr>
            </w:pPr>
          </w:p>
        </w:tc>
        <w:tc>
          <w:tcPr>
            <w:tcW w:w="3402" w:type="dxa"/>
            <w:vMerge w:val="continue"/>
            <w:tcBorders>
              <w:left w:val="nil"/>
              <w:bottom w:val="single" w:color="auto" w:sz="4" w:space="0"/>
              <w:right w:val="single" w:color="auto" w:sz="4" w:space="0"/>
            </w:tcBorders>
            <w:noWrap/>
            <w:vAlign w:val="bottom"/>
          </w:tcPr>
          <w:p w14:paraId="4141211B">
            <w:pPr>
              <w:jc w:val="center"/>
              <w:rPr>
                <w:rFonts w:ascii="Times New Roman" w:hAnsi="Times New Roman"/>
                <w:sz w:val="26"/>
                <w:szCs w:val="26"/>
              </w:rPr>
            </w:pPr>
          </w:p>
        </w:tc>
        <w:tc>
          <w:tcPr>
            <w:tcW w:w="1843" w:type="dxa"/>
            <w:tcBorders>
              <w:top w:val="single" w:color="auto" w:sz="4" w:space="0"/>
              <w:left w:val="nil"/>
              <w:bottom w:val="single" w:color="auto" w:sz="4" w:space="0"/>
              <w:right w:val="single" w:color="auto" w:sz="4" w:space="0"/>
            </w:tcBorders>
            <w:vAlign w:val="center"/>
          </w:tcPr>
          <w:p w14:paraId="3CA6B1F3">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64D8C891">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2557EE47">
            <w:pPr>
              <w:rPr>
                <w:rFonts w:ascii="Times New Roman" w:hAnsi="Times New Roman"/>
                <w:i/>
                <w:iCs/>
                <w:sz w:val="26"/>
                <w:szCs w:val="26"/>
              </w:rPr>
            </w:pPr>
          </w:p>
        </w:tc>
      </w:tr>
      <w:tr w14:paraId="62A3F439">
        <w:tblPrEx>
          <w:tblCellMar>
            <w:top w:w="0" w:type="dxa"/>
            <w:left w:w="108" w:type="dxa"/>
            <w:bottom w:w="0" w:type="dxa"/>
            <w:right w:w="108" w:type="dxa"/>
          </w:tblCellMar>
        </w:tblPrEx>
        <w:trPr>
          <w:trHeight w:val="585" w:hRule="atLeast"/>
        </w:trPr>
        <w:tc>
          <w:tcPr>
            <w:tcW w:w="992" w:type="dxa"/>
            <w:tcBorders>
              <w:left w:val="single" w:color="auto" w:sz="4" w:space="0"/>
              <w:bottom w:val="single" w:color="auto" w:sz="4" w:space="0"/>
              <w:right w:val="single" w:color="auto" w:sz="4" w:space="0"/>
            </w:tcBorders>
            <w:noWrap/>
            <w:vAlign w:val="center"/>
          </w:tcPr>
          <w:p w14:paraId="38AA8ABA">
            <w:pPr>
              <w:jc w:val="center"/>
              <w:rPr>
                <w:rFonts w:ascii="Times New Roman" w:hAnsi="Times New Roman"/>
                <w:sz w:val="26"/>
                <w:szCs w:val="26"/>
              </w:rPr>
            </w:pPr>
            <w:r>
              <w:rPr>
                <w:rFonts w:ascii="Times New Roman" w:hAnsi="Times New Roman"/>
                <w:sz w:val="26"/>
                <w:szCs w:val="26"/>
              </w:rPr>
              <w:t>…</w:t>
            </w:r>
          </w:p>
        </w:tc>
        <w:tc>
          <w:tcPr>
            <w:tcW w:w="3402" w:type="dxa"/>
            <w:tcBorders>
              <w:left w:val="nil"/>
              <w:bottom w:val="single" w:color="auto" w:sz="4" w:space="0"/>
              <w:right w:val="single" w:color="auto" w:sz="4" w:space="0"/>
            </w:tcBorders>
            <w:noWrap/>
            <w:vAlign w:val="center"/>
          </w:tcPr>
          <w:p w14:paraId="6DF52E68">
            <w:pPr>
              <w:jc w:val="center"/>
              <w:rPr>
                <w:rFonts w:ascii="Times New Roman" w:hAnsi="Times New Roman"/>
                <w:sz w:val="26"/>
                <w:szCs w:val="26"/>
              </w:rPr>
            </w:pPr>
            <w:r>
              <w:rPr>
                <w:rFonts w:ascii="Times New Roman" w:hAnsi="Times New Roman"/>
                <w:sz w:val="26"/>
                <w:szCs w:val="26"/>
              </w:rPr>
              <w:t>…</w:t>
            </w:r>
          </w:p>
        </w:tc>
        <w:tc>
          <w:tcPr>
            <w:tcW w:w="1843" w:type="dxa"/>
            <w:tcBorders>
              <w:top w:val="single" w:color="auto" w:sz="4" w:space="0"/>
              <w:left w:val="nil"/>
              <w:bottom w:val="single" w:color="auto" w:sz="4" w:space="0"/>
              <w:right w:val="single" w:color="auto" w:sz="4" w:space="0"/>
            </w:tcBorders>
            <w:vAlign w:val="center"/>
          </w:tcPr>
          <w:p w14:paraId="74FF55DD">
            <w:pPr>
              <w:rPr>
                <w:rFonts w:ascii="Times New Roman" w:hAnsi="Times New Roman"/>
                <w:i/>
                <w:iCs/>
                <w:sz w:val="26"/>
                <w:szCs w:val="26"/>
              </w:rPr>
            </w:pPr>
          </w:p>
        </w:tc>
        <w:tc>
          <w:tcPr>
            <w:tcW w:w="1559" w:type="dxa"/>
            <w:tcBorders>
              <w:top w:val="single" w:color="auto" w:sz="4" w:space="0"/>
              <w:left w:val="nil"/>
              <w:bottom w:val="single" w:color="auto" w:sz="4" w:space="0"/>
              <w:right w:val="single" w:color="auto" w:sz="4" w:space="0"/>
            </w:tcBorders>
            <w:vAlign w:val="center"/>
          </w:tcPr>
          <w:p w14:paraId="7B8EDC23">
            <w:pPr>
              <w:rPr>
                <w:rFonts w:ascii="Times New Roman" w:hAnsi="Times New Roman"/>
                <w:i/>
                <w:iCs/>
                <w:sz w:val="26"/>
                <w:szCs w:val="26"/>
              </w:rPr>
            </w:pPr>
          </w:p>
        </w:tc>
        <w:tc>
          <w:tcPr>
            <w:tcW w:w="5954" w:type="dxa"/>
            <w:tcBorders>
              <w:top w:val="single" w:color="auto" w:sz="4" w:space="0"/>
              <w:left w:val="nil"/>
              <w:bottom w:val="single" w:color="auto" w:sz="4" w:space="0"/>
              <w:right w:val="single" w:color="auto" w:sz="4" w:space="0"/>
            </w:tcBorders>
            <w:vAlign w:val="center"/>
          </w:tcPr>
          <w:p w14:paraId="797FA82C">
            <w:pPr>
              <w:rPr>
                <w:rFonts w:ascii="Times New Roman" w:hAnsi="Times New Roman"/>
                <w:i/>
                <w:iCs/>
                <w:sz w:val="26"/>
                <w:szCs w:val="26"/>
              </w:rPr>
            </w:pPr>
          </w:p>
        </w:tc>
      </w:tr>
    </w:tbl>
    <w:p w14:paraId="1AD72AD0">
      <w:pPr>
        <w:ind w:firstLine="567"/>
        <w:rPr>
          <w:rFonts w:ascii="Times New Roman" w:hAnsi="Times New Roman"/>
        </w:rPr>
      </w:pPr>
    </w:p>
    <w:p w14:paraId="456FAA8E">
      <w:pPr>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14:paraId="1BA231EC">
      <w:pPr>
        <w:ind w:firstLine="709"/>
        <w:jc w:val="both"/>
        <w:rPr>
          <w:rFonts w:ascii="Times New Roman" w:hAnsi="Times New Roman"/>
          <w:b/>
          <w:strike/>
          <w:lang w:val="nl-NL"/>
        </w:rPr>
      </w:pPr>
      <w:r>
        <w:rPr>
          <w:rFonts w:ascii="Times New Roman" w:hAnsi="Times New Roman"/>
        </w:rPr>
        <w:t>Nhà thầu phải cung cấp tất cả các thông tin được yêu cầu.</w:t>
      </w:r>
      <w:bookmarkEnd w:id="79"/>
      <w:r>
        <w:rPr>
          <w:rFonts w:ascii="Times New Roman" w:hAnsi="Times New Roman"/>
          <w:b/>
          <w:strike/>
          <w:lang w:val="nl-NL"/>
        </w:rPr>
        <w:t xml:space="preserve"> </w:t>
      </w:r>
    </w:p>
    <w:p w14:paraId="728A4DC2">
      <w:pPr>
        <w:rPr>
          <w:rFonts w:ascii="Times New Roman" w:hAnsi="Times New Roman"/>
          <w:b/>
          <w:lang w:val="nl-NL"/>
        </w:rPr>
      </w:pPr>
      <w:r>
        <w:rPr>
          <w:rFonts w:ascii="Times New Roman" w:hAnsi="Times New Roman"/>
          <w:b/>
          <w:lang w:val="nl-NL"/>
        </w:rPr>
        <w:br w:type="page"/>
      </w:r>
    </w:p>
    <w:p w14:paraId="343E942A">
      <w:pPr>
        <w:ind w:right="567"/>
        <w:jc w:val="right"/>
        <w:rPr>
          <w:rFonts w:ascii="Times New Roman" w:hAnsi="Times New Roman"/>
          <w:b/>
          <w:lang w:val="nl-NL"/>
        </w:rPr>
      </w:pPr>
      <w:bookmarkStart w:id="80" w:name="_Hlk164683736"/>
      <w:r>
        <w:rPr>
          <w:rFonts w:ascii="Times New Roman" w:hAnsi="Times New Roman"/>
          <w:b/>
          <w:lang w:val="nl-NL"/>
        </w:rPr>
        <w:t>Mẫu số 07D</w:t>
      </w:r>
    </w:p>
    <w:p w14:paraId="09B24084">
      <w:pPr>
        <w:spacing w:after="120"/>
        <w:jc w:val="center"/>
        <w:rPr>
          <w:rFonts w:ascii="Times New Roman" w:hAnsi="Times New Roman"/>
          <w:b/>
          <w:bCs/>
        </w:rPr>
      </w:pPr>
      <w:r>
        <w:rPr>
          <w:rFonts w:ascii="Times New Roman" w:hAnsi="Times New Roman"/>
          <w:b/>
          <w:bCs/>
        </w:rPr>
        <w:t>BẢNG KÊ KHAI THIẾT BỊ THI CÔNG CHỦ YẾU</w:t>
      </w:r>
    </w:p>
    <w:p w14:paraId="585AD4D2">
      <w:pPr>
        <w:spacing w:after="120"/>
        <w:ind w:firstLine="720"/>
        <w:jc w:val="both"/>
        <w:rPr>
          <w:rFonts w:ascii="Times New Roman" w:hAnsi="Times New Roman"/>
          <w:lang w:val="nl-NL"/>
        </w:rPr>
      </w:pPr>
      <w:r>
        <w:rPr>
          <w:rFonts w:ascii="Times New Roman" w:hAnsi="Times New Roman"/>
          <w:bCs/>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Pr>
          <w:rFonts w:ascii="Times New Roman" w:hAnsi="Times New Roman"/>
          <w:lang w:val="nl-NL"/>
        </w:rPr>
        <w:t xml:space="preserve">Trường hợp thiết bị mà nhà thầu đề xuất trong HSĐX không đáp ứng yêu cầu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14:paraId="40E436D0">
      <w:pPr>
        <w:spacing w:after="120"/>
        <w:ind w:firstLine="720"/>
        <w:jc w:val="both"/>
        <w:rPr>
          <w:rFonts w:ascii="Times New Roman" w:hAnsi="Times New Roman"/>
          <w:lang w:val="nl-NL"/>
        </w:rPr>
      </w:pPr>
      <w:r>
        <w:rPr>
          <w:rFonts w:ascii="Times New Roman" w:hAnsi="Times New Roman"/>
          <w:lang w:val="nl-NL"/>
        </w:rPr>
        <w:t>Trường hợp nhà thầu không có thiết bị thay thế đáp ứng yêu cầu của HSYC thì nhà thầu bị loại. Trường hợp nhà thầu cố ý kê khai thiết bị thi công chủ yếu không trung thực trong HSĐX nhằm làm sai lệch kết quả lựa chọn nhà thầu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rPr>
        <w:t xml:space="preserve"> tại khoản 1 Điều 133 của Nghị định số 214/2025/NĐ-CP</w:t>
      </w:r>
      <w:r>
        <w:rPr>
          <w:rFonts w:ascii="Times New Roman" w:hAnsi="Times New Roman"/>
          <w:lang w:val="nl-NL"/>
        </w:rPr>
        <w:t>.</w:t>
      </w:r>
    </w:p>
    <w:tbl>
      <w:tblPr>
        <w:tblStyle w:val="12"/>
        <w:tblW w:w="1456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702"/>
        <w:gridCol w:w="1134"/>
        <w:gridCol w:w="1251"/>
        <w:gridCol w:w="875"/>
        <w:gridCol w:w="1134"/>
        <w:gridCol w:w="992"/>
        <w:gridCol w:w="2126"/>
        <w:gridCol w:w="1134"/>
        <w:gridCol w:w="1701"/>
        <w:gridCol w:w="1809"/>
      </w:tblGrid>
      <w:tr w14:paraId="0C477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vAlign w:val="center"/>
          </w:tcPr>
          <w:p w14:paraId="617797BE">
            <w:pPr>
              <w:spacing w:before="60"/>
              <w:jc w:val="center"/>
              <w:rPr>
                <w:rFonts w:ascii="Times New Roman" w:hAnsi="Times New Roman"/>
                <w:b/>
                <w:bCs/>
                <w:sz w:val="26"/>
                <w:szCs w:val="26"/>
              </w:rPr>
            </w:pPr>
            <w:r>
              <w:rPr>
                <w:rFonts w:ascii="Times New Roman" w:hAnsi="Times New Roman"/>
                <w:b/>
                <w:bCs/>
                <w:sz w:val="26"/>
                <w:szCs w:val="26"/>
              </w:rPr>
              <w:t>STT</w:t>
            </w:r>
          </w:p>
        </w:tc>
        <w:tc>
          <w:tcPr>
            <w:tcW w:w="9214" w:type="dxa"/>
            <w:gridSpan w:val="7"/>
            <w:vAlign w:val="center"/>
          </w:tcPr>
          <w:p w14:paraId="03F0F6BC">
            <w:pPr>
              <w:spacing w:before="40" w:after="40"/>
              <w:jc w:val="center"/>
              <w:rPr>
                <w:rFonts w:ascii="Times New Roman" w:hAnsi="Times New Roman"/>
                <w:b/>
                <w:bCs/>
                <w:sz w:val="26"/>
                <w:szCs w:val="26"/>
              </w:rPr>
            </w:pPr>
            <w:r>
              <w:rPr>
                <w:rFonts w:ascii="Times New Roman" w:hAnsi="Times New Roman"/>
                <w:b/>
                <w:bCs/>
                <w:sz w:val="26"/>
                <w:szCs w:val="26"/>
              </w:rPr>
              <w:t>Thông tin thiết bị</w:t>
            </w:r>
          </w:p>
        </w:tc>
        <w:tc>
          <w:tcPr>
            <w:tcW w:w="4644" w:type="dxa"/>
            <w:gridSpan w:val="3"/>
            <w:vAlign w:val="center"/>
          </w:tcPr>
          <w:p w14:paraId="13B1AA7C">
            <w:pPr>
              <w:spacing w:before="60"/>
              <w:jc w:val="center"/>
              <w:rPr>
                <w:rFonts w:ascii="Times New Roman" w:hAnsi="Times New Roman"/>
                <w:b/>
                <w:bCs/>
                <w:sz w:val="26"/>
                <w:szCs w:val="26"/>
              </w:rPr>
            </w:pPr>
            <w:r>
              <w:rPr>
                <w:rFonts w:ascii="Times New Roman" w:hAnsi="Times New Roman"/>
                <w:b/>
                <w:bCs/>
                <w:sz w:val="26"/>
                <w:szCs w:val="26"/>
              </w:rPr>
              <w:t>Hiện trạng</w:t>
            </w:r>
          </w:p>
        </w:tc>
      </w:tr>
      <w:tr w14:paraId="104C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vAlign w:val="center"/>
          </w:tcPr>
          <w:p w14:paraId="5A154DB1">
            <w:pPr>
              <w:spacing w:before="60"/>
              <w:jc w:val="center"/>
              <w:rPr>
                <w:rFonts w:ascii="Times New Roman" w:hAnsi="Times New Roman"/>
                <w:b/>
                <w:bCs/>
                <w:sz w:val="26"/>
                <w:szCs w:val="26"/>
              </w:rPr>
            </w:pPr>
          </w:p>
        </w:tc>
        <w:tc>
          <w:tcPr>
            <w:tcW w:w="1702" w:type="dxa"/>
            <w:vAlign w:val="center"/>
          </w:tcPr>
          <w:p w14:paraId="51DC7D54">
            <w:pPr>
              <w:spacing w:before="60"/>
              <w:jc w:val="center"/>
              <w:rPr>
                <w:rFonts w:ascii="Times New Roman" w:hAnsi="Times New Roman"/>
                <w:b/>
                <w:bCs/>
                <w:sz w:val="26"/>
                <w:szCs w:val="26"/>
              </w:rPr>
            </w:pPr>
            <w:r>
              <w:rPr>
                <w:rFonts w:ascii="Times New Roman" w:hAnsi="Times New Roman"/>
                <w:b/>
                <w:bCs/>
                <w:sz w:val="26"/>
                <w:szCs w:val="26"/>
              </w:rPr>
              <w:t>Loại thiết bị</w:t>
            </w:r>
          </w:p>
        </w:tc>
        <w:tc>
          <w:tcPr>
            <w:tcW w:w="1134" w:type="dxa"/>
            <w:vAlign w:val="center"/>
          </w:tcPr>
          <w:p w14:paraId="2528DB48">
            <w:pPr>
              <w:spacing w:before="60"/>
              <w:jc w:val="center"/>
              <w:rPr>
                <w:rFonts w:ascii="Times New Roman" w:hAnsi="Times New Roman"/>
                <w:b/>
                <w:bCs/>
                <w:sz w:val="26"/>
                <w:szCs w:val="26"/>
              </w:rPr>
            </w:pPr>
            <w:r>
              <w:rPr>
                <w:rFonts w:ascii="Times New Roman" w:hAnsi="Times New Roman"/>
                <w:b/>
                <w:bCs/>
                <w:sz w:val="26"/>
                <w:szCs w:val="26"/>
              </w:rPr>
              <w:t>Tên nhà sản xuất</w:t>
            </w:r>
          </w:p>
        </w:tc>
        <w:tc>
          <w:tcPr>
            <w:tcW w:w="1251" w:type="dxa"/>
            <w:vAlign w:val="center"/>
          </w:tcPr>
          <w:p w14:paraId="42C9861C">
            <w:pPr>
              <w:spacing w:before="60"/>
              <w:jc w:val="center"/>
              <w:rPr>
                <w:rFonts w:ascii="Times New Roman" w:hAnsi="Times New Roman"/>
                <w:b/>
                <w:bCs/>
                <w:sz w:val="26"/>
                <w:szCs w:val="26"/>
              </w:rPr>
            </w:pPr>
            <w:r>
              <w:rPr>
                <w:rFonts w:ascii="Times New Roman" w:hAnsi="Times New Roman"/>
                <w:b/>
                <w:bCs/>
                <w:sz w:val="26"/>
                <w:szCs w:val="26"/>
              </w:rPr>
              <w:t>Đời máy (model)</w:t>
            </w:r>
          </w:p>
        </w:tc>
        <w:tc>
          <w:tcPr>
            <w:tcW w:w="875" w:type="dxa"/>
            <w:vAlign w:val="center"/>
          </w:tcPr>
          <w:p w14:paraId="5F41DCC9">
            <w:pPr>
              <w:spacing w:before="60"/>
              <w:jc w:val="center"/>
              <w:rPr>
                <w:rFonts w:ascii="Times New Roman" w:hAnsi="Times New Roman"/>
                <w:b/>
                <w:bCs/>
                <w:sz w:val="26"/>
                <w:szCs w:val="26"/>
              </w:rPr>
            </w:pPr>
            <w:r>
              <w:rPr>
                <w:rFonts w:ascii="Times New Roman" w:hAnsi="Times New Roman"/>
                <w:b/>
                <w:bCs/>
                <w:sz w:val="26"/>
                <w:szCs w:val="26"/>
              </w:rPr>
              <w:t>Công suất</w:t>
            </w:r>
          </w:p>
        </w:tc>
        <w:tc>
          <w:tcPr>
            <w:tcW w:w="1134" w:type="dxa"/>
            <w:vAlign w:val="center"/>
          </w:tcPr>
          <w:p w14:paraId="5ACF1248">
            <w:pPr>
              <w:spacing w:before="60"/>
              <w:jc w:val="center"/>
              <w:rPr>
                <w:rFonts w:ascii="Times New Roman" w:hAnsi="Times New Roman"/>
                <w:b/>
                <w:bCs/>
                <w:sz w:val="26"/>
                <w:szCs w:val="26"/>
              </w:rPr>
            </w:pPr>
            <w:r>
              <w:rPr>
                <w:rFonts w:ascii="Times New Roman" w:hAnsi="Times New Roman"/>
                <w:b/>
                <w:bCs/>
                <w:sz w:val="26"/>
                <w:szCs w:val="26"/>
              </w:rPr>
              <w:t>Năm sản xuất</w:t>
            </w:r>
          </w:p>
        </w:tc>
        <w:tc>
          <w:tcPr>
            <w:tcW w:w="992" w:type="dxa"/>
            <w:vAlign w:val="center"/>
          </w:tcPr>
          <w:p w14:paraId="5E25A295">
            <w:pPr>
              <w:spacing w:before="60"/>
              <w:jc w:val="center"/>
              <w:rPr>
                <w:rFonts w:ascii="Times New Roman" w:hAnsi="Times New Roman"/>
                <w:b/>
                <w:bCs/>
                <w:sz w:val="26"/>
                <w:szCs w:val="26"/>
              </w:rPr>
            </w:pPr>
            <w:r>
              <w:rPr>
                <w:rFonts w:ascii="Times New Roman" w:hAnsi="Times New Roman"/>
                <w:b/>
                <w:bCs/>
                <w:sz w:val="26"/>
                <w:szCs w:val="26"/>
              </w:rPr>
              <w:t>Tính năng</w:t>
            </w:r>
          </w:p>
        </w:tc>
        <w:tc>
          <w:tcPr>
            <w:tcW w:w="2126" w:type="dxa"/>
            <w:vAlign w:val="center"/>
          </w:tcPr>
          <w:p w14:paraId="7A6E824F">
            <w:pPr>
              <w:spacing w:before="60"/>
              <w:jc w:val="center"/>
              <w:rPr>
                <w:rFonts w:ascii="Times New Roman" w:hAnsi="Times New Roman"/>
                <w:b/>
                <w:bCs/>
                <w:sz w:val="26"/>
                <w:szCs w:val="26"/>
              </w:rPr>
            </w:pPr>
            <w:r>
              <w:rPr>
                <w:rFonts w:ascii="Times New Roman" w:hAnsi="Times New Roman"/>
                <w:b/>
                <w:bCs/>
                <w:sz w:val="26"/>
                <w:szCs w:val="26"/>
              </w:rPr>
              <w:t>Xuất xứ</w:t>
            </w:r>
          </w:p>
        </w:tc>
        <w:tc>
          <w:tcPr>
            <w:tcW w:w="1134" w:type="dxa"/>
            <w:vAlign w:val="center"/>
          </w:tcPr>
          <w:p w14:paraId="1C35FA28">
            <w:pPr>
              <w:spacing w:before="60"/>
              <w:jc w:val="center"/>
              <w:rPr>
                <w:rFonts w:ascii="Times New Roman" w:hAnsi="Times New Roman"/>
                <w:b/>
                <w:bCs/>
                <w:sz w:val="26"/>
                <w:szCs w:val="26"/>
              </w:rPr>
            </w:pPr>
            <w:r>
              <w:rPr>
                <w:rFonts w:ascii="Times New Roman" w:hAnsi="Times New Roman"/>
                <w:b/>
                <w:bCs/>
                <w:sz w:val="26"/>
                <w:szCs w:val="26"/>
              </w:rPr>
              <w:t>Địa điểm hiện tại của thiết bị</w:t>
            </w:r>
          </w:p>
        </w:tc>
        <w:tc>
          <w:tcPr>
            <w:tcW w:w="1701" w:type="dxa"/>
            <w:vAlign w:val="center"/>
          </w:tcPr>
          <w:p w14:paraId="5B2389BE">
            <w:pPr>
              <w:spacing w:before="60"/>
              <w:jc w:val="center"/>
              <w:rPr>
                <w:rFonts w:ascii="Times New Roman" w:hAnsi="Times New Roman"/>
                <w:b/>
                <w:bCs/>
                <w:sz w:val="26"/>
                <w:szCs w:val="26"/>
              </w:rPr>
            </w:pPr>
            <w:r>
              <w:rPr>
                <w:rFonts w:ascii="Times New Roman" w:hAnsi="Times New Roman"/>
                <w:b/>
                <w:bCs/>
                <w:sz w:val="26"/>
                <w:szCs w:val="26"/>
              </w:rPr>
              <w:t>Thông tin về tình hình huy động, sử dụng thiết bị hiện tại</w:t>
            </w:r>
          </w:p>
        </w:tc>
        <w:tc>
          <w:tcPr>
            <w:tcW w:w="1809" w:type="dxa"/>
            <w:vAlign w:val="center"/>
          </w:tcPr>
          <w:p w14:paraId="098BF378">
            <w:pPr>
              <w:spacing w:before="60"/>
              <w:jc w:val="center"/>
              <w:rPr>
                <w:rFonts w:ascii="Times New Roman" w:hAnsi="Times New Roman"/>
                <w:b/>
                <w:bCs/>
                <w:sz w:val="26"/>
                <w:szCs w:val="26"/>
              </w:rPr>
            </w:pPr>
            <w:r>
              <w:rPr>
                <w:rFonts w:ascii="Times New Roman" w:hAnsi="Times New Roman"/>
                <w:b/>
                <w:bCs/>
                <w:sz w:val="26"/>
                <w:szCs w:val="26"/>
              </w:rPr>
              <w:t>Nguồn thiết bị (Sở hữu của nhà thầu/đi thuê/cho thuê/chế tạo đặc biệt)</w:t>
            </w:r>
          </w:p>
        </w:tc>
      </w:tr>
      <w:tr w14:paraId="7E07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09" w:type="dxa"/>
            <w:vAlign w:val="center"/>
          </w:tcPr>
          <w:p w14:paraId="2692481A">
            <w:pPr>
              <w:spacing w:before="60"/>
              <w:jc w:val="center"/>
              <w:rPr>
                <w:rFonts w:ascii="Times New Roman" w:hAnsi="Times New Roman"/>
                <w:sz w:val="26"/>
                <w:szCs w:val="26"/>
              </w:rPr>
            </w:pPr>
          </w:p>
        </w:tc>
        <w:tc>
          <w:tcPr>
            <w:tcW w:w="1702" w:type="dxa"/>
          </w:tcPr>
          <w:p w14:paraId="524CB868">
            <w:pPr>
              <w:spacing w:before="60"/>
              <w:rPr>
                <w:rFonts w:ascii="Times New Roman" w:hAnsi="Times New Roman"/>
                <w:sz w:val="26"/>
                <w:szCs w:val="26"/>
              </w:rPr>
            </w:pPr>
          </w:p>
        </w:tc>
        <w:tc>
          <w:tcPr>
            <w:tcW w:w="1134" w:type="dxa"/>
          </w:tcPr>
          <w:p w14:paraId="231FE5D9">
            <w:pPr>
              <w:spacing w:before="60"/>
              <w:rPr>
                <w:rFonts w:ascii="Times New Roman" w:hAnsi="Times New Roman"/>
                <w:sz w:val="26"/>
                <w:szCs w:val="26"/>
              </w:rPr>
            </w:pPr>
          </w:p>
        </w:tc>
        <w:tc>
          <w:tcPr>
            <w:tcW w:w="1251" w:type="dxa"/>
          </w:tcPr>
          <w:p w14:paraId="3ABE2B00">
            <w:pPr>
              <w:spacing w:before="60"/>
              <w:rPr>
                <w:rFonts w:ascii="Times New Roman" w:hAnsi="Times New Roman"/>
                <w:sz w:val="26"/>
                <w:szCs w:val="26"/>
              </w:rPr>
            </w:pPr>
          </w:p>
        </w:tc>
        <w:tc>
          <w:tcPr>
            <w:tcW w:w="875" w:type="dxa"/>
          </w:tcPr>
          <w:p w14:paraId="47446188">
            <w:pPr>
              <w:spacing w:before="60"/>
              <w:rPr>
                <w:rFonts w:ascii="Times New Roman" w:hAnsi="Times New Roman"/>
                <w:sz w:val="26"/>
                <w:szCs w:val="26"/>
              </w:rPr>
            </w:pPr>
          </w:p>
        </w:tc>
        <w:tc>
          <w:tcPr>
            <w:tcW w:w="1134" w:type="dxa"/>
          </w:tcPr>
          <w:p w14:paraId="2D8DB925">
            <w:pPr>
              <w:spacing w:before="60"/>
              <w:rPr>
                <w:rFonts w:ascii="Times New Roman" w:hAnsi="Times New Roman"/>
                <w:sz w:val="26"/>
                <w:szCs w:val="26"/>
              </w:rPr>
            </w:pPr>
          </w:p>
        </w:tc>
        <w:tc>
          <w:tcPr>
            <w:tcW w:w="992" w:type="dxa"/>
          </w:tcPr>
          <w:p w14:paraId="01B57F8E">
            <w:pPr>
              <w:spacing w:before="60"/>
              <w:rPr>
                <w:rFonts w:ascii="Times New Roman" w:hAnsi="Times New Roman"/>
                <w:sz w:val="26"/>
                <w:szCs w:val="26"/>
              </w:rPr>
            </w:pPr>
          </w:p>
        </w:tc>
        <w:tc>
          <w:tcPr>
            <w:tcW w:w="2126" w:type="dxa"/>
          </w:tcPr>
          <w:p w14:paraId="6BB8F5C6">
            <w:pPr>
              <w:spacing w:before="60"/>
              <w:rPr>
                <w:rFonts w:ascii="Times New Roman" w:hAnsi="Times New Roman"/>
                <w:sz w:val="26"/>
                <w:szCs w:val="26"/>
              </w:rPr>
            </w:pPr>
          </w:p>
        </w:tc>
        <w:tc>
          <w:tcPr>
            <w:tcW w:w="1134" w:type="dxa"/>
          </w:tcPr>
          <w:p w14:paraId="7683F62F">
            <w:pPr>
              <w:spacing w:before="60"/>
              <w:rPr>
                <w:rFonts w:ascii="Times New Roman" w:hAnsi="Times New Roman"/>
                <w:sz w:val="26"/>
                <w:szCs w:val="26"/>
              </w:rPr>
            </w:pPr>
          </w:p>
        </w:tc>
        <w:tc>
          <w:tcPr>
            <w:tcW w:w="1701" w:type="dxa"/>
          </w:tcPr>
          <w:p w14:paraId="72A8067B">
            <w:pPr>
              <w:spacing w:before="60"/>
              <w:rPr>
                <w:rFonts w:ascii="Times New Roman" w:hAnsi="Times New Roman"/>
                <w:sz w:val="26"/>
                <w:szCs w:val="26"/>
              </w:rPr>
            </w:pPr>
          </w:p>
        </w:tc>
        <w:tc>
          <w:tcPr>
            <w:tcW w:w="1809" w:type="dxa"/>
          </w:tcPr>
          <w:p w14:paraId="4C84BB26">
            <w:pPr>
              <w:spacing w:before="60"/>
              <w:rPr>
                <w:rFonts w:ascii="Times New Roman" w:hAnsi="Times New Roman"/>
                <w:sz w:val="26"/>
                <w:szCs w:val="26"/>
              </w:rPr>
            </w:pPr>
          </w:p>
        </w:tc>
      </w:tr>
      <w:tr w14:paraId="4076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709" w:type="dxa"/>
          </w:tcPr>
          <w:p w14:paraId="2CAA30DB">
            <w:pPr>
              <w:spacing w:before="60"/>
              <w:jc w:val="center"/>
              <w:rPr>
                <w:rFonts w:ascii="Times New Roman" w:hAnsi="Times New Roman"/>
                <w:sz w:val="26"/>
                <w:szCs w:val="26"/>
              </w:rPr>
            </w:pPr>
          </w:p>
        </w:tc>
        <w:tc>
          <w:tcPr>
            <w:tcW w:w="1702" w:type="dxa"/>
          </w:tcPr>
          <w:p w14:paraId="36A9CD5A">
            <w:pPr>
              <w:spacing w:before="60"/>
              <w:rPr>
                <w:rFonts w:ascii="Times New Roman" w:hAnsi="Times New Roman"/>
                <w:sz w:val="26"/>
                <w:szCs w:val="26"/>
              </w:rPr>
            </w:pPr>
          </w:p>
        </w:tc>
        <w:tc>
          <w:tcPr>
            <w:tcW w:w="1134" w:type="dxa"/>
          </w:tcPr>
          <w:p w14:paraId="536D1B6D">
            <w:pPr>
              <w:spacing w:before="60"/>
              <w:rPr>
                <w:rFonts w:ascii="Times New Roman" w:hAnsi="Times New Roman"/>
                <w:sz w:val="26"/>
                <w:szCs w:val="26"/>
              </w:rPr>
            </w:pPr>
          </w:p>
        </w:tc>
        <w:tc>
          <w:tcPr>
            <w:tcW w:w="1251" w:type="dxa"/>
          </w:tcPr>
          <w:p w14:paraId="3415E728">
            <w:pPr>
              <w:spacing w:before="60"/>
              <w:rPr>
                <w:rFonts w:ascii="Times New Roman" w:hAnsi="Times New Roman"/>
                <w:sz w:val="26"/>
                <w:szCs w:val="26"/>
              </w:rPr>
            </w:pPr>
          </w:p>
        </w:tc>
        <w:tc>
          <w:tcPr>
            <w:tcW w:w="875" w:type="dxa"/>
          </w:tcPr>
          <w:p w14:paraId="72C3C640">
            <w:pPr>
              <w:spacing w:before="60"/>
              <w:rPr>
                <w:rFonts w:ascii="Times New Roman" w:hAnsi="Times New Roman"/>
                <w:sz w:val="26"/>
                <w:szCs w:val="26"/>
              </w:rPr>
            </w:pPr>
          </w:p>
        </w:tc>
        <w:tc>
          <w:tcPr>
            <w:tcW w:w="1134" w:type="dxa"/>
          </w:tcPr>
          <w:p w14:paraId="7ED8FECB">
            <w:pPr>
              <w:spacing w:before="60"/>
              <w:rPr>
                <w:rFonts w:ascii="Times New Roman" w:hAnsi="Times New Roman"/>
                <w:sz w:val="26"/>
                <w:szCs w:val="26"/>
              </w:rPr>
            </w:pPr>
          </w:p>
        </w:tc>
        <w:tc>
          <w:tcPr>
            <w:tcW w:w="992" w:type="dxa"/>
          </w:tcPr>
          <w:p w14:paraId="1CB38DCB">
            <w:pPr>
              <w:spacing w:before="60"/>
              <w:rPr>
                <w:rFonts w:ascii="Times New Roman" w:hAnsi="Times New Roman"/>
                <w:sz w:val="26"/>
                <w:szCs w:val="26"/>
              </w:rPr>
            </w:pPr>
          </w:p>
        </w:tc>
        <w:tc>
          <w:tcPr>
            <w:tcW w:w="2126" w:type="dxa"/>
          </w:tcPr>
          <w:p w14:paraId="7972B13C">
            <w:pPr>
              <w:spacing w:before="60"/>
              <w:rPr>
                <w:rFonts w:ascii="Times New Roman" w:hAnsi="Times New Roman"/>
                <w:sz w:val="26"/>
                <w:szCs w:val="26"/>
              </w:rPr>
            </w:pPr>
          </w:p>
        </w:tc>
        <w:tc>
          <w:tcPr>
            <w:tcW w:w="1134" w:type="dxa"/>
          </w:tcPr>
          <w:p w14:paraId="711360A3">
            <w:pPr>
              <w:spacing w:before="60"/>
              <w:rPr>
                <w:rFonts w:ascii="Times New Roman" w:hAnsi="Times New Roman"/>
                <w:sz w:val="26"/>
                <w:szCs w:val="26"/>
              </w:rPr>
            </w:pPr>
          </w:p>
        </w:tc>
        <w:tc>
          <w:tcPr>
            <w:tcW w:w="1701" w:type="dxa"/>
          </w:tcPr>
          <w:p w14:paraId="494868B0">
            <w:pPr>
              <w:spacing w:before="60"/>
              <w:rPr>
                <w:rFonts w:ascii="Times New Roman" w:hAnsi="Times New Roman"/>
                <w:sz w:val="26"/>
                <w:szCs w:val="26"/>
              </w:rPr>
            </w:pPr>
          </w:p>
        </w:tc>
        <w:tc>
          <w:tcPr>
            <w:tcW w:w="1809" w:type="dxa"/>
          </w:tcPr>
          <w:p w14:paraId="6FB6106B">
            <w:pPr>
              <w:spacing w:before="60"/>
              <w:rPr>
                <w:rFonts w:ascii="Times New Roman" w:hAnsi="Times New Roman"/>
                <w:sz w:val="26"/>
                <w:szCs w:val="26"/>
              </w:rPr>
            </w:pPr>
          </w:p>
        </w:tc>
      </w:tr>
    </w:tbl>
    <w:p w14:paraId="2E00D485">
      <w:pPr>
        <w:widowControl w:val="0"/>
        <w:spacing w:before="120" w:after="120"/>
        <w:ind w:firstLine="567"/>
        <w:rPr>
          <w:rFonts w:ascii="Times New Roman" w:hAnsi="Times New Roman"/>
        </w:rPr>
      </w:pPr>
      <w:r>
        <w:rPr>
          <w:rFonts w:ascii="Times New Roman" w:hAnsi="Times New Roman"/>
        </w:rPr>
        <w:t xml:space="preserve">Đối với các thiết bị không thuộc sở hữu của mình thì nhà thầu phải kê khai thêm các thông tin dưới đây: </w:t>
      </w:r>
    </w:p>
    <w:tbl>
      <w:tblPr>
        <w:tblStyle w:val="12"/>
        <w:tblW w:w="145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1697"/>
        <w:gridCol w:w="1985"/>
        <w:gridCol w:w="2551"/>
        <w:gridCol w:w="1701"/>
        <w:gridCol w:w="1843"/>
        <w:gridCol w:w="4092"/>
      </w:tblGrid>
      <w:tr w14:paraId="3383D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708" w:type="dxa"/>
            <w:vMerge w:val="restart"/>
            <w:vAlign w:val="center"/>
          </w:tcPr>
          <w:p w14:paraId="0D938AA0">
            <w:pPr>
              <w:spacing w:before="40" w:after="40"/>
              <w:jc w:val="center"/>
              <w:rPr>
                <w:rFonts w:ascii="Times New Roman" w:hAnsi="Times New Roman"/>
                <w:b/>
                <w:bCs/>
                <w:sz w:val="26"/>
                <w:szCs w:val="26"/>
              </w:rPr>
            </w:pPr>
            <w:r>
              <w:rPr>
                <w:rFonts w:ascii="Times New Roman" w:hAnsi="Times New Roman"/>
                <w:b/>
                <w:bCs/>
                <w:sz w:val="26"/>
                <w:szCs w:val="26"/>
              </w:rPr>
              <w:t>STT</w:t>
            </w:r>
          </w:p>
        </w:tc>
        <w:tc>
          <w:tcPr>
            <w:tcW w:w="9777" w:type="dxa"/>
            <w:gridSpan w:val="5"/>
            <w:vAlign w:val="center"/>
          </w:tcPr>
          <w:p w14:paraId="19BA3430">
            <w:pPr>
              <w:spacing w:before="40" w:after="40"/>
              <w:jc w:val="center"/>
              <w:rPr>
                <w:rFonts w:ascii="Times New Roman" w:hAnsi="Times New Roman"/>
                <w:b/>
                <w:bCs/>
                <w:sz w:val="26"/>
                <w:szCs w:val="26"/>
              </w:rPr>
            </w:pPr>
            <w:r>
              <w:rPr>
                <w:rFonts w:ascii="Times New Roman" w:hAnsi="Times New Roman"/>
                <w:b/>
                <w:bCs/>
                <w:sz w:val="26"/>
                <w:szCs w:val="26"/>
              </w:rPr>
              <w:t>Chủ sở hữu</w:t>
            </w:r>
          </w:p>
        </w:tc>
        <w:tc>
          <w:tcPr>
            <w:tcW w:w="4092" w:type="dxa"/>
            <w:vAlign w:val="center"/>
          </w:tcPr>
          <w:p w14:paraId="442CB082">
            <w:pPr>
              <w:spacing w:before="40" w:after="40"/>
              <w:jc w:val="center"/>
              <w:rPr>
                <w:rFonts w:ascii="Times New Roman" w:hAnsi="Times New Roman"/>
                <w:b/>
                <w:bCs/>
                <w:sz w:val="26"/>
                <w:szCs w:val="26"/>
              </w:rPr>
            </w:pPr>
            <w:r>
              <w:rPr>
                <w:rFonts w:ascii="Times New Roman" w:hAnsi="Times New Roman"/>
                <w:b/>
                <w:bCs/>
                <w:sz w:val="26"/>
                <w:szCs w:val="26"/>
              </w:rPr>
              <w:t>Thỏa thuận</w:t>
            </w:r>
          </w:p>
        </w:tc>
      </w:tr>
      <w:tr w14:paraId="74FD3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708" w:type="dxa"/>
            <w:vMerge w:val="continue"/>
          </w:tcPr>
          <w:p w14:paraId="116FC4F0">
            <w:pPr>
              <w:spacing w:before="40" w:after="40"/>
              <w:jc w:val="center"/>
              <w:rPr>
                <w:rFonts w:ascii="Times New Roman" w:hAnsi="Times New Roman"/>
                <w:b/>
                <w:bCs/>
                <w:sz w:val="26"/>
                <w:szCs w:val="26"/>
              </w:rPr>
            </w:pPr>
          </w:p>
        </w:tc>
        <w:tc>
          <w:tcPr>
            <w:tcW w:w="1697" w:type="dxa"/>
            <w:vAlign w:val="center"/>
          </w:tcPr>
          <w:p w14:paraId="0D3D8826">
            <w:pPr>
              <w:spacing w:before="40" w:after="40"/>
              <w:jc w:val="center"/>
              <w:rPr>
                <w:rFonts w:ascii="Times New Roman" w:hAnsi="Times New Roman"/>
                <w:b/>
                <w:bCs/>
                <w:sz w:val="26"/>
                <w:szCs w:val="26"/>
              </w:rPr>
            </w:pPr>
            <w:r>
              <w:rPr>
                <w:rFonts w:ascii="Times New Roman" w:hAnsi="Times New Roman"/>
                <w:b/>
                <w:bCs/>
                <w:sz w:val="26"/>
                <w:szCs w:val="26"/>
              </w:rPr>
              <w:t>Loại thiết bị</w:t>
            </w:r>
          </w:p>
        </w:tc>
        <w:tc>
          <w:tcPr>
            <w:tcW w:w="1985" w:type="dxa"/>
            <w:vAlign w:val="center"/>
          </w:tcPr>
          <w:p w14:paraId="2FBAED7F">
            <w:pPr>
              <w:spacing w:before="40" w:after="40"/>
              <w:jc w:val="center"/>
              <w:rPr>
                <w:rFonts w:ascii="Times New Roman" w:hAnsi="Times New Roman"/>
                <w:b/>
                <w:bCs/>
                <w:sz w:val="26"/>
                <w:szCs w:val="26"/>
              </w:rPr>
            </w:pPr>
            <w:r>
              <w:rPr>
                <w:rFonts w:ascii="Times New Roman" w:hAnsi="Times New Roman"/>
                <w:b/>
                <w:bCs/>
                <w:sz w:val="26"/>
                <w:szCs w:val="26"/>
              </w:rPr>
              <w:t>Tên chủ sở hữu</w:t>
            </w:r>
          </w:p>
        </w:tc>
        <w:tc>
          <w:tcPr>
            <w:tcW w:w="2551" w:type="dxa"/>
            <w:vAlign w:val="center"/>
          </w:tcPr>
          <w:p w14:paraId="567324AC">
            <w:pPr>
              <w:spacing w:before="40" w:after="40"/>
              <w:jc w:val="center"/>
              <w:rPr>
                <w:rFonts w:ascii="Times New Roman" w:hAnsi="Times New Roman"/>
                <w:b/>
                <w:bCs/>
                <w:sz w:val="26"/>
                <w:szCs w:val="26"/>
              </w:rPr>
            </w:pPr>
            <w:r>
              <w:rPr>
                <w:rFonts w:ascii="Times New Roman" w:hAnsi="Times New Roman"/>
                <w:b/>
                <w:bCs/>
                <w:sz w:val="26"/>
                <w:szCs w:val="26"/>
              </w:rPr>
              <w:t>Địa chỉ chủ sở hữu</w:t>
            </w:r>
          </w:p>
        </w:tc>
        <w:tc>
          <w:tcPr>
            <w:tcW w:w="1701" w:type="dxa"/>
            <w:vAlign w:val="center"/>
          </w:tcPr>
          <w:p w14:paraId="358320D2">
            <w:pPr>
              <w:spacing w:before="40" w:after="40"/>
              <w:jc w:val="center"/>
              <w:rPr>
                <w:rFonts w:ascii="Times New Roman" w:hAnsi="Times New Roman"/>
                <w:b/>
                <w:bCs/>
                <w:sz w:val="26"/>
                <w:szCs w:val="26"/>
              </w:rPr>
            </w:pPr>
            <w:r>
              <w:rPr>
                <w:rFonts w:ascii="Times New Roman" w:hAnsi="Times New Roman"/>
                <w:b/>
                <w:bCs/>
                <w:sz w:val="26"/>
                <w:szCs w:val="26"/>
              </w:rPr>
              <w:t>Số điện thoại</w:t>
            </w:r>
          </w:p>
        </w:tc>
        <w:tc>
          <w:tcPr>
            <w:tcW w:w="1843" w:type="dxa"/>
            <w:vAlign w:val="center"/>
          </w:tcPr>
          <w:p w14:paraId="0859A733">
            <w:pPr>
              <w:spacing w:before="40" w:after="40"/>
              <w:jc w:val="center"/>
              <w:rPr>
                <w:rFonts w:ascii="Times New Roman" w:hAnsi="Times New Roman"/>
                <w:b/>
                <w:bCs/>
                <w:sz w:val="26"/>
                <w:szCs w:val="26"/>
              </w:rPr>
            </w:pPr>
            <w:r>
              <w:rPr>
                <w:rFonts w:ascii="Times New Roman" w:hAnsi="Times New Roman"/>
                <w:b/>
                <w:bCs/>
                <w:sz w:val="26"/>
                <w:szCs w:val="26"/>
              </w:rPr>
              <w:t>Địa chỉ email</w:t>
            </w:r>
          </w:p>
        </w:tc>
        <w:tc>
          <w:tcPr>
            <w:tcW w:w="4092" w:type="dxa"/>
            <w:vAlign w:val="center"/>
          </w:tcPr>
          <w:p w14:paraId="5C149469">
            <w:pPr>
              <w:spacing w:before="40" w:after="40"/>
              <w:jc w:val="center"/>
              <w:rPr>
                <w:rFonts w:ascii="Times New Roman" w:hAnsi="Times New Roman"/>
                <w:b/>
                <w:bCs/>
                <w:sz w:val="26"/>
                <w:szCs w:val="26"/>
              </w:rPr>
            </w:pPr>
            <w:r>
              <w:rPr>
                <w:rFonts w:ascii="Times New Roman" w:hAnsi="Times New Roman"/>
                <w:b/>
                <w:bCs/>
                <w:sz w:val="26"/>
                <w:szCs w:val="26"/>
              </w:rPr>
              <w:t>Thông tin chi tiết về thỏa thuận thuê/cho thuê/chế tạo thiết bị cụ thể cho dự án</w:t>
            </w:r>
          </w:p>
        </w:tc>
      </w:tr>
      <w:tr w14:paraId="03FC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08AC36D5">
            <w:pPr>
              <w:widowControl w:val="0"/>
              <w:spacing w:before="40" w:after="40"/>
              <w:jc w:val="center"/>
              <w:rPr>
                <w:rFonts w:ascii="Times New Roman" w:hAnsi="Times New Roman"/>
                <w:sz w:val="26"/>
                <w:szCs w:val="26"/>
              </w:rPr>
            </w:pPr>
          </w:p>
        </w:tc>
        <w:tc>
          <w:tcPr>
            <w:tcW w:w="1697" w:type="dxa"/>
          </w:tcPr>
          <w:p w14:paraId="7244817F">
            <w:pPr>
              <w:widowControl w:val="0"/>
              <w:spacing w:before="40" w:after="40"/>
              <w:rPr>
                <w:rFonts w:ascii="Times New Roman" w:hAnsi="Times New Roman"/>
                <w:sz w:val="26"/>
                <w:szCs w:val="26"/>
              </w:rPr>
            </w:pPr>
          </w:p>
        </w:tc>
        <w:tc>
          <w:tcPr>
            <w:tcW w:w="1985" w:type="dxa"/>
          </w:tcPr>
          <w:p w14:paraId="6274089E">
            <w:pPr>
              <w:widowControl w:val="0"/>
              <w:spacing w:before="40" w:after="40"/>
              <w:rPr>
                <w:rFonts w:ascii="Times New Roman" w:hAnsi="Times New Roman"/>
                <w:sz w:val="26"/>
                <w:szCs w:val="26"/>
              </w:rPr>
            </w:pPr>
          </w:p>
        </w:tc>
        <w:tc>
          <w:tcPr>
            <w:tcW w:w="2551" w:type="dxa"/>
          </w:tcPr>
          <w:p w14:paraId="5C5E9AAD">
            <w:pPr>
              <w:widowControl w:val="0"/>
              <w:spacing w:before="40" w:after="40"/>
              <w:rPr>
                <w:rFonts w:ascii="Times New Roman" w:hAnsi="Times New Roman"/>
                <w:sz w:val="26"/>
                <w:szCs w:val="26"/>
              </w:rPr>
            </w:pPr>
          </w:p>
        </w:tc>
        <w:tc>
          <w:tcPr>
            <w:tcW w:w="1701" w:type="dxa"/>
          </w:tcPr>
          <w:p w14:paraId="000D89F6">
            <w:pPr>
              <w:widowControl w:val="0"/>
              <w:spacing w:before="40" w:after="40"/>
              <w:rPr>
                <w:rFonts w:ascii="Times New Roman" w:hAnsi="Times New Roman"/>
                <w:sz w:val="26"/>
                <w:szCs w:val="26"/>
              </w:rPr>
            </w:pPr>
          </w:p>
        </w:tc>
        <w:tc>
          <w:tcPr>
            <w:tcW w:w="1843" w:type="dxa"/>
          </w:tcPr>
          <w:p w14:paraId="697DA167">
            <w:pPr>
              <w:widowControl w:val="0"/>
              <w:spacing w:before="40" w:after="40"/>
              <w:rPr>
                <w:rFonts w:ascii="Times New Roman" w:hAnsi="Times New Roman"/>
                <w:sz w:val="26"/>
                <w:szCs w:val="26"/>
              </w:rPr>
            </w:pPr>
          </w:p>
        </w:tc>
        <w:tc>
          <w:tcPr>
            <w:tcW w:w="4092" w:type="dxa"/>
          </w:tcPr>
          <w:p w14:paraId="0E4E089D">
            <w:pPr>
              <w:widowControl w:val="0"/>
              <w:spacing w:before="40" w:after="40"/>
              <w:rPr>
                <w:rFonts w:ascii="Times New Roman" w:hAnsi="Times New Roman"/>
                <w:sz w:val="26"/>
                <w:szCs w:val="26"/>
              </w:rPr>
            </w:pPr>
          </w:p>
        </w:tc>
      </w:tr>
      <w:tr w14:paraId="6096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8" w:type="dxa"/>
            <w:vAlign w:val="center"/>
          </w:tcPr>
          <w:p w14:paraId="324CE15F">
            <w:pPr>
              <w:widowControl w:val="0"/>
              <w:spacing w:before="40" w:after="40"/>
              <w:jc w:val="center"/>
              <w:rPr>
                <w:rFonts w:ascii="Times New Roman" w:hAnsi="Times New Roman"/>
                <w:sz w:val="26"/>
                <w:szCs w:val="26"/>
              </w:rPr>
            </w:pPr>
          </w:p>
        </w:tc>
        <w:tc>
          <w:tcPr>
            <w:tcW w:w="1697" w:type="dxa"/>
          </w:tcPr>
          <w:p w14:paraId="0992465B">
            <w:pPr>
              <w:widowControl w:val="0"/>
              <w:spacing w:before="40" w:after="40"/>
              <w:rPr>
                <w:rFonts w:ascii="Times New Roman" w:hAnsi="Times New Roman"/>
                <w:sz w:val="26"/>
                <w:szCs w:val="26"/>
              </w:rPr>
            </w:pPr>
          </w:p>
        </w:tc>
        <w:tc>
          <w:tcPr>
            <w:tcW w:w="1985" w:type="dxa"/>
          </w:tcPr>
          <w:p w14:paraId="1A801AF8">
            <w:pPr>
              <w:widowControl w:val="0"/>
              <w:spacing w:before="40" w:after="40"/>
              <w:rPr>
                <w:rFonts w:ascii="Times New Roman" w:hAnsi="Times New Roman"/>
                <w:sz w:val="26"/>
                <w:szCs w:val="26"/>
              </w:rPr>
            </w:pPr>
          </w:p>
        </w:tc>
        <w:tc>
          <w:tcPr>
            <w:tcW w:w="2551" w:type="dxa"/>
          </w:tcPr>
          <w:p w14:paraId="102782BF">
            <w:pPr>
              <w:widowControl w:val="0"/>
              <w:spacing w:before="40" w:after="40"/>
              <w:rPr>
                <w:rFonts w:ascii="Times New Roman" w:hAnsi="Times New Roman"/>
                <w:sz w:val="26"/>
                <w:szCs w:val="26"/>
              </w:rPr>
            </w:pPr>
          </w:p>
        </w:tc>
        <w:tc>
          <w:tcPr>
            <w:tcW w:w="1701" w:type="dxa"/>
          </w:tcPr>
          <w:p w14:paraId="597C1A42">
            <w:pPr>
              <w:widowControl w:val="0"/>
              <w:spacing w:before="40" w:after="40"/>
              <w:rPr>
                <w:rFonts w:ascii="Times New Roman" w:hAnsi="Times New Roman"/>
                <w:sz w:val="26"/>
                <w:szCs w:val="26"/>
              </w:rPr>
            </w:pPr>
          </w:p>
        </w:tc>
        <w:tc>
          <w:tcPr>
            <w:tcW w:w="1843" w:type="dxa"/>
          </w:tcPr>
          <w:p w14:paraId="624DB0A0">
            <w:pPr>
              <w:widowControl w:val="0"/>
              <w:spacing w:before="40" w:after="40"/>
              <w:rPr>
                <w:rFonts w:ascii="Times New Roman" w:hAnsi="Times New Roman"/>
                <w:sz w:val="26"/>
                <w:szCs w:val="26"/>
              </w:rPr>
            </w:pPr>
          </w:p>
        </w:tc>
        <w:tc>
          <w:tcPr>
            <w:tcW w:w="4092" w:type="dxa"/>
          </w:tcPr>
          <w:p w14:paraId="3A034C8C">
            <w:pPr>
              <w:widowControl w:val="0"/>
              <w:spacing w:before="40" w:after="40"/>
              <w:rPr>
                <w:rFonts w:ascii="Times New Roman" w:hAnsi="Times New Roman"/>
                <w:sz w:val="26"/>
                <w:szCs w:val="26"/>
              </w:rPr>
            </w:pPr>
          </w:p>
        </w:tc>
      </w:tr>
      <w:bookmarkEnd w:id="80"/>
    </w:tbl>
    <w:p w14:paraId="70AD423C">
      <w:pPr>
        <w:pStyle w:val="4"/>
        <w:ind w:left="0" w:right="141"/>
        <w:jc w:val="left"/>
        <w:rPr>
          <w:rFonts w:ascii="Times New Roman" w:hAnsi="Times New Roman"/>
          <w:szCs w:val="28"/>
        </w:rPr>
        <w:sectPr>
          <w:footnotePr>
            <w:numRestart w:val="eachPage"/>
          </w:footnotePr>
          <w:pgSz w:w="16839" w:h="11907" w:orient="landscape"/>
          <w:pgMar w:top="1134" w:right="1134" w:bottom="1134" w:left="1701" w:header="454" w:footer="567" w:gutter="0"/>
          <w:cols w:space="720" w:num="1"/>
          <w:docGrid w:linePitch="381" w:charSpace="0"/>
        </w:sectPr>
      </w:pPr>
    </w:p>
    <w:p w14:paraId="402FF659">
      <w:pPr>
        <w:ind w:firstLine="567"/>
        <w:jc w:val="right"/>
        <w:rPr>
          <w:rFonts w:ascii="Times New Roman" w:hAnsi="Times New Roman"/>
          <w:b/>
          <w:lang w:val="nl-NL"/>
        </w:rPr>
      </w:pPr>
      <w:bookmarkStart w:id="81" w:name="_Hlk162422496"/>
      <w:r>
        <w:rPr>
          <w:rFonts w:ascii="Times New Roman" w:hAnsi="Times New Roman"/>
          <w:b/>
          <w:lang w:val="nl-NL"/>
        </w:rPr>
        <w:t>Mẫu số 08</w:t>
      </w:r>
    </w:p>
    <w:p w14:paraId="081E5A07">
      <w:pPr>
        <w:ind w:firstLine="567"/>
        <w:jc w:val="center"/>
        <w:rPr>
          <w:rFonts w:ascii="Times New Roman" w:hAnsi="Times New Roman"/>
          <w:b/>
          <w:lang w:val="nl-NL"/>
        </w:rPr>
      </w:pPr>
    </w:p>
    <w:p w14:paraId="7497DF3D">
      <w:pPr>
        <w:jc w:val="center"/>
        <w:rPr>
          <w:rFonts w:ascii="Times New Roman" w:hAnsi="Times New Roman"/>
          <w:b/>
          <w:lang w:val="nl-NL"/>
        </w:rPr>
      </w:pPr>
      <w:r>
        <w:rPr>
          <w:rFonts w:ascii="Times New Roman" w:hAnsi="Times New Roman"/>
          <w:b/>
          <w:lang w:val="nl-NL"/>
        </w:rPr>
        <w:t>HỢP ĐỒNG CUNG CẤP HÀNG HÓA, XÂY LẮP, EPC, EC,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14:paraId="6CE323B1">
      <w:pPr>
        <w:ind w:firstLine="567"/>
        <w:jc w:val="center"/>
        <w:rPr>
          <w:rFonts w:ascii="Times New Roman" w:hAnsi="Times New Roman"/>
          <w:b/>
          <w:lang w:val="nl-NL"/>
        </w:rPr>
      </w:pPr>
    </w:p>
    <w:p w14:paraId="2090CCF3">
      <w:pPr>
        <w:widowControl w:val="0"/>
        <w:spacing w:before="120" w:after="120" w:line="264" w:lineRule="auto"/>
        <w:ind w:firstLine="567"/>
        <w:jc w:val="right"/>
        <w:rPr>
          <w:rFonts w:ascii="Times New Roman" w:hAnsi="Times New Roman" w:eastAsia="Calibri"/>
          <w:lang/>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lang/>
        </w:rPr>
        <w:br w:type="textWrapping"/>
      </w: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r>
        <w:rPr>
          <w:rFonts w:ascii="Times New Roman" w:hAnsi="Times New Roman" w:eastAsia="Calibri"/>
          <w:lang/>
        </w:rPr>
        <w:t>Tên thành viên của nhà thầu liên danh (nếu có):_________________________</w:t>
      </w:r>
    </w:p>
    <w:tbl>
      <w:tblPr>
        <w:tblStyle w:val="12"/>
        <w:tblW w:w="9498" w:type="dxa"/>
        <w:tblInd w:w="3" w:type="dxa"/>
        <w:tblLayout w:type="fixed"/>
        <w:tblCellMar>
          <w:top w:w="0" w:type="dxa"/>
          <w:left w:w="0" w:type="dxa"/>
          <w:bottom w:w="0" w:type="dxa"/>
          <w:right w:w="0" w:type="dxa"/>
        </w:tblCellMar>
      </w:tblPr>
      <w:tblGrid>
        <w:gridCol w:w="851"/>
        <w:gridCol w:w="1417"/>
        <w:gridCol w:w="4672"/>
        <w:gridCol w:w="2558"/>
      </w:tblGrid>
      <w:tr w14:paraId="79F96A34">
        <w:tc>
          <w:tcPr>
            <w:tcW w:w="9498" w:type="dxa"/>
            <w:gridSpan w:val="4"/>
            <w:tcBorders>
              <w:top w:val="single" w:color="auto" w:sz="2" w:space="0"/>
              <w:left w:val="single" w:color="auto" w:sz="2" w:space="0"/>
              <w:bottom w:val="single" w:color="auto" w:sz="2" w:space="0"/>
              <w:right w:val="single" w:color="auto" w:sz="2" w:space="0"/>
            </w:tcBorders>
          </w:tcPr>
          <w:p w14:paraId="64C10019">
            <w:pPr>
              <w:widowControl w:val="0"/>
              <w:spacing w:before="120" w:after="120" w:line="264" w:lineRule="auto"/>
              <w:ind w:left="142"/>
              <w:rPr>
                <w:rFonts w:ascii="Times New Roman" w:hAnsi="Times New Roman" w:eastAsia="Calibri"/>
                <w:b/>
                <w:sz w:val="26"/>
                <w:szCs w:val="26"/>
                <w:lang/>
              </w:rPr>
            </w:pPr>
            <w:r>
              <w:rPr>
                <w:rFonts w:ascii="Times New Roman" w:hAnsi="Times New Roman" w:eastAsia="Calibri"/>
                <w:b/>
                <w:sz w:val="26"/>
                <w:szCs w:val="26"/>
                <w:lang/>
              </w:rPr>
              <w:t xml:space="preserve">Các hợp đồng không hoàn thành do lỗi của nhà thầu trong quá khứ theo quy định tại Mục 2.1 Chương II </w:t>
            </w:r>
          </w:p>
        </w:tc>
      </w:tr>
      <w:tr w14:paraId="38DC9E61">
        <w:tblPrEx>
          <w:tblCellMar>
            <w:top w:w="0" w:type="dxa"/>
            <w:left w:w="0" w:type="dxa"/>
            <w:bottom w:w="0" w:type="dxa"/>
            <w:right w:w="0" w:type="dxa"/>
          </w:tblCellMar>
        </w:tblPrEx>
        <w:tc>
          <w:tcPr>
            <w:tcW w:w="9498" w:type="dxa"/>
            <w:gridSpan w:val="4"/>
            <w:tcBorders>
              <w:top w:val="single" w:color="auto" w:sz="2" w:space="0"/>
              <w:left w:val="single" w:color="auto" w:sz="2" w:space="0"/>
              <w:bottom w:val="single" w:color="auto" w:sz="2" w:space="0"/>
              <w:right w:val="single" w:color="auto" w:sz="2" w:space="0"/>
            </w:tcBorders>
          </w:tcPr>
          <w:p w14:paraId="3D4E3BB6">
            <w:pPr>
              <w:widowControl w:val="0"/>
              <w:spacing w:before="120" w:after="120" w:line="264" w:lineRule="auto"/>
              <w:ind w:left="142" w:right="141"/>
              <w:jc w:val="both"/>
              <w:rPr>
                <w:rFonts w:ascii="Times New Roman" w:hAnsi="Times New Roman" w:eastAsia="Calibri"/>
                <w:lang/>
              </w:rPr>
            </w:pPr>
            <w:r>
              <w:rPr>
                <w:rFonts w:ascii="Times New Roman" w:hAnsi="Times New Roman" w:eastAsia="MS Mincho"/>
              </w:rPr>
              <w:sym w:font="Wingdings" w:char="F0A8"/>
            </w:r>
            <w:r>
              <w:rPr>
                <w:rFonts w:ascii="Times New Roman" w:hAnsi="Times New Roman" w:eastAsia="MS Mincho"/>
              </w:rPr>
              <w:t xml:space="preserve">    </w:t>
            </w:r>
            <w:r>
              <w:rPr>
                <w:rFonts w:ascii="Times New Roman" w:hAnsi="Times New Roman" w:eastAsia="Calibri"/>
                <w:spacing w:val="-6"/>
                <w:lang/>
              </w:rPr>
              <w:t>Không có hoặc có 01</w:t>
            </w:r>
            <w:r>
              <w:rPr>
                <w:rFonts w:ascii="Times New Roman" w:hAnsi="Times New Roman"/>
              </w:rPr>
              <w:t xml:space="preserve"> hợp </w:t>
            </w:r>
            <w:r>
              <w:rPr>
                <w:rFonts w:hint="eastAsia" w:ascii="Times New Roman" w:hAnsi="Times New Roman"/>
              </w:rPr>
              <w:t>đ</w:t>
            </w:r>
            <w:r>
              <w:rPr>
                <w:rFonts w:ascii="Times New Roman" w:hAnsi="Times New Roman"/>
              </w:rPr>
              <w:t xml:space="preserve">ồng (cung cấp hàng hóa, xây lắp, EPC, EC, PC, chìa khóa trao tay) </w:t>
            </w:r>
            <w:r>
              <w:rPr>
                <w:rFonts w:ascii="Times New Roman" w:hAnsi="Times New Roman" w:eastAsia="Calibri"/>
                <w:spacing w:val="-4"/>
                <w:lang/>
              </w:rPr>
              <w:t xml:space="preserve">không hoàn thành do lỗi của nhà thầu kể từ ngày 01 tháng 01 năm__ </w:t>
            </w:r>
            <w:r>
              <w:rPr>
                <w:rFonts w:ascii="Times New Roman" w:hAnsi="Times New Roman" w:eastAsia="Calibri"/>
                <w:i/>
                <w:spacing w:val="-4"/>
                <w:lang/>
              </w:rPr>
              <w:t xml:space="preserve">[ghi năm] </w:t>
            </w:r>
            <w:r>
              <w:rPr>
                <w:rFonts w:ascii="Times New Roman" w:hAnsi="Times New Roman" w:eastAsia="Calibri"/>
                <w:spacing w:val="-4"/>
                <w:lang/>
              </w:rPr>
              <w:t>theo quy định tại tiêu chí đánh giá 1 trong Bảng tiêu chuẩn đánh giá về năng lực và kinh nghiệm thuộc Mục 2.1 Chương II.</w:t>
            </w:r>
          </w:p>
          <w:p w14:paraId="5BBDDFF8">
            <w:pPr>
              <w:widowControl w:val="0"/>
              <w:spacing w:before="120" w:after="120" w:line="264" w:lineRule="auto"/>
              <w:ind w:left="142" w:right="141"/>
              <w:jc w:val="both"/>
              <w:rPr>
                <w:rFonts w:ascii="Times New Roman" w:hAnsi="Times New Roman" w:eastAsia="Calibri"/>
                <w:sz w:val="26"/>
                <w:szCs w:val="26"/>
                <w:lang/>
              </w:rPr>
            </w:pPr>
            <w:r>
              <w:rPr>
                <w:rFonts w:ascii="Times New Roman" w:hAnsi="Times New Roman" w:eastAsia="MS Mincho"/>
                <w:sz w:val="26"/>
                <w:szCs w:val="26"/>
              </w:rPr>
              <w:sym w:font="Wingdings" w:char="F0A8"/>
            </w:r>
            <w:r>
              <w:rPr>
                <w:rFonts w:ascii="Times New Roman" w:hAnsi="Times New Roman" w:eastAsia="Calibri"/>
                <w:sz w:val="26"/>
                <w:szCs w:val="26"/>
                <w:lang/>
              </w:rPr>
              <w:tab/>
            </w:r>
            <w:r>
              <w:rPr>
                <w:rFonts w:ascii="Times New Roman" w:hAnsi="Times New Roman" w:eastAsia="Calibri"/>
                <w:spacing w:val="-4"/>
                <w:lang/>
              </w:rPr>
              <w:t xml:space="preserve">Có </w:t>
            </w:r>
            <w:r>
              <w:rPr>
                <w:rFonts w:ascii="Times New Roman" w:hAnsi="Times New Roman"/>
              </w:rPr>
              <w:t xml:space="preserve">từ 02 hợp </w:t>
            </w:r>
            <w:r>
              <w:rPr>
                <w:rFonts w:hint="eastAsia" w:ascii="Times New Roman" w:hAnsi="Times New Roman"/>
              </w:rPr>
              <w:t>đ</w:t>
            </w:r>
            <w:r>
              <w:rPr>
                <w:rFonts w:ascii="Times New Roman" w:hAnsi="Times New Roman"/>
              </w:rPr>
              <w:t xml:space="preserve">ồng trở lên (cung cấp hàng hóa, xây lắp, EPC, EC, PC, chìa khóa trao tay) </w:t>
            </w:r>
            <w:r>
              <w:rPr>
                <w:rFonts w:ascii="Times New Roman" w:hAnsi="Times New Roman" w:eastAsia="Calibri"/>
                <w:lang/>
              </w:rPr>
              <w:t xml:space="preserve">đã ký nhưng không hoàn thành do lỗi của nhà thầu tính từ ngày 01 tháng 01 năm___ </w:t>
            </w:r>
            <w:r>
              <w:rPr>
                <w:rFonts w:ascii="Times New Roman" w:hAnsi="Times New Roman" w:eastAsia="Calibri"/>
                <w:i/>
                <w:lang/>
              </w:rPr>
              <w:t xml:space="preserve">[ghi năm] </w:t>
            </w:r>
            <w:r>
              <w:rPr>
                <w:rFonts w:ascii="Times New Roman" w:hAnsi="Times New Roman" w:eastAsia="Calibri"/>
                <w:lang/>
              </w:rPr>
              <w:t>theo quy định tại tiêu chí đánh giá 1 trong Bảng tiêu chuẩn đánh giá về năng lực và kinh nghiệm thuộc Mục 2.1 Chương II.</w:t>
            </w:r>
          </w:p>
        </w:tc>
      </w:tr>
      <w:tr w14:paraId="70B958B3">
        <w:tblPrEx>
          <w:tblCellMar>
            <w:top w:w="0" w:type="dxa"/>
            <w:left w:w="0" w:type="dxa"/>
            <w:bottom w:w="0" w:type="dxa"/>
            <w:right w:w="0" w:type="dxa"/>
          </w:tblCellMar>
        </w:tblPrEx>
        <w:tc>
          <w:tcPr>
            <w:tcW w:w="851" w:type="dxa"/>
            <w:tcBorders>
              <w:top w:val="single" w:color="auto" w:sz="2" w:space="0"/>
              <w:left w:val="single" w:color="auto" w:sz="2" w:space="0"/>
              <w:bottom w:val="single" w:color="auto" w:sz="2" w:space="0"/>
              <w:right w:val="single" w:color="auto" w:sz="2" w:space="0"/>
            </w:tcBorders>
          </w:tcPr>
          <w:p w14:paraId="3B20A7BE">
            <w:pPr>
              <w:widowControl w:val="0"/>
              <w:spacing w:before="120" w:after="120" w:line="264" w:lineRule="auto"/>
              <w:jc w:val="center"/>
              <w:rPr>
                <w:rFonts w:ascii="Times New Roman" w:hAnsi="Times New Roman" w:eastAsia="Calibri"/>
                <w:b/>
                <w:bCs/>
                <w:sz w:val="26"/>
                <w:szCs w:val="26"/>
              </w:rPr>
            </w:pPr>
            <w:r>
              <w:rPr>
                <w:rFonts w:ascii="Times New Roman" w:hAnsi="Times New Roman" w:eastAsia="Calibri"/>
                <w:b/>
                <w:bCs/>
                <w:sz w:val="26"/>
                <w:szCs w:val="26"/>
                <w:lang/>
              </w:rPr>
              <w:t>Năm</w:t>
            </w:r>
          </w:p>
        </w:tc>
        <w:tc>
          <w:tcPr>
            <w:tcW w:w="1417" w:type="dxa"/>
            <w:tcBorders>
              <w:top w:val="single" w:color="auto" w:sz="2" w:space="0"/>
              <w:left w:val="single" w:color="auto" w:sz="2" w:space="0"/>
              <w:bottom w:val="single" w:color="auto" w:sz="2" w:space="0"/>
              <w:right w:val="single" w:color="auto" w:sz="2" w:space="0"/>
            </w:tcBorders>
          </w:tcPr>
          <w:p w14:paraId="75882DEC">
            <w:pPr>
              <w:widowControl w:val="0"/>
              <w:spacing w:before="120" w:after="120" w:line="264" w:lineRule="auto"/>
              <w:ind w:left="142" w:right="57"/>
              <w:jc w:val="center"/>
              <w:rPr>
                <w:rFonts w:ascii="Times New Roman" w:hAnsi="Times New Roman" w:eastAsia="Calibri"/>
                <w:b/>
                <w:bCs/>
                <w:sz w:val="26"/>
                <w:szCs w:val="26"/>
              </w:rPr>
            </w:pPr>
            <w:r>
              <w:rPr>
                <w:rFonts w:ascii="Times New Roman" w:hAnsi="Times New Roman" w:eastAsia="Calibri"/>
                <w:b/>
                <w:bCs/>
                <w:sz w:val="26"/>
                <w:szCs w:val="26"/>
              </w:rPr>
              <w:t>Phần việc hợp đồng không hoàn thành</w:t>
            </w:r>
          </w:p>
        </w:tc>
        <w:tc>
          <w:tcPr>
            <w:tcW w:w="4672" w:type="dxa"/>
            <w:tcBorders>
              <w:top w:val="single" w:color="auto" w:sz="2" w:space="0"/>
              <w:left w:val="single" w:color="auto" w:sz="2" w:space="0"/>
              <w:bottom w:val="single" w:color="auto" w:sz="2" w:space="0"/>
              <w:right w:val="single" w:color="auto" w:sz="2" w:space="0"/>
            </w:tcBorders>
          </w:tcPr>
          <w:p w14:paraId="44D84FF4">
            <w:pPr>
              <w:widowControl w:val="0"/>
              <w:spacing w:before="120" w:after="120" w:line="264" w:lineRule="auto"/>
              <w:jc w:val="center"/>
              <w:rPr>
                <w:rFonts w:ascii="Times New Roman" w:hAnsi="Times New Roman" w:eastAsia="Calibri"/>
                <w:b/>
                <w:bCs/>
                <w:sz w:val="26"/>
                <w:szCs w:val="26"/>
              </w:rPr>
            </w:pPr>
            <w:r>
              <w:rPr>
                <w:rFonts w:ascii="Times New Roman" w:hAnsi="Times New Roman" w:eastAsia="Calibri"/>
                <w:b/>
                <w:bCs/>
                <w:sz w:val="26"/>
                <w:szCs w:val="26"/>
              </w:rPr>
              <w:t>Mô tả hợp đồng</w:t>
            </w:r>
          </w:p>
          <w:p w14:paraId="75D84315">
            <w:pPr>
              <w:widowControl w:val="0"/>
              <w:spacing w:before="120" w:after="120" w:line="264" w:lineRule="auto"/>
              <w:jc w:val="center"/>
              <w:outlineLvl w:val="2"/>
              <w:rPr>
                <w:rFonts w:ascii="Times New Roman" w:hAnsi="Times New Roman" w:eastAsia="Calibri"/>
                <w:i/>
                <w:iCs/>
                <w:sz w:val="26"/>
                <w:szCs w:val="26"/>
              </w:rPr>
            </w:pPr>
          </w:p>
        </w:tc>
        <w:tc>
          <w:tcPr>
            <w:tcW w:w="2558" w:type="dxa"/>
            <w:tcBorders>
              <w:top w:val="single" w:color="auto" w:sz="2" w:space="0"/>
              <w:left w:val="single" w:color="auto" w:sz="2" w:space="0"/>
              <w:bottom w:val="single" w:color="auto" w:sz="2" w:space="0"/>
              <w:right w:val="single" w:color="auto" w:sz="2" w:space="0"/>
            </w:tcBorders>
          </w:tcPr>
          <w:p w14:paraId="442DBCA8">
            <w:pPr>
              <w:widowControl w:val="0"/>
              <w:spacing w:before="120" w:after="120" w:line="264" w:lineRule="auto"/>
              <w:ind w:left="171" w:right="57"/>
              <w:jc w:val="center"/>
              <w:rPr>
                <w:rFonts w:ascii="Times New Roman" w:hAnsi="Times New Roman" w:eastAsia="Calibri"/>
                <w:i/>
                <w:iCs/>
                <w:sz w:val="26"/>
                <w:szCs w:val="26"/>
              </w:rPr>
            </w:pPr>
            <w:r>
              <w:rPr>
                <w:rFonts w:ascii="Times New Roman" w:hAnsi="Times New Roman" w:eastAsia="Calibri"/>
                <w:b/>
                <w:bCs/>
                <w:sz w:val="26"/>
                <w:szCs w:val="26"/>
              </w:rPr>
              <w:t xml:space="preserve">Tổng giá trị hợp đồng </w:t>
            </w:r>
            <w:r>
              <w:rPr>
                <w:rFonts w:ascii="Times New Roman" w:hAnsi="Times New Roman" w:eastAsia="Calibri"/>
                <w:bCs/>
                <w:sz w:val="26"/>
                <w:szCs w:val="26"/>
              </w:rPr>
              <w:t>(giá trị, loại đồng tiền, tỷ giá hối đoái, giá trị tương đương bằng VND)</w:t>
            </w:r>
          </w:p>
        </w:tc>
      </w:tr>
      <w:tr w14:paraId="0C0D62EC">
        <w:tblPrEx>
          <w:tblCellMar>
            <w:top w:w="0" w:type="dxa"/>
            <w:left w:w="0" w:type="dxa"/>
            <w:bottom w:w="0" w:type="dxa"/>
            <w:right w:w="0" w:type="dxa"/>
          </w:tblCellMar>
        </w:tblPrEx>
        <w:tc>
          <w:tcPr>
            <w:tcW w:w="851" w:type="dxa"/>
            <w:tcBorders>
              <w:top w:val="single" w:color="auto" w:sz="2" w:space="0"/>
              <w:left w:val="single" w:color="auto" w:sz="2" w:space="0"/>
              <w:bottom w:val="single" w:color="auto" w:sz="2" w:space="0"/>
              <w:right w:val="single" w:color="auto" w:sz="2" w:space="0"/>
            </w:tcBorders>
          </w:tcPr>
          <w:p w14:paraId="02CCCAF0">
            <w:pPr>
              <w:widowControl w:val="0"/>
              <w:spacing w:before="120" w:after="120" w:line="264" w:lineRule="auto"/>
              <w:outlineLvl w:val="0"/>
              <w:rPr>
                <w:rFonts w:ascii="Times New Roman" w:hAnsi="Times New Roman" w:eastAsia="Calibri"/>
                <w:sz w:val="26"/>
                <w:szCs w:val="26"/>
              </w:rPr>
            </w:pPr>
          </w:p>
        </w:tc>
        <w:tc>
          <w:tcPr>
            <w:tcW w:w="1417" w:type="dxa"/>
            <w:tcBorders>
              <w:top w:val="single" w:color="auto" w:sz="2" w:space="0"/>
              <w:left w:val="single" w:color="auto" w:sz="2" w:space="0"/>
              <w:bottom w:val="single" w:color="auto" w:sz="2" w:space="0"/>
              <w:right w:val="single" w:color="auto" w:sz="2" w:space="0"/>
            </w:tcBorders>
          </w:tcPr>
          <w:p w14:paraId="1F0FB775">
            <w:pPr>
              <w:widowControl w:val="0"/>
              <w:spacing w:before="120" w:after="120" w:line="264" w:lineRule="auto"/>
              <w:ind w:right="113"/>
              <w:outlineLvl w:val="0"/>
              <w:rPr>
                <w:rFonts w:ascii="Times New Roman" w:hAnsi="Times New Roman" w:eastAsia="Calibri"/>
                <w:sz w:val="26"/>
                <w:szCs w:val="26"/>
              </w:rPr>
            </w:pPr>
          </w:p>
        </w:tc>
        <w:tc>
          <w:tcPr>
            <w:tcW w:w="4672" w:type="dxa"/>
            <w:tcBorders>
              <w:top w:val="single" w:color="auto" w:sz="2" w:space="0"/>
              <w:left w:val="single" w:color="auto" w:sz="2" w:space="0"/>
              <w:bottom w:val="single" w:color="auto" w:sz="2" w:space="0"/>
              <w:right w:val="single" w:color="auto" w:sz="2" w:space="0"/>
            </w:tcBorders>
          </w:tcPr>
          <w:p w14:paraId="33E3C8CC">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Mô tả hợp đồng: __________________</w:t>
            </w:r>
          </w:p>
          <w:p w14:paraId="026736EE">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Tên Chủ đầu tư: ___________________</w:t>
            </w:r>
          </w:p>
          <w:p w14:paraId="636F6512">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Địa chỉ: _________________________</w:t>
            </w:r>
          </w:p>
          <w:p w14:paraId="34C850E9">
            <w:pPr>
              <w:widowControl w:val="0"/>
              <w:spacing w:before="120" w:after="120" w:line="264" w:lineRule="auto"/>
              <w:ind w:left="196" w:right="170"/>
              <w:rPr>
                <w:rFonts w:ascii="Times New Roman" w:hAnsi="Times New Roman" w:eastAsia="Calibri"/>
                <w:sz w:val="26"/>
                <w:szCs w:val="26"/>
              </w:rPr>
            </w:pPr>
            <w:r>
              <w:rPr>
                <w:rFonts w:ascii="Times New Roman" w:hAnsi="Times New Roman" w:eastAsia="Calibri"/>
                <w:sz w:val="26"/>
                <w:szCs w:val="26"/>
              </w:rPr>
              <w:t xml:space="preserve">Nguyên nhân không hoàn thành hợp đồng:________________________ </w:t>
            </w:r>
          </w:p>
        </w:tc>
        <w:tc>
          <w:tcPr>
            <w:tcW w:w="2558" w:type="dxa"/>
            <w:tcBorders>
              <w:top w:val="single" w:color="auto" w:sz="2" w:space="0"/>
              <w:left w:val="single" w:color="auto" w:sz="2" w:space="0"/>
              <w:bottom w:val="single" w:color="auto" w:sz="2" w:space="0"/>
              <w:right w:val="single" w:color="auto" w:sz="2" w:space="0"/>
            </w:tcBorders>
          </w:tcPr>
          <w:p w14:paraId="74E7A487">
            <w:pPr>
              <w:widowControl w:val="0"/>
              <w:spacing w:before="120" w:after="120" w:line="264" w:lineRule="auto"/>
              <w:outlineLvl w:val="2"/>
              <w:rPr>
                <w:rFonts w:ascii="Times New Roman" w:hAnsi="Times New Roman" w:eastAsia="Calibri"/>
                <w:sz w:val="26"/>
                <w:szCs w:val="26"/>
              </w:rPr>
            </w:pPr>
          </w:p>
        </w:tc>
      </w:tr>
    </w:tbl>
    <w:p w14:paraId="36DDF549">
      <w:pPr>
        <w:widowControl w:val="0"/>
        <w:spacing w:before="120" w:after="120" w:line="264" w:lineRule="auto"/>
        <w:ind w:firstLine="567"/>
        <w:jc w:val="both"/>
        <w:outlineLvl w:val="2"/>
        <w:rPr>
          <w:rFonts w:ascii="Times New Roman" w:hAnsi="Times New Roman" w:eastAsia="Calibri"/>
          <w:b/>
          <w:i/>
          <w:iCs/>
          <w:u w:val="single"/>
          <w:lang/>
        </w:rPr>
      </w:pPr>
      <w:r>
        <w:rPr>
          <w:rFonts w:ascii="Times New Roman" w:hAnsi="Times New Roman" w:eastAsia="Calibri"/>
          <w:b/>
          <w:i/>
          <w:iCs/>
          <w:u w:val="single"/>
          <w:lang/>
        </w:rPr>
        <w:t>Ghi chú:</w:t>
      </w:r>
    </w:p>
    <w:p w14:paraId="7FDC044D">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(1) Nhà thầu phải kê khai chính xác, trung thực các hợp đồng cung cấp hàng hóa, xây lắp, EPC, EC, PC, chìa khóa trao tay không hoàn thành do lỗi của nhà thầu trong quá khứ; trường hợp </w:t>
      </w:r>
      <w:r>
        <w:rPr>
          <w:rFonts w:ascii="Times New Roman" w:hAnsi="Times New Roman"/>
          <w:lang w:val="de-DE"/>
        </w:rPr>
        <w:t xml:space="preserve">Chủ đầu tư, tổ chuyên gia </w:t>
      </w:r>
      <w:r>
        <w:rPr>
          <w:rFonts w:ascii="Times New Roman" w:hAnsi="Times New Roman" w:eastAsia="Calibri"/>
          <w:lang/>
        </w:rPr>
        <w:t>phát hiện nhà thầu có hợp đồng cung cấp hàng hóa, xây lắp, EPC, EC,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p>
    <w:bookmarkEnd w:id="81"/>
    <w:p w14:paraId="676D549D">
      <w:pPr>
        <w:ind w:firstLine="567"/>
        <w:jc w:val="right"/>
        <w:rPr>
          <w:rFonts w:ascii="Times New Roman" w:hAnsi="Times New Roman"/>
          <w:b/>
          <w:lang w:val="nl-NL"/>
        </w:rPr>
      </w:pPr>
      <w:r>
        <w:rPr>
          <w:rFonts w:ascii="Times New Roman" w:hAnsi="Times New Roman"/>
          <w:b/>
          <w:lang w:val="nl-NL"/>
        </w:rPr>
        <w:br w:type="column"/>
      </w:r>
      <w:r>
        <w:rPr>
          <w:rFonts w:ascii="Times New Roman" w:hAnsi="Times New Roman"/>
          <w:b/>
          <w:lang w:val="nl-NL"/>
        </w:rPr>
        <w:t xml:space="preserve">Mẫu số 09A </w:t>
      </w:r>
    </w:p>
    <w:p w14:paraId="4BCA15B9">
      <w:pPr>
        <w:ind w:firstLine="567"/>
        <w:jc w:val="right"/>
        <w:rPr>
          <w:rFonts w:ascii="Times New Roman" w:hAnsi="Times New Roman"/>
          <w:b/>
          <w:lang w:val="nl-NL"/>
        </w:rPr>
      </w:pPr>
    </w:p>
    <w:p w14:paraId="4005B9E0">
      <w:pPr>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14:paraId="617FFD6E">
      <w:pPr>
        <w:widowControl w:val="0"/>
        <w:spacing w:before="120" w:after="120" w:line="264" w:lineRule="auto"/>
        <w:jc w:val="right"/>
        <w:rPr>
          <w:rFonts w:ascii="Times New Roman" w:hAnsi="Times New Roman" w:eastAsia="Calibri"/>
          <w:b/>
          <w:lang w:val="nl-NL"/>
        </w:rPr>
      </w:pPr>
      <w:r>
        <w:rPr>
          <w:rFonts w:ascii="Times New Roman" w:hAnsi="Times New Roman" w:eastAsia="Calibri"/>
          <w:lang/>
        </w:rPr>
        <w:t xml:space="preserve">Tên nhà thầu: </w:t>
      </w:r>
      <w:r>
        <w:rPr>
          <w:rFonts w:ascii="Times New Roman" w:hAnsi="Times New Roman" w:eastAsia="Calibri"/>
          <w:i/>
          <w:iCs/>
          <w:lang/>
        </w:rPr>
        <w:t>________________</w:t>
      </w:r>
      <w:r>
        <w:rPr>
          <w:rFonts w:ascii="Times New Roman" w:hAnsi="Times New Roman" w:eastAsia="Calibri"/>
          <w:i/>
          <w:iCs/>
          <w:lang/>
        </w:rPr>
        <w:br w:type="textWrapping"/>
      </w:r>
      <w:r>
        <w:rPr>
          <w:rFonts w:ascii="Times New Roman" w:hAnsi="Times New Roman" w:eastAsia="Calibri"/>
          <w:lang/>
        </w:rPr>
        <w:t xml:space="preserve">Ngày: </w:t>
      </w:r>
      <w:r>
        <w:rPr>
          <w:rFonts w:ascii="Times New Roman" w:hAnsi="Times New Roman" w:eastAsia="Calibri"/>
          <w:i/>
          <w:iCs/>
          <w:lang/>
        </w:rPr>
        <w:t>______________________</w:t>
      </w:r>
      <w:r>
        <w:rPr>
          <w:rFonts w:ascii="Times New Roman" w:hAnsi="Times New Roman" w:eastAsia="Calibri"/>
          <w:i/>
          <w:iCs/>
          <w:lang/>
        </w:rPr>
        <w:br w:type="textWrapping"/>
      </w:r>
    </w:p>
    <w:tbl>
      <w:tblPr>
        <w:tblStyle w:val="12"/>
        <w:tblW w:w="9194" w:type="dxa"/>
        <w:tblInd w:w="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5" w:type="dxa"/>
          <w:bottom w:w="0" w:type="dxa"/>
          <w:right w:w="115" w:type="dxa"/>
        </w:tblCellMar>
      </w:tblPr>
      <w:tblGrid>
        <w:gridCol w:w="2957"/>
        <w:gridCol w:w="2121"/>
        <w:gridCol w:w="2121"/>
        <w:gridCol w:w="1995"/>
      </w:tblGrid>
      <w:tr w14:paraId="5140E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34D35239">
            <w:pPr>
              <w:widowControl w:val="0"/>
              <w:spacing w:before="120" w:after="120" w:line="264" w:lineRule="auto"/>
              <w:ind w:firstLine="29"/>
              <w:rPr>
                <w:rFonts w:ascii="Times New Roman" w:hAnsi="Times New Roman" w:eastAsia="Calibri"/>
                <w:sz w:val="26"/>
                <w:szCs w:val="26"/>
                <w:lang w:val="nl-NL"/>
              </w:rPr>
            </w:pPr>
            <w:bookmarkStart w:id="82" w:name="_Hlk87137597"/>
          </w:p>
        </w:tc>
        <w:tc>
          <w:tcPr>
            <w:tcW w:w="6237" w:type="dxa"/>
            <w:gridSpan w:val="3"/>
            <w:vAlign w:val="center"/>
          </w:tcPr>
          <w:p w14:paraId="59D0A089">
            <w:pPr>
              <w:widowControl w:val="0"/>
              <w:tabs>
                <w:tab w:val="right" w:leader="underscore" w:pos="9504"/>
              </w:tabs>
              <w:spacing w:before="120" w:after="120" w:line="264" w:lineRule="auto"/>
              <w:ind w:firstLine="29"/>
              <w:jc w:val="both"/>
              <w:rPr>
                <w:rFonts w:ascii="Times New Roman" w:hAnsi="Times New Roman" w:eastAsia="Calibri"/>
                <w:b/>
                <w:i/>
                <w:iCs/>
                <w:sz w:val="26"/>
                <w:szCs w:val="26"/>
                <w:lang/>
              </w:rPr>
            </w:pPr>
            <w:r>
              <w:rPr>
                <w:rFonts w:ascii="Times New Roman" w:hAnsi="Times New Roman" w:eastAsia="Calibri"/>
                <w:b/>
                <w:sz w:val="26"/>
                <w:szCs w:val="26"/>
                <w:lang/>
              </w:rPr>
              <w:t xml:space="preserve">Năm tài chính của nhà thầu từ ngày ___ tháng ___ đến ngày ___ tháng ____ </w:t>
            </w:r>
            <w:r>
              <w:rPr>
                <w:rFonts w:ascii="Times New Roman" w:hAnsi="Times New Roman" w:eastAsia="Calibri"/>
                <w:b/>
                <w:i/>
                <w:iCs/>
                <w:sz w:val="26"/>
                <w:szCs w:val="26"/>
                <w:lang/>
              </w:rPr>
              <w:t>(nhà thầu điền nội dung này)</w:t>
            </w:r>
          </w:p>
        </w:tc>
      </w:tr>
      <w:tr w14:paraId="28DAB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bottom w:val="nil"/>
            </w:tcBorders>
            <w:vAlign w:val="center"/>
          </w:tcPr>
          <w:p w14:paraId="6235F0AD">
            <w:pPr>
              <w:widowControl w:val="0"/>
              <w:spacing w:before="120" w:after="120" w:line="264" w:lineRule="auto"/>
              <w:ind w:firstLine="29"/>
              <w:rPr>
                <w:rFonts w:ascii="Times New Roman" w:hAnsi="Times New Roman" w:eastAsia="Calibri"/>
                <w:sz w:val="26"/>
                <w:szCs w:val="26"/>
                <w:lang w:val="nl-NL"/>
              </w:rPr>
            </w:pPr>
          </w:p>
        </w:tc>
        <w:tc>
          <w:tcPr>
            <w:tcW w:w="6237" w:type="dxa"/>
            <w:gridSpan w:val="3"/>
            <w:vAlign w:val="center"/>
          </w:tcPr>
          <w:p w14:paraId="00AEF95D">
            <w:pPr>
              <w:widowControl w:val="0"/>
              <w:tabs>
                <w:tab w:val="right" w:leader="underscore" w:pos="9504"/>
              </w:tabs>
              <w:spacing w:before="120" w:after="120" w:line="264" w:lineRule="auto"/>
              <w:ind w:firstLine="29"/>
              <w:jc w:val="both"/>
              <w:rPr>
                <w:rFonts w:ascii="Times New Roman" w:hAnsi="Times New Roman" w:eastAsia="Calibri"/>
                <w:b/>
                <w:sz w:val="26"/>
                <w:szCs w:val="26"/>
                <w:lang w:val="nl-NL"/>
              </w:rPr>
            </w:pPr>
            <w:r>
              <w:rPr>
                <w:rFonts w:ascii="Times New Roman" w:hAnsi="Times New Roman" w:eastAsia="Calibri"/>
                <w:b/>
                <w:sz w:val="26"/>
                <w:szCs w:val="26"/>
                <w:lang/>
              </w:rPr>
              <w:t xml:space="preserve">Số liệu tài chính trong các năm gần nhất theo yêu cầu của HSYC </w:t>
            </w:r>
          </w:p>
        </w:tc>
      </w:tr>
      <w:tr w14:paraId="6F747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tcBorders>
              <w:top w:val="nil"/>
              <w:left w:val="nil"/>
            </w:tcBorders>
            <w:vAlign w:val="center"/>
          </w:tcPr>
          <w:p w14:paraId="504222F9">
            <w:pPr>
              <w:widowControl w:val="0"/>
              <w:spacing w:before="120" w:after="120" w:line="264" w:lineRule="auto"/>
              <w:ind w:firstLine="29"/>
              <w:rPr>
                <w:rFonts w:ascii="Times New Roman" w:hAnsi="Times New Roman" w:eastAsia="Calibri"/>
                <w:b/>
                <w:sz w:val="26"/>
                <w:szCs w:val="26"/>
                <w:lang w:val="nl-NL"/>
              </w:rPr>
            </w:pPr>
          </w:p>
        </w:tc>
        <w:tc>
          <w:tcPr>
            <w:tcW w:w="2121" w:type="dxa"/>
            <w:vAlign w:val="center"/>
          </w:tcPr>
          <w:p w14:paraId="3CA92947">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1:</w:t>
            </w:r>
          </w:p>
        </w:tc>
        <w:tc>
          <w:tcPr>
            <w:tcW w:w="2121" w:type="dxa"/>
            <w:vAlign w:val="center"/>
          </w:tcPr>
          <w:p w14:paraId="180A0029">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2:</w:t>
            </w:r>
          </w:p>
        </w:tc>
        <w:tc>
          <w:tcPr>
            <w:tcW w:w="1995" w:type="dxa"/>
            <w:vAlign w:val="center"/>
          </w:tcPr>
          <w:p w14:paraId="28044B32">
            <w:pPr>
              <w:widowControl w:val="0"/>
              <w:tabs>
                <w:tab w:val="right" w:leader="underscore" w:pos="9504"/>
              </w:tabs>
              <w:spacing w:before="120" w:after="120" w:line="264" w:lineRule="auto"/>
              <w:ind w:firstLine="29"/>
              <w:jc w:val="center"/>
              <w:rPr>
                <w:rFonts w:ascii="Times New Roman" w:hAnsi="Times New Roman" w:eastAsia="Calibri"/>
                <w:b/>
                <w:sz w:val="26"/>
                <w:szCs w:val="26"/>
              </w:rPr>
            </w:pPr>
            <w:r>
              <w:rPr>
                <w:rFonts w:ascii="Times New Roman" w:hAnsi="Times New Roman" w:eastAsia="Calibri"/>
                <w:b/>
                <w:sz w:val="26"/>
                <w:szCs w:val="26"/>
              </w:rPr>
              <w:t>Năm 3:</w:t>
            </w:r>
          </w:p>
        </w:tc>
      </w:tr>
      <w:tr w14:paraId="0F2D8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76C10FCD">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tài sản</w:t>
            </w:r>
          </w:p>
        </w:tc>
        <w:tc>
          <w:tcPr>
            <w:tcW w:w="2121" w:type="dxa"/>
            <w:vAlign w:val="center"/>
          </w:tcPr>
          <w:p w14:paraId="132062A0">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4CAB548A">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126185EF">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4A22F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527F2B7">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Tổng nợ phải trả</w:t>
            </w:r>
          </w:p>
        </w:tc>
        <w:tc>
          <w:tcPr>
            <w:tcW w:w="2121" w:type="dxa"/>
            <w:vAlign w:val="center"/>
          </w:tcPr>
          <w:p w14:paraId="6D652E46">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77AE0E4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39843B0D">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5E10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465C8B13">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Giá trị tài sản ròng</w:t>
            </w:r>
          </w:p>
        </w:tc>
        <w:tc>
          <w:tcPr>
            <w:tcW w:w="2121" w:type="dxa"/>
            <w:vAlign w:val="center"/>
          </w:tcPr>
          <w:p w14:paraId="371AB786">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087A14B4">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590C836D">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259C4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70A0CEDF">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Doanh thu hàng năm (không bao gồm thuế VAT)</w:t>
            </w:r>
          </w:p>
        </w:tc>
        <w:tc>
          <w:tcPr>
            <w:tcW w:w="2121" w:type="dxa"/>
            <w:vAlign w:val="center"/>
          </w:tcPr>
          <w:p w14:paraId="365A8A2D">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081163CD">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1E00FA8F">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0198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478F6A32">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 xml:space="preserve">Doanh thu bình quân hàng năm (không bao gồm thuế VAT) </w:t>
            </w:r>
            <w:r>
              <w:rPr>
                <w:rFonts w:ascii="Times New Roman" w:hAnsi="Times New Roman" w:eastAsia="Calibri"/>
                <w:b/>
                <w:sz w:val="26"/>
                <w:szCs w:val="26"/>
                <w:vertAlign w:val="superscript"/>
              </w:rPr>
              <w:t>(2)</w:t>
            </w:r>
          </w:p>
        </w:tc>
        <w:tc>
          <w:tcPr>
            <w:tcW w:w="6237" w:type="dxa"/>
            <w:gridSpan w:val="3"/>
            <w:vAlign w:val="center"/>
          </w:tcPr>
          <w:p w14:paraId="229E4FAA">
            <w:pPr>
              <w:widowControl w:val="0"/>
              <w:tabs>
                <w:tab w:val="right" w:leader="underscore" w:pos="9504"/>
              </w:tabs>
              <w:spacing w:before="120" w:after="120" w:line="264" w:lineRule="auto"/>
              <w:ind w:firstLine="29"/>
              <w:outlineLvl w:val="1"/>
              <w:rPr>
                <w:rFonts w:ascii="Times New Roman" w:hAnsi="Times New Roman" w:eastAsia="Calibri"/>
                <w:i/>
                <w:iCs/>
                <w:sz w:val="26"/>
                <w:szCs w:val="26"/>
              </w:rPr>
            </w:pPr>
          </w:p>
        </w:tc>
      </w:tr>
      <w:tr w14:paraId="4146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2A7B6CBB">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trước thuế</w:t>
            </w:r>
          </w:p>
        </w:tc>
        <w:tc>
          <w:tcPr>
            <w:tcW w:w="2121" w:type="dxa"/>
            <w:vAlign w:val="center"/>
          </w:tcPr>
          <w:p w14:paraId="7C53990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1A199591">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63440DE3">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r w14:paraId="6B3BD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5" w:type="dxa"/>
            <w:bottom w:w="0" w:type="dxa"/>
            <w:right w:w="115" w:type="dxa"/>
          </w:tblCellMar>
        </w:tblPrEx>
        <w:trPr>
          <w:trHeight w:val="504" w:hRule="atLeast"/>
        </w:trPr>
        <w:tc>
          <w:tcPr>
            <w:tcW w:w="2957" w:type="dxa"/>
            <w:vAlign w:val="center"/>
          </w:tcPr>
          <w:p w14:paraId="7D85D271">
            <w:pPr>
              <w:widowControl w:val="0"/>
              <w:spacing w:before="120" w:after="120" w:line="264" w:lineRule="auto"/>
              <w:ind w:firstLine="29"/>
              <w:jc w:val="both"/>
              <w:rPr>
                <w:rFonts w:ascii="Times New Roman" w:hAnsi="Times New Roman" w:eastAsia="Calibri"/>
                <w:b/>
                <w:sz w:val="26"/>
                <w:szCs w:val="26"/>
              </w:rPr>
            </w:pPr>
            <w:r>
              <w:rPr>
                <w:rFonts w:ascii="Times New Roman" w:hAnsi="Times New Roman" w:eastAsia="Calibri"/>
                <w:b/>
                <w:sz w:val="26"/>
                <w:szCs w:val="26"/>
              </w:rPr>
              <w:t>Lợi nhuận sau thuế</w:t>
            </w:r>
          </w:p>
        </w:tc>
        <w:tc>
          <w:tcPr>
            <w:tcW w:w="2121" w:type="dxa"/>
            <w:vAlign w:val="center"/>
          </w:tcPr>
          <w:p w14:paraId="1FADA8F9">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2121" w:type="dxa"/>
            <w:vAlign w:val="center"/>
          </w:tcPr>
          <w:p w14:paraId="52CDE507">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c>
          <w:tcPr>
            <w:tcW w:w="1995" w:type="dxa"/>
            <w:vAlign w:val="center"/>
          </w:tcPr>
          <w:p w14:paraId="37387DD4">
            <w:pPr>
              <w:widowControl w:val="0"/>
              <w:tabs>
                <w:tab w:val="right" w:leader="underscore" w:pos="9504"/>
              </w:tabs>
              <w:spacing w:before="120" w:after="120" w:line="264" w:lineRule="auto"/>
              <w:ind w:firstLine="29"/>
              <w:outlineLvl w:val="1"/>
              <w:rPr>
                <w:rFonts w:ascii="Times New Roman" w:hAnsi="Times New Roman" w:eastAsia="Calibri"/>
                <w:sz w:val="26"/>
                <w:szCs w:val="26"/>
              </w:rPr>
            </w:pPr>
          </w:p>
        </w:tc>
      </w:tr>
    </w:tbl>
    <w:p w14:paraId="56203371">
      <w:pPr>
        <w:widowControl w:val="0"/>
        <w:spacing w:before="120" w:after="120" w:line="264" w:lineRule="auto"/>
        <w:ind w:right="141" w:firstLine="567"/>
        <w:rPr>
          <w:rFonts w:ascii="Times New Roman" w:hAnsi="Times New Roman" w:eastAsia="Calibri"/>
          <w:b/>
          <w:bCs/>
          <w:i/>
          <w:iCs/>
          <w:u w:val="single"/>
          <w:lang/>
        </w:rPr>
      </w:pPr>
      <w:r>
        <w:rPr>
          <w:rFonts w:ascii="Times New Roman" w:hAnsi="Times New Roman" w:eastAsia="Calibri"/>
          <w:b/>
          <w:bCs/>
          <w:i/>
          <w:iCs/>
          <w:u w:val="single"/>
          <w:lang/>
        </w:rPr>
        <w:t>Ghi chú:</w:t>
      </w:r>
    </w:p>
    <w:p w14:paraId="273F4DF4">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Trường hợp nhà thầu liên danh thì từng thành viên liên danh phải kê khai theo Mẫu này.</w:t>
      </w:r>
    </w:p>
    <w:p w14:paraId="004E681C">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(2) </w:t>
      </w:r>
      <w:bookmarkStart w:id="83" w:name="_Hlk81166598"/>
      <w:bookmarkStart w:id="84" w:name="_Hlk81166720"/>
      <w:r>
        <w:rPr>
          <w:rFonts w:ascii="Times New Roman" w:hAnsi="Times New Roman" w:eastAsia="Calibri"/>
          <w:lang/>
        </w:rPr>
        <w:t xml:space="preserve">Để xác định doanh thu bình quân hằng năm </w:t>
      </w:r>
      <w:bookmarkStart w:id="85" w:name="_Hlk101100737"/>
      <w:r>
        <w:rPr>
          <w:rFonts w:ascii="Times New Roman" w:hAnsi="Times New Roman" w:eastAsia="Calibri"/>
          <w:lang/>
        </w:rPr>
        <w:t>(không bao gồm thuế VAT)</w:t>
      </w:r>
      <w:bookmarkEnd w:id="85"/>
      <w:r>
        <w:rPr>
          <w:rFonts w:ascii="Times New Roman" w:hAnsi="Times New Roman" w:eastAsia="Calibri"/>
          <w:lang/>
        </w:rPr>
        <w:t>, nhà thầu chia tổng doanh thu của các năm (không bao gồm thuế VAT) cho số năm dựa trên thông tin đã được cung cấp</w:t>
      </w:r>
      <w:bookmarkEnd w:id="83"/>
      <w:r>
        <w:rPr>
          <w:rFonts w:ascii="Times New Roman" w:hAnsi="Times New Roman" w:eastAsia="Calibri"/>
          <w:lang/>
        </w:rPr>
        <w:t>.</w:t>
      </w:r>
    </w:p>
    <w:p w14:paraId="34BCB09C">
      <w:pPr>
        <w:widowControl w:val="0"/>
        <w:spacing w:before="120" w:after="120" w:line="264" w:lineRule="auto"/>
        <w:ind w:firstLine="567"/>
        <w:jc w:val="both"/>
        <w:outlineLvl w:val="2"/>
        <w:rPr>
          <w:rFonts w:ascii="Times New Roman" w:hAnsi="Times New Roman" w:eastAsia="Calibri"/>
          <w:lang/>
        </w:rPr>
      </w:pPr>
      <w:bookmarkStart w:id="86" w:name="_Hlk81166635"/>
      <w:r>
        <w:rPr>
          <w:rFonts w:ascii="Times New Roman" w:hAnsi="Times New Roman" w:eastAsia="Calibri"/>
          <w:lang/>
        </w:rPr>
        <w:t xml:space="preserve">Doanh thu hằng năm được tính bằng tổng doanh thu trong báo cáo tài chính của năm đó (chưa bao gồm thuế VAT). </w:t>
      </w:r>
    </w:p>
    <w:p w14:paraId="535174B7">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Doanh thu bình quân hằng năm (không bao gồm thuế VAT) = tổng doanh thu từng năm (không bao gồm thuế VAT) theo yêu cầu của HSYC/số năm</w:t>
      </w:r>
      <w:bookmarkEnd w:id="84"/>
      <w:r>
        <w:rPr>
          <w:rFonts w:ascii="Times New Roman" w:hAnsi="Times New Roman" w:eastAsia="Calibri"/>
          <w:lang/>
        </w:rPr>
        <w:t>.</w:t>
      </w:r>
    </w:p>
    <w:bookmarkEnd w:id="82"/>
    <w:bookmarkEnd w:id="86"/>
    <w:p w14:paraId="578C063D">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55619F27">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Nhà thầu phải nộp các tài liệu như sau:</w:t>
      </w:r>
    </w:p>
    <w:p w14:paraId="7CECB27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Bản sao các báo cáo tài chính (các báo cáo tình hình tài chính bao gồm tất cả thuyết minh có liên quan, và các báo cáo kết quả kinh doanh) cho các năm như đã nêu trên, tuân thủ các điều kiện sau:</w:t>
      </w:r>
    </w:p>
    <w:p w14:paraId="320955D8">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0078E200">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2. Các báo cáo tài chính phải hoàn chỉnh, đầy đủ nội dung theo quy định.</w:t>
      </w:r>
    </w:p>
    <w:p w14:paraId="0D156C03">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3. Các báo cáo tài chính phải tương ứng với các kỳ kế toán đã hoàn thành kèm theo bản chụp được chứng thực một trong các tài liệu sau đây:</w:t>
      </w:r>
    </w:p>
    <w:p w14:paraId="1764A026">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 Biên bản kiểm tra quyết toán thuế; </w:t>
      </w:r>
    </w:p>
    <w:p w14:paraId="4E788657">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xml:space="preserve">- Tờ khai tự quyết toán thuế (thuế giá trị gia tăng và thuế thu nhập doanh nghiệp) có xác nhận của cơ quan thuế về thời điểm đã nộp tờ khai; </w:t>
      </w:r>
    </w:p>
    <w:p w14:paraId="5A9E9CE5">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Tài liệu chứng minh việc nhà thầu đã kê khai quyết toán thuế điện tử;</w:t>
      </w:r>
    </w:p>
    <w:p w14:paraId="03D0900F">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Văn bản xác nhận của cơ quan quản lý thuế (xác nhận số nộp cả năm) về việc thực hiện nghĩa vụ nộp thuế;</w:t>
      </w:r>
    </w:p>
    <w:p w14:paraId="46B97E5F">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Báo cáo kiểm toán (nếu có);</w:t>
      </w:r>
    </w:p>
    <w:p w14:paraId="20F9B195">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 Các tài liệu khác.</w:t>
      </w:r>
    </w:p>
    <w:p w14:paraId="396B7BED">
      <w:pPr>
        <w:widowControl w:val="0"/>
        <w:spacing w:before="120" w:after="120" w:line="264" w:lineRule="auto"/>
        <w:ind w:firstLine="567"/>
        <w:jc w:val="both"/>
        <w:outlineLvl w:val="2"/>
        <w:rPr>
          <w:rFonts w:ascii="Times New Roman" w:hAnsi="Times New Roman" w:eastAsia="Calibri"/>
          <w:lang/>
        </w:rPr>
      </w:pPr>
      <w:r>
        <w:rPr>
          <w:rFonts w:ascii="Times New Roman" w:hAnsi="Times New Roman" w:eastAsia="Calibri"/>
          <w:lang/>
        </w:rPr>
        <w:t>Các tài liệu trên đây phải phù hợp với số liệu nhà thầu đã kê khai trên Hệ thống Thuế điện tử tại thời điểm đóng thầu.</w:t>
      </w:r>
    </w:p>
    <w:p w14:paraId="1291D9A5">
      <w:pPr>
        <w:widowControl w:val="0"/>
        <w:spacing w:before="120" w:after="120" w:line="264" w:lineRule="auto"/>
        <w:ind w:firstLine="567"/>
        <w:jc w:val="right"/>
        <w:outlineLvl w:val="2"/>
        <w:rPr>
          <w:rFonts w:ascii="Times New Roman" w:hAnsi="Times New Roman"/>
          <w:b/>
          <w:lang/>
        </w:rPr>
      </w:pPr>
      <w:r>
        <w:rPr>
          <w:rFonts w:ascii="Times New Roman" w:hAnsi="Times New Roman" w:eastAsia="Calibri"/>
          <w:lang/>
        </w:rPr>
        <w:br w:type="page"/>
      </w:r>
      <w:r>
        <w:rPr>
          <w:rFonts w:ascii="Times New Roman" w:hAnsi="Times New Roman"/>
          <w:b/>
          <w:lang/>
        </w:rPr>
        <w:t>Mẫu số 09B</w:t>
      </w:r>
    </w:p>
    <w:p w14:paraId="62E74897">
      <w:pPr>
        <w:widowControl w:val="0"/>
        <w:spacing w:before="120" w:after="120" w:line="264" w:lineRule="auto"/>
        <w:jc w:val="center"/>
        <w:rPr>
          <w:rFonts w:ascii="Times New Roman" w:hAnsi="Times New Roman"/>
          <w:b/>
          <w:vertAlign w:val="superscript"/>
          <w:lang/>
        </w:rPr>
      </w:pPr>
      <w:r>
        <w:rPr>
          <w:rFonts w:ascii="Times New Roman" w:hAnsi="Times New Roman"/>
          <w:b/>
          <w:lang/>
        </w:rPr>
        <w:t xml:space="preserve">NGUỒN LỰC TÀI CHÍNH </w:t>
      </w:r>
      <w:r>
        <w:rPr>
          <w:rFonts w:ascii="Times New Roman" w:hAnsi="Times New Roman"/>
          <w:b/>
          <w:vertAlign w:val="superscript"/>
          <w:lang/>
        </w:rPr>
        <w:t>(1)</w:t>
      </w:r>
    </w:p>
    <w:p w14:paraId="6FA6E4A8">
      <w:pPr>
        <w:widowControl w:val="0"/>
        <w:spacing w:before="120" w:after="120" w:line="264" w:lineRule="auto"/>
        <w:jc w:val="center"/>
        <w:rPr>
          <w:rFonts w:ascii="Times New Roman" w:hAnsi="Times New Roman"/>
          <w:b/>
          <w:sz w:val="14"/>
          <w:szCs w:val="14"/>
          <w:vertAlign w:val="superscript"/>
          <w:lang/>
        </w:rPr>
      </w:pPr>
    </w:p>
    <w:p w14:paraId="225379BD">
      <w:pPr>
        <w:widowControl w:val="0"/>
        <w:spacing w:before="120" w:after="120" w:line="264" w:lineRule="auto"/>
        <w:ind w:firstLine="567"/>
        <w:jc w:val="both"/>
        <w:rPr>
          <w:rFonts w:ascii="Times New Roman" w:hAnsi="Times New Roman"/>
          <w:lang/>
        </w:rPr>
      </w:pPr>
      <w:bookmarkStart w:id="87" w:name="_Hlk101099612"/>
      <w:r>
        <w:rPr>
          <w:rFonts w:ascii="Times New Roman" w:hAnsi="Times New Roman"/>
          <w:lang/>
        </w:rPr>
        <w:t>Nêu rõ các nguồn tài chính dự kiến, chẳng hạn như các tài sản có khả năng thanh khoản cao</w:t>
      </w:r>
      <w:r>
        <w:rPr>
          <w:rFonts w:ascii="Times New Roman" w:hAnsi="Times New Roman"/>
          <w:vertAlign w:val="superscript"/>
          <w:lang/>
        </w:rPr>
        <w:t>(2)</w:t>
      </w:r>
      <w:r>
        <w:rPr>
          <w:rFonts w:ascii="Times New Roman" w:hAnsi="Times New Roman"/>
          <w:lang/>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 Mẫu số 09C Chương này</w:t>
      </w:r>
      <w:bookmarkEnd w:id="87"/>
      <w:r>
        <w:rPr>
          <w:rFonts w:ascii="Times New Roman" w:hAnsi="Times New Roman"/>
          <w:lang/>
        </w:rPr>
        <w:t>.</w:t>
      </w:r>
    </w:p>
    <w:tbl>
      <w:tblPr>
        <w:tblStyle w:val="12"/>
        <w:tblW w:w="92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72" w:type="dxa"/>
          <w:bottom w:w="0" w:type="dxa"/>
          <w:right w:w="72" w:type="dxa"/>
        </w:tblCellMar>
      </w:tblPr>
      <w:tblGrid>
        <w:gridCol w:w="755"/>
        <w:gridCol w:w="5433"/>
        <w:gridCol w:w="3086"/>
      </w:tblGrid>
      <w:tr w14:paraId="3CE4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9274" w:type="dxa"/>
            <w:gridSpan w:val="3"/>
            <w:vAlign w:val="center"/>
          </w:tcPr>
          <w:p w14:paraId="44CF9603">
            <w:pPr>
              <w:widowControl w:val="0"/>
              <w:spacing w:before="120" w:after="120" w:line="264" w:lineRule="auto"/>
              <w:jc w:val="center"/>
              <w:rPr>
                <w:rFonts w:ascii="Times New Roman" w:hAnsi="Times New Roman"/>
                <w:b/>
                <w:bCs/>
                <w:sz w:val="26"/>
                <w:szCs w:val="26"/>
                <w:lang/>
              </w:rPr>
            </w:pPr>
            <w:r>
              <w:rPr>
                <w:rFonts w:ascii="Times New Roman" w:hAnsi="Times New Roman"/>
                <w:b/>
                <w:sz w:val="26"/>
                <w:szCs w:val="26"/>
                <w:lang/>
              </w:rPr>
              <w:t>Nguồn lực tài chính của nhà thầu</w:t>
            </w:r>
          </w:p>
        </w:tc>
      </w:tr>
      <w:tr w14:paraId="709B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97" w:hRule="atLeast"/>
          <w:jc w:val="center"/>
        </w:trPr>
        <w:tc>
          <w:tcPr>
            <w:tcW w:w="755" w:type="dxa"/>
            <w:vAlign w:val="center"/>
          </w:tcPr>
          <w:p w14:paraId="6AEC5DD9">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STT</w:t>
            </w:r>
          </w:p>
        </w:tc>
        <w:tc>
          <w:tcPr>
            <w:tcW w:w="5433" w:type="dxa"/>
            <w:vAlign w:val="center"/>
          </w:tcPr>
          <w:p w14:paraId="5D949662">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Nguồn tài chính</w:t>
            </w:r>
          </w:p>
        </w:tc>
        <w:tc>
          <w:tcPr>
            <w:tcW w:w="3086" w:type="dxa"/>
            <w:vAlign w:val="center"/>
          </w:tcPr>
          <w:p w14:paraId="02DC7021">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Số tiền (VND)</w:t>
            </w:r>
          </w:p>
        </w:tc>
      </w:tr>
      <w:tr w14:paraId="4EE1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6E032B4D">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5433" w:type="dxa"/>
          </w:tcPr>
          <w:p w14:paraId="1EA552B0">
            <w:pPr>
              <w:widowControl w:val="0"/>
              <w:spacing w:before="120" w:after="120" w:line="264" w:lineRule="auto"/>
              <w:rPr>
                <w:rFonts w:ascii="Times New Roman" w:hAnsi="Times New Roman"/>
                <w:sz w:val="26"/>
                <w:szCs w:val="26"/>
              </w:rPr>
            </w:pPr>
          </w:p>
        </w:tc>
        <w:tc>
          <w:tcPr>
            <w:tcW w:w="3086" w:type="dxa"/>
          </w:tcPr>
          <w:p w14:paraId="6AF14B93">
            <w:pPr>
              <w:widowControl w:val="0"/>
              <w:spacing w:before="120" w:after="120" w:line="264" w:lineRule="auto"/>
              <w:rPr>
                <w:rFonts w:ascii="Times New Roman" w:hAnsi="Times New Roman"/>
                <w:sz w:val="26"/>
                <w:szCs w:val="26"/>
              </w:rPr>
            </w:pPr>
          </w:p>
        </w:tc>
      </w:tr>
      <w:tr w14:paraId="2801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7610BC59">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5433" w:type="dxa"/>
          </w:tcPr>
          <w:p w14:paraId="0F29BFDF">
            <w:pPr>
              <w:widowControl w:val="0"/>
              <w:spacing w:before="120" w:after="120" w:line="264" w:lineRule="auto"/>
              <w:rPr>
                <w:rFonts w:ascii="Times New Roman" w:hAnsi="Times New Roman"/>
                <w:sz w:val="26"/>
                <w:szCs w:val="26"/>
              </w:rPr>
            </w:pPr>
          </w:p>
        </w:tc>
        <w:tc>
          <w:tcPr>
            <w:tcW w:w="3086" w:type="dxa"/>
          </w:tcPr>
          <w:p w14:paraId="12700C8D">
            <w:pPr>
              <w:widowControl w:val="0"/>
              <w:spacing w:before="120" w:after="120" w:line="264" w:lineRule="auto"/>
              <w:rPr>
                <w:rFonts w:ascii="Times New Roman" w:hAnsi="Times New Roman"/>
                <w:sz w:val="26"/>
                <w:szCs w:val="26"/>
              </w:rPr>
            </w:pPr>
          </w:p>
        </w:tc>
      </w:tr>
      <w:tr w14:paraId="042C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6B1D1D2C">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5433" w:type="dxa"/>
          </w:tcPr>
          <w:p w14:paraId="77D40BB8">
            <w:pPr>
              <w:widowControl w:val="0"/>
              <w:spacing w:before="120" w:after="120" w:line="264" w:lineRule="auto"/>
              <w:rPr>
                <w:rFonts w:ascii="Times New Roman" w:hAnsi="Times New Roman"/>
                <w:sz w:val="26"/>
                <w:szCs w:val="26"/>
              </w:rPr>
            </w:pPr>
          </w:p>
        </w:tc>
        <w:tc>
          <w:tcPr>
            <w:tcW w:w="3086" w:type="dxa"/>
          </w:tcPr>
          <w:p w14:paraId="0F32FD46">
            <w:pPr>
              <w:widowControl w:val="0"/>
              <w:spacing w:before="120" w:after="120" w:line="264" w:lineRule="auto"/>
              <w:rPr>
                <w:rFonts w:ascii="Times New Roman" w:hAnsi="Times New Roman"/>
                <w:sz w:val="26"/>
                <w:szCs w:val="26"/>
              </w:rPr>
            </w:pPr>
          </w:p>
        </w:tc>
      </w:tr>
      <w:tr w14:paraId="6005B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67" w:hRule="atLeast"/>
          <w:jc w:val="center"/>
        </w:trPr>
        <w:tc>
          <w:tcPr>
            <w:tcW w:w="755" w:type="dxa"/>
            <w:vAlign w:val="center"/>
          </w:tcPr>
          <w:p w14:paraId="416E053D">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5433" w:type="dxa"/>
          </w:tcPr>
          <w:p w14:paraId="4E7B801A">
            <w:pPr>
              <w:widowControl w:val="0"/>
              <w:spacing w:before="120" w:after="120" w:line="264" w:lineRule="auto"/>
              <w:jc w:val="center"/>
              <w:rPr>
                <w:rFonts w:ascii="Times New Roman" w:hAnsi="Times New Roman"/>
                <w:sz w:val="26"/>
                <w:szCs w:val="26"/>
              </w:rPr>
            </w:pPr>
          </w:p>
        </w:tc>
        <w:tc>
          <w:tcPr>
            <w:tcW w:w="3086" w:type="dxa"/>
          </w:tcPr>
          <w:p w14:paraId="473DE886">
            <w:pPr>
              <w:widowControl w:val="0"/>
              <w:spacing w:before="120" w:after="120" w:line="264" w:lineRule="auto"/>
              <w:jc w:val="center"/>
              <w:rPr>
                <w:rFonts w:ascii="Times New Roman" w:hAnsi="Times New Roman"/>
                <w:sz w:val="26"/>
                <w:szCs w:val="26"/>
              </w:rPr>
            </w:pPr>
          </w:p>
        </w:tc>
      </w:tr>
      <w:tr w14:paraId="0711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Height w:val="567" w:hRule="atLeast"/>
          <w:jc w:val="center"/>
        </w:trPr>
        <w:tc>
          <w:tcPr>
            <w:tcW w:w="755" w:type="dxa"/>
            <w:vAlign w:val="center"/>
          </w:tcPr>
          <w:p w14:paraId="415ACE9B">
            <w:pPr>
              <w:widowControl w:val="0"/>
              <w:spacing w:before="120" w:after="120" w:line="264" w:lineRule="auto"/>
              <w:jc w:val="center"/>
              <w:rPr>
                <w:rFonts w:ascii="Times New Roman" w:hAnsi="Times New Roman"/>
                <w:sz w:val="26"/>
                <w:szCs w:val="26"/>
              </w:rPr>
            </w:pPr>
            <w:r>
              <w:rPr>
                <w:rFonts w:ascii="Times New Roman" w:hAnsi="Times New Roman"/>
                <w:sz w:val="26"/>
                <w:szCs w:val="26"/>
              </w:rPr>
              <w:t>5</w:t>
            </w:r>
          </w:p>
        </w:tc>
        <w:tc>
          <w:tcPr>
            <w:tcW w:w="5433" w:type="dxa"/>
          </w:tcPr>
          <w:p w14:paraId="659E1CCC">
            <w:pPr>
              <w:widowControl w:val="0"/>
              <w:spacing w:before="120" w:after="120" w:line="264" w:lineRule="auto"/>
              <w:jc w:val="center"/>
              <w:rPr>
                <w:rFonts w:ascii="Times New Roman" w:hAnsi="Times New Roman"/>
                <w:sz w:val="26"/>
                <w:szCs w:val="26"/>
              </w:rPr>
            </w:pPr>
          </w:p>
        </w:tc>
        <w:tc>
          <w:tcPr>
            <w:tcW w:w="3086" w:type="dxa"/>
          </w:tcPr>
          <w:p w14:paraId="277D9EAC">
            <w:pPr>
              <w:widowControl w:val="0"/>
              <w:spacing w:before="120" w:after="120" w:line="264" w:lineRule="auto"/>
              <w:jc w:val="center"/>
              <w:rPr>
                <w:rFonts w:ascii="Times New Roman" w:hAnsi="Times New Roman"/>
                <w:sz w:val="26"/>
                <w:szCs w:val="26"/>
              </w:rPr>
            </w:pPr>
          </w:p>
        </w:tc>
      </w:tr>
      <w:tr w14:paraId="2A92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755" w:type="dxa"/>
            <w:vAlign w:val="center"/>
          </w:tcPr>
          <w:p w14:paraId="294E44D5">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5433" w:type="dxa"/>
          </w:tcPr>
          <w:p w14:paraId="4873242C">
            <w:pPr>
              <w:widowControl w:val="0"/>
              <w:spacing w:before="120" w:after="120" w:line="264" w:lineRule="auto"/>
              <w:rPr>
                <w:rFonts w:ascii="Times New Roman" w:hAnsi="Times New Roman"/>
                <w:sz w:val="26"/>
                <w:szCs w:val="26"/>
              </w:rPr>
            </w:pPr>
          </w:p>
        </w:tc>
        <w:tc>
          <w:tcPr>
            <w:tcW w:w="3086" w:type="dxa"/>
          </w:tcPr>
          <w:p w14:paraId="06F9809C">
            <w:pPr>
              <w:widowControl w:val="0"/>
              <w:spacing w:before="120" w:after="120" w:line="264" w:lineRule="auto"/>
              <w:rPr>
                <w:rFonts w:ascii="Times New Roman" w:hAnsi="Times New Roman"/>
                <w:sz w:val="26"/>
                <w:szCs w:val="26"/>
              </w:rPr>
            </w:pPr>
          </w:p>
        </w:tc>
      </w:tr>
      <w:tr w14:paraId="1B78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jc w:val="center"/>
        </w:trPr>
        <w:tc>
          <w:tcPr>
            <w:tcW w:w="6188" w:type="dxa"/>
            <w:gridSpan w:val="2"/>
            <w:vAlign w:val="center"/>
          </w:tcPr>
          <w:p w14:paraId="18481530">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Tổng nguồn lực tài chính của nhà thầu (TNL)</w:t>
            </w:r>
          </w:p>
        </w:tc>
        <w:tc>
          <w:tcPr>
            <w:tcW w:w="3086" w:type="dxa"/>
          </w:tcPr>
          <w:p w14:paraId="42C70891">
            <w:pPr>
              <w:widowControl w:val="0"/>
              <w:spacing w:before="120" w:after="120" w:line="264" w:lineRule="auto"/>
              <w:rPr>
                <w:rFonts w:ascii="Times New Roman" w:hAnsi="Times New Roman"/>
                <w:sz w:val="26"/>
                <w:szCs w:val="26"/>
              </w:rPr>
            </w:pPr>
          </w:p>
        </w:tc>
      </w:tr>
    </w:tbl>
    <w:p w14:paraId="473866D3">
      <w:pPr>
        <w:widowControl w:val="0"/>
        <w:spacing w:before="120" w:after="120" w:line="264" w:lineRule="auto"/>
        <w:ind w:firstLine="567"/>
        <w:jc w:val="both"/>
        <w:rPr>
          <w:rFonts w:ascii="Times New Roman" w:hAnsi="Times New Roman"/>
          <w:b/>
          <w:bCs/>
          <w:i/>
          <w:iCs/>
          <w:u w:val="single"/>
          <w:lang/>
        </w:rPr>
      </w:pPr>
      <w:r>
        <w:rPr>
          <w:rFonts w:ascii="Times New Roman" w:hAnsi="Times New Roman"/>
          <w:b/>
          <w:bCs/>
          <w:i/>
          <w:iCs/>
          <w:u w:val="single"/>
          <w:lang/>
        </w:rPr>
        <w:t>Ghi chú:</w:t>
      </w:r>
    </w:p>
    <w:p w14:paraId="1538FE48">
      <w:pPr>
        <w:widowControl w:val="0"/>
        <w:spacing w:before="120" w:after="120" w:line="264" w:lineRule="auto"/>
        <w:ind w:firstLine="567"/>
        <w:jc w:val="both"/>
        <w:rPr>
          <w:rFonts w:ascii="Times New Roman" w:hAnsi="Times New Roman"/>
          <w:lang/>
        </w:rPr>
      </w:pPr>
      <w:r>
        <w:rPr>
          <w:rFonts w:ascii="Times New Roman" w:hAnsi="Times New Roman"/>
          <w:lang/>
        </w:rPr>
        <w:t>(1) Từng nhà thầu hoặc thành viên liên danh phải</w:t>
      </w:r>
      <w:r>
        <w:rPr>
          <w:rFonts w:ascii="Times New Roman" w:hAnsi="Times New Roman"/>
          <w:b/>
          <w:lang/>
        </w:rPr>
        <w:t xml:space="preserve"> </w:t>
      </w:r>
      <w:r>
        <w:rPr>
          <w:rFonts w:ascii="Times New Roman" w:hAnsi="Times New Roman"/>
          <w:lang/>
        </w:rPr>
        <w:t>cung cấp thông tin về nguồn lực tài chính của mình, kèm theo tài liệu chứng minh.</w:t>
      </w:r>
    </w:p>
    <w:p w14:paraId="1E9BE6AC">
      <w:pPr>
        <w:widowControl w:val="0"/>
        <w:spacing w:before="120" w:after="120" w:line="264" w:lineRule="auto"/>
        <w:ind w:firstLine="567"/>
        <w:jc w:val="both"/>
        <w:rPr>
          <w:rFonts w:ascii="Times New Roman" w:hAnsi="Times New Roman"/>
          <w:lang/>
        </w:rPr>
      </w:pPr>
      <w:r>
        <w:rPr>
          <w:rFonts w:ascii="Times New Roman" w:hAnsi="Times New Roman"/>
          <w:lang/>
        </w:rPr>
        <w:t>Nguồn lực tài chính mà nhà thầu dự kiến huy động để thực hiện gói thầu được tính theo công thức sau:</w:t>
      </w:r>
    </w:p>
    <w:p w14:paraId="188F32EA">
      <w:pPr>
        <w:widowControl w:val="0"/>
        <w:spacing w:before="120" w:after="120" w:line="264" w:lineRule="auto"/>
        <w:jc w:val="center"/>
        <w:rPr>
          <w:rFonts w:ascii="Times New Roman" w:hAnsi="Times New Roman"/>
          <w:b/>
        </w:rPr>
      </w:pPr>
      <w:r>
        <w:rPr>
          <w:rFonts w:ascii="Times New Roman" w:hAnsi="Times New Roman"/>
          <w:b/>
        </w:rPr>
        <w:t>NLTC = TNL – ĐTH</w:t>
      </w:r>
    </w:p>
    <w:p w14:paraId="508457EA">
      <w:pPr>
        <w:widowControl w:val="0"/>
        <w:spacing w:before="120" w:after="120" w:line="264" w:lineRule="auto"/>
        <w:ind w:firstLine="567"/>
        <w:jc w:val="both"/>
        <w:rPr>
          <w:rFonts w:ascii="Times New Roman" w:hAnsi="Times New Roman"/>
        </w:rPr>
      </w:pPr>
      <w:r>
        <w:rPr>
          <w:rFonts w:ascii="Times New Roman" w:hAnsi="Times New Roman"/>
        </w:rPr>
        <w:t>Trong đó:</w:t>
      </w:r>
    </w:p>
    <w:p w14:paraId="748EAF93">
      <w:pPr>
        <w:widowControl w:val="0"/>
        <w:spacing w:before="120" w:after="120" w:line="264" w:lineRule="auto"/>
        <w:ind w:firstLine="567"/>
        <w:jc w:val="both"/>
        <w:rPr>
          <w:rFonts w:ascii="Times New Roman" w:hAnsi="Times New Roman"/>
        </w:rPr>
      </w:pPr>
      <w:r>
        <w:rPr>
          <w:rFonts w:ascii="Times New Roman" w:hAnsi="Times New Roman"/>
        </w:rPr>
        <w:t>- NLTC là nguồn lực tài chính mà nhà thầu dự kiến huy động để thực hiện gói thầu;</w:t>
      </w:r>
    </w:p>
    <w:p w14:paraId="56C83B98">
      <w:pPr>
        <w:widowControl w:val="0"/>
        <w:spacing w:before="120" w:after="120" w:line="264" w:lineRule="auto"/>
        <w:ind w:firstLine="567"/>
        <w:jc w:val="both"/>
        <w:rPr>
          <w:rFonts w:ascii="Times New Roman" w:hAnsi="Times New Roman"/>
        </w:rPr>
      </w:pPr>
      <w:r>
        <w:rPr>
          <w:rFonts w:ascii="Times New Roman" w:hAnsi="Times New Roman"/>
        </w:rPr>
        <w:t>- TNL là tổng nguồn lực tài chính của nhà thầu (nêu tại Mẫu này);</w:t>
      </w:r>
    </w:p>
    <w:p w14:paraId="13147941">
      <w:pPr>
        <w:widowControl w:val="0"/>
        <w:spacing w:before="120" w:after="120" w:line="264" w:lineRule="auto"/>
        <w:ind w:firstLine="567"/>
        <w:jc w:val="both"/>
        <w:rPr>
          <w:rFonts w:ascii="Times New Roman" w:hAnsi="Times New Roman"/>
        </w:rPr>
      </w:pPr>
      <w:r>
        <w:rPr>
          <w:rFonts w:ascii="Times New Roman" w:hAnsi="Times New Roman"/>
        </w:rPr>
        <w:t>- ĐTH là tổng yêu cầu về nguồn lực tài chính hàng tháng cho các hợp đồng đang thực hiện (nêu tại Mẫu số 09C).</w:t>
      </w:r>
    </w:p>
    <w:p w14:paraId="14741980">
      <w:pPr>
        <w:widowControl w:val="0"/>
        <w:spacing w:before="120" w:after="120" w:line="264" w:lineRule="auto"/>
        <w:ind w:firstLine="567"/>
        <w:jc w:val="both"/>
        <w:rPr>
          <w:rFonts w:ascii="Times New Roman" w:hAnsi="Times New Roman"/>
        </w:rPr>
      </w:pPr>
      <w:r>
        <w:rPr>
          <w:rFonts w:ascii="Times New Roman" w:hAnsi="Times New Roman"/>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14:paraId="1D4C517E">
      <w:pPr>
        <w:widowControl w:val="0"/>
        <w:spacing w:before="120" w:after="120" w:line="264" w:lineRule="auto"/>
        <w:ind w:firstLine="567"/>
        <w:jc w:val="both"/>
        <w:rPr>
          <w:rFonts w:ascii="Times New Roman" w:hAnsi="Times New Roman"/>
          <w:lang w:val="nl-NL"/>
        </w:rPr>
      </w:pPr>
      <w:r>
        <w:rPr>
          <w:rFonts w:ascii="Times New Roman" w:hAnsi="Times New Roman"/>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Pr>
          <w:rFonts w:ascii="Times New Roman" w:hAnsi="Times New Roman"/>
        </w:rPr>
        <w:t>3.3 Bảng số 01: Tiêu chuẩn đánh giá về năng lực tài chính và kinh nghiệm Mục 2.1 Chương II</w:t>
      </w:r>
      <w:r>
        <w:rPr>
          <w:rFonts w:ascii="Times New Roman" w:hAnsi="Times New Roman"/>
          <w:lang w:val="nl-NL"/>
        </w:rPr>
        <w:t xml:space="preserve"> 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09C.</w:t>
      </w:r>
    </w:p>
    <w:p w14:paraId="5864243E">
      <w:pPr>
        <w:widowControl w:val="0"/>
        <w:spacing w:before="120" w:after="120" w:line="264" w:lineRule="auto"/>
        <w:ind w:firstLine="567"/>
        <w:jc w:val="both"/>
        <w:rPr>
          <w:rFonts w:ascii="Times New Roman" w:hAnsi="Times New Roman"/>
          <w:lang w:val="nl-NL"/>
        </w:rPr>
      </w:pPr>
      <w:r>
        <w:rPr>
          <w:rFonts w:ascii="Times New Roman" w:hAnsi="Times New Roman"/>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14:paraId="63555E48">
      <w:pPr>
        <w:widowControl w:val="0"/>
        <w:spacing w:before="120" w:after="120" w:line="264" w:lineRule="auto"/>
        <w:ind w:firstLine="567"/>
        <w:rPr>
          <w:rFonts w:ascii="Times New Roman" w:hAnsi="Times New Roman"/>
          <w:lang w:val="nl-NL"/>
        </w:rPr>
      </w:pPr>
    </w:p>
    <w:p w14:paraId="19CB3D5A">
      <w:pPr>
        <w:widowControl w:val="0"/>
        <w:spacing w:before="120" w:after="120" w:line="264" w:lineRule="auto"/>
        <w:ind w:firstLine="567"/>
        <w:jc w:val="right"/>
        <w:rPr>
          <w:rFonts w:ascii="Times New Roman" w:hAnsi="Times New Roman"/>
          <w:b/>
          <w:lang w:val="nl-NL"/>
        </w:rPr>
      </w:pPr>
      <w:r>
        <w:rPr>
          <w:rFonts w:ascii="Times New Roman" w:hAnsi="Times New Roman"/>
          <w:lang w:val="nl-NL"/>
        </w:rPr>
        <w:br w:type="page"/>
      </w:r>
      <w:r>
        <w:rPr>
          <w:rFonts w:ascii="Times New Roman" w:hAnsi="Times New Roman"/>
          <w:b/>
          <w:lang w:val="nl-NL"/>
        </w:rPr>
        <w:t>Mẫu số 09C</w:t>
      </w:r>
    </w:p>
    <w:p w14:paraId="7CE5F4D2">
      <w:pPr>
        <w:widowControl w:val="0"/>
        <w:spacing w:before="120" w:after="120"/>
        <w:jc w:val="center"/>
        <w:rPr>
          <w:rFonts w:ascii="Times New Roman" w:hAnsi="Times New Roman"/>
          <w:b/>
          <w:lang w:val="nl-NL"/>
        </w:rPr>
      </w:pPr>
      <w:r>
        <w:rPr>
          <w:rFonts w:ascii="Times New Roman" w:hAnsi="Times New Roman"/>
          <w:b/>
          <w:lang w:val="nl-NL"/>
        </w:rPr>
        <w:t xml:space="preserve">NGUỒN LỰC TÀI CHÍNH HÀNG THÁNG </w:t>
      </w:r>
    </w:p>
    <w:p w14:paraId="2473FB9C">
      <w:pPr>
        <w:widowControl w:val="0"/>
        <w:spacing w:before="120" w:after="120"/>
        <w:jc w:val="center"/>
        <w:rPr>
          <w:rFonts w:ascii="Times New Roman" w:hAnsi="Times New Roman"/>
          <w:b/>
          <w:vertAlign w:val="superscript"/>
          <w:lang w:val="nl-NL"/>
        </w:rPr>
      </w:pPr>
      <w:r>
        <w:rPr>
          <w:rFonts w:ascii="Times New Roman" w:hAnsi="Times New Roman"/>
          <w:b/>
          <w:lang w:val="nl-NL"/>
        </w:rPr>
        <w:t xml:space="preserve">CHO CÁC HỢP ĐỒNG ĐANG THỰC HIỆN </w:t>
      </w:r>
      <w:r>
        <w:rPr>
          <w:rFonts w:ascii="Times New Roman" w:hAnsi="Times New Roman"/>
          <w:b/>
          <w:vertAlign w:val="superscript"/>
          <w:lang w:val="nl-NL"/>
        </w:rPr>
        <w:t>(1)</w:t>
      </w:r>
    </w:p>
    <w:p w14:paraId="19A0FDFF">
      <w:pPr>
        <w:widowControl w:val="0"/>
        <w:spacing w:before="120" w:after="120" w:line="264" w:lineRule="auto"/>
        <w:ind w:firstLine="567"/>
        <w:jc w:val="center"/>
        <w:rPr>
          <w:rFonts w:ascii="Times New Roman" w:hAnsi="Times New Roman"/>
          <w:b/>
          <w:vertAlign w:val="superscript"/>
          <w:lang w:val="nl-NL"/>
        </w:rPr>
      </w:pPr>
    </w:p>
    <w:tbl>
      <w:tblPr>
        <w:tblStyle w:val="12"/>
        <w:tblpPr w:leftFromText="180" w:rightFromText="180" w:vertAnchor="text" w:tblpXSpec="center" w:tblpY="1"/>
        <w:tblOverlap w:val="never"/>
        <w:tblW w:w="98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72" w:type="dxa"/>
          <w:bottom w:w="0" w:type="dxa"/>
          <w:right w:w="72" w:type="dxa"/>
        </w:tblCellMar>
      </w:tblPr>
      <w:tblGrid>
        <w:gridCol w:w="709"/>
        <w:gridCol w:w="1134"/>
        <w:gridCol w:w="1701"/>
        <w:gridCol w:w="1440"/>
        <w:gridCol w:w="1350"/>
        <w:gridCol w:w="1811"/>
        <w:gridCol w:w="1728"/>
      </w:tblGrid>
      <w:tr w14:paraId="4DB7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vAlign w:val="center"/>
          </w:tcPr>
          <w:p w14:paraId="5967C1C3">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1134" w:type="dxa"/>
            <w:vAlign w:val="center"/>
          </w:tcPr>
          <w:p w14:paraId="2368B98A">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Tên hợp đồng</w:t>
            </w:r>
          </w:p>
        </w:tc>
        <w:tc>
          <w:tcPr>
            <w:tcW w:w="1701" w:type="dxa"/>
            <w:vAlign w:val="center"/>
          </w:tcPr>
          <w:p w14:paraId="720C9B6E">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Người liên hệ của Chủ đầu tư (địa chỉ, điện thoại, email)</w:t>
            </w:r>
          </w:p>
        </w:tc>
        <w:tc>
          <w:tcPr>
            <w:tcW w:w="1440" w:type="dxa"/>
            <w:vAlign w:val="center"/>
          </w:tcPr>
          <w:p w14:paraId="593D48A3">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Ngày hoàn thành hợp đồng</w:t>
            </w:r>
          </w:p>
        </w:tc>
        <w:tc>
          <w:tcPr>
            <w:tcW w:w="1350" w:type="dxa"/>
            <w:vAlign w:val="center"/>
          </w:tcPr>
          <w:p w14:paraId="45A8AD2E">
            <w:pPr>
              <w:widowControl w:val="0"/>
              <w:spacing w:before="120" w:after="120" w:line="264" w:lineRule="auto"/>
              <w:jc w:val="center"/>
              <w:rPr>
                <w:rFonts w:ascii="Times New Roman" w:hAnsi="Times New Roman"/>
                <w:b/>
                <w:bCs/>
                <w:sz w:val="26"/>
                <w:szCs w:val="26"/>
                <w:vertAlign w:val="superscript"/>
              </w:rPr>
            </w:pPr>
            <w:r>
              <w:rPr>
                <w:rFonts w:ascii="Times New Roman" w:hAnsi="Times New Roman"/>
                <w:b/>
                <w:sz w:val="26"/>
                <w:szCs w:val="26"/>
              </w:rPr>
              <w:t>Thời hạn còn lại của hợp đồng tính bằng tháng (A)</w:t>
            </w:r>
            <w:r>
              <w:rPr>
                <w:rFonts w:ascii="Times New Roman" w:hAnsi="Times New Roman"/>
                <w:b/>
                <w:sz w:val="26"/>
                <w:szCs w:val="26"/>
                <w:vertAlign w:val="superscript"/>
              </w:rPr>
              <w:t>(2)</w:t>
            </w:r>
          </w:p>
        </w:tc>
        <w:tc>
          <w:tcPr>
            <w:tcW w:w="1811" w:type="dxa"/>
            <w:vAlign w:val="center"/>
          </w:tcPr>
          <w:p w14:paraId="608DEADA">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Giá trị hợp đồng chưa thanh toán, bao gồm cả thuế</w:t>
            </w:r>
          </w:p>
          <w:p w14:paraId="701390D4">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(B)</w:t>
            </w:r>
            <w:r>
              <w:rPr>
                <w:rFonts w:ascii="Times New Roman" w:hAnsi="Times New Roman"/>
                <w:b/>
                <w:sz w:val="26"/>
                <w:szCs w:val="26"/>
                <w:vertAlign w:val="superscript"/>
              </w:rPr>
              <w:t>(3)</w:t>
            </w:r>
          </w:p>
        </w:tc>
        <w:tc>
          <w:tcPr>
            <w:tcW w:w="1728" w:type="dxa"/>
            <w:vAlign w:val="center"/>
          </w:tcPr>
          <w:p w14:paraId="6E58AD0A">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Yêu cầu về nguồn lực tài chính hàng tháng</w:t>
            </w:r>
          </w:p>
          <w:p w14:paraId="6BE9C60E">
            <w:pPr>
              <w:widowControl w:val="0"/>
              <w:spacing w:before="120" w:after="120" w:line="264" w:lineRule="auto"/>
              <w:jc w:val="center"/>
              <w:rPr>
                <w:rFonts w:ascii="Times New Roman" w:hAnsi="Times New Roman"/>
                <w:b/>
                <w:bCs/>
                <w:sz w:val="26"/>
                <w:szCs w:val="26"/>
              </w:rPr>
            </w:pPr>
            <w:r>
              <w:rPr>
                <w:rFonts w:ascii="Times New Roman" w:hAnsi="Times New Roman"/>
                <w:b/>
                <w:sz w:val="26"/>
                <w:szCs w:val="26"/>
              </w:rPr>
              <w:t>(B/A)</w:t>
            </w:r>
          </w:p>
        </w:tc>
      </w:tr>
      <w:tr w14:paraId="44936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2BFB7302">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1134" w:type="dxa"/>
            <w:vAlign w:val="center"/>
          </w:tcPr>
          <w:p w14:paraId="72FB08AE">
            <w:pPr>
              <w:widowControl w:val="0"/>
              <w:spacing w:before="120" w:after="120" w:line="264" w:lineRule="auto"/>
              <w:rPr>
                <w:rFonts w:ascii="Times New Roman" w:hAnsi="Times New Roman"/>
                <w:sz w:val="26"/>
                <w:szCs w:val="26"/>
              </w:rPr>
            </w:pPr>
          </w:p>
        </w:tc>
        <w:tc>
          <w:tcPr>
            <w:tcW w:w="1701" w:type="dxa"/>
          </w:tcPr>
          <w:p w14:paraId="3C41FEA0">
            <w:pPr>
              <w:widowControl w:val="0"/>
              <w:spacing w:before="120" w:after="120" w:line="264" w:lineRule="auto"/>
              <w:rPr>
                <w:rFonts w:ascii="Times New Roman" w:hAnsi="Times New Roman"/>
                <w:sz w:val="26"/>
                <w:szCs w:val="26"/>
              </w:rPr>
            </w:pPr>
          </w:p>
        </w:tc>
        <w:tc>
          <w:tcPr>
            <w:tcW w:w="1440" w:type="dxa"/>
          </w:tcPr>
          <w:p w14:paraId="0C59699F">
            <w:pPr>
              <w:widowControl w:val="0"/>
              <w:spacing w:before="120" w:after="120" w:line="264" w:lineRule="auto"/>
              <w:rPr>
                <w:rFonts w:ascii="Times New Roman" w:hAnsi="Times New Roman"/>
                <w:sz w:val="26"/>
                <w:szCs w:val="26"/>
              </w:rPr>
            </w:pPr>
          </w:p>
        </w:tc>
        <w:tc>
          <w:tcPr>
            <w:tcW w:w="1350" w:type="dxa"/>
          </w:tcPr>
          <w:p w14:paraId="6AAD922A">
            <w:pPr>
              <w:widowControl w:val="0"/>
              <w:spacing w:before="120" w:after="120" w:line="264" w:lineRule="auto"/>
              <w:rPr>
                <w:rFonts w:ascii="Times New Roman" w:hAnsi="Times New Roman"/>
                <w:sz w:val="26"/>
                <w:szCs w:val="26"/>
              </w:rPr>
            </w:pPr>
          </w:p>
        </w:tc>
        <w:tc>
          <w:tcPr>
            <w:tcW w:w="1811" w:type="dxa"/>
          </w:tcPr>
          <w:p w14:paraId="7AF3B84A">
            <w:pPr>
              <w:widowControl w:val="0"/>
              <w:spacing w:before="120" w:after="120" w:line="264" w:lineRule="auto"/>
              <w:rPr>
                <w:rFonts w:ascii="Times New Roman" w:hAnsi="Times New Roman"/>
                <w:sz w:val="26"/>
                <w:szCs w:val="26"/>
              </w:rPr>
            </w:pPr>
          </w:p>
        </w:tc>
        <w:tc>
          <w:tcPr>
            <w:tcW w:w="1728" w:type="dxa"/>
          </w:tcPr>
          <w:p w14:paraId="7E7D3C64">
            <w:pPr>
              <w:widowControl w:val="0"/>
              <w:spacing w:before="120" w:after="120" w:line="264" w:lineRule="auto"/>
              <w:rPr>
                <w:rFonts w:ascii="Times New Roman" w:hAnsi="Times New Roman"/>
                <w:sz w:val="26"/>
                <w:szCs w:val="26"/>
              </w:rPr>
            </w:pPr>
          </w:p>
        </w:tc>
      </w:tr>
      <w:tr w14:paraId="478A2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2872B89B">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1134" w:type="dxa"/>
            <w:vAlign w:val="center"/>
          </w:tcPr>
          <w:p w14:paraId="4A05D199">
            <w:pPr>
              <w:widowControl w:val="0"/>
              <w:spacing w:before="120" w:after="120" w:line="264" w:lineRule="auto"/>
              <w:rPr>
                <w:rFonts w:ascii="Times New Roman" w:hAnsi="Times New Roman"/>
                <w:sz w:val="26"/>
                <w:szCs w:val="26"/>
              </w:rPr>
            </w:pPr>
          </w:p>
        </w:tc>
        <w:tc>
          <w:tcPr>
            <w:tcW w:w="1701" w:type="dxa"/>
          </w:tcPr>
          <w:p w14:paraId="278B85D7">
            <w:pPr>
              <w:widowControl w:val="0"/>
              <w:spacing w:before="120" w:after="120" w:line="264" w:lineRule="auto"/>
              <w:rPr>
                <w:rFonts w:ascii="Times New Roman" w:hAnsi="Times New Roman"/>
                <w:sz w:val="26"/>
                <w:szCs w:val="26"/>
              </w:rPr>
            </w:pPr>
          </w:p>
        </w:tc>
        <w:tc>
          <w:tcPr>
            <w:tcW w:w="1440" w:type="dxa"/>
          </w:tcPr>
          <w:p w14:paraId="5A1F56FA">
            <w:pPr>
              <w:widowControl w:val="0"/>
              <w:spacing w:before="120" w:after="120" w:line="264" w:lineRule="auto"/>
              <w:rPr>
                <w:rFonts w:ascii="Times New Roman" w:hAnsi="Times New Roman"/>
                <w:sz w:val="26"/>
                <w:szCs w:val="26"/>
              </w:rPr>
            </w:pPr>
          </w:p>
        </w:tc>
        <w:tc>
          <w:tcPr>
            <w:tcW w:w="1350" w:type="dxa"/>
          </w:tcPr>
          <w:p w14:paraId="794618F7">
            <w:pPr>
              <w:widowControl w:val="0"/>
              <w:spacing w:before="120" w:after="120" w:line="264" w:lineRule="auto"/>
              <w:rPr>
                <w:rFonts w:ascii="Times New Roman" w:hAnsi="Times New Roman"/>
                <w:sz w:val="26"/>
                <w:szCs w:val="26"/>
              </w:rPr>
            </w:pPr>
          </w:p>
        </w:tc>
        <w:tc>
          <w:tcPr>
            <w:tcW w:w="1811" w:type="dxa"/>
          </w:tcPr>
          <w:p w14:paraId="7D3D9DA4">
            <w:pPr>
              <w:widowControl w:val="0"/>
              <w:spacing w:before="120" w:after="120" w:line="264" w:lineRule="auto"/>
              <w:rPr>
                <w:rFonts w:ascii="Times New Roman" w:hAnsi="Times New Roman"/>
                <w:sz w:val="26"/>
                <w:szCs w:val="26"/>
              </w:rPr>
            </w:pPr>
          </w:p>
        </w:tc>
        <w:tc>
          <w:tcPr>
            <w:tcW w:w="1728" w:type="dxa"/>
          </w:tcPr>
          <w:p w14:paraId="49C03284">
            <w:pPr>
              <w:widowControl w:val="0"/>
              <w:spacing w:before="120" w:after="120" w:line="264" w:lineRule="auto"/>
              <w:rPr>
                <w:rFonts w:ascii="Times New Roman" w:hAnsi="Times New Roman"/>
                <w:sz w:val="26"/>
                <w:szCs w:val="26"/>
              </w:rPr>
            </w:pPr>
          </w:p>
        </w:tc>
      </w:tr>
      <w:tr w14:paraId="3447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4EB9D650">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1134" w:type="dxa"/>
            <w:vAlign w:val="center"/>
          </w:tcPr>
          <w:p w14:paraId="694D94FF">
            <w:pPr>
              <w:widowControl w:val="0"/>
              <w:spacing w:before="120" w:after="120" w:line="264" w:lineRule="auto"/>
              <w:rPr>
                <w:rFonts w:ascii="Times New Roman" w:hAnsi="Times New Roman"/>
                <w:sz w:val="26"/>
                <w:szCs w:val="26"/>
              </w:rPr>
            </w:pPr>
          </w:p>
        </w:tc>
        <w:tc>
          <w:tcPr>
            <w:tcW w:w="1701" w:type="dxa"/>
          </w:tcPr>
          <w:p w14:paraId="0390156B">
            <w:pPr>
              <w:widowControl w:val="0"/>
              <w:spacing w:before="120" w:after="120" w:line="264" w:lineRule="auto"/>
              <w:rPr>
                <w:rFonts w:ascii="Times New Roman" w:hAnsi="Times New Roman"/>
                <w:sz w:val="26"/>
                <w:szCs w:val="26"/>
              </w:rPr>
            </w:pPr>
          </w:p>
        </w:tc>
        <w:tc>
          <w:tcPr>
            <w:tcW w:w="1440" w:type="dxa"/>
          </w:tcPr>
          <w:p w14:paraId="448DAD05">
            <w:pPr>
              <w:widowControl w:val="0"/>
              <w:spacing w:before="120" w:after="120" w:line="264" w:lineRule="auto"/>
              <w:rPr>
                <w:rFonts w:ascii="Times New Roman" w:hAnsi="Times New Roman"/>
                <w:sz w:val="26"/>
                <w:szCs w:val="26"/>
              </w:rPr>
            </w:pPr>
          </w:p>
        </w:tc>
        <w:tc>
          <w:tcPr>
            <w:tcW w:w="1350" w:type="dxa"/>
          </w:tcPr>
          <w:p w14:paraId="4C88F1C2">
            <w:pPr>
              <w:widowControl w:val="0"/>
              <w:spacing w:before="120" w:after="120" w:line="264" w:lineRule="auto"/>
              <w:rPr>
                <w:rFonts w:ascii="Times New Roman" w:hAnsi="Times New Roman"/>
                <w:sz w:val="26"/>
                <w:szCs w:val="26"/>
              </w:rPr>
            </w:pPr>
          </w:p>
        </w:tc>
        <w:tc>
          <w:tcPr>
            <w:tcW w:w="1811" w:type="dxa"/>
          </w:tcPr>
          <w:p w14:paraId="5BE34298">
            <w:pPr>
              <w:widowControl w:val="0"/>
              <w:spacing w:before="120" w:after="120" w:line="264" w:lineRule="auto"/>
              <w:rPr>
                <w:rFonts w:ascii="Times New Roman" w:hAnsi="Times New Roman"/>
                <w:sz w:val="26"/>
                <w:szCs w:val="26"/>
              </w:rPr>
            </w:pPr>
          </w:p>
        </w:tc>
        <w:tc>
          <w:tcPr>
            <w:tcW w:w="1728" w:type="dxa"/>
          </w:tcPr>
          <w:p w14:paraId="74AC53A5">
            <w:pPr>
              <w:widowControl w:val="0"/>
              <w:spacing w:before="120" w:after="120" w:line="264" w:lineRule="auto"/>
              <w:rPr>
                <w:rFonts w:ascii="Times New Roman" w:hAnsi="Times New Roman"/>
                <w:sz w:val="26"/>
                <w:szCs w:val="26"/>
              </w:rPr>
            </w:pPr>
          </w:p>
        </w:tc>
      </w:tr>
      <w:tr w14:paraId="30EA0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74277EFC">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1134" w:type="dxa"/>
            <w:vAlign w:val="center"/>
          </w:tcPr>
          <w:p w14:paraId="71A33BBB">
            <w:pPr>
              <w:widowControl w:val="0"/>
              <w:spacing w:before="120" w:after="120" w:line="264" w:lineRule="auto"/>
              <w:rPr>
                <w:rFonts w:ascii="Times New Roman" w:hAnsi="Times New Roman"/>
                <w:sz w:val="26"/>
                <w:szCs w:val="26"/>
              </w:rPr>
            </w:pPr>
          </w:p>
        </w:tc>
        <w:tc>
          <w:tcPr>
            <w:tcW w:w="1701" w:type="dxa"/>
          </w:tcPr>
          <w:p w14:paraId="3235FE29">
            <w:pPr>
              <w:widowControl w:val="0"/>
              <w:spacing w:before="120" w:after="120" w:line="264" w:lineRule="auto"/>
              <w:rPr>
                <w:rFonts w:ascii="Times New Roman" w:hAnsi="Times New Roman"/>
                <w:sz w:val="26"/>
                <w:szCs w:val="26"/>
              </w:rPr>
            </w:pPr>
          </w:p>
        </w:tc>
        <w:tc>
          <w:tcPr>
            <w:tcW w:w="1440" w:type="dxa"/>
          </w:tcPr>
          <w:p w14:paraId="1AC3864C">
            <w:pPr>
              <w:widowControl w:val="0"/>
              <w:spacing w:before="120" w:after="120" w:line="264" w:lineRule="auto"/>
              <w:rPr>
                <w:rFonts w:ascii="Times New Roman" w:hAnsi="Times New Roman"/>
                <w:sz w:val="26"/>
                <w:szCs w:val="26"/>
              </w:rPr>
            </w:pPr>
          </w:p>
        </w:tc>
        <w:tc>
          <w:tcPr>
            <w:tcW w:w="1350" w:type="dxa"/>
          </w:tcPr>
          <w:p w14:paraId="3921F6EC">
            <w:pPr>
              <w:widowControl w:val="0"/>
              <w:spacing w:before="120" w:after="120" w:line="264" w:lineRule="auto"/>
              <w:rPr>
                <w:rFonts w:ascii="Times New Roman" w:hAnsi="Times New Roman"/>
                <w:sz w:val="26"/>
                <w:szCs w:val="26"/>
              </w:rPr>
            </w:pPr>
          </w:p>
        </w:tc>
        <w:tc>
          <w:tcPr>
            <w:tcW w:w="1811" w:type="dxa"/>
          </w:tcPr>
          <w:p w14:paraId="5117139D">
            <w:pPr>
              <w:widowControl w:val="0"/>
              <w:spacing w:before="120" w:after="120" w:line="264" w:lineRule="auto"/>
              <w:rPr>
                <w:rFonts w:ascii="Times New Roman" w:hAnsi="Times New Roman"/>
                <w:sz w:val="26"/>
                <w:szCs w:val="26"/>
              </w:rPr>
            </w:pPr>
          </w:p>
        </w:tc>
        <w:tc>
          <w:tcPr>
            <w:tcW w:w="1728" w:type="dxa"/>
          </w:tcPr>
          <w:p w14:paraId="0811626F">
            <w:pPr>
              <w:widowControl w:val="0"/>
              <w:spacing w:before="120" w:after="120" w:line="264" w:lineRule="auto"/>
              <w:rPr>
                <w:rFonts w:ascii="Times New Roman" w:hAnsi="Times New Roman"/>
                <w:sz w:val="26"/>
                <w:szCs w:val="26"/>
              </w:rPr>
            </w:pPr>
          </w:p>
        </w:tc>
      </w:tr>
      <w:tr w14:paraId="43F3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709" w:type="dxa"/>
          </w:tcPr>
          <w:p w14:paraId="21E62FD0">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1134" w:type="dxa"/>
            <w:vAlign w:val="center"/>
          </w:tcPr>
          <w:p w14:paraId="1DD4D651">
            <w:pPr>
              <w:widowControl w:val="0"/>
              <w:spacing w:before="120" w:after="120" w:line="264" w:lineRule="auto"/>
              <w:rPr>
                <w:rFonts w:ascii="Times New Roman" w:hAnsi="Times New Roman"/>
                <w:sz w:val="26"/>
                <w:szCs w:val="26"/>
              </w:rPr>
            </w:pPr>
          </w:p>
        </w:tc>
        <w:tc>
          <w:tcPr>
            <w:tcW w:w="1701" w:type="dxa"/>
          </w:tcPr>
          <w:p w14:paraId="37918C23">
            <w:pPr>
              <w:widowControl w:val="0"/>
              <w:spacing w:before="120" w:after="120" w:line="264" w:lineRule="auto"/>
              <w:rPr>
                <w:rFonts w:ascii="Times New Roman" w:hAnsi="Times New Roman"/>
                <w:sz w:val="26"/>
                <w:szCs w:val="26"/>
              </w:rPr>
            </w:pPr>
          </w:p>
        </w:tc>
        <w:tc>
          <w:tcPr>
            <w:tcW w:w="1440" w:type="dxa"/>
          </w:tcPr>
          <w:p w14:paraId="43CBFCA5">
            <w:pPr>
              <w:widowControl w:val="0"/>
              <w:spacing w:before="120" w:after="120" w:line="264" w:lineRule="auto"/>
              <w:rPr>
                <w:rFonts w:ascii="Times New Roman" w:hAnsi="Times New Roman"/>
                <w:sz w:val="26"/>
                <w:szCs w:val="26"/>
              </w:rPr>
            </w:pPr>
          </w:p>
        </w:tc>
        <w:tc>
          <w:tcPr>
            <w:tcW w:w="1350" w:type="dxa"/>
          </w:tcPr>
          <w:p w14:paraId="78AD9B82">
            <w:pPr>
              <w:widowControl w:val="0"/>
              <w:spacing w:before="120" w:after="120" w:line="264" w:lineRule="auto"/>
              <w:rPr>
                <w:rFonts w:ascii="Times New Roman" w:hAnsi="Times New Roman"/>
                <w:sz w:val="26"/>
                <w:szCs w:val="26"/>
              </w:rPr>
            </w:pPr>
          </w:p>
        </w:tc>
        <w:tc>
          <w:tcPr>
            <w:tcW w:w="1811" w:type="dxa"/>
          </w:tcPr>
          <w:p w14:paraId="540406AA">
            <w:pPr>
              <w:widowControl w:val="0"/>
              <w:spacing w:before="120" w:after="120" w:line="264" w:lineRule="auto"/>
              <w:rPr>
                <w:rFonts w:ascii="Times New Roman" w:hAnsi="Times New Roman"/>
                <w:sz w:val="26"/>
                <w:szCs w:val="26"/>
              </w:rPr>
            </w:pPr>
          </w:p>
        </w:tc>
        <w:tc>
          <w:tcPr>
            <w:tcW w:w="1728" w:type="dxa"/>
          </w:tcPr>
          <w:p w14:paraId="350B5D34">
            <w:pPr>
              <w:widowControl w:val="0"/>
              <w:spacing w:before="120" w:after="120" w:line="264" w:lineRule="auto"/>
              <w:rPr>
                <w:rFonts w:ascii="Times New Roman" w:hAnsi="Times New Roman"/>
                <w:sz w:val="26"/>
                <w:szCs w:val="26"/>
              </w:rPr>
            </w:pPr>
          </w:p>
        </w:tc>
      </w:tr>
      <w:tr w14:paraId="0A8F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72" w:type="dxa"/>
            <w:bottom w:w="0" w:type="dxa"/>
            <w:right w:w="72" w:type="dxa"/>
          </w:tblCellMar>
        </w:tblPrEx>
        <w:trPr>
          <w:cantSplit/>
        </w:trPr>
        <w:tc>
          <w:tcPr>
            <w:tcW w:w="8145" w:type="dxa"/>
            <w:gridSpan w:val="6"/>
            <w:vAlign w:val="center"/>
          </w:tcPr>
          <w:p w14:paraId="6E247D09">
            <w:pPr>
              <w:widowControl w:val="0"/>
              <w:spacing w:before="120" w:after="120" w:line="264" w:lineRule="auto"/>
              <w:jc w:val="both"/>
              <w:rPr>
                <w:rFonts w:ascii="Times New Roman" w:hAnsi="Times New Roman"/>
                <w:b/>
                <w:sz w:val="26"/>
                <w:szCs w:val="26"/>
              </w:rPr>
            </w:pPr>
            <w:r>
              <w:rPr>
                <w:rFonts w:ascii="Times New Roman" w:hAnsi="Times New Roman"/>
                <w:b/>
                <w:sz w:val="26"/>
                <w:szCs w:val="26"/>
              </w:rPr>
              <w:t>A. Tổng yêu cầu về nguồn lực tài chính hàng tháng cho các hợp đồng đang thực hiện (ĐTH)</w:t>
            </w:r>
          </w:p>
        </w:tc>
        <w:tc>
          <w:tcPr>
            <w:tcW w:w="1728" w:type="dxa"/>
            <w:vAlign w:val="center"/>
          </w:tcPr>
          <w:p w14:paraId="6A2E8362">
            <w:pPr>
              <w:widowControl w:val="0"/>
              <w:spacing w:before="120" w:after="120" w:line="264" w:lineRule="auto"/>
              <w:jc w:val="center"/>
              <w:rPr>
                <w:rFonts w:ascii="Times New Roman" w:hAnsi="Times New Roman"/>
                <w:b/>
                <w:sz w:val="26"/>
                <w:szCs w:val="26"/>
              </w:rPr>
            </w:pPr>
          </w:p>
        </w:tc>
      </w:tr>
    </w:tbl>
    <w:p w14:paraId="7E4C95DA">
      <w:pPr>
        <w:widowControl w:val="0"/>
        <w:spacing w:before="120" w:after="120" w:line="264" w:lineRule="auto"/>
        <w:ind w:right="288" w:firstLine="567"/>
        <w:jc w:val="both"/>
        <w:rPr>
          <w:rFonts w:ascii="Times New Roman" w:hAnsi="Times New Roman"/>
          <w:b/>
          <w:bCs/>
          <w:i/>
          <w:iCs/>
          <w:u w:val="single"/>
        </w:rPr>
      </w:pPr>
      <w:r>
        <w:rPr>
          <w:rFonts w:ascii="Times New Roman" w:hAnsi="Times New Roman"/>
          <w:b/>
          <w:bCs/>
          <w:i/>
          <w:iCs/>
          <w:u w:val="single"/>
        </w:rPr>
        <w:t>Ghi chú:</w:t>
      </w:r>
    </w:p>
    <w:p w14:paraId="34715E3F">
      <w:pPr>
        <w:widowControl w:val="0"/>
        <w:spacing w:before="120" w:after="120" w:line="264" w:lineRule="auto"/>
        <w:ind w:firstLine="567"/>
        <w:jc w:val="both"/>
        <w:rPr>
          <w:rFonts w:ascii="Times New Roman" w:hAnsi="Times New Roman"/>
        </w:rPr>
      </w:pPr>
      <w:r>
        <w:rPr>
          <w:rFonts w:ascii="Times New Roman" w:hAnsi="Times New Roman"/>
        </w:rPr>
        <w:t>(1) 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p>
    <w:p w14:paraId="38F9094C">
      <w:pPr>
        <w:widowControl w:val="0"/>
        <w:spacing w:before="120" w:after="120" w:line="264" w:lineRule="auto"/>
        <w:ind w:firstLine="567"/>
        <w:jc w:val="both"/>
        <w:rPr>
          <w:rFonts w:ascii="Times New Roman" w:hAnsi="Times New Roman"/>
        </w:rPr>
      </w:pPr>
      <w:r>
        <w:rPr>
          <w:rFonts w:ascii="Times New Roman" w:hAnsi="Times New Roman"/>
        </w:rPr>
        <w:t>(2) Thời hạn còn lại của hợp đồng tính tại thời điểm 28 ngày trước ngày có thời điểm đóng thầu.</w:t>
      </w:r>
    </w:p>
    <w:p w14:paraId="09F30D1F">
      <w:pPr>
        <w:widowControl w:val="0"/>
        <w:spacing w:before="120" w:after="120" w:line="264" w:lineRule="auto"/>
        <w:ind w:firstLine="567"/>
        <w:jc w:val="both"/>
        <w:rPr>
          <w:rFonts w:ascii="Times New Roman" w:hAnsi="Times New Roman"/>
        </w:rPr>
      </w:pPr>
      <w:r>
        <w:rPr>
          <w:rFonts w:ascii="Times New Roman" w:hAnsi="Times New Roman"/>
        </w:rPr>
        <w:t>(3) Giá trị hợp đồng còn lại chưa được thanh toán tính tại thời điểm 28 ngày trước ngày có thời điểm đóng thầu.</w:t>
      </w:r>
    </w:p>
    <w:p w14:paraId="7D9331EB">
      <w:pPr>
        <w:pStyle w:val="148"/>
        <w:widowControl w:val="0"/>
        <w:tabs>
          <w:tab w:val="left" w:pos="7350"/>
          <w:tab w:val="right" w:pos="8788"/>
        </w:tabs>
        <w:spacing w:before="0" w:after="120" w:line="264" w:lineRule="auto"/>
        <w:ind w:firstLine="567"/>
        <w:jc w:val="right"/>
        <w:outlineLvl w:val="2"/>
      </w:pPr>
      <w:r>
        <w:br w:type="column"/>
      </w:r>
      <w:bookmarkStart w:id="88" w:name="_Hlk162422831"/>
      <w:r>
        <w:t>Mẫu số 10A</w:t>
      </w:r>
    </w:p>
    <w:p w14:paraId="45EE3BBE">
      <w:pPr>
        <w:pStyle w:val="5"/>
        <w:tabs>
          <w:tab w:val="center" w:pos="4394"/>
          <w:tab w:val="right" w:pos="8788"/>
        </w:tabs>
        <w:jc w:val="center"/>
        <w:rPr>
          <w:lang/>
        </w:rPr>
      </w:pPr>
      <w:r>
        <w:rPr>
          <w:lang w:val="es-ES"/>
        </w:rPr>
        <w:t>PHẠM VI CÔNG VIỆC SỬ DỤNG NHÀ THẦU PHỤ</w:t>
      </w:r>
      <w:r>
        <w:rPr>
          <w:b w:val="0"/>
          <w:vertAlign w:val="superscript"/>
          <w:lang/>
        </w:rPr>
        <w:t>(1)</w:t>
      </w:r>
    </w:p>
    <w:p w14:paraId="5298134A">
      <w:pPr>
        <w:ind w:left="426" w:firstLine="425"/>
        <w:jc w:val="center"/>
        <w:rPr>
          <w:rFonts w:ascii="Times New Roman" w:hAnsi="Times New Roman"/>
          <w:i/>
          <w:lang w:val="es-ES"/>
        </w:rPr>
      </w:pPr>
    </w:p>
    <w:tbl>
      <w:tblPr>
        <w:tblStyle w:val="12"/>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425"/>
        <w:gridCol w:w="1559"/>
        <w:gridCol w:w="1559"/>
        <w:gridCol w:w="1418"/>
        <w:gridCol w:w="2510"/>
      </w:tblGrid>
      <w:tr w14:paraId="17406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350B6370">
            <w:pPr>
              <w:jc w:val="center"/>
              <w:rPr>
                <w:rFonts w:ascii="Times New Roman" w:hAnsi="Times New Roman"/>
                <w:b/>
                <w:sz w:val="26"/>
                <w:szCs w:val="26"/>
              </w:rPr>
            </w:pPr>
            <w:r>
              <w:rPr>
                <w:rFonts w:ascii="Times New Roman" w:hAnsi="Times New Roman"/>
                <w:b/>
                <w:sz w:val="26"/>
                <w:szCs w:val="26"/>
              </w:rPr>
              <w:t>STT</w:t>
            </w:r>
          </w:p>
        </w:tc>
        <w:tc>
          <w:tcPr>
            <w:tcW w:w="1425" w:type="dxa"/>
            <w:vAlign w:val="center"/>
          </w:tcPr>
          <w:p w14:paraId="10B5706A">
            <w:pPr>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vAlign w:val="center"/>
          </w:tcPr>
          <w:p w14:paraId="7B35416A">
            <w:pPr>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vAlign w:val="center"/>
          </w:tcPr>
          <w:p w14:paraId="03BCD922">
            <w:pPr>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8" w:type="dxa"/>
            <w:vAlign w:val="center"/>
          </w:tcPr>
          <w:p w14:paraId="2CA7C497">
            <w:pPr>
              <w:jc w:val="center"/>
              <w:rPr>
                <w:rFonts w:ascii="Times New Roman" w:hAnsi="Times New Roman"/>
                <w:b/>
                <w:sz w:val="26"/>
                <w:szCs w:val="26"/>
              </w:rPr>
            </w:pPr>
            <w:r>
              <w:rPr>
                <w:rFonts w:ascii="Times New Roman" w:hAnsi="Times New Roman"/>
                <w:b/>
                <w:sz w:val="26"/>
                <w:szCs w:val="26"/>
              </w:rPr>
              <w:t>Giá trị %</w:t>
            </w:r>
          </w:p>
          <w:p w14:paraId="7D9BE8AA">
            <w:pPr>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0" w:type="dxa"/>
            <w:vAlign w:val="center"/>
          </w:tcPr>
          <w:p w14:paraId="110AD1B5">
            <w:pPr>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14:paraId="2C17E107">
            <w:pPr>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14:paraId="2E40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5550DA3B">
            <w:pPr>
              <w:jc w:val="center"/>
              <w:rPr>
                <w:rFonts w:ascii="Times New Roman" w:hAnsi="Times New Roman"/>
                <w:sz w:val="26"/>
                <w:szCs w:val="26"/>
                <w:lang w:val="fr-FR"/>
              </w:rPr>
            </w:pPr>
            <w:r>
              <w:rPr>
                <w:rFonts w:ascii="Times New Roman" w:hAnsi="Times New Roman"/>
                <w:sz w:val="26"/>
                <w:szCs w:val="26"/>
                <w:lang w:val="fr-FR"/>
              </w:rPr>
              <w:t>1</w:t>
            </w:r>
          </w:p>
        </w:tc>
        <w:tc>
          <w:tcPr>
            <w:tcW w:w="1425" w:type="dxa"/>
            <w:vAlign w:val="center"/>
          </w:tcPr>
          <w:p w14:paraId="4D099E69">
            <w:pPr>
              <w:suppressAutoHyphens/>
              <w:spacing w:before="120" w:after="120"/>
              <w:jc w:val="center"/>
              <w:outlineLvl w:val="0"/>
              <w:rPr>
                <w:rFonts w:ascii="Times New Roman" w:hAnsi="Times New Roman"/>
                <w:sz w:val="26"/>
                <w:szCs w:val="26"/>
                <w:lang w:val="fr-FR"/>
              </w:rPr>
            </w:pPr>
          </w:p>
        </w:tc>
        <w:tc>
          <w:tcPr>
            <w:tcW w:w="1559" w:type="dxa"/>
            <w:vAlign w:val="center"/>
          </w:tcPr>
          <w:p w14:paraId="18D4343B">
            <w:pPr>
              <w:suppressAutoHyphens/>
              <w:spacing w:before="120" w:after="120"/>
              <w:jc w:val="center"/>
              <w:outlineLvl w:val="0"/>
              <w:rPr>
                <w:rFonts w:ascii="Times New Roman" w:hAnsi="Times New Roman"/>
                <w:sz w:val="26"/>
                <w:szCs w:val="26"/>
                <w:lang w:val="fr-FR"/>
              </w:rPr>
            </w:pPr>
          </w:p>
        </w:tc>
        <w:tc>
          <w:tcPr>
            <w:tcW w:w="1559" w:type="dxa"/>
            <w:vAlign w:val="center"/>
          </w:tcPr>
          <w:p w14:paraId="2047E0B9">
            <w:pPr>
              <w:suppressAutoHyphens/>
              <w:spacing w:before="120" w:after="120"/>
              <w:jc w:val="center"/>
              <w:outlineLvl w:val="0"/>
              <w:rPr>
                <w:rFonts w:ascii="Times New Roman" w:hAnsi="Times New Roman"/>
                <w:sz w:val="26"/>
                <w:szCs w:val="26"/>
                <w:lang w:val="fr-FR"/>
              </w:rPr>
            </w:pPr>
          </w:p>
        </w:tc>
        <w:tc>
          <w:tcPr>
            <w:tcW w:w="1418" w:type="dxa"/>
            <w:vAlign w:val="center"/>
          </w:tcPr>
          <w:p w14:paraId="0D19D77C">
            <w:pPr>
              <w:suppressAutoHyphens/>
              <w:spacing w:before="120" w:after="120"/>
              <w:jc w:val="center"/>
              <w:outlineLvl w:val="0"/>
              <w:rPr>
                <w:rFonts w:ascii="Times New Roman" w:hAnsi="Times New Roman"/>
                <w:sz w:val="26"/>
                <w:szCs w:val="26"/>
                <w:lang w:val="fr-FR"/>
              </w:rPr>
            </w:pPr>
          </w:p>
        </w:tc>
        <w:tc>
          <w:tcPr>
            <w:tcW w:w="2510" w:type="dxa"/>
            <w:vAlign w:val="center"/>
          </w:tcPr>
          <w:p w14:paraId="53717388">
            <w:pPr>
              <w:suppressAutoHyphens/>
              <w:spacing w:before="120" w:after="120"/>
              <w:jc w:val="center"/>
              <w:outlineLvl w:val="0"/>
              <w:rPr>
                <w:rFonts w:ascii="Times New Roman" w:hAnsi="Times New Roman"/>
                <w:sz w:val="26"/>
                <w:szCs w:val="26"/>
                <w:lang w:val="fr-FR"/>
              </w:rPr>
            </w:pPr>
          </w:p>
        </w:tc>
      </w:tr>
      <w:tr w14:paraId="3A94B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4EF4D231">
            <w:pPr>
              <w:jc w:val="center"/>
              <w:rPr>
                <w:rFonts w:ascii="Times New Roman" w:hAnsi="Times New Roman"/>
                <w:sz w:val="26"/>
                <w:szCs w:val="26"/>
                <w:lang w:val="fr-FR"/>
              </w:rPr>
            </w:pPr>
            <w:r>
              <w:rPr>
                <w:rFonts w:ascii="Times New Roman" w:hAnsi="Times New Roman"/>
                <w:sz w:val="26"/>
                <w:szCs w:val="26"/>
                <w:lang w:val="fr-FR"/>
              </w:rPr>
              <w:t>2</w:t>
            </w:r>
          </w:p>
        </w:tc>
        <w:tc>
          <w:tcPr>
            <w:tcW w:w="1425" w:type="dxa"/>
            <w:vAlign w:val="center"/>
          </w:tcPr>
          <w:p w14:paraId="13BBAD8C">
            <w:pPr>
              <w:suppressAutoHyphens/>
              <w:spacing w:before="120" w:after="120"/>
              <w:jc w:val="center"/>
              <w:outlineLvl w:val="0"/>
              <w:rPr>
                <w:rFonts w:ascii="Times New Roman" w:hAnsi="Times New Roman"/>
                <w:sz w:val="26"/>
                <w:szCs w:val="26"/>
                <w:lang w:val="fr-FR"/>
              </w:rPr>
            </w:pPr>
          </w:p>
        </w:tc>
        <w:tc>
          <w:tcPr>
            <w:tcW w:w="1559" w:type="dxa"/>
            <w:vAlign w:val="center"/>
          </w:tcPr>
          <w:p w14:paraId="558D46E6">
            <w:pPr>
              <w:suppressAutoHyphens/>
              <w:spacing w:before="120" w:after="120"/>
              <w:jc w:val="center"/>
              <w:outlineLvl w:val="0"/>
              <w:rPr>
                <w:rFonts w:ascii="Times New Roman" w:hAnsi="Times New Roman"/>
                <w:sz w:val="26"/>
                <w:szCs w:val="26"/>
                <w:lang w:val="fr-FR"/>
              </w:rPr>
            </w:pPr>
          </w:p>
        </w:tc>
        <w:tc>
          <w:tcPr>
            <w:tcW w:w="1559" w:type="dxa"/>
            <w:vAlign w:val="center"/>
          </w:tcPr>
          <w:p w14:paraId="72A4A99F">
            <w:pPr>
              <w:suppressAutoHyphens/>
              <w:spacing w:before="120" w:after="120"/>
              <w:jc w:val="center"/>
              <w:outlineLvl w:val="0"/>
              <w:rPr>
                <w:rFonts w:ascii="Times New Roman" w:hAnsi="Times New Roman"/>
                <w:sz w:val="26"/>
                <w:szCs w:val="26"/>
                <w:lang w:val="fr-FR"/>
              </w:rPr>
            </w:pPr>
          </w:p>
        </w:tc>
        <w:tc>
          <w:tcPr>
            <w:tcW w:w="1418" w:type="dxa"/>
            <w:vAlign w:val="center"/>
          </w:tcPr>
          <w:p w14:paraId="4319921D">
            <w:pPr>
              <w:suppressAutoHyphens/>
              <w:spacing w:before="120" w:after="120"/>
              <w:jc w:val="center"/>
              <w:outlineLvl w:val="0"/>
              <w:rPr>
                <w:rFonts w:ascii="Times New Roman" w:hAnsi="Times New Roman"/>
                <w:sz w:val="26"/>
                <w:szCs w:val="26"/>
                <w:lang w:val="fr-FR"/>
              </w:rPr>
            </w:pPr>
          </w:p>
        </w:tc>
        <w:tc>
          <w:tcPr>
            <w:tcW w:w="2510" w:type="dxa"/>
            <w:vAlign w:val="center"/>
          </w:tcPr>
          <w:p w14:paraId="05833690">
            <w:pPr>
              <w:suppressAutoHyphens/>
              <w:spacing w:before="120" w:after="120"/>
              <w:jc w:val="center"/>
              <w:outlineLvl w:val="0"/>
              <w:rPr>
                <w:rFonts w:ascii="Times New Roman" w:hAnsi="Times New Roman"/>
                <w:sz w:val="26"/>
                <w:szCs w:val="26"/>
                <w:lang w:val="fr-FR"/>
              </w:rPr>
            </w:pPr>
          </w:p>
        </w:tc>
      </w:tr>
      <w:tr w14:paraId="22A5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F57E0AF">
            <w:pPr>
              <w:jc w:val="center"/>
              <w:rPr>
                <w:rFonts w:ascii="Times New Roman" w:hAnsi="Times New Roman"/>
                <w:sz w:val="26"/>
                <w:szCs w:val="26"/>
                <w:lang w:val="fr-FR"/>
              </w:rPr>
            </w:pPr>
            <w:r>
              <w:rPr>
                <w:rFonts w:ascii="Times New Roman" w:hAnsi="Times New Roman"/>
                <w:sz w:val="26"/>
                <w:szCs w:val="26"/>
                <w:lang w:val="fr-FR"/>
              </w:rPr>
              <w:t>…</w:t>
            </w:r>
          </w:p>
        </w:tc>
        <w:tc>
          <w:tcPr>
            <w:tcW w:w="1425" w:type="dxa"/>
            <w:vAlign w:val="center"/>
          </w:tcPr>
          <w:p w14:paraId="77E316C4">
            <w:pPr>
              <w:suppressAutoHyphens/>
              <w:spacing w:before="120" w:after="120"/>
              <w:jc w:val="center"/>
              <w:outlineLvl w:val="0"/>
              <w:rPr>
                <w:rFonts w:ascii="Times New Roman" w:hAnsi="Times New Roman"/>
                <w:sz w:val="26"/>
                <w:szCs w:val="26"/>
                <w:lang w:val="fr-FR"/>
              </w:rPr>
            </w:pPr>
          </w:p>
        </w:tc>
        <w:tc>
          <w:tcPr>
            <w:tcW w:w="1559" w:type="dxa"/>
            <w:vAlign w:val="center"/>
          </w:tcPr>
          <w:p w14:paraId="45AA1769">
            <w:pPr>
              <w:suppressAutoHyphens/>
              <w:spacing w:before="120" w:after="120"/>
              <w:jc w:val="center"/>
              <w:outlineLvl w:val="0"/>
              <w:rPr>
                <w:rFonts w:ascii="Times New Roman" w:hAnsi="Times New Roman"/>
                <w:sz w:val="26"/>
                <w:szCs w:val="26"/>
                <w:lang w:val="fr-FR"/>
              </w:rPr>
            </w:pPr>
          </w:p>
        </w:tc>
        <w:tc>
          <w:tcPr>
            <w:tcW w:w="1559" w:type="dxa"/>
            <w:vAlign w:val="center"/>
          </w:tcPr>
          <w:p w14:paraId="453661AB">
            <w:pPr>
              <w:suppressAutoHyphens/>
              <w:spacing w:before="120" w:after="120"/>
              <w:jc w:val="center"/>
              <w:outlineLvl w:val="0"/>
              <w:rPr>
                <w:rFonts w:ascii="Times New Roman" w:hAnsi="Times New Roman"/>
                <w:sz w:val="26"/>
                <w:szCs w:val="26"/>
                <w:lang w:val="fr-FR"/>
              </w:rPr>
            </w:pPr>
          </w:p>
        </w:tc>
        <w:tc>
          <w:tcPr>
            <w:tcW w:w="1418" w:type="dxa"/>
            <w:vAlign w:val="center"/>
          </w:tcPr>
          <w:p w14:paraId="1B3D9763">
            <w:pPr>
              <w:suppressAutoHyphens/>
              <w:spacing w:before="120" w:after="120"/>
              <w:jc w:val="center"/>
              <w:outlineLvl w:val="0"/>
              <w:rPr>
                <w:rFonts w:ascii="Times New Roman" w:hAnsi="Times New Roman"/>
                <w:sz w:val="26"/>
                <w:szCs w:val="26"/>
                <w:lang w:val="fr-FR"/>
              </w:rPr>
            </w:pPr>
          </w:p>
        </w:tc>
        <w:tc>
          <w:tcPr>
            <w:tcW w:w="2510" w:type="dxa"/>
            <w:vAlign w:val="center"/>
          </w:tcPr>
          <w:p w14:paraId="05776EDB">
            <w:pPr>
              <w:suppressAutoHyphens/>
              <w:spacing w:before="120" w:after="120"/>
              <w:jc w:val="center"/>
              <w:outlineLvl w:val="0"/>
              <w:rPr>
                <w:rFonts w:ascii="Times New Roman" w:hAnsi="Times New Roman"/>
                <w:sz w:val="26"/>
                <w:szCs w:val="26"/>
                <w:lang w:val="fr-FR"/>
              </w:rPr>
            </w:pPr>
          </w:p>
        </w:tc>
      </w:tr>
    </w:tbl>
    <w:p w14:paraId="19CF0F44">
      <w:pPr>
        <w:widowControl w:val="0"/>
        <w:spacing w:before="240" w:after="120" w:line="264" w:lineRule="auto"/>
        <w:ind w:firstLine="567"/>
        <w:rPr>
          <w:rFonts w:ascii="Times New Roman" w:hAnsi="Times New Roman"/>
          <w:b/>
          <w:bCs/>
          <w:i/>
          <w:iCs/>
          <w:u w:val="single"/>
        </w:rPr>
      </w:pPr>
      <w:r>
        <w:rPr>
          <w:rFonts w:ascii="Times New Roman" w:hAnsi="Times New Roman"/>
          <w:b/>
          <w:bCs/>
          <w:i/>
          <w:iCs/>
          <w:u w:val="single"/>
        </w:rPr>
        <w:t>Ghi chú:</w:t>
      </w:r>
    </w:p>
    <w:p w14:paraId="4A7BBE99">
      <w:pPr>
        <w:widowControl w:val="0"/>
        <w:spacing w:before="120" w:after="120" w:line="264" w:lineRule="auto"/>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p>
    <w:p w14:paraId="15B566B1">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6ACDC754">
      <w:pPr>
        <w:widowControl w:val="0"/>
        <w:spacing w:before="120" w:after="120" w:line="264" w:lineRule="auto"/>
        <w:ind w:firstLine="567"/>
        <w:jc w:val="both"/>
        <w:rPr>
          <w:rFonts w:ascii="Times New Roman" w:hAnsi="Times New Roman"/>
        </w:rPr>
      </w:pPr>
      <w:r>
        <w:rPr>
          <w:rFonts w:ascii="Times New Roman" w:hAnsi="Times New Roman"/>
        </w:rPr>
        <w:t>(3) Nhà thầu ghi cụ thể tên hạng mục công việc dành cho nhà thầu phụ.</w:t>
      </w:r>
    </w:p>
    <w:p w14:paraId="158B6774">
      <w:pPr>
        <w:widowControl w:val="0"/>
        <w:spacing w:before="120" w:after="120" w:line="264" w:lineRule="auto"/>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14:paraId="08080EF4">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14:paraId="421CA01C">
      <w:pPr>
        <w:pStyle w:val="148"/>
        <w:spacing w:after="120"/>
        <w:ind w:firstLine="567"/>
        <w:jc w:val="both"/>
        <w:outlineLvl w:val="2"/>
        <w:rPr>
          <w:b w:val="0"/>
          <w:bCs/>
          <w:szCs w:val="28"/>
        </w:rPr>
      </w:pPr>
      <w:r>
        <w:rPr>
          <w:b w:val="0"/>
          <w:bCs/>
          <w:szCs w:val="28"/>
        </w:rPr>
        <w:t xml:space="preserve">(6) </w:t>
      </w:r>
      <w:r>
        <w:rPr>
          <w:b w:val="0"/>
          <w:bCs/>
          <w:szCs w:val="28"/>
          <w:lang w:val="nl-NL"/>
        </w:rPr>
        <w:t>Nhà thầu ghi cụ thể số hợp đồng hoặc văn bản thỏa thuận và đính kèm bản chụp được chứng thực các tài liệu này trong HSĐX</w:t>
      </w:r>
      <w:r>
        <w:rPr>
          <w:b w:val="0"/>
          <w:bCs/>
          <w:szCs w:val="28"/>
        </w:rPr>
        <w:t>. Trường hợp khi tham dự thầu chưa xác định được nhà thầu phụ thì để trống cột này.</w:t>
      </w:r>
    </w:p>
    <w:bookmarkEnd w:id="88"/>
    <w:p w14:paraId="540510C6">
      <w:pPr>
        <w:widowControl w:val="0"/>
        <w:spacing w:before="120" w:after="120" w:line="264" w:lineRule="auto"/>
        <w:ind w:firstLine="567"/>
        <w:jc w:val="right"/>
        <w:rPr>
          <w:rFonts w:ascii="Times New Roman" w:hAnsi="Times New Roman"/>
          <w:b/>
        </w:rPr>
      </w:pPr>
      <w:r>
        <w:rPr>
          <w:rFonts w:ascii="Times New Roman" w:hAnsi="Times New Roman"/>
        </w:rPr>
        <w:br w:type="column"/>
      </w:r>
      <w:r>
        <w:rPr>
          <w:rFonts w:ascii="Times New Roman" w:hAnsi="Times New Roman"/>
          <w:b/>
        </w:rPr>
        <w:t>Mẫu số 10B</w:t>
      </w:r>
    </w:p>
    <w:p w14:paraId="026E708A">
      <w:pPr>
        <w:widowControl w:val="0"/>
        <w:spacing w:before="120" w:after="120" w:line="264" w:lineRule="auto"/>
        <w:ind w:firstLine="567"/>
        <w:jc w:val="center"/>
        <w:rPr>
          <w:rFonts w:ascii="Times New Roman" w:hAnsi="Times New Roman"/>
        </w:rPr>
      </w:pPr>
      <w:r>
        <w:rPr>
          <w:rFonts w:ascii="Times New Roman" w:hAnsi="Times New Roman"/>
          <w:b/>
        </w:rPr>
        <w:t>BẢNG KÊ KHAI NHÀ THẦU PHỤ ĐẶC BIỆT</w:t>
      </w:r>
      <w:r>
        <w:rPr>
          <w:rFonts w:ascii="Times New Roman" w:hAnsi="Times New Roman"/>
          <w:vertAlign w:val="superscript"/>
        </w:rPr>
        <w:t>(1)</w:t>
      </w:r>
    </w:p>
    <w:p w14:paraId="6A2FAFEE">
      <w:pPr>
        <w:widowControl w:val="0"/>
        <w:spacing w:before="120" w:after="120" w:line="264" w:lineRule="auto"/>
        <w:ind w:firstLine="567"/>
        <w:jc w:val="both"/>
        <w:rPr>
          <w:rFonts w:ascii="Times New Roman" w:hAnsi="Times New Roman"/>
        </w:rPr>
      </w:pPr>
      <w:r>
        <w:rPr>
          <w:rFonts w:ascii="Times New Roman" w:hAnsi="Times New Roman"/>
        </w:rPr>
        <w:t>Nhà thầu phải cung cấp tài liệu chứng minh đáp ứng yêu cầu quy định tại Mục 2.3 Chương II.</w:t>
      </w:r>
    </w:p>
    <w:tbl>
      <w:tblPr>
        <w:tblStyle w:val="12"/>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708"/>
        <w:gridCol w:w="1127"/>
        <w:gridCol w:w="1418"/>
        <w:gridCol w:w="1446"/>
        <w:gridCol w:w="2835"/>
      </w:tblGrid>
      <w:tr w14:paraId="183A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vAlign w:val="center"/>
          </w:tcPr>
          <w:p w14:paraId="4B5BA778">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1708" w:type="dxa"/>
            <w:vAlign w:val="center"/>
          </w:tcPr>
          <w:p w14:paraId="40F56A04">
            <w:pPr>
              <w:widowControl w:val="0"/>
              <w:spacing w:before="120" w:after="120" w:line="264" w:lineRule="auto"/>
              <w:ind w:left="-79"/>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 đặc biệt</w:t>
            </w:r>
            <w:r>
              <w:rPr>
                <w:rFonts w:ascii="Times New Roman" w:hAnsi="Times New Roman"/>
                <w:b/>
                <w:sz w:val="26"/>
                <w:szCs w:val="26"/>
                <w:vertAlign w:val="superscript"/>
                <w:lang w:val="fr-FR"/>
              </w:rPr>
              <w:t>(2)</w:t>
            </w:r>
          </w:p>
        </w:tc>
        <w:tc>
          <w:tcPr>
            <w:tcW w:w="1127" w:type="dxa"/>
            <w:vAlign w:val="center"/>
          </w:tcPr>
          <w:p w14:paraId="6FD502E8">
            <w:pPr>
              <w:widowControl w:val="0"/>
              <w:spacing w:before="120" w:after="120" w:line="264" w:lineRule="auto"/>
              <w:jc w:val="center"/>
              <w:rPr>
                <w:rFonts w:ascii="Times New Roman" w:hAnsi="Times New Roman"/>
                <w:b/>
                <w:sz w:val="26"/>
                <w:szCs w:val="26"/>
                <w:vertAlign w:val="superscript"/>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418" w:type="dxa"/>
            <w:vAlign w:val="center"/>
          </w:tcPr>
          <w:p w14:paraId="222D1D52">
            <w:pPr>
              <w:widowControl w:val="0"/>
              <w:spacing w:before="120" w:after="120" w:line="264" w:lineRule="auto"/>
              <w:ind w:left="-84" w:right="-133"/>
              <w:jc w:val="center"/>
              <w:rPr>
                <w:rFonts w:ascii="Times New Roman" w:hAnsi="Times New Roman"/>
                <w:b/>
                <w:sz w:val="26"/>
                <w:szCs w:val="26"/>
                <w:vertAlign w:val="superscript"/>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46" w:type="dxa"/>
            <w:vAlign w:val="center"/>
          </w:tcPr>
          <w:p w14:paraId="0636B5BE">
            <w:pPr>
              <w:widowControl w:val="0"/>
              <w:spacing w:before="120" w:after="120" w:line="264" w:lineRule="auto"/>
              <w:jc w:val="center"/>
              <w:rPr>
                <w:rFonts w:ascii="Times New Roman" w:hAnsi="Times New Roman"/>
                <w:b/>
                <w:sz w:val="26"/>
                <w:szCs w:val="26"/>
                <w:vertAlign w:val="superscript"/>
                <w:lang w:val="fr-FR"/>
              </w:rPr>
            </w:pPr>
            <w:r>
              <w:rPr>
                <w:rFonts w:ascii="Times New Roman" w:hAnsi="Times New Roman"/>
                <w:b/>
                <w:sz w:val="26"/>
                <w:szCs w:val="26"/>
              </w:rPr>
              <w:t xml:space="preserve">Giá trị % </w:t>
            </w: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835" w:type="dxa"/>
            <w:vAlign w:val="center"/>
          </w:tcPr>
          <w:p w14:paraId="391713A4">
            <w:pPr>
              <w:widowControl w:val="0"/>
              <w:spacing w:before="120" w:after="120" w:line="264" w:lineRule="auto"/>
              <w:jc w:val="center"/>
              <w:rPr>
                <w:rFonts w:ascii="Times New Roman" w:hAnsi="Times New Roman"/>
                <w:b/>
                <w:sz w:val="26"/>
                <w:szCs w:val="26"/>
                <w:vertAlign w:val="superscript"/>
                <w:lang w:val="fr-FR"/>
              </w:rPr>
            </w:pPr>
            <w:r>
              <w:rPr>
                <w:rFonts w:ascii="Times New Roman" w:hAnsi="Times New Roman"/>
                <w:b/>
                <w:sz w:val="26"/>
                <w:szCs w:val="26"/>
                <w:lang w:val="fr-FR"/>
              </w:rPr>
              <w:t>Hợp đồng hoặc văn bản thỏa thuận với nhà thầu phụ đặc biệt</w:t>
            </w:r>
            <w:r>
              <w:rPr>
                <w:rFonts w:ascii="Times New Roman" w:hAnsi="Times New Roman"/>
                <w:b/>
                <w:sz w:val="26"/>
                <w:szCs w:val="26"/>
                <w:vertAlign w:val="superscript"/>
                <w:lang w:val="fr-FR"/>
              </w:rPr>
              <w:t>(6)</w:t>
            </w:r>
          </w:p>
        </w:tc>
      </w:tr>
      <w:tr w14:paraId="22C79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3DFFD3BD">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1</w:t>
            </w:r>
          </w:p>
        </w:tc>
        <w:tc>
          <w:tcPr>
            <w:tcW w:w="1708" w:type="dxa"/>
          </w:tcPr>
          <w:p w14:paraId="7D8167DC">
            <w:pPr>
              <w:widowControl w:val="0"/>
              <w:spacing w:before="120" w:after="120" w:line="264" w:lineRule="auto"/>
              <w:jc w:val="center"/>
              <w:outlineLvl w:val="0"/>
              <w:rPr>
                <w:rFonts w:ascii="Times New Roman" w:hAnsi="Times New Roman"/>
                <w:sz w:val="26"/>
                <w:szCs w:val="26"/>
                <w:lang w:val="fr-FR"/>
              </w:rPr>
            </w:pPr>
          </w:p>
        </w:tc>
        <w:tc>
          <w:tcPr>
            <w:tcW w:w="1127" w:type="dxa"/>
          </w:tcPr>
          <w:p w14:paraId="5EDEC81B">
            <w:pPr>
              <w:widowControl w:val="0"/>
              <w:spacing w:before="120" w:after="120" w:line="264" w:lineRule="auto"/>
              <w:jc w:val="center"/>
              <w:outlineLvl w:val="0"/>
              <w:rPr>
                <w:rFonts w:ascii="Times New Roman" w:hAnsi="Times New Roman"/>
                <w:sz w:val="26"/>
                <w:szCs w:val="26"/>
                <w:lang w:val="fr-FR"/>
              </w:rPr>
            </w:pPr>
          </w:p>
        </w:tc>
        <w:tc>
          <w:tcPr>
            <w:tcW w:w="1418" w:type="dxa"/>
          </w:tcPr>
          <w:p w14:paraId="57CF50A1">
            <w:pPr>
              <w:widowControl w:val="0"/>
              <w:spacing w:before="120" w:after="120" w:line="264" w:lineRule="auto"/>
              <w:jc w:val="center"/>
              <w:outlineLvl w:val="0"/>
              <w:rPr>
                <w:rFonts w:ascii="Times New Roman" w:hAnsi="Times New Roman"/>
                <w:sz w:val="26"/>
                <w:szCs w:val="26"/>
                <w:lang w:val="fr-FR"/>
              </w:rPr>
            </w:pPr>
          </w:p>
        </w:tc>
        <w:tc>
          <w:tcPr>
            <w:tcW w:w="1446" w:type="dxa"/>
          </w:tcPr>
          <w:p w14:paraId="07AFB33A">
            <w:pPr>
              <w:widowControl w:val="0"/>
              <w:spacing w:before="120" w:after="120" w:line="264" w:lineRule="auto"/>
              <w:jc w:val="center"/>
              <w:outlineLvl w:val="0"/>
              <w:rPr>
                <w:rFonts w:ascii="Times New Roman" w:hAnsi="Times New Roman"/>
                <w:sz w:val="26"/>
                <w:szCs w:val="26"/>
                <w:lang w:val="fr-FR"/>
              </w:rPr>
            </w:pPr>
          </w:p>
        </w:tc>
        <w:tc>
          <w:tcPr>
            <w:tcW w:w="2835" w:type="dxa"/>
          </w:tcPr>
          <w:p w14:paraId="1167BA75">
            <w:pPr>
              <w:widowControl w:val="0"/>
              <w:spacing w:before="120" w:after="120" w:line="264" w:lineRule="auto"/>
              <w:jc w:val="center"/>
              <w:outlineLvl w:val="0"/>
              <w:rPr>
                <w:rFonts w:ascii="Times New Roman" w:hAnsi="Times New Roman"/>
                <w:sz w:val="26"/>
                <w:szCs w:val="26"/>
                <w:lang w:val="fr-FR"/>
              </w:rPr>
            </w:pPr>
          </w:p>
        </w:tc>
      </w:tr>
      <w:tr w14:paraId="3A9B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1D656F76">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2</w:t>
            </w:r>
          </w:p>
        </w:tc>
        <w:tc>
          <w:tcPr>
            <w:tcW w:w="1708" w:type="dxa"/>
          </w:tcPr>
          <w:p w14:paraId="30878328">
            <w:pPr>
              <w:widowControl w:val="0"/>
              <w:spacing w:before="120" w:after="120" w:line="264" w:lineRule="auto"/>
              <w:jc w:val="center"/>
              <w:outlineLvl w:val="0"/>
              <w:rPr>
                <w:rFonts w:ascii="Times New Roman" w:hAnsi="Times New Roman"/>
                <w:sz w:val="26"/>
                <w:szCs w:val="26"/>
                <w:lang w:val="fr-FR"/>
              </w:rPr>
            </w:pPr>
          </w:p>
        </w:tc>
        <w:tc>
          <w:tcPr>
            <w:tcW w:w="1127" w:type="dxa"/>
          </w:tcPr>
          <w:p w14:paraId="06C75F47">
            <w:pPr>
              <w:widowControl w:val="0"/>
              <w:spacing w:before="120" w:after="120" w:line="264" w:lineRule="auto"/>
              <w:jc w:val="center"/>
              <w:outlineLvl w:val="0"/>
              <w:rPr>
                <w:rFonts w:ascii="Times New Roman" w:hAnsi="Times New Roman"/>
                <w:sz w:val="26"/>
                <w:szCs w:val="26"/>
                <w:lang w:val="fr-FR"/>
              </w:rPr>
            </w:pPr>
          </w:p>
        </w:tc>
        <w:tc>
          <w:tcPr>
            <w:tcW w:w="1418" w:type="dxa"/>
          </w:tcPr>
          <w:p w14:paraId="643A70AA">
            <w:pPr>
              <w:widowControl w:val="0"/>
              <w:spacing w:before="120" w:after="120" w:line="264" w:lineRule="auto"/>
              <w:jc w:val="center"/>
              <w:outlineLvl w:val="0"/>
              <w:rPr>
                <w:rFonts w:ascii="Times New Roman" w:hAnsi="Times New Roman"/>
                <w:sz w:val="26"/>
                <w:szCs w:val="26"/>
                <w:lang w:val="fr-FR"/>
              </w:rPr>
            </w:pPr>
          </w:p>
        </w:tc>
        <w:tc>
          <w:tcPr>
            <w:tcW w:w="1446" w:type="dxa"/>
          </w:tcPr>
          <w:p w14:paraId="0173E8D3">
            <w:pPr>
              <w:widowControl w:val="0"/>
              <w:spacing w:before="120" w:after="120" w:line="264" w:lineRule="auto"/>
              <w:jc w:val="center"/>
              <w:outlineLvl w:val="0"/>
              <w:rPr>
                <w:rFonts w:ascii="Times New Roman" w:hAnsi="Times New Roman"/>
                <w:sz w:val="26"/>
                <w:szCs w:val="26"/>
                <w:lang w:val="fr-FR"/>
              </w:rPr>
            </w:pPr>
          </w:p>
        </w:tc>
        <w:tc>
          <w:tcPr>
            <w:tcW w:w="2835" w:type="dxa"/>
          </w:tcPr>
          <w:p w14:paraId="70D2031E">
            <w:pPr>
              <w:widowControl w:val="0"/>
              <w:spacing w:before="120" w:after="120" w:line="264" w:lineRule="auto"/>
              <w:outlineLvl w:val="0"/>
              <w:rPr>
                <w:rFonts w:ascii="Times New Roman" w:hAnsi="Times New Roman"/>
                <w:sz w:val="26"/>
                <w:szCs w:val="26"/>
                <w:lang w:val="fr-FR"/>
              </w:rPr>
            </w:pPr>
          </w:p>
        </w:tc>
      </w:tr>
      <w:tr w14:paraId="1B236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tcPr>
          <w:p w14:paraId="6FCF551E">
            <w:pPr>
              <w:widowControl w:val="0"/>
              <w:spacing w:before="120" w:after="120" w:line="264" w:lineRule="auto"/>
              <w:jc w:val="center"/>
              <w:rPr>
                <w:rFonts w:ascii="Times New Roman" w:hAnsi="Times New Roman"/>
                <w:sz w:val="26"/>
                <w:szCs w:val="26"/>
                <w:lang w:val="fr-FR"/>
              </w:rPr>
            </w:pPr>
            <w:r>
              <w:rPr>
                <w:rFonts w:ascii="Times New Roman" w:hAnsi="Times New Roman"/>
                <w:sz w:val="26"/>
                <w:szCs w:val="26"/>
                <w:lang w:val="fr-FR"/>
              </w:rPr>
              <w:t>…</w:t>
            </w:r>
          </w:p>
        </w:tc>
        <w:tc>
          <w:tcPr>
            <w:tcW w:w="1708" w:type="dxa"/>
          </w:tcPr>
          <w:p w14:paraId="62AFBE7C">
            <w:pPr>
              <w:widowControl w:val="0"/>
              <w:spacing w:before="120" w:after="120" w:line="264" w:lineRule="auto"/>
              <w:jc w:val="center"/>
              <w:outlineLvl w:val="0"/>
              <w:rPr>
                <w:rFonts w:ascii="Times New Roman" w:hAnsi="Times New Roman"/>
                <w:sz w:val="26"/>
                <w:szCs w:val="26"/>
                <w:lang w:val="fr-FR"/>
              </w:rPr>
            </w:pPr>
          </w:p>
        </w:tc>
        <w:tc>
          <w:tcPr>
            <w:tcW w:w="1127" w:type="dxa"/>
          </w:tcPr>
          <w:p w14:paraId="3A05028E">
            <w:pPr>
              <w:widowControl w:val="0"/>
              <w:spacing w:before="120" w:after="120" w:line="264" w:lineRule="auto"/>
              <w:jc w:val="center"/>
              <w:outlineLvl w:val="0"/>
              <w:rPr>
                <w:rFonts w:ascii="Times New Roman" w:hAnsi="Times New Roman"/>
                <w:sz w:val="26"/>
                <w:szCs w:val="26"/>
                <w:lang w:val="fr-FR"/>
              </w:rPr>
            </w:pPr>
          </w:p>
        </w:tc>
        <w:tc>
          <w:tcPr>
            <w:tcW w:w="1418" w:type="dxa"/>
          </w:tcPr>
          <w:p w14:paraId="6BBC49CE">
            <w:pPr>
              <w:widowControl w:val="0"/>
              <w:spacing w:before="120" w:after="120" w:line="264" w:lineRule="auto"/>
              <w:jc w:val="center"/>
              <w:outlineLvl w:val="0"/>
              <w:rPr>
                <w:rFonts w:ascii="Times New Roman" w:hAnsi="Times New Roman"/>
                <w:sz w:val="26"/>
                <w:szCs w:val="26"/>
                <w:lang w:val="fr-FR"/>
              </w:rPr>
            </w:pPr>
          </w:p>
        </w:tc>
        <w:tc>
          <w:tcPr>
            <w:tcW w:w="1446" w:type="dxa"/>
          </w:tcPr>
          <w:p w14:paraId="6688764C">
            <w:pPr>
              <w:widowControl w:val="0"/>
              <w:spacing w:before="120" w:after="120" w:line="264" w:lineRule="auto"/>
              <w:jc w:val="center"/>
              <w:outlineLvl w:val="0"/>
              <w:rPr>
                <w:rFonts w:ascii="Times New Roman" w:hAnsi="Times New Roman"/>
                <w:sz w:val="26"/>
                <w:szCs w:val="26"/>
                <w:lang w:val="fr-FR"/>
              </w:rPr>
            </w:pPr>
          </w:p>
        </w:tc>
        <w:tc>
          <w:tcPr>
            <w:tcW w:w="2835" w:type="dxa"/>
          </w:tcPr>
          <w:p w14:paraId="10906970">
            <w:pPr>
              <w:widowControl w:val="0"/>
              <w:spacing w:before="120" w:after="120" w:line="264" w:lineRule="auto"/>
              <w:jc w:val="center"/>
              <w:outlineLvl w:val="0"/>
              <w:rPr>
                <w:rFonts w:ascii="Times New Roman" w:hAnsi="Times New Roman"/>
                <w:sz w:val="26"/>
                <w:szCs w:val="26"/>
                <w:lang w:val="fr-FR"/>
              </w:rPr>
            </w:pPr>
          </w:p>
        </w:tc>
      </w:tr>
    </w:tbl>
    <w:p w14:paraId="14ECD1EF">
      <w:pPr>
        <w:widowControl w:val="0"/>
        <w:spacing w:before="120" w:after="120" w:line="264" w:lineRule="auto"/>
        <w:ind w:firstLine="567"/>
        <w:rPr>
          <w:rFonts w:ascii="Times New Roman" w:hAnsi="Times New Roman"/>
          <w:b/>
          <w:bCs/>
          <w:i/>
          <w:iCs/>
          <w:u w:val="single"/>
        </w:rPr>
      </w:pPr>
      <w:r>
        <w:rPr>
          <w:rFonts w:ascii="Times New Roman" w:hAnsi="Times New Roman"/>
          <w:b/>
          <w:bCs/>
          <w:i/>
          <w:iCs/>
          <w:u w:val="single"/>
        </w:rPr>
        <w:t>Ghi chú:</w:t>
      </w:r>
    </w:p>
    <w:p w14:paraId="54F18DD8">
      <w:pPr>
        <w:widowControl w:val="0"/>
        <w:spacing w:before="120" w:after="120" w:line="264" w:lineRule="auto"/>
        <w:ind w:firstLine="567"/>
        <w:jc w:val="both"/>
        <w:rPr>
          <w:rFonts w:ascii="Times New Roman" w:hAnsi="Times New Roman"/>
        </w:rPr>
      </w:pPr>
      <w:r>
        <w:rPr>
          <w:rFonts w:ascii="Times New Roman" w:hAnsi="Times New Roman"/>
        </w:rPr>
        <w:t>(1) Trường hợp sử dụng nhà thầu phụ đặc biệt thì kê khai theo Mẫu này.</w:t>
      </w:r>
    </w:p>
    <w:p w14:paraId="65800686">
      <w:pPr>
        <w:widowControl w:val="0"/>
        <w:spacing w:before="120" w:after="120" w:line="264" w:lineRule="auto"/>
        <w:ind w:firstLine="567"/>
        <w:jc w:val="both"/>
        <w:rPr>
          <w:rFonts w:ascii="Times New Roman" w:hAnsi="Times New Roman"/>
        </w:rPr>
      </w:pPr>
      <w:r>
        <w:rPr>
          <w:rFonts w:ascii="Times New Roman" w:hAnsi="Times New Roman"/>
        </w:rPr>
        <w:t>(2) Nhà thầu ghi cụ thể tên nhà thầu phụ đặc biệt.</w:t>
      </w:r>
    </w:p>
    <w:p w14:paraId="30207A07">
      <w:pPr>
        <w:widowControl w:val="0"/>
        <w:spacing w:before="120" w:after="120" w:line="264" w:lineRule="auto"/>
        <w:ind w:firstLine="567"/>
        <w:jc w:val="both"/>
        <w:rPr>
          <w:rFonts w:ascii="Times New Roman" w:hAnsi="Times New Roman"/>
        </w:rPr>
      </w:pPr>
      <w:r>
        <w:rPr>
          <w:rFonts w:ascii="Times New Roman" w:hAnsi="Times New Roman"/>
        </w:rPr>
        <w:t xml:space="preserve">(3) </w:t>
      </w:r>
      <w:r>
        <w:rPr>
          <w:rFonts w:ascii="Times New Roman" w:hAnsi="Times New Roman"/>
          <w:szCs w:val="24"/>
          <w:lang/>
        </w:rPr>
        <w:t xml:space="preserve">Chủ đầu tư </w:t>
      </w:r>
      <w:r>
        <w:rPr>
          <w:rFonts w:ascii="Times New Roman" w:hAnsi="Times New Roman"/>
        </w:rPr>
        <w:t>ghi cụ thể tên hạng mục công việc sẽ được sử dụng nhà thầu phụ đặc biệt.</w:t>
      </w:r>
    </w:p>
    <w:p w14:paraId="09DD83AA">
      <w:pPr>
        <w:widowControl w:val="0"/>
        <w:spacing w:before="120" w:after="120" w:line="264" w:lineRule="auto"/>
        <w:ind w:firstLine="567"/>
        <w:jc w:val="both"/>
        <w:rPr>
          <w:rFonts w:ascii="Times New Roman" w:hAnsi="Times New Roman"/>
        </w:rPr>
      </w:pPr>
      <w:r>
        <w:rPr>
          <w:rFonts w:ascii="Times New Roman" w:hAnsi="Times New Roman"/>
        </w:rPr>
        <w:t>(4) Nhà thầu ghi cụ thể khối lượng công việc dành cho nhà thầu phụ đặc biệt.</w:t>
      </w:r>
    </w:p>
    <w:p w14:paraId="5938C0F7">
      <w:pPr>
        <w:widowControl w:val="0"/>
        <w:spacing w:before="120" w:after="120" w:line="264" w:lineRule="auto"/>
        <w:ind w:firstLine="567"/>
        <w:jc w:val="both"/>
        <w:rPr>
          <w:rFonts w:ascii="Times New Roman" w:hAnsi="Times New Roman"/>
        </w:rPr>
      </w:pPr>
      <w:r>
        <w:rPr>
          <w:rFonts w:ascii="Times New Roman" w:hAnsi="Times New Roman"/>
        </w:rPr>
        <w:t>(5) Nhà thầu ghi cụ thể giá trị % công việc mà nhà thầu phụ đặc biệt đảm nhận so với giá trị gói thầu.</w:t>
      </w:r>
    </w:p>
    <w:p w14:paraId="684BADCE">
      <w:pPr>
        <w:widowControl w:val="0"/>
        <w:spacing w:before="120" w:after="120" w:line="264" w:lineRule="auto"/>
        <w:ind w:firstLine="567"/>
        <w:jc w:val="both"/>
        <w:rPr>
          <w:rFonts w:ascii="Times New Roman" w:hAnsi="Times New Roman"/>
        </w:rPr>
      </w:pPr>
      <w:r>
        <w:rPr>
          <w:rFonts w:ascii="Times New Roman" w:hAnsi="Times New Roman"/>
        </w:rPr>
        <w:t xml:space="preserve">(6) </w:t>
      </w:r>
      <w:r>
        <w:rPr>
          <w:rFonts w:ascii="Times New Roman" w:hAnsi="Times New Roman"/>
          <w:bCs/>
          <w:lang w:val="nl-NL"/>
        </w:rPr>
        <w:t>Nhà thầu ghi cụ thể số hợp đồng hoặc văn bản thỏa thuận và đính kèm các tài liệu này trong HSĐX</w:t>
      </w:r>
      <w:r>
        <w:rPr>
          <w:rFonts w:ascii="Times New Roman" w:hAnsi="Times New Roman"/>
        </w:rPr>
        <w:t>.</w:t>
      </w:r>
    </w:p>
    <w:p w14:paraId="43E01766">
      <w:pPr>
        <w:widowControl w:val="0"/>
        <w:spacing w:before="120" w:after="120" w:line="264" w:lineRule="auto"/>
        <w:ind w:left="567"/>
        <w:jc w:val="right"/>
        <w:outlineLvl w:val="2"/>
        <w:rPr>
          <w:rFonts w:ascii="Times New Roman" w:hAnsi="Times New Roman"/>
          <w:b/>
          <w:lang/>
        </w:rPr>
      </w:pPr>
      <w:r>
        <w:rPr>
          <w:rFonts w:ascii="Times New Roman" w:hAnsi="Times New Roman"/>
        </w:rPr>
        <w:br w:type="page"/>
      </w:r>
      <w:r>
        <w:rPr>
          <w:rFonts w:ascii="Times New Roman" w:hAnsi="Times New Roman"/>
          <w:b/>
          <w:lang/>
        </w:rPr>
        <w:t>Mẫu số 10C</w:t>
      </w:r>
    </w:p>
    <w:p w14:paraId="74B92B04">
      <w:pPr>
        <w:widowControl w:val="0"/>
        <w:spacing w:before="120" w:after="120" w:line="264" w:lineRule="auto"/>
        <w:ind w:left="567"/>
        <w:jc w:val="right"/>
        <w:outlineLvl w:val="2"/>
        <w:rPr>
          <w:rFonts w:ascii="Times New Roman" w:hAnsi="Times New Roman"/>
          <w:b/>
          <w:sz w:val="6"/>
          <w:szCs w:val="6"/>
          <w:lang/>
        </w:rPr>
      </w:pPr>
    </w:p>
    <w:p w14:paraId="21B40EF9">
      <w:pPr>
        <w:widowControl w:val="0"/>
        <w:spacing w:before="120" w:after="120" w:line="264" w:lineRule="auto"/>
        <w:ind w:left="567"/>
        <w:jc w:val="right"/>
        <w:outlineLvl w:val="2"/>
        <w:rPr>
          <w:rFonts w:ascii="Times New Roman" w:hAnsi="Times New Roman"/>
          <w:b/>
          <w:sz w:val="6"/>
          <w:szCs w:val="6"/>
          <w:lang/>
        </w:rPr>
      </w:pPr>
    </w:p>
    <w:p w14:paraId="68AE94B3">
      <w:pPr>
        <w:pStyle w:val="5"/>
        <w:keepNext w:val="0"/>
        <w:widowControl w:val="0"/>
        <w:spacing w:before="40" w:after="40"/>
        <w:ind w:right="17"/>
        <w:jc w:val="center"/>
        <w:rPr>
          <w:lang/>
        </w:rPr>
      </w:pPr>
      <w:r>
        <w:rPr>
          <w:lang/>
        </w:rPr>
        <w:t xml:space="preserve">DANH SÁCH CÁC CÔNG TY CON, CÔNG TY THÀNH VIÊN </w:t>
      </w:r>
    </w:p>
    <w:p w14:paraId="5FDBA910">
      <w:pPr>
        <w:widowControl w:val="0"/>
        <w:spacing w:before="120" w:after="120"/>
        <w:ind w:right="18"/>
        <w:jc w:val="center"/>
        <w:outlineLvl w:val="3"/>
        <w:rPr>
          <w:rFonts w:ascii="Times New Roman" w:hAnsi="Times New Roman"/>
          <w:b/>
          <w:bCs/>
          <w:vertAlign w:val="superscript"/>
        </w:rPr>
      </w:pPr>
      <w:r>
        <w:rPr>
          <w:rFonts w:ascii="Times New Roman" w:hAnsi="Times New Roman"/>
          <w:b/>
          <w:lang/>
        </w:rPr>
        <w:t>ĐẢM NHẬN PHẦN CÔNG VIỆC CỦA GÓI THẦU</w:t>
      </w:r>
      <w:r>
        <w:rPr>
          <w:rFonts w:ascii="Times New Roman" w:hAnsi="Times New Roman"/>
          <w:b/>
          <w:bCs/>
          <w:vertAlign w:val="superscript"/>
        </w:rPr>
        <w:t>(1)</w:t>
      </w:r>
    </w:p>
    <w:p w14:paraId="23A8DBA7">
      <w:pPr>
        <w:widowControl w:val="0"/>
        <w:spacing w:before="120" w:after="120" w:line="264" w:lineRule="auto"/>
        <w:ind w:firstLine="567"/>
        <w:rPr>
          <w:rFonts w:ascii="Times New Roman" w:hAnsi="Times New Roman"/>
          <w:lang/>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3059"/>
        <w:gridCol w:w="1921"/>
        <w:gridCol w:w="1691"/>
        <w:gridCol w:w="1831"/>
      </w:tblGrid>
      <w:tr w14:paraId="4BA04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80949C0">
            <w:pPr>
              <w:widowControl w:val="0"/>
              <w:spacing w:before="120" w:after="120" w:line="264" w:lineRule="auto"/>
              <w:jc w:val="center"/>
              <w:rPr>
                <w:rFonts w:ascii="Times New Roman" w:hAnsi="Times New Roman"/>
                <w:b/>
                <w:sz w:val="26"/>
                <w:szCs w:val="26"/>
              </w:rPr>
            </w:pPr>
            <w:r>
              <w:rPr>
                <w:rFonts w:ascii="Times New Roman" w:hAnsi="Times New Roman"/>
                <w:b/>
                <w:sz w:val="26"/>
                <w:szCs w:val="26"/>
              </w:rPr>
              <w:t>STT</w:t>
            </w:r>
          </w:p>
        </w:tc>
        <w:tc>
          <w:tcPr>
            <w:tcW w:w="3316" w:type="dxa"/>
            <w:vAlign w:val="center"/>
          </w:tcPr>
          <w:p w14:paraId="13CB5028">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2039" w:type="dxa"/>
            <w:vAlign w:val="center"/>
          </w:tcPr>
          <w:p w14:paraId="1CEF0A7D">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782" w:type="dxa"/>
            <w:vAlign w:val="center"/>
          </w:tcPr>
          <w:p w14:paraId="1D3FA08A">
            <w:pPr>
              <w:widowControl w:val="0"/>
              <w:spacing w:before="120" w:after="120" w:line="264" w:lineRule="auto"/>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972" w:type="dxa"/>
            <w:vAlign w:val="center"/>
          </w:tcPr>
          <w:p w14:paraId="722D82E7">
            <w:pPr>
              <w:widowControl w:val="0"/>
              <w:spacing w:before="120" w:after="120" w:line="264" w:lineRule="auto"/>
              <w:jc w:val="center"/>
              <w:rPr>
                <w:rFonts w:ascii="Times New Roman" w:hAnsi="Times New Roman"/>
                <w:sz w:val="26"/>
                <w:szCs w:val="26"/>
              </w:rPr>
            </w:pPr>
            <w:r>
              <w:rPr>
                <w:rFonts w:ascii="Times New Roman" w:hAnsi="Times New Roman"/>
                <w:b/>
                <w:sz w:val="26"/>
                <w:szCs w:val="26"/>
              </w:rPr>
              <w:t>Ghi chú</w:t>
            </w:r>
          </w:p>
        </w:tc>
      </w:tr>
      <w:tr w14:paraId="46A0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460A941B">
            <w:pPr>
              <w:widowControl w:val="0"/>
              <w:spacing w:before="120" w:after="120" w:line="264" w:lineRule="auto"/>
              <w:jc w:val="center"/>
              <w:rPr>
                <w:rFonts w:ascii="Times New Roman" w:hAnsi="Times New Roman"/>
                <w:sz w:val="26"/>
                <w:szCs w:val="26"/>
              </w:rPr>
            </w:pPr>
            <w:r>
              <w:rPr>
                <w:rFonts w:ascii="Times New Roman" w:hAnsi="Times New Roman"/>
                <w:sz w:val="26"/>
                <w:szCs w:val="26"/>
              </w:rPr>
              <w:t>1</w:t>
            </w:r>
          </w:p>
        </w:tc>
        <w:tc>
          <w:tcPr>
            <w:tcW w:w="3316" w:type="dxa"/>
          </w:tcPr>
          <w:p w14:paraId="7A595A81">
            <w:pPr>
              <w:widowControl w:val="0"/>
              <w:spacing w:before="120" w:after="120" w:line="264" w:lineRule="auto"/>
              <w:rPr>
                <w:rFonts w:ascii="Times New Roman" w:hAnsi="Times New Roman"/>
                <w:b/>
                <w:sz w:val="26"/>
                <w:szCs w:val="26"/>
              </w:rPr>
            </w:pPr>
          </w:p>
        </w:tc>
        <w:tc>
          <w:tcPr>
            <w:tcW w:w="2039" w:type="dxa"/>
          </w:tcPr>
          <w:p w14:paraId="2A6B0ED1">
            <w:pPr>
              <w:widowControl w:val="0"/>
              <w:spacing w:before="120" w:after="120" w:line="264" w:lineRule="auto"/>
              <w:rPr>
                <w:rFonts w:ascii="Times New Roman" w:hAnsi="Times New Roman"/>
                <w:b/>
                <w:sz w:val="26"/>
                <w:szCs w:val="26"/>
              </w:rPr>
            </w:pPr>
          </w:p>
        </w:tc>
        <w:tc>
          <w:tcPr>
            <w:tcW w:w="1782" w:type="dxa"/>
          </w:tcPr>
          <w:p w14:paraId="7ED171BE">
            <w:pPr>
              <w:widowControl w:val="0"/>
              <w:spacing w:before="120" w:after="120" w:line="264" w:lineRule="auto"/>
              <w:rPr>
                <w:rFonts w:ascii="Times New Roman" w:hAnsi="Times New Roman"/>
                <w:b/>
                <w:sz w:val="26"/>
                <w:szCs w:val="26"/>
              </w:rPr>
            </w:pPr>
          </w:p>
        </w:tc>
        <w:tc>
          <w:tcPr>
            <w:tcW w:w="1972" w:type="dxa"/>
          </w:tcPr>
          <w:p w14:paraId="1AA2E114">
            <w:pPr>
              <w:widowControl w:val="0"/>
              <w:spacing w:before="120" w:after="120" w:line="264" w:lineRule="auto"/>
              <w:rPr>
                <w:rFonts w:ascii="Times New Roman" w:hAnsi="Times New Roman"/>
                <w:b/>
                <w:sz w:val="26"/>
                <w:szCs w:val="26"/>
              </w:rPr>
            </w:pPr>
          </w:p>
        </w:tc>
      </w:tr>
      <w:tr w14:paraId="2D63A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3ECEC166">
            <w:pPr>
              <w:widowControl w:val="0"/>
              <w:spacing w:before="120" w:after="120" w:line="264" w:lineRule="auto"/>
              <w:jc w:val="center"/>
              <w:rPr>
                <w:rFonts w:ascii="Times New Roman" w:hAnsi="Times New Roman"/>
                <w:sz w:val="26"/>
                <w:szCs w:val="26"/>
              </w:rPr>
            </w:pPr>
            <w:r>
              <w:rPr>
                <w:rFonts w:ascii="Times New Roman" w:hAnsi="Times New Roman"/>
                <w:sz w:val="26"/>
                <w:szCs w:val="26"/>
              </w:rPr>
              <w:t>2</w:t>
            </w:r>
          </w:p>
        </w:tc>
        <w:tc>
          <w:tcPr>
            <w:tcW w:w="3316" w:type="dxa"/>
          </w:tcPr>
          <w:p w14:paraId="4E4466E1">
            <w:pPr>
              <w:widowControl w:val="0"/>
              <w:spacing w:before="120" w:after="120" w:line="264" w:lineRule="auto"/>
              <w:rPr>
                <w:rFonts w:ascii="Times New Roman" w:hAnsi="Times New Roman"/>
                <w:b/>
                <w:sz w:val="26"/>
                <w:szCs w:val="26"/>
              </w:rPr>
            </w:pPr>
          </w:p>
        </w:tc>
        <w:tc>
          <w:tcPr>
            <w:tcW w:w="2039" w:type="dxa"/>
          </w:tcPr>
          <w:p w14:paraId="74C773A3">
            <w:pPr>
              <w:widowControl w:val="0"/>
              <w:spacing w:before="120" w:after="120" w:line="264" w:lineRule="auto"/>
              <w:rPr>
                <w:rFonts w:ascii="Times New Roman" w:hAnsi="Times New Roman"/>
                <w:b/>
                <w:sz w:val="26"/>
                <w:szCs w:val="26"/>
              </w:rPr>
            </w:pPr>
          </w:p>
        </w:tc>
        <w:tc>
          <w:tcPr>
            <w:tcW w:w="1782" w:type="dxa"/>
          </w:tcPr>
          <w:p w14:paraId="014B0B9D">
            <w:pPr>
              <w:widowControl w:val="0"/>
              <w:spacing w:before="120" w:after="120" w:line="264" w:lineRule="auto"/>
              <w:rPr>
                <w:rFonts w:ascii="Times New Roman" w:hAnsi="Times New Roman"/>
                <w:b/>
                <w:sz w:val="26"/>
                <w:szCs w:val="26"/>
              </w:rPr>
            </w:pPr>
          </w:p>
        </w:tc>
        <w:tc>
          <w:tcPr>
            <w:tcW w:w="1972" w:type="dxa"/>
          </w:tcPr>
          <w:p w14:paraId="71CDBF39">
            <w:pPr>
              <w:widowControl w:val="0"/>
              <w:spacing w:before="120" w:after="120" w:line="264" w:lineRule="auto"/>
              <w:rPr>
                <w:rFonts w:ascii="Times New Roman" w:hAnsi="Times New Roman"/>
                <w:b/>
                <w:sz w:val="26"/>
                <w:szCs w:val="26"/>
              </w:rPr>
            </w:pPr>
          </w:p>
        </w:tc>
      </w:tr>
      <w:tr w14:paraId="5999A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2548AC3D">
            <w:pPr>
              <w:widowControl w:val="0"/>
              <w:spacing w:before="120" w:after="120" w:line="264" w:lineRule="auto"/>
              <w:jc w:val="center"/>
              <w:rPr>
                <w:rFonts w:ascii="Times New Roman" w:hAnsi="Times New Roman"/>
                <w:sz w:val="26"/>
                <w:szCs w:val="26"/>
              </w:rPr>
            </w:pPr>
            <w:r>
              <w:rPr>
                <w:rFonts w:ascii="Times New Roman" w:hAnsi="Times New Roman"/>
                <w:sz w:val="26"/>
                <w:szCs w:val="26"/>
              </w:rPr>
              <w:t>3</w:t>
            </w:r>
          </w:p>
        </w:tc>
        <w:tc>
          <w:tcPr>
            <w:tcW w:w="3316" w:type="dxa"/>
          </w:tcPr>
          <w:p w14:paraId="0A071685">
            <w:pPr>
              <w:widowControl w:val="0"/>
              <w:spacing w:before="120" w:after="120" w:line="264" w:lineRule="auto"/>
              <w:rPr>
                <w:rFonts w:ascii="Times New Roman" w:hAnsi="Times New Roman"/>
                <w:b/>
                <w:sz w:val="26"/>
                <w:szCs w:val="26"/>
              </w:rPr>
            </w:pPr>
          </w:p>
        </w:tc>
        <w:tc>
          <w:tcPr>
            <w:tcW w:w="2039" w:type="dxa"/>
          </w:tcPr>
          <w:p w14:paraId="53A2E76B">
            <w:pPr>
              <w:widowControl w:val="0"/>
              <w:spacing w:before="120" w:after="120" w:line="264" w:lineRule="auto"/>
              <w:rPr>
                <w:rFonts w:ascii="Times New Roman" w:hAnsi="Times New Roman"/>
                <w:b/>
                <w:sz w:val="26"/>
                <w:szCs w:val="26"/>
              </w:rPr>
            </w:pPr>
          </w:p>
        </w:tc>
        <w:tc>
          <w:tcPr>
            <w:tcW w:w="1782" w:type="dxa"/>
          </w:tcPr>
          <w:p w14:paraId="7B59E724">
            <w:pPr>
              <w:widowControl w:val="0"/>
              <w:spacing w:before="120" w:after="120" w:line="264" w:lineRule="auto"/>
              <w:rPr>
                <w:rFonts w:ascii="Times New Roman" w:hAnsi="Times New Roman"/>
                <w:b/>
                <w:sz w:val="26"/>
                <w:szCs w:val="26"/>
              </w:rPr>
            </w:pPr>
          </w:p>
        </w:tc>
        <w:tc>
          <w:tcPr>
            <w:tcW w:w="1972" w:type="dxa"/>
          </w:tcPr>
          <w:p w14:paraId="23766886">
            <w:pPr>
              <w:widowControl w:val="0"/>
              <w:spacing w:before="120" w:after="120" w:line="264" w:lineRule="auto"/>
              <w:rPr>
                <w:rFonts w:ascii="Times New Roman" w:hAnsi="Times New Roman"/>
                <w:b/>
                <w:sz w:val="26"/>
                <w:szCs w:val="26"/>
              </w:rPr>
            </w:pPr>
          </w:p>
        </w:tc>
      </w:tr>
      <w:tr w14:paraId="4AB8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609E08E0">
            <w:pPr>
              <w:widowControl w:val="0"/>
              <w:spacing w:before="120" w:after="120" w:line="264" w:lineRule="auto"/>
              <w:jc w:val="center"/>
              <w:rPr>
                <w:rFonts w:ascii="Times New Roman" w:hAnsi="Times New Roman"/>
                <w:sz w:val="26"/>
                <w:szCs w:val="26"/>
              </w:rPr>
            </w:pPr>
            <w:r>
              <w:rPr>
                <w:rFonts w:ascii="Times New Roman" w:hAnsi="Times New Roman"/>
                <w:sz w:val="26"/>
                <w:szCs w:val="26"/>
              </w:rPr>
              <w:t>4</w:t>
            </w:r>
          </w:p>
        </w:tc>
        <w:tc>
          <w:tcPr>
            <w:tcW w:w="3316" w:type="dxa"/>
          </w:tcPr>
          <w:p w14:paraId="6CFC0398">
            <w:pPr>
              <w:widowControl w:val="0"/>
              <w:spacing w:before="120" w:after="120" w:line="264" w:lineRule="auto"/>
              <w:rPr>
                <w:rFonts w:ascii="Times New Roman" w:hAnsi="Times New Roman"/>
                <w:b/>
                <w:sz w:val="26"/>
                <w:szCs w:val="26"/>
              </w:rPr>
            </w:pPr>
          </w:p>
        </w:tc>
        <w:tc>
          <w:tcPr>
            <w:tcW w:w="2039" w:type="dxa"/>
          </w:tcPr>
          <w:p w14:paraId="5F9C1E57">
            <w:pPr>
              <w:widowControl w:val="0"/>
              <w:spacing w:before="120" w:after="120" w:line="264" w:lineRule="auto"/>
              <w:rPr>
                <w:rFonts w:ascii="Times New Roman" w:hAnsi="Times New Roman"/>
                <w:b/>
                <w:sz w:val="26"/>
                <w:szCs w:val="26"/>
              </w:rPr>
            </w:pPr>
          </w:p>
        </w:tc>
        <w:tc>
          <w:tcPr>
            <w:tcW w:w="1782" w:type="dxa"/>
          </w:tcPr>
          <w:p w14:paraId="4366F27A">
            <w:pPr>
              <w:widowControl w:val="0"/>
              <w:spacing w:before="120" w:after="120" w:line="264" w:lineRule="auto"/>
              <w:rPr>
                <w:rFonts w:ascii="Times New Roman" w:hAnsi="Times New Roman"/>
                <w:b/>
                <w:sz w:val="26"/>
                <w:szCs w:val="26"/>
              </w:rPr>
            </w:pPr>
          </w:p>
        </w:tc>
        <w:tc>
          <w:tcPr>
            <w:tcW w:w="1972" w:type="dxa"/>
          </w:tcPr>
          <w:p w14:paraId="7D192691">
            <w:pPr>
              <w:widowControl w:val="0"/>
              <w:spacing w:before="120" w:after="120" w:line="264" w:lineRule="auto"/>
              <w:rPr>
                <w:rFonts w:ascii="Times New Roman" w:hAnsi="Times New Roman"/>
                <w:b/>
                <w:sz w:val="26"/>
                <w:szCs w:val="26"/>
              </w:rPr>
            </w:pPr>
          </w:p>
        </w:tc>
      </w:tr>
      <w:tr w14:paraId="7B23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65CE9AC1">
            <w:pPr>
              <w:widowControl w:val="0"/>
              <w:spacing w:before="120" w:after="120" w:line="264" w:lineRule="auto"/>
              <w:jc w:val="center"/>
              <w:rPr>
                <w:rFonts w:ascii="Times New Roman" w:hAnsi="Times New Roman"/>
                <w:sz w:val="26"/>
                <w:szCs w:val="26"/>
              </w:rPr>
            </w:pPr>
            <w:r>
              <w:rPr>
                <w:rFonts w:ascii="Times New Roman" w:hAnsi="Times New Roman"/>
                <w:sz w:val="26"/>
                <w:szCs w:val="26"/>
              </w:rPr>
              <w:t>5</w:t>
            </w:r>
          </w:p>
        </w:tc>
        <w:tc>
          <w:tcPr>
            <w:tcW w:w="3316" w:type="dxa"/>
          </w:tcPr>
          <w:p w14:paraId="2F61FF90">
            <w:pPr>
              <w:widowControl w:val="0"/>
              <w:spacing w:before="120" w:after="120" w:line="264" w:lineRule="auto"/>
              <w:rPr>
                <w:rFonts w:ascii="Times New Roman" w:hAnsi="Times New Roman"/>
                <w:b/>
                <w:sz w:val="26"/>
                <w:szCs w:val="26"/>
              </w:rPr>
            </w:pPr>
          </w:p>
        </w:tc>
        <w:tc>
          <w:tcPr>
            <w:tcW w:w="2039" w:type="dxa"/>
          </w:tcPr>
          <w:p w14:paraId="196E4F11">
            <w:pPr>
              <w:widowControl w:val="0"/>
              <w:spacing w:before="120" w:after="120" w:line="264" w:lineRule="auto"/>
              <w:rPr>
                <w:rFonts w:ascii="Times New Roman" w:hAnsi="Times New Roman"/>
                <w:b/>
                <w:sz w:val="26"/>
                <w:szCs w:val="26"/>
              </w:rPr>
            </w:pPr>
          </w:p>
        </w:tc>
        <w:tc>
          <w:tcPr>
            <w:tcW w:w="1782" w:type="dxa"/>
          </w:tcPr>
          <w:p w14:paraId="1C12231E">
            <w:pPr>
              <w:widowControl w:val="0"/>
              <w:spacing w:before="120" w:after="120" w:line="264" w:lineRule="auto"/>
              <w:rPr>
                <w:rFonts w:ascii="Times New Roman" w:hAnsi="Times New Roman"/>
                <w:b/>
                <w:sz w:val="26"/>
                <w:szCs w:val="26"/>
              </w:rPr>
            </w:pPr>
          </w:p>
        </w:tc>
        <w:tc>
          <w:tcPr>
            <w:tcW w:w="1972" w:type="dxa"/>
          </w:tcPr>
          <w:p w14:paraId="79A47A01">
            <w:pPr>
              <w:widowControl w:val="0"/>
              <w:spacing w:before="120" w:after="120" w:line="264" w:lineRule="auto"/>
              <w:rPr>
                <w:rFonts w:ascii="Times New Roman" w:hAnsi="Times New Roman"/>
                <w:b/>
                <w:sz w:val="26"/>
                <w:szCs w:val="26"/>
              </w:rPr>
            </w:pPr>
          </w:p>
        </w:tc>
      </w:tr>
      <w:tr w14:paraId="1416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tcPr>
          <w:p w14:paraId="1A832B66">
            <w:pPr>
              <w:widowControl w:val="0"/>
              <w:spacing w:before="120" w:after="120" w:line="264" w:lineRule="auto"/>
              <w:jc w:val="center"/>
              <w:rPr>
                <w:rFonts w:ascii="Times New Roman" w:hAnsi="Times New Roman"/>
                <w:sz w:val="26"/>
                <w:szCs w:val="26"/>
              </w:rPr>
            </w:pPr>
            <w:r>
              <w:rPr>
                <w:rFonts w:ascii="Times New Roman" w:hAnsi="Times New Roman"/>
                <w:sz w:val="26"/>
                <w:szCs w:val="26"/>
              </w:rPr>
              <w:t>…</w:t>
            </w:r>
          </w:p>
        </w:tc>
        <w:tc>
          <w:tcPr>
            <w:tcW w:w="3316" w:type="dxa"/>
          </w:tcPr>
          <w:p w14:paraId="41DD102B">
            <w:pPr>
              <w:widowControl w:val="0"/>
              <w:spacing w:before="120" w:after="120" w:line="264" w:lineRule="auto"/>
              <w:rPr>
                <w:rFonts w:ascii="Times New Roman" w:hAnsi="Times New Roman"/>
                <w:b/>
                <w:sz w:val="26"/>
                <w:szCs w:val="26"/>
              </w:rPr>
            </w:pPr>
          </w:p>
        </w:tc>
        <w:tc>
          <w:tcPr>
            <w:tcW w:w="2039" w:type="dxa"/>
          </w:tcPr>
          <w:p w14:paraId="260A4E57">
            <w:pPr>
              <w:widowControl w:val="0"/>
              <w:spacing w:before="120" w:after="120" w:line="264" w:lineRule="auto"/>
              <w:rPr>
                <w:rFonts w:ascii="Times New Roman" w:hAnsi="Times New Roman"/>
                <w:b/>
                <w:sz w:val="26"/>
                <w:szCs w:val="26"/>
              </w:rPr>
            </w:pPr>
          </w:p>
        </w:tc>
        <w:tc>
          <w:tcPr>
            <w:tcW w:w="1782" w:type="dxa"/>
          </w:tcPr>
          <w:p w14:paraId="7172706A">
            <w:pPr>
              <w:widowControl w:val="0"/>
              <w:spacing w:before="120" w:after="120" w:line="264" w:lineRule="auto"/>
              <w:rPr>
                <w:rFonts w:ascii="Times New Roman" w:hAnsi="Times New Roman"/>
                <w:b/>
                <w:sz w:val="26"/>
                <w:szCs w:val="26"/>
              </w:rPr>
            </w:pPr>
          </w:p>
        </w:tc>
        <w:tc>
          <w:tcPr>
            <w:tcW w:w="1972" w:type="dxa"/>
          </w:tcPr>
          <w:p w14:paraId="4F3D5FD0">
            <w:pPr>
              <w:widowControl w:val="0"/>
              <w:spacing w:before="120" w:after="120" w:line="264" w:lineRule="auto"/>
              <w:rPr>
                <w:rFonts w:ascii="Times New Roman" w:hAnsi="Times New Roman"/>
                <w:b/>
                <w:sz w:val="26"/>
                <w:szCs w:val="26"/>
              </w:rPr>
            </w:pPr>
          </w:p>
        </w:tc>
      </w:tr>
    </w:tbl>
    <w:p w14:paraId="1D45ED9C">
      <w:pPr>
        <w:widowControl w:val="0"/>
        <w:spacing w:before="120" w:after="120" w:line="264" w:lineRule="auto"/>
        <w:ind w:firstLine="567"/>
        <w:rPr>
          <w:rFonts w:ascii="Times New Roman" w:hAnsi="Times New Roman"/>
          <w:b/>
          <w:bCs/>
          <w:i/>
          <w:iCs/>
          <w:u w:val="single"/>
          <w:lang/>
        </w:rPr>
      </w:pPr>
      <w:r>
        <w:rPr>
          <w:rFonts w:ascii="Times New Roman" w:hAnsi="Times New Roman"/>
          <w:b/>
          <w:bCs/>
          <w:i/>
          <w:iCs/>
          <w:u w:val="single"/>
          <w:lang/>
        </w:rPr>
        <w:t>Ghi chú:</w:t>
      </w:r>
    </w:p>
    <w:p w14:paraId="73756984">
      <w:pPr>
        <w:spacing w:before="120" w:after="120"/>
        <w:ind w:firstLine="567"/>
        <w:jc w:val="both"/>
        <w:rPr>
          <w:rFonts w:ascii="Times New Roman" w:hAnsi="Times New Roman"/>
          <w:lang/>
        </w:rPr>
      </w:pPr>
      <w:r>
        <w:rPr>
          <w:rFonts w:ascii="Times New Roman" w:hAnsi="Times New Roman"/>
          <w:lang/>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89"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89"/>
      <w:r>
        <w:rPr>
          <w:rFonts w:ascii="Times New Roman" w:hAnsi="Times New Roman"/>
          <w:lang w:val="vi-VN"/>
        </w:rPr>
        <w:t>.</w:t>
      </w:r>
      <w:r>
        <w:rPr>
          <w:rFonts w:ascii="Times New Roman" w:hAnsi="Times New Roman"/>
        </w:rPr>
        <w:t xml:space="preserve"> </w:t>
      </w:r>
      <w:r>
        <w:rPr>
          <w:rFonts w:ascii="Times New Roman" w:hAnsi="Times New Roman"/>
          <w:lang/>
        </w:rPr>
        <w:t>Trường hợp nhà thầu tham dự thầu không phải là công ty mẹ thì không áp dụng Mẫu này.</w:t>
      </w:r>
    </w:p>
    <w:p w14:paraId="21332E8F">
      <w:pPr>
        <w:widowControl w:val="0"/>
        <w:spacing w:before="120" w:after="120" w:line="264" w:lineRule="auto"/>
        <w:ind w:firstLine="567"/>
        <w:jc w:val="both"/>
        <w:rPr>
          <w:rFonts w:ascii="Times New Roman" w:hAnsi="Times New Roman"/>
          <w:lang/>
        </w:rPr>
      </w:pPr>
      <w:r>
        <w:rPr>
          <w:rFonts w:ascii="Times New Roman" w:hAnsi="Times New Roman"/>
          <w:lang/>
        </w:rPr>
        <w:t>(2) Ghi cụ thể tên công ty con, công ty thành viên.</w:t>
      </w:r>
    </w:p>
    <w:p w14:paraId="72FBA2EA">
      <w:pPr>
        <w:widowControl w:val="0"/>
        <w:spacing w:before="120" w:after="120" w:line="264" w:lineRule="auto"/>
        <w:ind w:firstLine="567"/>
        <w:jc w:val="both"/>
        <w:rPr>
          <w:rFonts w:ascii="Times New Roman" w:hAnsi="Times New Roman"/>
          <w:lang/>
        </w:rPr>
      </w:pPr>
      <w:r>
        <w:rPr>
          <w:rFonts w:ascii="Times New Roman" w:hAnsi="Times New Roman"/>
          <w:lang/>
        </w:rPr>
        <w:t>(3) Ghi cụ thể phần công việc đảm nhận của công ty con, công ty thành viên.</w:t>
      </w:r>
    </w:p>
    <w:p w14:paraId="182E3AB9">
      <w:pPr>
        <w:widowControl w:val="0"/>
        <w:spacing w:before="120" w:after="120" w:line="264" w:lineRule="auto"/>
        <w:ind w:firstLine="567"/>
        <w:jc w:val="both"/>
        <w:rPr>
          <w:rFonts w:ascii="Times New Roman" w:hAnsi="Times New Roman"/>
          <w:lang/>
        </w:rPr>
      </w:pPr>
      <w:r>
        <w:rPr>
          <w:rFonts w:ascii="Times New Roman" w:hAnsi="Times New Roman"/>
          <w:lang/>
        </w:rPr>
        <w:t>(4) Ghi cụ thể giá trị % công việc của công ty con, công ty thành viên</w:t>
      </w:r>
      <w:r>
        <w:rPr>
          <w:rFonts w:ascii="Times New Roman" w:hAnsi="Times New Roman"/>
          <w:b/>
          <w:lang/>
        </w:rPr>
        <w:t xml:space="preserve"> </w:t>
      </w:r>
      <w:r>
        <w:rPr>
          <w:rFonts w:ascii="Times New Roman" w:hAnsi="Times New Roman"/>
          <w:lang/>
        </w:rPr>
        <w:t>đảm nhận so với giá dự thầu.</w:t>
      </w:r>
    </w:p>
    <w:p w14:paraId="3634F84B">
      <w:pPr>
        <w:spacing w:before="120" w:after="120"/>
        <w:ind w:left="284"/>
        <w:jc w:val="right"/>
        <w:rPr>
          <w:rFonts w:ascii="Times New Roman" w:hAnsi="Times New Roman"/>
          <w:b/>
          <w:lang w:val="nl-NL"/>
        </w:rPr>
      </w:pPr>
      <w:r>
        <w:rPr>
          <w:rFonts w:ascii="Times New Roman" w:hAnsi="Times New Roman"/>
          <w:lang/>
        </w:rPr>
        <w:br w:type="page"/>
      </w:r>
      <w:bookmarkStart w:id="90" w:name="_Hlk164618286"/>
      <w:r>
        <w:rPr>
          <w:rFonts w:ascii="Times New Roman" w:hAnsi="Times New Roman"/>
          <w:b/>
          <w:lang w:val="nl-NL"/>
        </w:rPr>
        <w:t>Mẫu số 11</w:t>
      </w:r>
    </w:p>
    <w:p w14:paraId="7EA15B8F">
      <w:pPr>
        <w:spacing w:before="120" w:after="120"/>
        <w:ind w:left="284"/>
        <w:jc w:val="center"/>
        <w:rPr>
          <w:rFonts w:ascii="Times New Roman" w:hAnsi="Times New Roman"/>
          <w:b/>
          <w:bCs/>
          <w:lang w:val="nl-NL"/>
        </w:rPr>
      </w:pPr>
    </w:p>
    <w:p w14:paraId="233E5526">
      <w:pPr>
        <w:spacing w:before="120" w:after="120"/>
        <w:ind w:left="284"/>
        <w:jc w:val="center"/>
        <w:rPr>
          <w:rFonts w:ascii="Times New Roman" w:hAnsi="Times New Roman"/>
          <w:b/>
          <w:bCs/>
          <w:lang w:val="nl-NL"/>
        </w:rPr>
      </w:pPr>
      <w:r>
        <w:rPr>
          <w:rFonts w:ascii="Times New Roman" w:hAnsi="Times New Roman"/>
          <w:b/>
          <w:bCs/>
          <w:lang w:val="nl-NL"/>
        </w:rPr>
        <w:t>BẢNG TIẾN ĐỘ THỰC HIỆN</w:t>
      </w:r>
    </w:p>
    <w:p w14:paraId="7B8E1B32">
      <w:pPr>
        <w:spacing w:before="120" w:after="120"/>
        <w:ind w:left="284"/>
        <w:jc w:val="center"/>
        <w:rPr>
          <w:rFonts w:ascii="Times New Roman" w:hAnsi="Times New Roman"/>
          <w:lang w:val="nl-NL"/>
        </w:rPr>
      </w:pPr>
    </w:p>
    <w:p w14:paraId="16FD0312">
      <w:pPr>
        <w:spacing w:before="120" w:after="120"/>
        <w:ind w:firstLine="720"/>
        <w:rPr>
          <w:rFonts w:ascii="Times New Roman" w:hAnsi="Times New Roman"/>
          <w:lang w:val="nl-NL"/>
        </w:rPr>
      </w:pPr>
      <w:r>
        <w:rPr>
          <w:rFonts w:ascii="Times New Roman" w:hAnsi="Times New Roman"/>
          <w:lang w:val="nl-NL"/>
        </w:rPr>
        <w:t xml:space="preserve">Nhà thầu đề xuất tiến độ thực hiện phù hợp với yêu cầu của </w:t>
      </w:r>
      <w:r>
        <w:rPr>
          <w:rFonts w:ascii="Times New Roman" w:hAnsi="Times New Roman"/>
          <w:szCs w:val="24"/>
          <w:lang/>
        </w:rPr>
        <w:t xml:space="preserve">Chủ đầu tư </w:t>
      </w:r>
      <w:r>
        <w:rPr>
          <w:rFonts w:ascii="Times New Roman" w:hAnsi="Times New Roman"/>
          <w:lang w:val="nl-NL"/>
        </w:rPr>
        <w:t>và phù hợp với đề xuất kỹ thuật của nhà thầu</w:t>
      </w:r>
    </w:p>
    <w:tbl>
      <w:tblPr>
        <w:tblStyle w:val="12"/>
        <w:tblW w:w="9527"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1645"/>
        <w:gridCol w:w="1418"/>
        <w:gridCol w:w="2018"/>
        <w:gridCol w:w="1701"/>
        <w:gridCol w:w="1872"/>
      </w:tblGrid>
      <w:tr w14:paraId="6DAC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dxa"/>
            <w:vMerge w:val="restart"/>
            <w:vAlign w:val="center"/>
          </w:tcPr>
          <w:p w14:paraId="7E9DC950">
            <w:pPr>
              <w:spacing w:before="40" w:after="40"/>
              <w:jc w:val="center"/>
              <w:rPr>
                <w:rFonts w:ascii="Times New Roman" w:hAnsi="Times New Roman"/>
                <w:b/>
                <w:bCs/>
                <w:sz w:val="26"/>
                <w:szCs w:val="26"/>
              </w:rPr>
            </w:pPr>
            <w:r>
              <w:rPr>
                <w:rFonts w:ascii="Times New Roman" w:hAnsi="Times New Roman"/>
                <w:b/>
                <w:bCs/>
                <w:sz w:val="26"/>
                <w:szCs w:val="26"/>
              </w:rPr>
              <w:t>STT</w:t>
            </w:r>
          </w:p>
        </w:tc>
        <w:tc>
          <w:tcPr>
            <w:tcW w:w="1645" w:type="dxa"/>
            <w:vMerge w:val="restart"/>
            <w:vAlign w:val="center"/>
          </w:tcPr>
          <w:p w14:paraId="14A05734">
            <w:pPr>
              <w:spacing w:before="40" w:after="40"/>
              <w:jc w:val="center"/>
              <w:rPr>
                <w:rFonts w:ascii="Times New Roman" w:hAnsi="Times New Roman"/>
                <w:b/>
                <w:bCs/>
                <w:sz w:val="26"/>
                <w:szCs w:val="26"/>
                <w:vertAlign w:val="superscript"/>
              </w:rPr>
            </w:pPr>
            <w:r>
              <w:rPr>
                <w:rFonts w:ascii="Times New Roman" w:hAnsi="Times New Roman"/>
                <w:b/>
                <w:bCs/>
                <w:sz w:val="26"/>
                <w:szCs w:val="26"/>
              </w:rPr>
              <w:t>Công trình</w:t>
            </w:r>
          </w:p>
        </w:tc>
        <w:tc>
          <w:tcPr>
            <w:tcW w:w="1418" w:type="dxa"/>
            <w:vMerge w:val="restart"/>
            <w:vAlign w:val="center"/>
          </w:tcPr>
          <w:p w14:paraId="04B879DB">
            <w:pPr>
              <w:spacing w:before="40" w:after="40"/>
              <w:jc w:val="center"/>
              <w:rPr>
                <w:rFonts w:ascii="Times New Roman" w:hAnsi="Times New Roman"/>
                <w:b/>
                <w:bCs/>
                <w:sz w:val="26"/>
                <w:szCs w:val="26"/>
              </w:rPr>
            </w:pPr>
            <w:r>
              <w:rPr>
                <w:rFonts w:ascii="Times New Roman" w:hAnsi="Times New Roman"/>
                <w:b/>
                <w:bCs/>
                <w:sz w:val="26"/>
                <w:szCs w:val="26"/>
              </w:rPr>
              <w:t>Địa điểm</w:t>
            </w:r>
          </w:p>
        </w:tc>
        <w:tc>
          <w:tcPr>
            <w:tcW w:w="3719" w:type="dxa"/>
            <w:gridSpan w:val="2"/>
            <w:vAlign w:val="center"/>
          </w:tcPr>
          <w:p w14:paraId="0684024A">
            <w:pPr>
              <w:spacing w:before="40" w:after="40"/>
              <w:jc w:val="center"/>
              <w:rPr>
                <w:rFonts w:ascii="Times New Roman" w:hAnsi="Times New Roman"/>
                <w:b/>
                <w:bCs/>
                <w:sz w:val="26"/>
                <w:szCs w:val="26"/>
              </w:rPr>
            </w:pPr>
            <w:r>
              <w:rPr>
                <w:rFonts w:ascii="Times New Roman" w:hAnsi="Times New Roman"/>
                <w:b/>
                <w:bCs/>
                <w:sz w:val="26"/>
                <w:szCs w:val="26"/>
              </w:rPr>
              <w:t xml:space="preserve">Thời gian hoàn thành </w:t>
            </w:r>
          </w:p>
          <w:p w14:paraId="64FE66B5">
            <w:pPr>
              <w:spacing w:before="40" w:after="40"/>
              <w:jc w:val="center"/>
              <w:rPr>
                <w:rFonts w:ascii="Times New Roman" w:hAnsi="Times New Roman"/>
                <w:b/>
                <w:bCs/>
                <w:sz w:val="26"/>
                <w:szCs w:val="26"/>
              </w:rPr>
            </w:pPr>
            <w:r>
              <w:rPr>
                <w:rFonts w:ascii="Times New Roman" w:hAnsi="Times New Roman"/>
                <w:b/>
                <w:bCs/>
                <w:sz w:val="26"/>
                <w:szCs w:val="26"/>
              </w:rPr>
              <w:t>công trình</w:t>
            </w:r>
          </w:p>
        </w:tc>
        <w:tc>
          <w:tcPr>
            <w:tcW w:w="1872" w:type="dxa"/>
            <w:vMerge w:val="restart"/>
            <w:vAlign w:val="center"/>
          </w:tcPr>
          <w:p w14:paraId="77A44244">
            <w:pPr>
              <w:spacing w:before="40" w:after="40"/>
              <w:jc w:val="center"/>
              <w:rPr>
                <w:rFonts w:ascii="Times New Roman" w:hAnsi="Times New Roman"/>
                <w:b/>
                <w:bCs/>
                <w:sz w:val="26"/>
                <w:szCs w:val="26"/>
              </w:rPr>
            </w:pPr>
            <w:r>
              <w:rPr>
                <w:rFonts w:ascii="Times New Roman" w:hAnsi="Times New Roman"/>
                <w:b/>
                <w:bCs/>
                <w:sz w:val="26"/>
                <w:szCs w:val="26"/>
              </w:rPr>
              <w:t xml:space="preserve">Thời gian hoàn thành công trình do nhà thầu đề xuất </w:t>
            </w:r>
          </w:p>
          <w:p w14:paraId="2E9E18D6">
            <w:pPr>
              <w:spacing w:before="40" w:after="40"/>
              <w:jc w:val="center"/>
              <w:rPr>
                <w:rFonts w:ascii="Times New Roman" w:hAnsi="Times New Roman"/>
                <w:b/>
                <w:bCs/>
                <w:sz w:val="26"/>
                <w:szCs w:val="26"/>
              </w:rPr>
            </w:pPr>
            <w:r>
              <w:rPr>
                <w:rFonts w:ascii="Times New Roman" w:hAnsi="Times New Roman"/>
                <w:i/>
                <w:iCs/>
                <w:sz w:val="26"/>
                <w:szCs w:val="26"/>
              </w:rPr>
              <w:t>[ghi số ngày kể từ ngày hợp đồng có hiệu lực]</w:t>
            </w:r>
          </w:p>
        </w:tc>
      </w:tr>
      <w:tr w14:paraId="154F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dxa"/>
            <w:vMerge w:val="continue"/>
            <w:vAlign w:val="center"/>
          </w:tcPr>
          <w:p w14:paraId="2DABA19F">
            <w:pPr>
              <w:spacing w:before="40" w:after="40"/>
              <w:rPr>
                <w:rFonts w:ascii="Times New Roman" w:hAnsi="Times New Roman"/>
                <w:sz w:val="26"/>
                <w:szCs w:val="26"/>
              </w:rPr>
            </w:pPr>
          </w:p>
        </w:tc>
        <w:tc>
          <w:tcPr>
            <w:tcW w:w="1645" w:type="dxa"/>
            <w:vMerge w:val="continue"/>
            <w:vAlign w:val="center"/>
          </w:tcPr>
          <w:p w14:paraId="2C50016A">
            <w:pPr>
              <w:spacing w:before="40" w:after="40"/>
              <w:rPr>
                <w:rFonts w:ascii="Times New Roman" w:hAnsi="Times New Roman"/>
                <w:sz w:val="26"/>
                <w:szCs w:val="26"/>
              </w:rPr>
            </w:pPr>
          </w:p>
        </w:tc>
        <w:tc>
          <w:tcPr>
            <w:tcW w:w="1418" w:type="dxa"/>
            <w:vMerge w:val="continue"/>
            <w:vAlign w:val="center"/>
          </w:tcPr>
          <w:p w14:paraId="3CCEF300">
            <w:pPr>
              <w:spacing w:before="40" w:after="40"/>
              <w:rPr>
                <w:rFonts w:ascii="Times New Roman" w:hAnsi="Times New Roman"/>
                <w:sz w:val="26"/>
                <w:szCs w:val="26"/>
              </w:rPr>
            </w:pPr>
          </w:p>
        </w:tc>
        <w:tc>
          <w:tcPr>
            <w:tcW w:w="2018" w:type="dxa"/>
            <w:vAlign w:val="center"/>
          </w:tcPr>
          <w:p w14:paraId="4B5DE82D">
            <w:pPr>
              <w:spacing w:before="40" w:after="40"/>
              <w:jc w:val="center"/>
              <w:rPr>
                <w:rFonts w:ascii="Times New Roman" w:hAnsi="Times New Roman"/>
                <w:sz w:val="26"/>
                <w:szCs w:val="26"/>
              </w:rPr>
            </w:pPr>
            <w:r>
              <w:rPr>
                <w:rFonts w:ascii="Times New Roman" w:hAnsi="Times New Roman"/>
                <w:b/>
                <w:sz w:val="26"/>
                <w:szCs w:val="26"/>
              </w:rPr>
              <w:t>Thời gian hoàn thành công trình sớm nhất</w:t>
            </w:r>
            <w:r>
              <w:rPr>
                <w:rFonts w:ascii="Times New Roman" w:hAnsi="Times New Roman"/>
                <w:sz w:val="26"/>
                <w:szCs w:val="26"/>
              </w:rPr>
              <w:t xml:space="preserve"> </w:t>
            </w:r>
            <w:r>
              <w:rPr>
                <w:rFonts w:ascii="Times New Roman" w:hAnsi="Times New Roman"/>
                <w:i/>
                <w:iCs/>
                <w:sz w:val="26"/>
                <w:szCs w:val="26"/>
              </w:rPr>
              <w:t>[ghi số ngày kể từ ngày hợp đồng có hiệu lực]</w:t>
            </w:r>
          </w:p>
        </w:tc>
        <w:tc>
          <w:tcPr>
            <w:tcW w:w="1701" w:type="dxa"/>
            <w:vAlign w:val="center"/>
          </w:tcPr>
          <w:p w14:paraId="6B412224">
            <w:pPr>
              <w:spacing w:before="40" w:after="40"/>
              <w:jc w:val="center"/>
              <w:rPr>
                <w:rFonts w:ascii="Times New Roman" w:hAnsi="Times New Roman"/>
                <w:b/>
                <w:sz w:val="26"/>
                <w:szCs w:val="26"/>
              </w:rPr>
            </w:pPr>
            <w:r>
              <w:rPr>
                <w:rFonts w:ascii="Times New Roman" w:hAnsi="Times New Roman"/>
                <w:b/>
                <w:sz w:val="26"/>
                <w:szCs w:val="26"/>
              </w:rPr>
              <w:t xml:space="preserve">Thời gian hoàn thành công trình muộn nhất </w:t>
            </w:r>
            <w:r>
              <w:rPr>
                <w:rFonts w:ascii="Times New Roman" w:hAnsi="Times New Roman"/>
                <w:i/>
                <w:iCs/>
                <w:sz w:val="26"/>
                <w:szCs w:val="26"/>
              </w:rPr>
              <w:t>[ghi số ngày kể từ ngày hợp đồng có hiệu lực]</w:t>
            </w:r>
          </w:p>
        </w:tc>
        <w:tc>
          <w:tcPr>
            <w:tcW w:w="1872" w:type="dxa"/>
            <w:vMerge w:val="continue"/>
          </w:tcPr>
          <w:p w14:paraId="14F95958">
            <w:pPr>
              <w:spacing w:before="40" w:after="40"/>
              <w:jc w:val="center"/>
              <w:rPr>
                <w:rFonts w:ascii="Times New Roman" w:hAnsi="Times New Roman"/>
                <w:b/>
                <w:sz w:val="26"/>
                <w:szCs w:val="26"/>
              </w:rPr>
            </w:pPr>
          </w:p>
        </w:tc>
      </w:tr>
      <w:tr w14:paraId="1E1C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dxa"/>
          </w:tcPr>
          <w:p w14:paraId="346988ED">
            <w:pPr>
              <w:spacing w:before="40" w:after="40"/>
              <w:jc w:val="center"/>
              <w:rPr>
                <w:rFonts w:ascii="Times New Roman" w:hAnsi="Times New Roman"/>
                <w:sz w:val="26"/>
                <w:szCs w:val="26"/>
              </w:rPr>
            </w:pPr>
            <w:r>
              <w:rPr>
                <w:rFonts w:ascii="Times New Roman" w:hAnsi="Times New Roman"/>
                <w:sz w:val="26"/>
                <w:szCs w:val="26"/>
              </w:rPr>
              <w:t>(1)</w:t>
            </w:r>
          </w:p>
        </w:tc>
        <w:tc>
          <w:tcPr>
            <w:tcW w:w="1645" w:type="dxa"/>
          </w:tcPr>
          <w:p w14:paraId="6E1636E8">
            <w:pPr>
              <w:spacing w:before="40" w:after="40"/>
              <w:jc w:val="center"/>
              <w:rPr>
                <w:rFonts w:ascii="Times New Roman" w:hAnsi="Times New Roman"/>
                <w:sz w:val="26"/>
                <w:szCs w:val="26"/>
              </w:rPr>
            </w:pPr>
            <w:r>
              <w:rPr>
                <w:rFonts w:ascii="Times New Roman" w:hAnsi="Times New Roman"/>
                <w:sz w:val="26"/>
                <w:szCs w:val="26"/>
              </w:rPr>
              <w:t>(2)</w:t>
            </w:r>
          </w:p>
        </w:tc>
        <w:tc>
          <w:tcPr>
            <w:tcW w:w="1418" w:type="dxa"/>
          </w:tcPr>
          <w:p w14:paraId="0F8469E1">
            <w:pPr>
              <w:spacing w:before="40" w:after="40"/>
              <w:jc w:val="center"/>
              <w:rPr>
                <w:rFonts w:ascii="Times New Roman" w:hAnsi="Times New Roman"/>
                <w:sz w:val="26"/>
                <w:szCs w:val="26"/>
              </w:rPr>
            </w:pPr>
            <w:r>
              <w:rPr>
                <w:rFonts w:ascii="Times New Roman" w:hAnsi="Times New Roman"/>
                <w:sz w:val="26"/>
                <w:szCs w:val="26"/>
              </w:rPr>
              <w:t>(3)</w:t>
            </w:r>
          </w:p>
        </w:tc>
        <w:tc>
          <w:tcPr>
            <w:tcW w:w="2018" w:type="dxa"/>
          </w:tcPr>
          <w:p w14:paraId="71FBD0EB">
            <w:pPr>
              <w:spacing w:before="40" w:after="40"/>
              <w:jc w:val="center"/>
              <w:rPr>
                <w:rFonts w:ascii="Times New Roman" w:hAnsi="Times New Roman"/>
                <w:sz w:val="26"/>
                <w:szCs w:val="26"/>
              </w:rPr>
            </w:pPr>
            <w:r>
              <w:rPr>
                <w:rFonts w:ascii="Times New Roman" w:hAnsi="Times New Roman"/>
                <w:sz w:val="26"/>
                <w:szCs w:val="26"/>
              </w:rPr>
              <w:t>(4)</w:t>
            </w:r>
          </w:p>
        </w:tc>
        <w:tc>
          <w:tcPr>
            <w:tcW w:w="1701" w:type="dxa"/>
          </w:tcPr>
          <w:p w14:paraId="22E56153">
            <w:pPr>
              <w:spacing w:before="40" w:after="40"/>
              <w:jc w:val="center"/>
              <w:rPr>
                <w:rFonts w:ascii="Times New Roman" w:hAnsi="Times New Roman"/>
                <w:sz w:val="26"/>
                <w:szCs w:val="26"/>
              </w:rPr>
            </w:pPr>
            <w:r>
              <w:rPr>
                <w:rFonts w:ascii="Times New Roman" w:hAnsi="Times New Roman"/>
                <w:sz w:val="26"/>
                <w:szCs w:val="26"/>
              </w:rPr>
              <w:t>(5)</w:t>
            </w:r>
          </w:p>
        </w:tc>
        <w:tc>
          <w:tcPr>
            <w:tcW w:w="1872" w:type="dxa"/>
          </w:tcPr>
          <w:p w14:paraId="6ACF5001">
            <w:pPr>
              <w:spacing w:before="40" w:after="40"/>
              <w:jc w:val="center"/>
              <w:rPr>
                <w:rFonts w:ascii="Times New Roman" w:hAnsi="Times New Roman"/>
                <w:sz w:val="26"/>
                <w:szCs w:val="26"/>
              </w:rPr>
            </w:pPr>
            <w:r>
              <w:rPr>
                <w:rFonts w:ascii="Times New Roman" w:hAnsi="Times New Roman"/>
                <w:sz w:val="26"/>
                <w:szCs w:val="26"/>
              </w:rPr>
              <w:t>(6)</w:t>
            </w:r>
          </w:p>
        </w:tc>
      </w:tr>
      <w:tr w14:paraId="22C4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3" w:type="dxa"/>
          </w:tcPr>
          <w:p w14:paraId="79674651">
            <w:pPr>
              <w:spacing w:before="40" w:after="40"/>
              <w:rPr>
                <w:rFonts w:ascii="Times New Roman" w:hAnsi="Times New Roman"/>
                <w:sz w:val="26"/>
                <w:szCs w:val="26"/>
              </w:rPr>
            </w:pPr>
          </w:p>
        </w:tc>
        <w:tc>
          <w:tcPr>
            <w:tcW w:w="1645" w:type="dxa"/>
          </w:tcPr>
          <w:p w14:paraId="0A6FFDE9">
            <w:pPr>
              <w:spacing w:before="40" w:after="40"/>
              <w:rPr>
                <w:rFonts w:ascii="Times New Roman" w:hAnsi="Times New Roman"/>
                <w:sz w:val="26"/>
                <w:szCs w:val="26"/>
              </w:rPr>
            </w:pPr>
          </w:p>
        </w:tc>
        <w:tc>
          <w:tcPr>
            <w:tcW w:w="1418" w:type="dxa"/>
          </w:tcPr>
          <w:p w14:paraId="6F59E945">
            <w:pPr>
              <w:spacing w:before="40" w:after="40"/>
              <w:rPr>
                <w:rFonts w:ascii="Times New Roman" w:hAnsi="Times New Roman"/>
                <w:sz w:val="26"/>
                <w:szCs w:val="26"/>
              </w:rPr>
            </w:pPr>
          </w:p>
        </w:tc>
        <w:tc>
          <w:tcPr>
            <w:tcW w:w="2018" w:type="dxa"/>
          </w:tcPr>
          <w:p w14:paraId="65636E96">
            <w:pPr>
              <w:spacing w:before="40" w:after="40"/>
              <w:rPr>
                <w:rFonts w:ascii="Times New Roman" w:hAnsi="Times New Roman"/>
                <w:sz w:val="26"/>
                <w:szCs w:val="26"/>
              </w:rPr>
            </w:pPr>
          </w:p>
        </w:tc>
        <w:tc>
          <w:tcPr>
            <w:tcW w:w="1701" w:type="dxa"/>
          </w:tcPr>
          <w:p w14:paraId="3D610DAD">
            <w:pPr>
              <w:spacing w:before="40" w:after="40"/>
              <w:rPr>
                <w:rFonts w:ascii="Times New Roman" w:hAnsi="Times New Roman"/>
                <w:sz w:val="26"/>
                <w:szCs w:val="26"/>
              </w:rPr>
            </w:pPr>
          </w:p>
        </w:tc>
        <w:tc>
          <w:tcPr>
            <w:tcW w:w="1872" w:type="dxa"/>
          </w:tcPr>
          <w:p w14:paraId="45EC2588">
            <w:pPr>
              <w:spacing w:before="40" w:after="40"/>
              <w:rPr>
                <w:rFonts w:ascii="Times New Roman" w:hAnsi="Times New Roman"/>
                <w:sz w:val="26"/>
                <w:szCs w:val="26"/>
              </w:rPr>
            </w:pPr>
          </w:p>
        </w:tc>
      </w:tr>
      <w:bookmarkEnd w:id="90"/>
    </w:tbl>
    <w:p w14:paraId="1ACB0888">
      <w:pPr>
        <w:tabs>
          <w:tab w:val="right" w:pos="9000"/>
        </w:tabs>
        <w:spacing w:before="120" w:after="120"/>
        <w:ind w:firstLine="567"/>
        <w:rPr>
          <w:rFonts w:ascii="Times New Roman" w:hAnsi="Times New Roman"/>
          <w:b/>
          <w:bCs/>
          <w:i/>
          <w:iCs/>
          <w:u w:val="single"/>
          <w:lang w:val="nl-NL"/>
        </w:rPr>
      </w:pPr>
      <w:r>
        <w:rPr>
          <w:rFonts w:ascii="Times New Roman" w:hAnsi="Times New Roman"/>
          <w:b/>
          <w:bCs/>
          <w:i/>
          <w:iCs/>
          <w:u w:val="single"/>
          <w:lang w:val="nl-NL"/>
        </w:rPr>
        <w:t>Ghi chú:</w:t>
      </w:r>
    </w:p>
    <w:p w14:paraId="0BB9C9D3">
      <w:pPr>
        <w:tabs>
          <w:tab w:val="right" w:pos="9000"/>
        </w:tabs>
        <w:spacing w:before="120" w:after="120"/>
        <w:ind w:firstLine="567"/>
        <w:rPr>
          <w:rFonts w:ascii="Times New Roman" w:hAnsi="Times New Roman"/>
          <w:lang w:val="nl-NL"/>
        </w:rPr>
      </w:pPr>
      <w:r>
        <w:rPr>
          <w:rFonts w:ascii="Times New Roman" w:hAnsi="Times New Roman"/>
          <w:lang w:val="nl-NL"/>
        </w:rPr>
        <w:t>(2), (3), (4), (5): Chủ đầu tư điền theo yêu cầu tại Chương IV.</w:t>
      </w:r>
    </w:p>
    <w:p w14:paraId="18C28A3C">
      <w:pPr>
        <w:widowControl w:val="0"/>
        <w:spacing w:before="120" w:after="120" w:line="264" w:lineRule="auto"/>
        <w:ind w:firstLine="567"/>
        <w:rPr>
          <w:rFonts w:ascii="Times New Roman" w:hAnsi="Times New Roman"/>
          <w:lang/>
        </w:rPr>
      </w:pPr>
      <w:r>
        <w:rPr>
          <w:rFonts w:ascii="Times New Roman" w:hAnsi="Times New Roman"/>
          <w:lang w:val="nl-NL"/>
        </w:rPr>
        <w:t>(6): Nhà thầu đề xuất.</w:t>
      </w:r>
    </w:p>
    <w:p w14:paraId="08267D65">
      <w:pPr>
        <w:widowControl w:val="0"/>
        <w:spacing w:before="120" w:after="120" w:line="264" w:lineRule="auto"/>
        <w:ind w:firstLine="709"/>
        <w:jc w:val="center"/>
        <w:rPr>
          <w:rFonts w:ascii="Times New Roman" w:hAnsi="Times New Roman"/>
          <w:b/>
          <w:bCs/>
        </w:rPr>
      </w:pPr>
      <w:r>
        <w:rPr>
          <w:rFonts w:ascii="Times New Roman" w:hAnsi="Times New Roman"/>
          <w:lang w:val="vi-VN"/>
        </w:rPr>
        <w:br w:type="page"/>
      </w:r>
      <w:bookmarkStart w:id="91" w:name="_Hlk162422875"/>
      <w:r>
        <w:rPr>
          <w:rFonts w:ascii="Times New Roman" w:hAnsi="Times New Roman"/>
          <w:b/>
          <w:bCs/>
        </w:rPr>
        <w:t xml:space="preserve">Phần 2. YÊU CẦU VÀ CHỈ DẪN KỸ THUẬT GÓI THẦU </w:t>
      </w:r>
      <w:bookmarkEnd w:id="91"/>
    </w:p>
    <w:p w14:paraId="0151C886">
      <w:pPr>
        <w:pStyle w:val="148"/>
        <w:spacing w:after="0"/>
        <w:ind w:firstLine="709"/>
        <w:outlineLvl w:val="2"/>
      </w:pPr>
      <w:r>
        <w:rPr>
          <w:szCs w:val="28"/>
        </w:rPr>
        <w:t xml:space="preserve"> </w:t>
      </w:r>
      <w:r>
        <w:t xml:space="preserve">Chương IV. </w:t>
      </w:r>
      <w:r>
        <w:rPr>
          <w:szCs w:val="28"/>
          <w:lang w:val="es-ES"/>
        </w:rPr>
        <w:t>YÊU CẦU VÀ CHỈ DẪN KỸ THUẬT GÓI THẦU</w:t>
      </w:r>
      <w:r>
        <w:t xml:space="preserve"> </w:t>
      </w:r>
    </w:p>
    <w:p w14:paraId="5D5F0300">
      <w:pPr>
        <w:spacing w:before="120" w:after="120" w:line="264" w:lineRule="auto"/>
        <w:ind w:firstLine="567"/>
        <w:jc w:val="both"/>
        <w:rPr>
          <w:rFonts w:ascii="Times New Roman" w:hAnsi="Times New Roman"/>
          <w:b/>
          <w:bCs/>
          <w:iCs/>
          <w:lang w:val="es-ES"/>
        </w:rPr>
      </w:pPr>
      <w:r>
        <w:rPr>
          <w:rFonts w:ascii="Times New Roman" w:hAnsi="Times New Roman"/>
          <w:b/>
          <w:bCs/>
          <w:iCs/>
          <w:lang w:val="es-ES"/>
        </w:rPr>
        <w:t>I. Giới thiệu chung về dự án và gói thầu</w:t>
      </w:r>
    </w:p>
    <w:p w14:paraId="210B8D16">
      <w:pPr>
        <w:spacing w:before="120" w:after="120" w:line="264" w:lineRule="auto"/>
        <w:ind w:firstLine="567"/>
        <w:jc w:val="both"/>
        <w:rPr>
          <w:rFonts w:ascii="Times New Roman" w:hAnsi="Times New Roman"/>
          <w:i/>
          <w:spacing w:val="2"/>
          <w:lang w:val="es-ES"/>
        </w:rPr>
      </w:pPr>
      <w:r>
        <w:rPr>
          <w:rFonts w:ascii="Times New Roman" w:hAnsi="Times New Roman"/>
          <w:i/>
          <w:lang w:val="es-ES"/>
        </w:rPr>
        <w:t>Mục này giới thiệu khái quát thông tin về dự án và gói thầu như địa điểm thực hiện dự án, quy mô của dự án, thời gian thực hiện gói thầu và những thông tin khác tùy theo tính chất và yêu cầu của gói thầu.</w:t>
      </w:r>
    </w:p>
    <w:p w14:paraId="4737D844">
      <w:pPr>
        <w:spacing w:before="120" w:after="120" w:line="264" w:lineRule="auto"/>
        <w:ind w:firstLine="567"/>
        <w:jc w:val="both"/>
        <w:rPr>
          <w:rFonts w:ascii="Times New Roman" w:hAnsi="Times New Roman"/>
          <w:b/>
          <w:lang w:val="es-ES"/>
        </w:rPr>
      </w:pPr>
      <w:r>
        <w:rPr>
          <w:rFonts w:ascii="Times New Roman" w:hAnsi="Times New Roman"/>
          <w:b/>
          <w:lang w:val="es-ES"/>
        </w:rPr>
        <w:t xml:space="preserve">1. Giới thiệu chung về dự án </w:t>
      </w:r>
    </w:p>
    <w:p w14:paraId="4FC1B39E">
      <w:pPr>
        <w:spacing w:before="120" w:after="120" w:line="264" w:lineRule="auto"/>
        <w:ind w:firstLine="567"/>
        <w:jc w:val="both"/>
        <w:rPr>
          <w:rFonts w:ascii="Times New Roman" w:hAnsi="Times New Roman"/>
          <w:i/>
          <w:lang w:val="es-ES"/>
        </w:rPr>
      </w:pPr>
      <w:r>
        <w:rPr>
          <w:rFonts w:ascii="Times New Roman" w:hAnsi="Times New Roman"/>
          <w:i/>
          <w:lang w:val="es-ES"/>
        </w:rPr>
        <w:t>a) Dự án:</w:t>
      </w:r>
    </w:p>
    <w:p w14:paraId="4CBF0463">
      <w:pPr>
        <w:numPr>
          <w:ilvl w:val="0"/>
          <w:numId w:val="9"/>
        </w:numPr>
        <w:tabs>
          <w:tab w:val="left" w:pos="851"/>
        </w:tabs>
        <w:spacing w:before="120" w:after="120" w:line="264" w:lineRule="auto"/>
        <w:ind w:left="0" w:firstLine="567"/>
        <w:jc w:val="both"/>
        <w:rPr>
          <w:rFonts w:ascii="Times New Roman" w:hAnsi="Times New Roman"/>
          <w:i/>
          <w:lang w:val="en-GB"/>
        </w:rPr>
      </w:pPr>
      <w:r>
        <w:rPr>
          <w:rFonts w:ascii="Times New Roman" w:hAnsi="Times New Roman"/>
          <w:i/>
          <w:lang w:val="en-GB"/>
        </w:rPr>
        <w:t>Tên dự án:</w:t>
      </w:r>
    </w:p>
    <w:p w14:paraId="7BC3F6FE">
      <w:pPr>
        <w:numPr>
          <w:ilvl w:val="0"/>
          <w:numId w:val="9"/>
        </w:numPr>
        <w:tabs>
          <w:tab w:val="left" w:pos="851"/>
        </w:tabs>
        <w:spacing w:before="120" w:after="120" w:line="264" w:lineRule="auto"/>
        <w:ind w:left="0" w:firstLine="567"/>
        <w:jc w:val="both"/>
        <w:rPr>
          <w:rFonts w:ascii="Times New Roman" w:hAnsi="Times New Roman"/>
          <w:i/>
          <w:lang w:val="en-GB"/>
        </w:rPr>
      </w:pPr>
      <w:r>
        <w:rPr>
          <w:rFonts w:ascii="Times New Roman" w:hAnsi="Times New Roman"/>
          <w:i/>
          <w:lang w:val="en-GB"/>
        </w:rPr>
        <w:t>Chủ đầu tư:</w:t>
      </w:r>
    </w:p>
    <w:p w14:paraId="588AFE79">
      <w:pPr>
        <w:numPr>
          <w:ilvl w:val="0"/>
          <w:numId w:val="9"/>
        </w:numPr>
        <w:tabs>
          <w:tab w:val="left" w:pos="851"/>
        </w:tabs>
        <w:spacing w:before="120" w:after="120" w:line="264" w:lineRule="auto"/>
        <w:ind w:left="0" w:firstLine="567"/>
        <w:jc w:val="both"/>
        <w:rPr>
          <w:rFonts w:ascii="Times New Roman" w:hAnsi="Times New Roman"/>
          <w:i/>
          <w:lang w:val="en-GB"/>
        </w:rPr>
      </w:pPr>
      <w:r>
        <w:rPr>
          <w:rFonts w:ascii="Times New Roman" w:hAnsi="Times New Roman"/>
          <w:i/>
          <w:lang w:val="en-GB"/>
        </w:rPr>
        <w:t>Nguồn vốn:</w:t>
      </w:r>
    </w:p>
    <w:p w14:paraId="68C06BE6">
      <w:pPr>
        <w:numPr>
          <w:ilvl w:val="0"/>
          <w:numId w:val="9"/>
        </w:numPr>
        <w:tabs>
          <w:tab w:val="left" w:pos="851"/>
        </w:tabs>
        <w:spacing w:before="120" w:after="120" w:line="264" w:lineRule="auto"/>
        <w:ind w:left="0" w:firstLine="567"/>
        <w:jc w:val="both"/>
        <w:rPr>
          <w:rFonts w:ascii="Times New Roman" w:hAnsi="Times New Roman"/>
          <w:i/>
          <w:lang w:val="en-GB"/>
        </w:rPr>
      </w:pPr>
      <w:r>
        <w:rPr>
          <w:rFonts w:ascii="Times New Roman" w:hAnsi="Times New Roman"/>
          <w:i/>
          <w:lang w:val="en-GB"/>
        </w:rPr>
        <w:t>Quyết định đầu tư:</w:t>
      </w:r>
    </w:p>
    <w:p w14:paraId="5FCB53EC">
      <w:pPr>
        <w:numPr>
          <w:ilvl w:val="0"/>
          <w:numId w:val="9"/>
        </w:numPr>
        <w:tabs>
          <w:tab w:val="left" w:pos="851"/>
        </w:tabs>
        <w:spacing w:before="120" w:after="120" w:line="264" w:lineRule="auto"/>
        <w:ind w:left="0" w:firstLine="567"/>
        <w:jc w:val="both"/>
        <w:rPr>
          <w:rFonts w:ascii="Times New Roman" w:hAnsi="Times New Roman"/>
          <w:i/>
          <w:lang w:val="en-GB"/>
        </w:rPr>
      </w:pPr>
      <w:r>
        <w:rPr>
          <w:rFonts w:ascii="Times New Roman" w:hAnsi="Times New Roman"/>
          <w:i/>
          <w:lang w:val="en-GB"/>
        </w:rPr>
        <w:t>Quyết định phê duyệt kế hoạch lựa chọn nhà thầu:</w:t>
      </w:r>
    </w:p>
    <w:p w14:paraId="0F8D57C2">
      <w:pPr>
        <w:tabs>
          <w:tab w:val="left" w:pos="851"/>
        </w:tabs>
        <w:spacing w:before="120" w:after="120" w:line="264" w:lineRule="auto"/>
        <w:ind w:firstLine="567"/>
        <w:jc w:val="both"/>
        <w:rPr>
          <w:rFonts w:ascii="Times New Roman" w:hAnsi="Times New Roman"/>
          <w:i/>
          <w:lang w:val="en-GB"/>
        </w:rPr>
      </w:pPr>
      <w:r>
        <w:rPr>
          <w:rFonts w:ascii="Times New Roman" w:hAnsi="Times New Roman"/>
          <w:i/>
          <w:lang w:val="en-GB"/>
        </w:rPr>
        <w:t xml:space="preserve">b) Địa điểm: </w:t>
      </w:r>
    </w:p>
    <w:p w14:paraId="449B0ACC">
      <w:pPr>
        <w:numPr>
          <w:ilvl w:val="0"/>
          <w:numId w:val="9"/>
        </w:numPr>
        <w:tabs>
          <w:tab w:val="left" w:pos="851"/>
        </w:tabs>
        <w:spacing w:before="120" w:after="120" w:line="264" w:lineRule="auto"/>
        <w:ind w:left="0" w:firstLine="567"/>
        <w:jc w:val="both"/>
        <w:rPr>
          <w:rFonts w:ascii="Times New Roman" w:hAnsi="Times New Roman"/>
          <w:i/>
          <w:lang w:val="en-GB"/>
        </w:rPr>
      </w:pPr>
      <w:r>
        <w:rPr>
          <w:rFonts w:ascii="Times New Roman" w:hAnsi="Times New Roman"/>
          <w:i/>
          <w:lang w:val="en-GB"/>
        </w:rPr>
        <w:t>Vị trí:</w:t>
      </w:r>
    </w:p>
    <w:p w14:paraId="63C9ECDD">
      <w:pPr>
        <w:numPr>
          <w:ilvl w:val="0"/>
          <w:numId w:val="9"/>
        </w:numPr>
        <w:tabs>
          <w:tab w:val="left" w:pos="851"/>
        </w:tabs>
        <w:spacing w:before="120" w:after="120" w:line="264" w:lineRule="auto"/>
        <w:ind w:left="0" w:firstLine="567"/>
        <w:jc w:val="both"/>
        <w:rPr>
          <w:rFonts w:ascii="Times New Roman" w:hAnsi="Times New Roman"/>
          <w:i/>
          <w:lang w:val="en-GB"/>
        </w:rPr>
      </w:pPr>
      <w:r>
        <w:rPr>
          <w:rFonts w:ascii="Times New Roman" w:hAnsi="Times New Roman"/>
          <w:i/>
          <w:lang w:val="en-GB"/>
        </w:rPr>
        <w:t>Hiện trạng mặt bằng: các công trình nổi và ngầm hiện có;</w:t>
      </w:r>
    </w:p>
    <w:p w14:paraId="7A6CAF72">
      <w:pPr>
        <w:numPr>
          <w:ilvl w:val="0"/>
          <w:numId w:val="9"/>
        </w:numPr>
        <w:tabs>
          <w:tab w:val="left" w:pos="851"/>
        </w:tabs>
        <w:spacing w:before="120" w:after="120" w:line="264" w:lineRule="auto"/>
        <w:ind w:left="0" w:firstLine="567"/>
        <w:jc w:val="both"/>
        <w:rPr>
          <w:rFonts w:ascii="Times New Roman" w:hAnsi="Times New Roman"/>
          <w:i/>
          <w:lang w:val="en-GB"/>
        </w:rPr>
      </w:pPr>
      <w:r>
        <w:rPr>
          <w:rFonts w:ascii="Times New Roman" w:hAnsi="Times New Roman"/>
          <w:i/>
          <w:lang w:val="en-GB"/>
        </w:rPr>
        <w:t>Hạ tầng kỹ thuật hiện có cho địa điểm: Cấp nước, thoát nước, cấp điện, đường giao thông…</w:t>
      </w:r>
    </w:p>
    <w:p w14:paraId="06C82BD8">
      <w:pPr>
        <w:tabs>
          <w:tab w:val="left" w:pos="851"/>
        </w:tabs>
        <w:spacing w:before="120" w:after="120" w:line="264" w:lineRule="auto"/>
        <w:ind w:firstLine="567"/>
        <w:jc w:val="both"/>
        <w:rPr>
          <w:rFonts w:ascii="Times New Roman" w:hAnsi="Times New Roman"/>
          <w:i/>
          <w:lang w:val="fr-FR"/>
        </w:rPr>
      </w:pPr>
      <w:r>
        <w:rPr>
          <w:rFonts w:ascii="Times New Roman" w:hAnsi="Times New Roman"/>
          <w:i/>
          <w:lang w:val="fr-FR"/>
        </w:rPr>
        <w:t>c) Quy mô:</w:t>
      </w:r>
    </w:p>
    <w:p w14:paraId="3866B000">
      <w:pPr>
        <w:numPr>
          <w:ilvl w:val="0"/>
          <w:numId w:val="9"/>
        </w:numPr>
        <w:tabs>
          <w:tab w:val="left" w:pos="851"/>
        </w:tabs>
        <w:spacing w:before="120" w:after="120" w:line="264" w:lineRule="auto"/>
        <w:ind w:left="0" w:firstLine="567"/>
        <w:jc w:val="both"/>
        <w:rPr>
          <w:rFonts w:ascii="Times New Roman" w:hAnsi="Times New Roman"/>
          <w:i/>
          <w:lang w:val="fr-FR"/>
        </w:rPr>
      </w:pPr>
      <w:r>
        <w:rPr>
          <w:rFonts w:ascii="Times New Roman" w:hAnsi="Times New Roman"/>
          <w:i/>
          <w:lang w:val="fr-FR"/>
        </w:rPr>
        <w:t>Loại công trình và chức năng;</w:t>
      </w:r>
    </w:p>
    <w:p w14:paraId="79C3B289">
      <w:pPr>
        <w:numPr>
          <w:ilvl w:val="0"/>
          <w:numId w:val="9"/>
        </w:numPr>
        <w:tabs>
          <w:tab w:val="left" w:pos="851"/>
        </w:tabs>
        <w:spacing w:before="120" w:after="120" w:line="264" w:lineRule="auto"/>
        <w:ind w:left="0" w:firstLine="567"/>
        <w:jc w:val="both"/>
        <w:rPr>
          <w:rFonts w:ascii="Times New Roman" w:hAnsi="Times New Roman"/>
          <w:b/>
          <w:lang w:val="fr-FR"/>
        </w:rPr>
      </w:pPr>
      <w:r>
        <w:rPr>
          <w:rFonts w:ascii="Times New Roman" w:hAnsi="Times New Roman"/>
          <w:i/>
          <w:lang w:val="fr-FR"/>
        </w:rPr>
        <w:t xml:space="preserve">Quy mô và các đặc điểm khác. </w:t>
      </w:r>
    </w:p>
    <w:p w14:paraId="7E0703C8">
      <w:pPr>
        <w:tabs>
          <w:tab w:val="left" w:pos="851"/>
        </w:tabs>
        <w:spacing w:before="120" w:after="120" w:line="264" w:lineRule="auto"/>
        <w:ind w:firstLine="567"/>
        <w:jc w:val="both"/>
        <w:rPr>
          <w:rFonts w:ascii="Times New Roman" w:hAnsi="Times New Roman"/>
          <w:b/>
          <w:lang w:val="fr-FR"/>
        </w:rPr>
      </w:pPr>
      <w:r>
        <w:rPr>
          <w:rFonts w:ascii="Times New Roman" w:hAnsi="Times New Roman"/>
          <w:b/>
          <w:lang w:val="fr-FR"/>
        </w:rPr>
        <w:t>2. Giới thiệu chung về gói thầu</w:t>
      </w:r>
    </w:p>
    <w:p w14:paraId="54DA41CE">
      <w:pPr>
        <w:tabs>
          <w:tab w:val="left" w:pos="851"/>
        </w:tabs>
        <w:spacing w:before="120" w:after="120" w:line="264" w:lineRule="auto"/>
        <w:ind w:firstLine="567"/>
        <w:jc w:val="both"/>
        <w:rPr>
          <w:rFonts w:ascii="Times New Roman" w:hAnsi="Times New Roman"/>
          <w:i/>
          <w:lang w:val="fr-FR"/>
        </w:rPr>
      </w:pPr>
      <w:r>
        <w:rPr>
          <w:rFonts w:ascii="Times New Roman" w:hAnsi="Times New Roman"/>
          <w:i/>
          <w:lang w:val="fr-FR"/>
        </w:rPr>
        <w:t>a) Phạm vi công việc của gói thầu;</w:t>
      </w:r>
    </w:p>
    <w:p w14:paraId="7073FC97">
      <w:pPr>
        <w:tabs>
          <w:tab w:val="left" w:pos="851"/>
        </w:tabs>
        <w:spacing w:before="120" w:after="120" w:line="264" w:lineRule="auto"/>
        <w:ind w:firstLine="567"/>
        <w:jc w:val="both"/>
        <w:rPr>
          <w:rFonts w:ascii="Times New Roman" w:hAnsi="Times New Roman"/>
          <w:i/>
          <w:lang w:val="fr-FR"/>
        </w:rPr>
      </w:pPr>
      <w:r>
        <w:rPr>
          <w:rFonts w:ascii="Times New Roman" w:hAnsi="Times New Roman"/>
          <w:i/>
          <w:lang w:val="fr-FR"/>
        </w:rPr>
        <w:t>b) Thời hạn hoàn thành.</w:t>
      </w:r>
    </w:p>
    <w:p w14:paraId="6A8459A8">
      <w:pPr>
        <w:spacing w:before="120" w:after="120" w:line="264" w:lineRule="auto"/>
        <w:ind w:firstLine="567"/>
        <w:jc w:val="both"/>
        <w:rPr>
          <w:rFonts w:ascii="Times New Roman" w:hAnsi="Times New Roman"/>
          <w:b/>
          <w:lang w:val="es-ES"/>
        </w:rPr>
      </w:pPr>
      <w:r>
        <w:rPr>
          <w:rFonts w:ascii="Times New Roman" w:hAnsi="Times New Roman"/>
          <w:b/>
          <w:lang w:val="es-ES"/>
        </w:rPr>
        <w:t>II. Yêu cầu về tiến độ thực hiện</w:t>
      </w:r>
    </w:p>
    <w:p w14:paraId="6A2E1B0B">
      <w:pPr>
        <w:spacing w:before="120" w:after="120" w:line="264" w:lineRule="auto"/>
        <w:ind w:firstLine="567"/>
        <w:jc w:val="both"/>
        <w:rPr>
          <w:rFonts w:ascii="Times New Roman" w:hAnsi="Times New Roman"/>
          <w:i/>
          <w:lang w:val="es-ES"/>
        </w:rPr>
      </w:pPr>
      <w:r>
        <w:rPr>
          <w:rFonts w:ascii="Times New Roman" w:hAnsi="Times New Roman"/>
          <w:i/>
          <w:lang w:val="es-ES"/>
        </w:rPr>
        <w:t>Mục này nêu yêu cầu về thời gian từ khi hợp đồng PC có hiệu lực tới khi hoàn thành hợp đồng theo ngày/tuần/tháng.</w:t>
      </w:r>
    </w:p>
    <w:p w14:paraId="2F189595">
      <w:pPr>
        <w:spacing w:before="120" w:after="120" w:line="264" w:lineRule="auto"/>
        <w:ind w:firstLine="567"/>
        <w:jc w:val="both"/>
        <w:rPr>
          <w:rFonts w:ascii="Times New Roman" w:hAnsi="Times New Roman"/>
          <w:i/>
          <w:lang w:val="es-ES"/>
        </w:rPr>
      </w:pPr>
      <w:r>
        <w:rPr>
          <w:rFonts w:ascii="Times New Roman" w:hAnsi="Times New Roman"/>
          <w:i/>
          <w:lang w:val="es-ES"/>
        </w:rPr>
        <w:t>Trường hợp ngoài yêu cầu thời hạn hoàn thành cho toàn bộ công trình còn có yêu cầu tiến độ hoàn thành cho từng hạng mục công trình thì lập bảng yêu cầu tiến độ hoàn thành.</w:t>
      </w:r>
    </w:p>
    <w:p w14:paraId="76D95F9B">
      <w:pPr>
        <w:spacing w:before="120" w:after="120" w:line="264" w:lineRule="auto"/>
        <w:ind w:firstLine="567"/>
        <w:jc w:val="both"/>
        <w:rPr>
          <w:rFonts w:ascii="Times New Roman" w:hAnsi="Times New Roman"/>
          <w:lang w:val="es-ES"/>
        </w:rPr>
      </w:pPr>
      <w:r>
        <w:rPr>
          <w:rFonts w:ascii="Times New Roman" w:hAnsi="Times New Roman"/>
          <w:lang w:val="es-ES"/>
        </w:rPr>
        <w:t>1. Yêu cầu về tiến độ chung của dự án</w:t>
      </w:r>
    </w:p>
    <w:p w14:paraId="6C7EF299">
      <w:pPr>
        <w:spacing w:before="120" w:after="120" w:line="264" w:lineRule="auto"/>
        <w:ind w:firstLine="720"/>
        <w:jc w:val="both"/>
        <w:rPr>
          <w:rFonts w:ascii="Times New Roman" w:hAnsi="Times New Roman"/>
          <w:lang w:val="es-ES"/>
        </w:rPr>
      </w:pPr>
      <w:r>
        <w:rPr>
          <w:rFonts w:ascii="Times New Roman" w:hAnsi="Times New Roman"/>
          <w:lang w:val="es-ES"/>
        </w:rPr>
        <w:t>Phần này cung cấp cho nhà thầu tiến độ chung của dự án với các nội dung chi tiết đã được duyệt trong thiết kế mới nhất, bao gồm biểu đồ ngang về tiến độ các hợp phần của dự án có liên quan đến gói thầu.</w:t>
      </w:r>
    </w:p>
    <w:p w14:paraId="418B29D7">
      <w:pPr>
        <w:spacing w:before="120" w:after="120" w:line="264" w:lineRule="auto"/>
        <w:ind w:firstLine="720"/>
        <w:jc w:val="both"/>
        <w:rPr>
          <w:rFonts w:ascii="Times New Roman" w:hAnsi="Times New Roman"/>
          <w:lang w:val="es-ES"/>
        </w:rPr>
      </w:pPr>
      <w:r>
        <w:rPr>
          <w:rFonts w:ascii="Times New Roman" w:hAnsi="Times New Roman"/>
          <w:lang w:val="es-ES"/>
        </w:rPr>
        <w:t>2. Yêu cầu tiến độ của gói thầu và các mốc tiến độ</w:t>
      </w:r>
    </w:p>
    <w:p w14:paraId="2DD5389D">
      <w:pPr>
        <w:spacing w:before="120" w:after="120" w:line="264" w:lineRule="auto"/>
        <w:ind w:firstLine="720"/>
        <w:jc w:val="both"/>
        <w:rPr>
          <w:rFonts w:ascii="Times New Roman" w:hAnsi="Times New Roman"/>
          <w:lang w:val="es-ES"/>
        </w:rPr>
      </w:pPr>
      <w:r>
        <w:rPr>
          <w:rFonts w:ascii="Times New Roman" w:hAnsi="Times New Roman"/>
          <w:lang w:val="es-ES"/>
        </w:rPr>
        <w:t>Phần này cung cấp yêu cầu chi tiết tiến độ yêu cầu cho gói thầu PC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14:paraId="294CD9DE">
      <w:pPr>
        <w:spacing w:before="120" w:after="120" w:line="264" w:lineRule="auto"/>
        <w:ind w:firstLine="720"/>
        <w:jc w:val="both"/>
        <w:rPr>
          <w:rFonts w:ascii="Times New Roman" w:hAnsi="Times New Roman"/>
          <w:lang w:val="es-ES"/>
        </w:rPr>
      </w:pPr>
      <w:r>
        <w:rPr>
          <w:rFonts w:ascii="Times New Roman" w:hAnsi="Times New Roman"/>
          <w:lang w:val="es-ES"/>
        </w:rPr>
        <w:t>Các mốc tiến độ quan trọng yêu cầu kê trong bảng sau:</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2786"/>
        <w:gridCol w:w="2905"/>
        <w:gridCol w:w="2829"/>
      </w:tblGrid>
      <w:tr w14:paraId="187C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81" w:type="dxa"/>
            <w:shd w:val="clear" w:color="auto" w:fill="E2EFD9"/>
          </w:tcPr>
          <w:p w14:paraId="4E123E39">
            <w:pPr>
              <w:spacing w:before="120" w:after="120" w:line="264" w:lineRule="auto"/>
              <w:jc w:val="center"/>
              <w:rPr>
                <w:rFonts w:ascii="Times New Roman" w:hAnsi="Times New Roman"/>
                <w:b/>
                <w:lang w:val="en-GB"/>
              </w:rPr>
            </w:pPr>
            <w:r>
              <w:rPr>
                <w:rFonts w:ascii="Times New Roman" w:hAnsi="Times New Roman"/>
                <w:b/>
              </w:rPr>
              <w:t>TT</w:t>
            </w:r>
          </w:p>
        </w:tc>
        <w:tc>
          <w:tcPr>
            <w:tcW w:w="2927" w:type="dxa"/>
            <w:shd w:val="clear" w:color="auto" w:fill="E2EFD9"/>
          </w:tcPr>
          <w:p w14:paraId="319A08AD">
            <w:pPr>
              <w:spacing w:before="120" w:after="120" w:line="264" w:lineRule="auto"/>
              <w:jc w:val="center"/>
              <w:rPr>
                <w:rFonts w:ascii="Times New Roman" w:hAnsi="Times New Roman"/>
                <w:b/>
              </w:rPr>
            </w:pPr>
            <w:r>
              <w:rPr>
                <w:rFonts w:ascii="Times New Roman" w:hAnsi="Times New Roman"/>
                <w:b/>
              </w:rPr>
              <w:t>Hạng mục công việc</w:t>
            </w:r>
          </w:p>
        </w:tc>
        <w:tc>
          <w:tcPr>
            <w:tcW w:w="3060" w:type="dxa"/>
            <w:shd w:val="clear" w:color="auto" w:fill="E2EFD9"/>
          </w:tcPr>
          <w:p w14:paraId="44640027">
            <w:pPr>
              <w:spacing w:before="120" w:after="120" w:line="264" w:lineRule="auto"/>
              <w:jc w:val="center"/>
              <w:rPr>
                <w:rFonts w:ascii="Times New Roman" w:hAnsi="Times New Roman"/>
                <w:b/>
              </w:rPr>
            </w:pPr>
            <w:r>
              <w:rPr>
                <w:rFonts w:ascii="Times New Roman" w:hAnsi="Times New Roman"/>
                <w:b/>
              </w:rPr>
              <w:t>Thời gian bắt đầu</w:t>
            </w:r>
          </w:p>
        </w:tc>
        <w:tc>
          <w:tcPr>
            <w:tcW w:w="2970" w:type="dxa"/>
            <w:shd w:val="clear" w:color="auto" w:fill="E2EFD9"/>
          </w:tcPr>
          <w:p w14:paraId="316FA274">
            <w:pPr>
              <w:spacing w:before="120" w:after="120" w:line="264" w:lineRule="auto"/>
              <w:jc w:val="center"/>
              <w:rPr>
                <w:rFonts w:ascii="Times New Roman" w:hAnsi="Times New Roman"/>
                <w:b/>
                <w:lang w:val="en-GB"/>
              </w:rPr>
            </w:pPr>
            <w:r>
              <w:rPr>
                <w:rFonts w:ascii="Times New Roman" w:hAnsi="Times New Roman"/>
                <w:b/>
              </w:rPr>
              <w:t>Thời gian hoàn thành</w:t>
            </w:r>
          </w:p>
        </w:tc>
      </w:tr>
      <w:tr w14:paraId="2641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tcPr>
          <w:p w14:paraId="78056287">
            <w:pPr>
              <w:spacing w:before="120" w:after="120" w:line="264" w:lineRule="auto"/>
              <w:jc w:val="center"/>
              <w:rPr>
                <w:rFonts w:ascii="Times New Roman" w:hAnsi="Times New Roman"/>
                <w:lang w:val="en-GB"/>
              </w:rPr>
            </w:pPr>
            <w:r>
              <w:rPr>
                <w:rFonts w:ascii="Times New Roman" w:hAnsi="Times New Roman"/>
                <w:lang w:val="en-GB"/>
              </w:rPr>
              <w:t>1</w:t>
            </w:r>
          </w:p>
        </w:tc>
        <w:tc>
          <w:tcPr>
            <w:tcW w:w="2927" w:type="dxa"/>
          </w:tcPr>
          <w:p w14:paraId="3D807230">
            <w:pPr>
              <w:spacing w:before="120" w:after="120" w:line="264" w:lineRule="auto"/>
              <w:jc w:val="both"/>
              <w:rPr>
                <w:rFonts w:ascii="Times New Roman" w:hAnsi="Times New Roman"/>
                <w:lang w:val="en-GB"/>
              </w:rPr>
            </w:pPr>
          </w:p>
        </w:tc>
        <w:tc>
          <w:tcPr>
            <w:tcW w:w="3060" w:type="dxa"/>
          </w:tcPr>
          <w:p w14:paraId="0B9DCA6C">
            <w:pPr>
              <w:spacing w:before="120" w:after="120" w:line="264" w:lineRule="auto"/>
              <w:jc w:val="both"/>
              <w:rPr>
                <w:rFonts w:ascii="Times New Roman" w:hAnsi="Times New Roman"/>
                <w:lang w:val="en-GB"/>
              </w:rPr>
            </w:pPr>
          </w:p>
        </w:tc>
        <w:tc>
          <w:tcPr>
            <w:tcW w:w="2970" w:type="dxa"/>
          </w:tcPr>
          <w:p w14:paraId="5061235D">
            <w:pPr>
              <w:spacing w:before="120" w:after="120" w:line="264" w:lineRule="auto"/>
              <w:jc w:val="both"/>
              <w:rPr>
                <w:rFonts w:ascii="Times New Roman" w:hAnsi="Times New Roman"/>
                <w:lang w:val="en-GB"/>
              </w:rPr>
            </w:pPr>
          </w:p>
        </w:tc>
      </w:tr>
      <w:tr w14:paraId="58B1C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tcPr>
          <w:p w14:paraId="31ECF6DF">
            <w:pPr>
              <w:spacing w:before="120" w:after="120" w:line="264" w:lineRule="auto"/>
              <w:jc w:val="center"/>
              <w:rPr>
                <w:rFonts w:ascii="Times New Roman" w:hAnsi="Times New Roman"/>
                <w:lang w:val="en-GB"/>
              </w:rPr>
            </w:pPr>
            <w:r>
              <w:rPr>
                <w:rFonts w:ascii="Times New Roman" w:hAnsi="Times New Roman"/>
                <w:lang w:val="en-GB"/>
              </w:rPr>
              <w:t>2</w:t>
            </w:r>
          </w:p>
        </w:tc>
        <w:tc>
          <w:tcPr>
            <w:tcW w:w="2927" w:type="dxa"/>
          </w:tcPr>
          <w:p w14:paraId="55F94B7A">
            <w:pPr>
              <w:spacing w:before="120" w:after="120" w:line="264" w:lineRule="auto"/>
              <w:jc w:val="both"/>
              <w:rPr>
                <w:rFonts w:ascii="Times New Roman" w:hAnsi="Times New Roman"/>
                <w:lang w:val="en-GB"/>
              </w:rPr>
            </w:pPr>
          </w:p>
        </w:tc>
        <w:tc>
          <w:tcPr>
            <w:tcW w:w="3060" w:type="dxa"/>
          </w:tcPr>
          <w:p w14:paraId="46FCBF3A">
            <w:pPr>
              <w:spacing w:before="120" w:after="120" w:line="264" w:lineRule="auto"/>
              <w:jc w:val="both"/>
              <w:rPr>
                <w:rFonts w:ascii="Times New Roman" w:hAnsi="Times New Roman"/>
                <w:lang w:val="en-GB"/>
              </w:rPr>
            </w:pPr>
          </w:p>
        </w:tc>
        <w:tc>
          <w:tcPr>
            <w:tcW w:w="2970" w:type="dxa"/>
          </w:tcPr>
          <w:p w14:paraId="23659745">
            <w:pPr>
              <w:spacing w:before="120" w:after="120" w:line="264" w:lineRule="auto"/>
              <w:jc w:val="both"/>
              <w:rPr>
                <w:rFonts w:ascii="Times New Roman" w:hAnsi="Times New Roman"/>
                <w:lang w:val="en-GB"/>
              </w:rPr>
            </w:pPr>
          </w:p>
        </w:tc>
      </w:tr>
      <w:tr w14:paraId="027F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1" w:type="dxa"/>
          </w:tcPr>
          <w:p w14:paraId="093738CC">
            <w:pPr>
              <w:spacing w:before="120" w:after="120" w:line="264" w:lineRule="auto"/>
              <w:jc w:val="center"/>
              <w:rPr>
                <w:rFonts w:ascii="Times New Roman" w:hAnsi="Times New Roman"/>
                <w:lang w:val="en-GB"/>
              </w:rPr>
            </w:pPr>
            <w:r>
              <w:rPr>
                <w:rFonts w:ascii="Times New Roman" w:hAnsi="Times New Roman"/>
                <w:lang w:val="en-GB"/>
              </w:rPr>
              <w:t>…</w:t>
            </w:r>
          </w:p>
        </w:tc>
        <w:tc>
          <w:tcPr>
            <w:tcW w:w="2927" w:type="dxa"/>
          </w:tcPr>
          <w:p w14:paraId="4769B758">
            <w:pPr>
              <w:spacing w:before="120" w:after="120" w:line="264" w:lineRule="auto"/>
              <w:jc w:val="both"/>
              <w:rPr>
                <w:rFonts w:ascii="Times New Roman" w:hAnsi="Times New Roman"/>
                <w:lang w:val="en-GB"/>
              </w:rPr>
            </w:pPr>
          </w:p>
        </w:tc>
        <w:tc>
          <w:tcPr>
            <w:tcW w:w="3060" w:type="dxa"/>
          </w:tcPr>
          <w:p w14:paraId="70B153E2">
            <w:pPr>
              <w:spacing w:before="120" w:after="120" w:line="264" w:lineRule="auto"/>
              <w:jc w:val="both"/>
              <w:rPr>
                <w:rFonts w:ascii="Times New Roman" w:hAnsi="Times New Roman"/>
                <w:lang w:val="en-GB"/>
              </w:rPr>
            </w:pPr>
          </w:p>
        </w:tc>
        <w:tc>
          <w:tcPr>
            <w:tcW w:w="2970" w:type="dxa"/>
          </w:tcPr>
          <w:p w14:paraId="64CA5BD7">
            <w:pPr>
              <w:spacing w:before="120" w:after="120" w:line="264" w:lineRule="auto"/>
              <w:jc w:val="both"/>
              <w:rPr>
                <w:rFonts w:ascii="Times New Roman" w:hAnsi="Times New Roman"/>
                <w:lang w:val="en-GB"/>
              </w:rPr>
            </w:pPr>
          </w:p>
        </w:tc>
      </w:tr>
    </w:tbl>
    <w:p w14:paraId="14E760B2">
      <w:pPr>
        <w:spacing w:before="120" w:after="120" w:line="264" w:lineRule="auto"/>
        <w:jc w:val="both"/>
        <w:rPr>
          <w:rFonts w:ascii="Times New Roman" w:hAnsi="Times New Roman"/>
          <w:b/>
        </w:rPr>
      </w:pPr>
      <w:r>
        <w:rPr>
          <w:rFonts w:ascii="Times New Roman" w:hAnsi="Times New Roman"/>
          <w:lang w:val="en-GB"/>
        </w:rPr>
        <w:tab/>
      </w:r>
      <w:r>
        <w:rPr>
          <w:rFonts w:ascii="Times New Roman" w:hAnsi="Times New Roman"/>
          <w:b/>
        </w:rPr>
        <w:t>III. Yêu cầu về kỹ thuật, chỉ dẫn kỹ thuật</w:t>
      </w:r>
    </w:p>
    <w:p w14:paraId="48437D32">
      <w:pPr>
        <w:spacing w:before="120" w:after="120" w:line="264" w:lineRule="auto"/>
        <w:ind w:firstLine="720"/>
        <w:jc w:val="both"/>
        <w:rPr>
          <w:rFonts w:ascii="Times New Roman" w:hAnsi="Times New Roman"/>
          <w:i/>
        </w:rPr>
      </w:pPr>
      <w:r>
        <w:rPr>
          <w:rFonts w:ascii="Times New Roman" w:hAnsi="Times New Roman"/>
          <w:b/>
        </w:rPr>
        <w:t>1.</w:t>
      </w:r>
      <w:r>
        <w:rPr>
          <w:rFonts w:ascii="Times New Roman" w:hAnsi="Times New Roman"/>
          <w:i/>
        </w:rPr>
        <w:t xml:space="preserve">  </w:t>
      </w:r>
      <w:r>
        <w:rPr>
          <w:rFonts w:ascii="Times New Roman" w:hAnsi="Times New Roman"/>
          <w:b/>
        </w:rPr>
        <w:t>Yêu cầu về kỹ thuật, Chỉ dẫn kỹ thuật</w:t>
      </w:r>
    </w:p>
    <w:p w14:paraId="4A5BA37C">
      <w:pPr>
        <w:spacing w:before="120" w:after="120" w:line="264" w:lineRule="auto"/>
        <w:ind w:firstLine="720"/>
        <w:jc w:val="both"/>
        <w:rPr>
          <w:rFonts w:ascii="Times New Roman" w:hAnsi="Times New Roman"/>
          <w:i/>
        </w:rPr>
      </w:pPr>
      <w:r>
        <w:rPr>
          <w:rFonts w:ascii="Times New Roman" w:hAnsi="Times New Roman"/>
          <w:i/>
        </w:rPr>
        <w:t xml:space="preserve">Toàn bộ các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14:paraId="16AEF941">
      <w:pPr>
        <w:spacing w:before="120" w:after="120" w:line="264" w:lineRule="auto"/>
        <w:ind w:firstLine="720"/>
        <w:jc w:val="both"/>
        <w:rPr>
          <w:rFonts w:ascii="Times New Roman" w:hAnsi="Times New Roman"/>
          <w:i/>
        </w:rPr>
      </w:pPr>
      <w:r>
        <w:rPr>
          <w:rFonts w:ascii="Times New Roman" w:hAnsi="Times New Roman"/>
          <w:i/>
        </w:rPr>
        <w:t>Phần Chỉ dẫn kỹ thuật cần được bố cục chặt chẽ, đánh số mã hiệu theo hệ thống để bảo đảm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14:paraId="5EA6D5EB">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Chỉ dẫn kỹ thuật bao gồm các nội dung chủ yếu sau:</w:t>
      </w:r>
    </w:p>
    <w:p w14:paraId="646F3B66">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1. Yêu cầu về cung cấp, lắp đặt hàng hóa; yêu cầu về cung cấp các dịch vụ kèm theo;</w:t>
      </w:r>
    </w:p>
    <w:p w14:paraId="10FF9D5E">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2. Các quy trình, quy phạm áp dụng cho việc thi công, nghiệm thu công trình;</w:t>
      </w:r>
    </w:p>
    <w:p w14:paraId="00E1D6CB">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3. Các yêu cầu về tổ chức kỹ thuật thi công, giám sát;</w:t>
      </w:r>
    </w:p>
    <w:p w14:paraId="1F057717">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4. Các yêu cầu về trình tự thi công, lắp đặt;</w:t>
      </w:r>
    </w:p>
    <w:p w14:paraId="36376842">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5. Các yêu cầu về vận hành thử nghiệm, an toàn;</w:t>
      </w:r>
    </w:p>
    <w:p w14:paraId="4C164CD6">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6. Các yêu cầu về phòng, chống cháy, nổ (nếu có);</w:t>
      </w:r>
    </w:p>
    <w:p w14:paraId="15CF60BE">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7. Các yêu cầu về vệ sinh môi trường;</w:t>
      </w:r>
    </w:p>
    <w:p w14:paraId="04650CE7">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8. Các yêu cầu về an toàn lao động;</w:t>
      </w:r>
    </w:p>
    <w:p w14:paraId="1D377F58">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9. Biện pháp huy động nhân lực và thiết bị phục vụ thi công;</w:t>
      </w:r>
    </w:p>
    <w:p w14:paraId="529BF454">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 xml:space="preserve">10. Yêu cầu về biện pháp tổ chức thi công tổng thể và các hạng mục; </w:t>
      </w:r>
    </w:p>
    <w:p w14:paraId="67ECCC4E">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11. Yêu cầu về hệ thống kiểm tra, giám sát chất lượng của nhà thầu;</w:t>
      </w:r>
    </w:p>
    <w:p w14:paraId="022E1DBD">
      <w:pPr>
        <w:tabs>
          <w:tab w:val="left" w:pos="851"/>
        </w:tabs>
        <w:spacing w:before="120" w:after="120" w:line="264" w:lineRule="auto"/>
        <w:jc w:val="both"/>
        <w:rPr>
          <w:rFonts w:ascii="Times New Roman" w:hAnsi="Times New Roman"/>
          <w:bCs/>
          <w:i/>
        </w:rPr>
      </w:pPr>
      <w:r>
        <w:rPr>
          <w:rFonts w:ascii="Times New Roman" w:hAnsi="Times New Roman"/>
          <w:bCs/>
          <w:i/>
        </w:rPr>
        <w:tab/>
      </w:r>
      <w:r>
        <w:rPr>
          <w:rFonts w:ascii="Times New Roman" w:hAnsi="Times New Roman"/>
          <w:bCs/>
          <w:i/>
        </w:rPr>
        <w:t>12. Các yêu cầu khác tùy theo đặc thù của gói thầu như: yêu cầu tương thích với hệ thống thiết bị/công trình hiện có, yêu cầu về sử dụng nguyên, nhiên, vật liệu đặc thù…</w:t>
      </w:r>
    </w:p>
    <w:p w14:paraId="4B7EF1B1">
      <w:pPr>
        <w:widowControl w:val="0"/>
        <w:spacing w:before="120" w:after="120" w:line="264" w:lineRule="auto"/>
        <w:ind w:firstLine="709"/>
        <w:jc w:val="both"/>
        <w:rPr>
          <w:rFonts w:ascii="Times New Roman" w:hAnsi="Times New Roman"/>
          <w:i/>
          <w:iCs/>
        </w:rPr>
      </w:pPr>
      <w:r>
        <w:rPr>
          <w:rFonts w:ascii="Times New Roman" w:hAnsi="Times New Roman"/>
          <w:i/>
          <w:iCs/>
        </w:rPr>
        <w:t>13. Yêu cầu về bảo hành, bảo trì, duy tu bảo dưỡng (nếu có);</w:t>
      </w:r>
    </w:p>
    <w:p w14:paraId="37DF50E9">
      <w:pPr>
        <w:spacing w:before="120" w:after="120" w:line="264" w:lineRule="auto"/>
        <w:ind w:firstLine="709"/>
        <w:jc w:val="both"/>
        <w:rPr>
          <w:rFonts w:ascii="Times New Roman" w:hAnsi="Times New Roman"/>
          <w:i/>
          <w:iCs/>
        </w:rPr>
      </w:pPr>
      <w:r>
        <w:rPr>
          <w:rFonts w:ascii="Times New Roman" w:hAnsi="Times New Roman"/>
          <w:i/>
          <w:iCs/>
        </w:rPr>
        <w:t>14. Đấu thầu bền vững: Trường hợp có yêu cầu về đấu thầu bền vững thì chủ đầu tư cần đưa ra quy định bảo đảm sự thân thiện với môi trường, xã hội (vật tư, vật liệu, biện pháp thi công…) nhưng phải bảo đảm các quy định này là rõ ràng.</w:t>
      </w:r>
    </w:p>
    <w:p w14:paraId="4F74E8BE">
      <w:pPr>
        <w:spacing w:before="120" w:after="120" w:line="264" w:lineRule="auto"/>
        <w:ind w:firstLine="720"/>
        <w:jc w:val="both"/>
        <w:rPr>
          <w:rFonts w:ascii="Times New Roman" w:hAnsi="Times New Roman"/>
          <w:b/>
          <w:lang w:val="en-GB"/>
        </w:rPr>
      </w:pPr>
      <w:r>
        <w:rPr>
          <w:rFonts w:ascii="Times New Roman" w:hAnsi="Times New Roman"/>
          <w:b/>
          <w:lang w:val="en-GB"/>
        </w:rPr>
        <w:t xml:space="preserve">2. Yêu cầu các thông số bảo hành </w:t>
      </w:r>
    </w:p>
    <w:p w14:paraId="43E9FBC3">
      <w:pPr>
        <w:spacing w:before="120" w:after="120" w:line="264" w:lineRule="auto"/>
        <w:ind w:firstLine="720"/>
        <w:jc w:val="both"/>
        <w:rPr>
          <w:rFonts w:ascii="Times New Roman" w:hAnsi="Times New Roman"/>
        </w:rPr>
      </w:pPr>
      <w:r>
        <w:rPr>
          <w:rFonts w:ascii="Times New Roman" w:hAnsi="Times New Roman"/>
        </w:rPr>
        <w:t>Các thông số/yêu cầu tối thiểu về bảo hành mà nhà thầu phải kê khai và đáp ứng được liệt kê chi tiết trong bảng sau:</w:t>
      </w:r>
    </w:p>
    <w:tbl>
      <w:tblPr>
        <w:tblStyle w:val="12"/>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6"/>
        <w:gridCol w:w="4105"/>
        <w:gridCol w:w="1983"/>
        <w:gridCol w:w="1980"/>
      </w:tblGrid>
      <w:tr w14:paraId="5852D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886" w:type="dxa"/>
            <w:shd w:val="clear" w:color="auto" w:fill="E2EFD9"/>
            <w:vAlign w:val="center"/>
          </w:tcPr>
          <w:p w14:paraId="29EF48C9">
            <w:pPr>
              <w:spacing w:before="120" w:after="120" w:line="264" w:lineRule="auto"/>
              <w:jc w:val="center"/>
              <w:rPr>
                <w:rFonts w:ascii="Times New Roman" w:hAnsi="Times New Roman"/>
                <w:b/>
                <w:sz w:val="24"/>
                <w:szCs w:val="24"/>
              </w:rPr>
            </w:pPr>
            <w:r>
              <w:rPr>
                <w:rFonts w:ascii="Times New Roman" w:hAnsi="Times New Roman"/>
                <w:b/>
                <w:sz w:val="24"/>
                <w:szCs w:val="24"/>
              </w:rPr>
              <w:t>TT</w:t>
            </w:r>
          </w:p>
        </w:tc>
        <w:tc>
          <w:tcPr>
            <w:tcW w:w="4105" w:type="dxa"/>
            <w:shd w:val="clear" w:color="auto" w:fill="E2EFD9"/>
            <w:vAlign w:val="center"/>
          </w:tcPr>
          <w:p w14:paraId="19021AFF">
            <w:pPr>
              <w:spacing w:before="120" w:after="120" w:line="264" w:lineRule="auto"/>
              <w:jc w:val="center"/>
              <w:rPr>
                <w:rFonts w:ascii="Times New Roman" w:hAnsi="Times New Roman"/>
                <w:b/>
                <w:sz w:val="24"/>
                <w:szCs w:val="24"/>
              </w:rPr>
            </w:pPr>
            <w:r>
              <w:rPr>
                <w:rFonts w:ascii="Times New Roman" w:hAnsi="Times New Roman"/>
                <w:b/>
                <w:sz w:val="24"/>
                <w:szCs w:val="24"/>
              </w:rPr>
              <w:t>Các thông số/yêu cầu</w:t>
            </w:r>
          </w:p>
        </w:tc>
        <w:tc>
          <w:tcPr>
            <w:tcW w:w="1983" w:type="dxa"/>
            <w:shd w:val="clear" w:color="auto" w:fill="E2EFD9"/>
            <w:vAlign w:val="center"/>
          </w:tcPr>
          <w:p w14:paraId="3A1B99C6">
            <w:pPr>
              <w:spacing w:before="120" w:after="120" w:line="264" w:lineRule="auto"/>
              <w:jc w:val="center"/>
              <w:rPr>
                <w:rFonts w:ascii="Times New Roman" w:hAnsi="Times New Roman"/>
                <w:b/>
                <w:sz w:val="24"/>
                <w:szCs w:val="24"/>
              </w:rPr>
            </w:pPr>
            <w:r>
              <w:rPr>
                <w:rFonts w:ascii="Times New Roman" w:hAnsi="Times New Roman"/>
                <w:b/>
                <w:sz w:val="24"/>
                <w:szCs w:val="24"/>
              </w:rPr>
              <w:t>Yêu cầu tối thiểu</w:t>
            </w:r>
          </w:p>
        </w:tc>
        <w:tc>
          <w:tcPr>
            <w:tcW w:w="1980" w:type="dxa"/>
            <w:shd w:val="clear" w:color="auto" w:fill="E2EFD9"/>
            <w:vAlign w:val="center"/>
          </w:tcPr>
          <w:p w14:paraId="1C085A9C">
            <w:pPr>
              <w:spacing w:before="120" w:after="120" w:line="264" w:lineRule="auto"/>
              <w:jc w:val="center"/>
              <w:rPr>
                <w:rFonts w:ascii="Times New Roman" w:hAnsi="Times New Roman"/>
                <w:b/>
                <w:sz w:val="24"/>
                <w:szCs w:val="24"/>
              </w:rPr>
            </w:pPr>
            <w:r>
              <w:rPr>
                <w:rFonts w:ascii="Times New Roman" w:hAnsi="Times New Roman"/>
                <w:b/>
                <w:sz w:val="24"/>
                <w:szCs w:val="24"/>
              </w:rPr>
              <w:t xml:space="preserve">Đề xuất của nhà thầu </w:t>
            </w:r>
          </w:p>
        </w:tc>
      </w:tr>
      <w:tr w14:paraId="16EA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Align w:val="center"/>
          </w:tcPr>
          <w:p w14:paraId="190DA3FD">
            <w:pPr>
              <w:spacing w:before="120" w:after="120" w:line="264" w:lineRule="auto"/>
              <w:jc w:val="center"/>
              <w:rPr>
                <w:rFonts w:ascii="Times New Roman" w:hAnsi="Times New Roman"/>
                <w:b/>
                <w:bCs/>
                <w:sz w:val="24"/>
                <w:szCs w:val="24"/>
              </w:rPr>
            </w:pPr>
            <w:r>
              <w:rPr>
                <w:rFonts w:ascii="Times New Roman" w:hAnsi="Times New Roman"/>
                <w:b/>
                <w:bCs/>
                <w:sz w:val="24"/>
                <w:szCs w:val="24"/>
              </w:rPr>
              <w:t>I</w:t>
            </w:r>
          </w:p>
        </w:tc>
        <w:tc>
          <w:tcPr>
            <w:tcW w:w="4105" w:type="dxa"/>
            <w:vAlign w:val="center"/>
          </w:tcPr>
          <w:p w14:paraId="759F5127">
            <w:pPr>
              <w:keepNext/>
              <w:spacing w:before="120" w:after="120" w:line="264" w:lineRule="auto"/>
              <w:jc w:val="both"/>
              <w:rPr>
                <w:rFonts w:ascii="Times New Roman" w:hAnsi="Times New Roman"/>
                <w:b/>
                <w:bCs/>
                <w:sz w:val="24"/>
                <w:szCs w:val="24"/>
              </w:rPr>
            </w:pPr>
            <w:r>
              <w:rPr>
                <w:rFonts w:ascii="Times New Roman" w:hAnsi="Times New Roman"/>
                <w:b/>
                <w:bCs/>
                <w:sz w:val="24"/>
                <w:szCs w:val="24"/>
              </w:rPr>
              <w:t>YÊU CẦU VỀ BẢO HÀNH ĐỐI VỚI PHẦN XÂY LẮP (C)</w:t>
            </w:r>
          </w:p>
        </w:tc>
        <w:tc>
          <w:tcPr>
            <w:tcW w:w="1983" w:type="dxa"/>
            <w:vAlign w:val="center"/>
          </w:tcPr>
          <w:p w14:paraId="282857EC">
            <w:pPr>
              <w:spacing w:before="120" w:after="120" w:line="264" w:lineRule="auto"/>
              <w:jc w:val="center"/>
              <w:rPr>
                <w:rFonts w:ascii="Times New Roman" w:hAnsi="Times New Roman"/>
                <w:sz w:val="24"/>
                <w:szCs w:val="24"/>
              </w:rPr>
            </w:pPr>
          </w:p>
        </w:tc>
        <w:tc>
          <w:tcPr>
            <w:tcW w:w="1980" w:type="dxa"/>
            <w:vAlign w:val="center"/>
          </w:tcPr>
          <w:p w14:paraId="18D2AC32">
            <w:pPr>
              <w:spacing w:before="120" w:after="120" w:line="264" w:lineRule="auto"/>
              <w:jc w:val="both"/>
              <w:rPr>
                <w:rFonts w:ascii="Times New Roman" w:hAnsi="Times New Roman"/>
                <w:sz w:val="24"/>
                <w:szCs w:val="24"/>
              </w:rPr>
            </w:pPr>
          </w:p>
        </w:tc>
      </w:tr>
      <w:tr w14:paraId="1475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Align w:val="center"/>
          </w:tcPr>
          <w:p w14:paraId="55B1D49B">
            <w:pPr>
              <w:spacing w:before="120" w:after="120" w:line="264" w:lineRule="auto"/>
              <w:jc w:val="center"/>
              <w:rPr>
                <w:rFonts w:ascii="Times New Roman" w:hAnsi="Times New Roman"/>
                <w:sz w:val="24"/>
                <w:szCs w:val="24"/>
              </w:rPr>
            </w:pPr>
            <w:r>
              <w:rPr>
                <w:rFonts w:ascii="Times New Roman" w:hAnsi="Times New Roman"/>
                <w:sz w:val="24"/>
                <w:szCs w:val="24"/>
              </w:rPr>
              <w:t>1</w:t>
            </w:r>
          </w:p>
        </w:tc>
        <w:tc>
          <w:tcPr>
            <w:tcW w:w="4105" w:type="dxa"/>
            <w:vAlign w:val="center"/>
          </w:tcPr>
          <w:p w14:paraId="76B1B27E">
            <w:pPr>
              <w:keepNext/>
              <w:spacing w:before="120" w:after="120" w:line="264" w:lineRule="auto"/>
              <w:ind w:firstLine="567"/>
              <w:jc w:val="both"/>
              <w:rPr>
                <w:rFonts w:ascii="Times New Roman" w:hAnsi="Times New Roman"/>
                <w:b/>
                <w:sz w:val="24"/>
                <w:szCs w:val="24"/>
                <w:u w:val="single"/>
              </w:rPr>
            </w:pPr>
          </w:p>
        </w:tc>
        <w:tc>
          <w:tcPr>
            <w:tcW w:w="1983" w:type="dxa"/>
            <w:vAlign w:val="center"/>
          </w:tcPr>
          <w:p w14:paraId="0AC217BD">
            <w:pPr>
              <w:spacing w:before="120" w:after="120" w:line="264" w:lineRule="auto"/>
              <w:jc w:val="center"/>
              <w:rPr>
                <w:rFonts w:ascii="Times New Roman" w:hAnsi="Times New Roman"/>
                <w:sz w:val="24"/>
                <w:szCs w:val="24"/>
              </w:rPr>
            </w:pPr>
          </w:p>
        </w:tc>
        <w:tc>
          <w:tcPr>
            <w:tcW w:w="1980" w:type="dxa"/>
            <w:vAlign w:val="center"/>
          </w:tcPr>
          <w:p w14:paraId="1BE42830">
            <w:pPr>
              <w:spacing w:before="120" w:after="120" w:line="264" w:lineRule="auto"/>
              <w:jc w:val="both"/>
              <w:rPr>
                <w:rFonts w:ascii="Times New Roman" w:hAnsi="Times New Roman"/>
                <w:sz w:val="24"/>
                <w:szCs w:val="24"/>
              </w:rPr>
            </w:pPr>
          </w:p>
        </w:tc>
      </w:tr>
      <w:tr w14:paraId="7A171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Align w:val="center"/>
          </w:tcPr>
          <w:p w14:paraId="3DEE9A81">
            <w:pPr>
              <w:spacing w:before="120" w:after="120" w:line="264" w:lineRule="auto"/>
              <w:jc w:val="center"/>
              <w:rPr>
                <w:rFonts w:ascii="Times New Roman" w:hAnsi="Times New Roman"/>
                <w:sz w:val="24"/>
                <w:szCs w:val="24"/>
              </w:rPr>
            </w:pPr>
            <w:r>
              <w:rPr>
                <w:rFonts w:ascii="Times New Roman" w:hAnsi="Times New Roman"/>
                <w:sz w:val="24"/>
                <w:szCs w:val="24"/>
              </w:rPr>
              <w:t>2</w:t>
            </w:r>
          </w:p>
        </w:tc>
        <w:tc>
          <w:tcPr>
            <w:tcW w:w="4105" w:type="dxa"/>
            <w:vAlign w:val="center"/>
          </w:tcPr>
          <w:p w14:paraId="4F8F59A0">
            <w:pPr>
              <w:keepNext/>
              <w:spacing w:before="120" w:after="120" w:line="264" w:lineRule="auto"/>
              <w:ind w:firstLine="567"/>
              <w:jc w:val="both"/>
              <w:rPr>
                <w:rFonts w:ascii="Times New Roman" w:hAnsi="Times New Roman"/>
                <w:b/>
                <w:sz w:val="24"/>
                <w:szCs w:val="24"/>
                <w:u w:val="single"/>
              </w:rPr>
            </w:pPr>
          </w:p>
        </w:tc>
        <w:tc>
          <w:tcPr>
            <w:tcW w:w="1983" w:type="dxa"/>
            <w:vAlign w:val="center"/>
          </w:tcPr>
          <w:p w14:paraId="3FBBA068">
            <w:pPr>
              <w:spacing w:before="120" w:after="120" w:line="264" w:lineRule="auto"/>
              <w:jc w:val="center"/>
              <w:rPr>
                <w:rFonts w:ascii="Times New Roman" w:hAnsi="Times New Roman"/>
                <w:sz w:val="24"/>
                <w:szCs w:val="24"/>
              </w:rPr>
            </w:pPr>
          </w:p>
        </w:tc>
        <w:tc>
          <w:tcPr>
            <w:tcW w:w="1980" w:type="dxa"/>
            <w:vAlign w:val="center"/>
          </w:tcPr>
          <w:p w14:paraId="4814F03F">
            <w:pPr>
              <w:spacing w:before="120" w:after="120" w:line="264" w:lineRule="auto"/>
              <w:jc w:val="both"/>
              <w:rPr>
                <w:rFonts w:ascii="Times New Roman" w:hAnsi="Times New Roman"/>
                <w:sz w:val="24"/>
                <w:szCs w:val="24"/>
              </w:rPr>
            </w:pPr>
          </w:p>
        </w:tc>
      </w:tr>
      <w:tr w14:paraId="11402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Align w:val="center"/>
          </w:tcPr>
          <w:p w14:paraId="047FB234">
            <w:pPr>
              <w:spacing w:before="120" w:after="120" w:line="264" w:lineRule="auto"/>
              <w:jc w:val="center"/>
              <w:rPr>
                <w:rFonts w:ascii="Times New Roman" w:hAnsi="Times New Roman"/>
                <w:sz w:val="24"/>
                <w:szCs w:val="24"/>
              </w:rPr>
            </w:pPr>
            <w:r>
              <w:rPr>
                <w:rFonts w:ascii="Times New Roman" w:hAnsi="Times New Roman"/>
                <w:sz w:val="24"/>
                <w:szCs w:val="24"/>
              </w:rPr>
              <w:t>…</w:t>
            </w:r>
          </w:p>
        </w:tc>
        <w:tc>
          <w:tcPr>
            <w:tcW w:w="4105" w:type="dxa"/>
            <w:vAlign w:val="center"/>
          </w:tcPr>
          <w:p w14:paraId="74341691">
            <w:pPr>
              <w:keepNext/>
              <w:spacing w:before="120" w:after="120" w:line="264" w:lineRule="auto"/>
              <w:jc w:val="both"/>
              <w:rPr>
                <w:rFonts w:ascii="Times New Roman" w:hAnsi="Times New Roman"/>
                <w:sz w:val="24"/>
                <w:szCs w:val="24"/>
              </w:rPr>
            </w:pPr>
          </w:p>
        </w:tc>
        <w:tc>
          <w:tcPr>
            <w:tcW w:w="1983" w:type="dxa"/>
            <w:vAlign w:val="center"/>
          </w:tcPr>
          <w:p w14:paraId="6761F23C">
            <w:pPr>
              <w:spacing w:before="120" w:after="120" w:line="264" w:lineRule="auto"/>
              <w:jc w:val="center"/>
              <w:rPr>
                <w:rFonts w:ascii="Times New Roman" w:hAnsi="Times New Roman"/>
                <w:sz w:val="24"/>
                <w:szCs w:val="24"/>
              </w:rPr>
            </w:pPr>
          </w:p>
        </w:tc>
        <w:tc>
          <w:tcPr>
            <w:tcW w:w="1980" w:type="dxa"/>
            <w:vAlign w:val="center"/>
          </w:tcPr>
          <w:p w14:paraId="235C3980">
            <w:pPr>
              <w:spacing w:before="120" w:after="120" w:line="264" w:lineRule="auto"/>
              <w:jc w:val="both"/>
              <w:rPr>
                <w:rFonts w:ascii="Times New Roman" w:hAnsi="Times New Roman"/>
                <w:sz w:val="24"/>
                <w:szCs w:val="24"/>
              </w:rPr>
            </w:pPr>
          </w:p>
        </w:tc>
      </w:tr>
      <w:tr w14:paraId="11FD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Align w:val="center"/>
          </w:tcPr>
          <w:p w14:paraId="4B9BAAA3">
            <w:pPr>
              <w:spacing w:before="120" w:after="120" w:line="264" w:lineRule="auto"/>
              <w:jc w:val="center"/>
              <w:rPr>
                <w:rFonts w:ascii="Times New Roman" w:hAnsi="Times New Roman"/>
                <w:b/>
                <w:bCs/>
                <w:sz w:val="24"/>
                <w:szCs w:val="24"/>
              </w:rPr>
            </w:pPr>
            <w:r>
              <w:rPr>
                <w:rFonts w:ascii="Times New Roman" w:hAnsi="Times New Roman"/>
                <w:b/>
                <w:bCs/>
                <w:sz w:val="24"/>
                <w:szCs w:val="24"/>
              </w:rPr>
              <w:t>II</w:t>
            </w:r>
          </w:p>
        </w:tc>
        <w:tc>
          <w:tcPr>
            <w:tcW w:w="4105" w:type="dxa"/>
            <w:vAlign w:val="center"/>
          </w:tcPr>
          <w:p w14:paraId="46B832F7">
            <w:pPr>
              <w:keepNext/>
              <w:spacing w:before="120" w:after="120" w:line="264" w:lineRule="auto"/>
              <w:jc w:val="both"/>
              <w:rPr>
                <w:rFonts w:ascii="Times New Roman" w:hAnsi="Times New Roman"/>
                <w:b/>
                <w:bCs/>
                <w:sz w:val="24"/>
                <w:szCs w:val="24"/>
              </w:rPr>
            </w:pPr>
            <w:r>
              <w:rPr>
                <w:rFonts w:ascii="Times New Roman" w:hAnsi="Times New Roman"/>
                <w:b/>
                <w:bCs/>
                <w:sz w:val="24"/>
                <w:szCs w:val="24"/>
              </w:rPr>
              <w:t>YÊU CẦU VỀ BẢO HÀNH ĐỐI HÀNG HÓA (P)</w:t>
            </w:r>
          </w:p>
        </w:tc>
        <w:tc>
          <w:tcPr>
            <w:tcW w:w="1983" w:type="dxa"/>
            <w:vAlign w:val="center"/>
          </w:tcPr>
          <w:p w14:paraId="13555D2B">
            <w:pPr>
              <w:spacing w:before="120" w:after="120" w:line="264" w:lineRule="auto"/>
              <w:jc w:val="center"/>
              <w:rPr>
                <w:rFonts w:ascii="Times New Roman" w:hAnsi="Times New Roman"/>
                <w:sz w:val="24"/>
                <w:szCs w:val="24"/>
              </w:rPr>
            </w:pPr>
          </w:p>
        </w:tc>
        <w:tc>
          <w:tcPr>
            <w:tcW w:w="1980" w:type="dxa"/>
            <w:vAlign w:val="center"/>
          </w:tcPr>
          <w:p w14:paraId="1985F03F">
            <w:pPr>
              <w:spacing w:before="120" w:after="120" w:line="264" w:lineRule="auto"/>
              <w:jc w:val="both"/>
              <w:rPr>
                <w:rFonts w:ascii="Times New Roman" w:hAnsi="Times New Roman"/>
                <w:sz w:val="24"/>
                <w:szCs w:val="24"/>
              </w:rPr>
            </w:pPr>
          </w:p>
        </w:tc>
      </w:tr>
      <w:tr w14:paraId="15AB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Align w:val="center"/>
          </w:tcPr>
          <w:p w14:paraId="7FE6BA2D">
            <w:pPr>
              <w:spacing w:before="120" w:after="120" w:line="264" w:lineRule="auto"/>
              <w:jc w:val="center"/>
              <w:rPr>
                <w:rFonts w:ascii="Times New Roman" w:hAnsi="Times New Roman"/>
                <w:sz w:val="24"/>
                <w:szCs w:val="24"/>
              </w:rPr>
            </w:pPr>
            <w:r>
              <w:rPr>
                <w:rFonts w:ascii="Times New Roman" w:hAnsi="Times New Roman"/>
                <w:sz w:val="24"/>
                <w:szCs w:val="24"/>
              </w:rPr>
              <w:t>1</w:t>
            </w:r>
          </w:p>
        </w:tc>
        <w:tc>
          <w:tcPr>
            <w:tcW w:w="4105" w:type="dxa"/>
            <w:vAlign w:val="center"/>
          </w:tcPr>
          <w:p w14:paraId="53AC6255">
            <w:pPr>
              <w:keepNext/>
              <w:spacing w:before="120" w:after="120" w:line="264" w:lineRule="auto"/>
              <w:ind w:firstLine="567"/>
              <w:jc w:val="both"/>
              <w:rPr>
                <w:rFonts w:ascii="Times New Roman" w:hAnsi="Times New Roman"/>
                <w:b/>
                <w:sz w:val="24"/>
                <w:szCs w:val="24"/>
                <w:u w:val="single"/>
              </w:rPr>
            </w:pPr>
          </w:p>
        </w:tc>
        <w:tc>
          <w:tcPr>
            <w:tcW w:w="1983" w:type="dxa"/>
            <w:vAlign w:val="center"/>
          </w:tcPr>
          <w:p w14:paraId="66F76578">
            <w:pPr>
              <w:spacing w:before="120" w:after="120" w:line="264" w:lineRule="auto"/>
              <w:jc w:val="center"/>
              <w:rPr>
                <w:rFonts w:ascii="Times New Roman" w:hAnsi="Times New Roman"/>
                <w:sz w:val="24"/>
                <w:szCs w:val="24"/>
              </w:rPr>
            </w:pPr>
          </w:p>
        </w:tc>
        <w:tc>
          <w:tcPr>
            <w:tcW w:w="1980" w:type="dxa"/>
            <w:vAlign w:val="center"/>
          </w:tcPr>
          <w:p w14:paraId="3075A245">
            <w:pPr>
              <w:spacing w:before="120" w:after="120" w:line="264" w:lineRule="auto"/>
              <w:jc w:val="both"/>
              <w:rPr>
                <w:rFonts w:ascii="Times New Roman" w:hAnsi="Times New Roman"/>
                <w:sz w:val="24"/>
                <w:szCs w:val="24"/>
              </w:rPr>
            </w:pPr>
          </w:p>
        </w:tc>
      </w:tr>
      <w:tr w14:paraId="1E4B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Align w:val="center"/>
          </w:tcPr>
          <w:p w14:paraId="3D9288E4">
            <w:pPr>
              <w:spacing w:before="120" w:after="120" w:line="264" w:lineRule="auto"/>
              <w:jc w:val="center"/>
              <w:rPr>
                <w:rFonts w:ascii="Times New Roman" w:hAnsi="Times New Roman"/>
                <w:sz w:val="24"/>
                <w:szCs w:val="24"/>
              </w:rPr>
            </w:pPr>
            <w:r>
              <w:rPr>
                <w:rFonts w:ascii="Times New Roman" w:hAnsi="Times New Roman"/>
                <w:sz w:val="24"/>
                <w:szCs w:val="24"/>
              </w:rPr>
              <w:t>2</w:t>
            </w:r>
          </w:p>
        </w:tc>
        <w:tc>
          <w:tcPr>
            <w:tcW w:w="4105" w:type="dxa"/>
            <w:vAlign w:val="center"/>
          </w:tcPr>
          <w:p w14:paraId="147B05E8">
            <w:pPr>
              <w:spacing w:before="120" w:after="120" w:line="264" w:lineRule="auto"/>
              <w:jc w:val="both"/>
              <w:rPr>
                <w:rFonts w:ascii="Times New Roman" w:hAnsi="Times New Roman"/>
                <w:sz w:val="24"/>
                <w:szCs w:val="24"/>
              </w:rPr>
            </w:pPr>
          </w:p>
        </w:tc>
        <w:tc>
          <w:tcPr>
            <w:tcW w:w="1983" w:type="dxa"/>
            <w:vAlign w:val="center"/>
          </w:tcPr>
          <w:p w14:paraId="373B4345">
            <w:pPr>
              <w:spacing w:before="120" w:after="120" w:line="264" w:lineRule="auto"/>
              <w:jc w:val="center"/>
              <w:rPr>
                <w:rFonts w:ascii="Times New Roman" w:hAnsi="Times New Roman"/>
                <w:sz w:val="24"/>
                <w:szCs w:val="24"/>
              </w:rPr>
            </w:pPr>
          </w:p>
        </w:tc>
        <w:tc>
          <w:tcPr>
            <w:tcW w:w="1980" w:type="dxa"/>
            <w:vAlign w:val="center"/>
          </w:tcPr>
          <w:p w14:paraId="61BD3E85">
            <w:pPr>
              <w:spacing w:before="120" w:after="120" w:line="264" w:lineRule="auto"/>
              <w:jc w:val="both"/>
              <w:rPr>
                <w:rFonts w:ascii="Times New Roman" w:hAnsi="Times New Roman"/>
                <w:sz w:val="24"/>
                <w:szCs w:val="24"/>
              </w:rPr>
            </w:pPr>
          </w:p>
        </w:tc>
      </w:tr>
      <w:tr w14:paraId="0BAE1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6" w:type="dxa"/>
            <w:vAlign w:val="center"/>
          </w:tcPr>
          <w:p w14:paraId="1400FF5A">
            <w:pPr>
              <w:spacing w:before="120" w:after="120" w:line="264" w:lineRule="auto"/>
              <w:jc w:val="center"/>
              <w:rPr>
                <w:rFonts w:ascii="Times New Roman" w:hAnsi="Times New Roman"/>
                <w:sz w:val="24"/>
                <w:szCs w:val="24"/>
              </w:rPr>
            </w:pPr>
            <w:r>
              <w:rPr>
                <w:rFonts w:ascii="Times New Roman" w:hAnsi="Times New Roman"/>
                <w:sz w:val="24"/>
                <w:szCs w:val="24"/>
              </w:rPr>
              <w:t>…</w:t>
            </w:r>
          </w:p>
        </w:tc>
        <w:tc>
          <w:tcPr>
            <w:tcW w:w="4105" w:type="dxa"/>
            <w:vAlign w:val="center"/>
          </w:tcPr>
          <w:p w14:paraId="587EA5C6">
            <w:pPr>
              <w:spacing w:before="120" w:after="120" w:line="264" w:lineRule="auto"/>
              <w:jc w:val="both"/>
              <w:rPr>
                <w:rFonts w:ascii="Times New Roman" w:hAnsi="Times New Roman"/>
                <w:sz w:val="24"/>
                <w:szCs w:val="24"/>
              </w:rPr>
            </w:pPr>
          </w:p>
        </w:tc>
        <w:tc>
          <w:tcPr>
            <w:tcW w:w="1983" w:type="dxa"/>
            <w:vAlign w:val="center"/>
          </w:tcPr>
          <w:p w14:paraId="5CC51CB0">
            <w:pPr>
              <w:spacing w:before="120" w:after="120" w:line="264" w:lineRule="auto"/>
              <w:jc w:val="center"/>
              <w:rPr>
                <w:rFonts w:ascii="Times New Roman" w:hAnsi="Times New Roman"/>
                <w:sz w:val="24"/>
                <w:szCs w:val="24"/>
              </w:rPr>
            </w:pPr>
          </w:p>
        </w:tc>
        <w:tc>
          <w:tcPr>
            <w:tcW w:w="1980" w:type="dxa"/>
            <w:vAlign w:val="center"/>
          </w:tcPr>
          <w:p w14:paraId="5A9E28C2">
            <w:pPr>
              <w:spacing w:before="120" w:after="120" w:line="264" w:lineRule="auto"/>
              <w:jc w:val="both"/>
              <w:rPr>
                <w:rFonts w:ascii="Times New Roman" w:hAnsi="Times New Roman"/>
                <w:sz w:val="24"/>
                <w:szCs w:val="24"/>
              </w:rPr>
            </w:pPr>
          </w:p>
        </w:tc>
      </w:tr>
    </w:tbl>
    <w:p w14:paraId="351F0C19">
      <w:pPr>
        <w:spacing w:before="120" w:after="120" w:line="264" w:lineRule="auto"/>
        <w:ind w:firstLine="720"/>
        <w:jc w:val="both"/>
        <w:rPr>
          <w:rFonts w:ascii="Times New Roman" w:hAnsi="Times New Roman"/>
          <w:lang w:val="en-GB"/>
        </w:rPr>
      </w:pPr>
      <w:r>
        <w:rPr>
          <w:rFonts w:ascii="Times New Roman" w:hAnsi="Times New Roman"/>
          <w:lang w:val="en-GB"/>
        </w:rPr>
        <w:t xml:space="preserve">HSĐX có đề xuất về thông số bảo hành không đạt yêu cầu tối thiểu nêu trên sẽ bị loại và không được đánh giá các bước tiếp theo. </w:t>
      </w:r>
    </w:p>
    <w:p w14:paraId="1EE771D2">
      <w:pPr>
        <w:spacing w:before="120" w:after="120" w:line="264" w:lineRule="auto"/>
        <w:ind w:firstLine="720"/>
        <w:jc w:val="both"/>
        <w:rPr>
          <w:rFonts w:ascii="Times New Roman" w:hAnsi="Times New Roman"/>
          <w:lang w:val="en-GB"/>
        </w:rPr>
      </w:pPr>
      <w:r>
        <w:rPr>
          <w:rFonts w:ascii="Times New Roman" w:hAnsi="Times New Roman"/>
          <w:lang w:val="en-GB"/>
        </w:rPr>
        <w:t xml:space="preserve">Phương án thay thế: HSYC có thể quy định theo phương án nêu giá trị thông số bảo hành điển hình theo thiết kế và cho phép nhà thầu chào các thông số bảo hành dao động xung quanh giá trị này nhưng không vượt quá mức tối thiểu, mức tối đa nào đó </w:t>
      </w:r>
      <w:r>
        <w:rPr>
          <w:rFonts w:ascii="Times New Roman" w:hAnsi="Times New Roman"/>
          <w:i/>
          <w:lang w:val="en-GB"/>
        </w:rPr>
        <w:t>(Ví dụ 5%).</w:t>
      </w:r>
    </w:p>
    <w:p w14:paraId="67038B4D">
      <w:pPr>
        <w:spacing w:before="120" w:after="120" w:line="264" w:lineRule="auto"/>
        <w:jc w:val="both"/>
        <w:rPr>
          <w:rFonts w:ascii="Times New Roman" w:hAnsi="Times New Roman"/>
          <w:b/>
        </w:rPr>
      </w:pPr>
      <w:r>
        <w:rPr>
          <w:rFonts w:ascii="Times New Roman" w:hAnsi="Times New Roman"/>
          <w:b/>
          <w:lang w:val="en-GB"/>
        </w:rPr>
        <w:t xml:space="preserve"> </w:t>
      </w:r>
      <w:r>
        <w:rPr>
          <w:rFonts w:ascii="Times New Roman" w:hAnsi="Times New Roman"/>
          <w:b/>
          <w:lang w:val="en-GB"/>
        </w:rPr>
        <w:tab/>
      </w:r>
      <w:r>
        <w:rPr>
          <w:rFonts w:ascii="Times New Roman" w:hAnsi="Times New Roman"/>
          <w:b/>
        </w:rPr>
        <w:t>IV. Các bản vẽ</w:t>
      </w:r>
    </w:p>
    <w:p w14:paraId="1EE3A30D">
      <w:pPr>
        <w:spacing w:before="120" w:after="120" w:line="264" w:lineRule="auto"/>
        <w:ind w:firstLine="720"/>
        <w:jc w:val="both"/>
        <w:rPr>
          <w:rFonts w:ascii="Times New Roman" w:hAnsi="Times New Roman"/>
          <w:lang w:val="en-GB"/>
        </w:rPr>
      </w:pPr>
      <w:r>
        <w:rPr>
          <w:rFonts w:ascii="Times New Roman" w:hAnsi="Times New Roman"/>
          <w:lang w:val="en-GB"/>
        </w:rPr>
        <w:t>Mục này liệt kê các bản vẽ  kèm theo HSYC</w:t>
      </w:r>
      <w:r>
        <w:rPr>
          <w:rFonts w:ascii="Times New Roman" w:hAnsi="Times New Roman"/>
          <w:vertAlign w:val="superscript"/>
          <w:lang w:val="en-GB"/>
        </w:rPr>
        <w:t>(*)</w:t>
      </w:r>
      <w:r>
        <w:rPr>
          <w:rFonts w:ascii="Times New Roman" w:hAnsi="Times New Roman"/>
          <w:lang w:val="en-GB"/>
        </w:rPr>
        <w:t xml:space="preserve"> </w:t>
      </w:r>
    </w:p>
    <w:tbl>
      <w:tblPr>
        <w:tblStyle w:val="12"/>
        <w:tblW w:w="0" w:type="auto"/>
        <w:tblInd w:w="38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1969"/>
        <w:gridCol w:w="2781"/>
        <w:gridCol w:w="3409"/>
      </w:tblGrid>
      <w:tr w14:paraId="058E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shd w:val="clear" w:color="auto" w:fill="E2EFD9"/>
            <w:vAlign w:val="center"/>
          </w:tcPr>
          <w:p w14:paraId="7B882DCF">
            <w:pPr>
              <w:spacing w:before="120" w:after="120" w:line="264" w:lineRule="auto"/>
              <w:jc w:val="center"/>
              <w:rPr>
                <w:rFonts w:ascii="Times New Roman" w:hAnsi="Times New Roman"/>
                <w:b/>
                <w:bCs/>
                <w:iCs/>
                <w:lang w:val="en-GB"/>
              </w:rPr>
            </w:pPr>
            <w:r>
              <w:rPr>
                <w:rFonts w:ascii="Times New Roman" w:hAnsi="Times New Roman"/>
                <w:b/>
                <w:bCs/>
                <w:iCs/>
                <w:lang w:val="en-GB"/>
              </w:rPr>
              <w:t>STT</w:t>
            </w:r>
          </w:p>
        </w:tc>
        <w:tc>
          <w:tcPr>
            <w:tcW w:w="1980" w:type="dxa"/>
            <w:shd w:val="clear" w:color="auto" w:fill="E2EFD9"/>
            <w:vAlign w:val="center"/>
          </w:tcPr>
          <w:p w14:paraId="1A8EB2F8">
            <w:pPr>
              <w:spacing w:before="120" w:after="120" w:line="264" w:lineRule="auto"/>
              <w:jc w:val="center"/>
              <w:rPr>
                <w:rFonts w:ascii="Times New Roman" w:hAnsi="Times New Roman"/>
                <w:b/>
                <w:bCs/>
                <w:iCs/>
                <w:lang w:val="en-GB"/>
              </w:rPr>
            </w:pPr>
            <w:r>
              <w:rPr>
                <w:rFonts w:ascii="Times New Roman" w:hAnsi="Times New Roman"/>
                <w:b/>
                <w:bCs/>
                <w:iCs/>
                <w:lang w:val="en-GB"/>
              </w:rPr>
              <w:t>Ký hiệu</w:t>
            </w:r>
          </w:p>
        </w:tc>
        <w:tc>
          <w:tcPr>
            <w:tcW w:w="2800" w:type="dxa"/>
            <w:shd w:val="clear" w:color="auto" w:fill="E2EFD9"/>
            <w:vAlign w:val="center"/>
          </w:tcPr>
          <w:p w14:paraId="57439265">
            <w:pPr>
              <w:spacing w:before="120" w:after="120" w:line="264" w:lineRule="auto"/>
              <w:jc w:val="center"/>
              <w:rPr>
                <w:rFonts w:ascii="Times New Roman" w:hAnsi="Times New Roman"/>
                <w:b/>
                <w:bCs/>
                <w:iCs/>
                <w:lang w:val="en-GB"/>
              </w:rPr>
            </w:pPr>
            <w:r>
              <w:rPr>
                <w:rFonts w:ascii="Times New Roman" w:hAnsi="Times New Roman"/>
                <w:b/>
                <w:bCs/>
                <w:iCs/>
                <w:lang w:val="en-GB"/>
              </w:rPr>
              <w:t>Tên bản vẽ</w:t>
            </w:r>
          </w:p>
        </w:tc>
        <w:tc>
          <w:tcPr>
            <w:tcW w:w="3428" w:type="dxa"/>
            <w:shd w:val="clear" w:color="auto" w:fill="E2EFD9"/>
            <w:vAlign w:val="center"/>
          </w:tcPr>
          <w:p w14:paraId="3607DED8">
            <w:pPr>
              <w:spacing w:before="120" w:after="120" w:line="264" w:lineRule="auto"/>
              <w:jc w:val="center"/>
              <w:rPr>
                <w:rFonts w:ascii="Times New Roman" w:hAnsi="Times New Roman"/>
                <w:b/>
                <w:bCs/>
                <w:iCs/>
                <w:lang w:val="en-GB"/>
              </w:rPr>
            </w:pPr>
            <w:r>
              <w:rPr>
                <w:rFonts w:ascii="Times New Roman" w:hAnsi="Times New Roman"/>
                <w:b/>
                <w:bCs/>
                <w:iCs/>
                <w:lang w:val="en-GB"/>
              </w:rPr>
              <w:t>Phiên bản/ngày phát hành</w:t>
            </w:r>
          </w:p>
        </w:tc>
      </w:tr>
      <w:tr w14:paraId="0EBB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26F9E19B">
            <w:pPr>
              <w:spacing w:before="120" w:after="120" w:line="264" w:lineRule="auto"/>
              <w:jc w:val="center"/>
              <w:rPr>
                <w:rFonts w:ascii="Times New Roman" w:hAnsi="Times New Roman"/>
                <w:i/>
                <w:lang w:val="en-GB"/>
              </w:rPr>
            </w:pPr>
            <w:r>
              <w:rPr>
                <w:rFonts w:ascii="Times New Roman" w:hAnsi="Times New Roman"/>
                <w:i/>
                <w:lang w:val="en-GB"/>
              </w:rPr>
              <w:t>1</w:t>
            </w:r>
          </w:p>
        </w:tc>
        <w:tc>
          <w:tcPr>
            <w:tcW w:w="1980" w:type="dxa"/>
          </w:tcPr>
          <w:p w14:paraId="48CF06AF">
            <w:pPr>
              <w:spacing w:before="120" w:after="120" w:line="264" w:lineRule="auto"/>
              <w:jc w:val="center"/>
              <w:rPr>
                <w:rFonts w:ascii="Times New Roman" w:hAnsi="Times New Roman"/>
                <w:i/>
                <w:lang w:val="en-GB"/>
              </w:rPr>
            </w:pPr>
          </w:p>
        </w:tc>
        <w:tc>
          <w:tcPr>
            <w:tcW w:w="2800" w:type="dxa"/>
          </w:tcPr>
          <w:p w14:paraId="18E4A2C4">
            <w:pPr>
              <w:spacing w:before="120" w:after="120" w:line="264" w:lineRule="auto"/>
              <w:jc w:val="center"/>
              <w:rPr>
                <w:rFonts w:ascii="Times New Roman" w:hAnsi="Times New Roman"/>
                <w:i/>
                <w:lang w:val="en-GB"/>
              </w:rPr>
            </w:pPr>
          </w:p>
        </w:tc>
        <w:tc>
          <w:tcPr>
            <w:tcW w:w="3428" w:type="dxa"/>
          </w:tcPr>
          <w:p w14:paraId="5693A8E2">
            <w:pPr>
              <w:spacing w:before="120" w:after="120" w:line="264" w:lineRule="auto"/>
              <w:jc w:val="center"/>
              <w:rPr>
                <w:rFonts w:ascii="Times New Roman" w:hAnsi="Times New Roman"/>
                <w:i/>
                <w:lang w:val="en-GB"/>
              </w:rPr>
            </w:pPr>
          </w:p>
        </w:tc>
      </w:tr>
      <w:tr w14:paraId="452D8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0EDD91BB">
            <w:pPr>
              <w:spacing w:before="120" w:after="120" w:line="264" w:lineRule="auto"/>
              <w:jc w:val="center"/>
              <w:rPr>
                <w:rFonts w:ascii="Times New Roman" w:hAnsi="Times New Roman"/>
                <w:i/>
                <w:lang w:val="en-GB"/>
              </w:rPr>
            </w:pPr>
            <w:r>
              <w:rPr>
                <w:rFonts w:ascii="Times New Roman" w:hAnsi="Times New Roman"/>
                <w:i/>
                <w:lang w:val="en-GB"/>
              </w:rPr>
              <w:t>2</w:t>
            </w:r>
          </w:p>
        </w:tc>
        <w:tc>
          <w:tcPr>
            <w:tcW w:w="1980" w:type="dxa"/>
          </w:tcPr>
          <w:p w14:paraId="209CA006">
            <w:pPr>
              <w:spacing w:before="120" w:after="120" w:line="264" w:lineRule="auto"/>
              <w:jc w:val="center"/>
              <w:rPr>
                <w:rFonts w:ascii="Times New Roman" w:hAnsi="Times New Roman"/>
                <w:i/>
                <w:lang w:val="en-GB"/>
              </w:rPr>
            </w:pPr>
          </w:p>
        </w:tc>
        <w:tc>
          <w:tcPr>
            <w:tcW w:w="2800" w:type="dxa"/>
          </w:tcPr>
          <w:p w14:paraId="01E80CEA">
            <w:pPr>
              <w:spacing w:before="120" w:after="120" w:line="264" w:lineRule="auto"/>
              <w:jc w:val="center"/>
              <w:rPr>
                <w:rFonts w:ascii="Times New Roman" w:hAnsi="Times New Roman"/>
                <w:i/>
                <w:lang w:val="en-GB"/>
              </w:rPr>
            </w:pPr>
          </w:p>
        </w:tc>
        <w:tc>
          <w:tcPr>
            <w:tcW w:w="3428" w:type="dxa"/>
          </w:tcPr>
          <w:p w14:paraId="217100DE">
            <w:pPr>
              <w:spacing w:before="120" w:after="120" w:line="264" w:lineRule="auto"/>
              <w:jc w:val="center"/>
              <w:rPr>
                <w:rFonts w:ascii="Times New Roman" w:hAnsi="Times New Roman"/>
                <w:i/>
                <w:lang w:val="en-GB"/>
              </w:rPr>
            </w:pPr>
          </w:p>
        </w:tc>
      </w:tr>
      <w:tr w14:paraId="26D7B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0A970CB5">
            <w:pPr>
              <w:spacing w:before="120" w:after="120" w:line="264" w:lineRule="auto"/>
              <w:jc w:val="center"/>
              <w:rPr>
                <w:rFonts w:ascii="Times New Roman" w:hAnsi="Times New Roman"/>
                <w:i/>
                <w:lang w:val="en-GB"/>
              </w:rPr>
            </w:pPr>
            <w:r>
              <w:rPr>
                <w:rFonts w:ascii="Times New Roman" w:hAnsi="Times New Roman"/>
                <w:i/>
                <w:lang w:val="en-GB"/>
              </w:rPr>
              <w:t>3</w:t>
            </w:r>
          </w:p>
        </w:tc>
        <w:tc>
          <w:tcPr>
            <w:tcW w:w="1980" w:type="dxa"/>
          </w:tcPr>
          <w:p w14:paraId="5F09202C">
            <w:pPr>
              <w:spacing w:before="120" w:after="120" w:line="264" w:lineRule="auto"/>
              <w:jc w:val="center"/>
              <w:rPr>
                <w:rFonts w:ascii="Times New Roman" w:hAnsi="Times New Roman"/>
                <w:i/>
                <w:lang w:val="en-GB"/>
              </w:rPr>
            </w:pPr>
          </w:p>
        </w:tc>
        <w:tc>
          <w:tcPr>
            <w:tcW w:w="2800" w:type="dxa"/>
          </w:tcPr>
          <w:p w14:paraId="58287107">
            <w:pPr>
              <w:spacing w:before="120" w:after="120" w:line="264" w:lineRule="auto"/>
              <w:jc w:val="center"/>
              <w:rPr>
                <w:rFonts w:ascii="Times New Roman" w:hAnsi="Times New Roman"/>
                <w:i/>
                <w:lang w:val="en-GB"/>
              </w:rPr>
            </w:pPr>
          </w:p>
        </w:tc>
        <w:tc>
          <w:tcPr>
            <w:tcW w:w="3428" w:type="dxa"/>
          </w:tcPr>
          <w:p w14:paraId="23797516">
            <w:pPr>
              <w:spacing w:before="120" w:after="120" w:line="264" w:lineRule="auto"/>
              <w:jc w:val="center"/>
              <w:rPr>
                <w:rFonts w:ascii="Times New Roman" w:hAnsi="Times New Roman"/>
                <w:i/>
                <w:lang w:val="en-GB"/>
              </w:rPr>
            </w:pPr>
          </w:p>
        </w:tc>
      </w:tr>
      <w:tr w14:paraId="5F1DD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648" w:type="dxa"/>
          </w:tcPr>
          <w:p w14:paraId="5F938CE1">
            <w:pPr>
              <w:spacing w:before="120" w:after="120" w:line="264" w:lineRule="auto"/>
              <w:jc w:val="center"/>
              <w:rPr>
                <w:rFonts w:ascii="Times New Roman" w:hAnsi="Times New Roman"/>
                <w:i/>
                <w:lang w:val="en-GB"/>
              </w:rPr>
            </w:pPr>
            <w:r>
              <w:rPr>
                <w:rFonts w:ascii="Times New Roman" w:hAnsi="Times New Roman"/>
                <w:i/>
                <w:lang w:val="en-GB"/>
              </w:rPr>
              <w:t>…</w:t>
            </w:r>
          </w:p>
        </w:tc>
        <w:tc>
          <w:tcPr>
            <w:tcW w:w="1980" w:type="dxa"/>
          </w:tcPr>
          <w:p w14:paraId="68F7E26F">
            <w:pPr>
              <w:spacing w:before="120" w:after="120" w:line="264" w:lineRule="auto"/>
              <w:jc w:val="center"/>
              <w:rPr>
                <w:rFonts w:ascii="Times New Roman" w:hAnsi="Times New Roman"/>
                <w:i/>
                <w:lang w:val="en-GB"/>
              </w:rPr>
            </w:pPr>
          </w:p>
        </w:tc>
        <w:tc>
          <w:tcPr>
            <w:tcW w:w="2800" w:type="dxa"/>
          </w:tcPr>
          <w:p w14:paraId="782815F2">
            <w:pPr>
              <w:spacing w:before="120" w:after="120" w:line="264" w:lineRule="auto"/>
              <w:jc w:val="center"/>
              <w:rPr>
                <w:rFonts w:ascii="Times New Roman" w:hAnsi="Times New Roman"/>
                <w:i/>
                <w:lang w:val="en-GB"/>
              </w:rPr>
            </w:pPr>
          </w:p>
        </w:tc>
        <w:tc>
          <w:tcPr>
            <w:tcW w:w="3428" w:type="dxa"/>
          </w:tcPr>
          <w:p w14:paraId="02C01BBE">
            <w:pPr>
              <w:spacing w:before="120" w:after="120" w:line="264" w:lineRule="auto"/>
              <w:jc w:val="center"/>
              <w:rPr>
                <w:rFonts w:ascii="Times New Roman" w:hAnsi="Times New Roman"/>
                <w:i/>
                <w:lang w:val="en-GB"/>
              </w:rPr>
            </w:pPr>
          </w:p>
        </w:tc>
      </w:tr>
    </w:tbl>
    <w:p w14:paraId="50F8B0FC">
      <w:pPr>
        <w:tabs>
          <w:tab w:val="left" w:pos="720"/>
        </w:tabs>
        <w:spacing w:before="120" w:after="120" w:line="264" w:lineRule="auto"/>
        <w:jc w:val="both"/>
        <w:rPr>
          <w:rFonts w:ascii="Times New Roman" w:hAnsi="Times New Roman"/>
        </w:rPr>
      </w:pPr>
      <w:r>
        <w:rPr>
          <w:rFonts w:ascii="Times New Roman" w:hAnsi="Times New Roman"/>
        </w:rPr>
        <w:tab/>
      </w:r>
      <w:r>
        <w:rPr>
          <w:rFonts w:ascii="Times New Roman" w:hAnsi="Times New Roman"/>
        </w:rPr>
        <w:t>Ghi chú:</w:t>
      </w:r>
    </w:p>
    <w:p w14:paraId="756D1080">
      <w:pPr>
        <w:tabs>
          <w:tab w:val="left" w:pos="567"/>
          <w:tab w:val="left" w:pos="720"/>
        </w:tabs>
        <w:spacing w:before="120" w:after="120" w:line="264" w:lineRule="auto"/>
        <w:jc w:val="both"/>
        <w:rPr>
          <w:rFonts w:ascii="Times New Roman" w:hAnsi="Times New Roman"/>
        </w:rPr>
      </w:pPr>
      <w:r>
        <w:rPr>
          <w:rFonts w:ascii="Times New Roman" w:hAnsi="Times New Roman"/>
        </w:rPr>
        <w:tab/>
      </w:r>
      <w:r>
        <w:rPr>
          <w:rFonts w:ascii="Times New Roman" w:hAnsi="Times New Roman"/>
        </w:rPr>
        <w:t>(*): Chủ đầu tư căn cứ vào tình trạng thiết kế đã có sẵn được duyệt (nếu có) để cung cấp với tiêu chí:</w:t>
      </w:r>
    </w:p>
    <w:p w14:paraId="525824BB">
      <w:pPr>
        <w:tabs>
          <w:tab w:val="left" w:pos="567"/>
          <w:tab w:val="left" w:pos="720"/>
        </w:tabs>
        <w:spacing w:before="120" w:after="120" w:line="264" w:lineRule="auto"/>
        <w:jc w:val="both"/>
        <w:rPr>
          <w:rFonts w:ascii="Times New Roman" w:hAnsi="Times New Roman"/>
        </w:rPr>
      </w:pPr>
      <w:r>
        <w:rPr>
          <w:rFonts w:ascii="Times New Roman" w:hAnsi="Times New Roman"/>
        </w:rPr>
        <w:tab/>
      </w:r>
      <w:r>
        <w:rPr>
          <w:rFonts w:ascii="Times New Roman" w:hAnsi="Times New Roman"/>
        </w:rPr>
        <w:t>- Bảo đảm tính pháp lý và bảo mật cần thiết;</w:t>
      </w:r>
    </w:p>
    <w:p w14:paraId="29DB2ED2">
      <w:pPr>
        <w:widowControl w:val="0"/>
        <w:tabs>
          <w:tab w:val="left" w:pos="0"/>
          <w:tab w:val="left" w:pos="567"/>
          <w:tab w:val="left" w:pos="851"/>
        </w:tabs>
        <w:autoSpaceDE w:val="0"/>
        <w:autoSpaceDN w:val="0"/>
        <w:spacing w:before="120" w:after="120" w:line="264" w:lineRule="auto"/>
        <w:ind w:firstLine="567"/>
        <w:jc w:val="both"/>
        <w:rPr>
          <w:rFonts w:ascii="Times New Roman" w:hAnsi="Times New Roman"/>
        </w:rPr>
      </w:pPr>
      <w:r>
        <w:rPr>
          <w:rFonts w:ascii="Times New Roman" w:hAnsi="Times New Roman"/>
        </w:rPr>
        <w:t>- Cung cấp tối đa thông tin của dự án để nhà thầu hiểu biết tốt nhất trong chuẩn bị HSĐX.</w:t>
      </w:r>
    </w:p>
    <w:p w14:paraId="5058A2E3">
      <w:pPr>
        <w:pStyle w:val="148"/>
        <w:spacing w:after="0"/>
        <w:ind w:firstLine="709"/>
        <w:outlineLvl w:val="2"/>
        <w:rPr>
          <w:iCs/>
        </w:rPr>
      </w:pPr>
    </w:p>
    <w:bookmarkEnd w:id="3"/>
    <w:p w14:paraId="47C46D7B">
      <w:pPr>
        <w:widowControl w:val="0"/>
        <w:spacing w:before="120" w:after="120" w:line="264" w:lineRule="auto"/>
        <w:jc w:val="center"/>
        <w:rPr>
          <w:rFonts w:ascii="Times New Roman" w:hAnsi="Times New Roman"/>
          <w:b/>
          <w:lang/>
        </w:rPr>
        <w:sectPr>
          <w:footnotePr>
            <w:numRestart w:val="eachPage"/>
          </w:footnotePr>
          <w:pgSz w:w="11907" w:h="16839"/>
          <w:pgMar w:top="1134" w:right="1134" w:bottom="1134" w:left="1701" w:header="454" w:footer="567" w:gutter="0"/>
          <w:cols w:space="720" w:num="1"/>
          <w:docGrid w:linePitch="381" w:charSpace="0"/>
        </w:sectPr>
      </w:pPr>
      <w:bookmarkStart w:id="92" w:name="_Hlk162422925"/>
    </w:p>
    <w:p w14:paraId="2D9FF595">
      <w:pPr>
        <w:widowControl w:val="0"/>
        <w:spacing w:before="120" w:after="120" w:line="264" w:lineRule="auto"/>
        <w:jc w:val="center"/>
        <w:rPr>
          <w:rFonts w:ascii="Times New Roman" w:hAnsi="Times New Roman"/>
          <w:b/>
          <w:lang/>
        </w:rPr>
      </w:pPr>
      <w:r>
        <w:rPr>
          <w:rFonts w:ascii="Times New Roman" w:hAnsi="Times New Roman"/>
          <w:b/>
          <w:lang/>
        </w:rPr>
        <w:t>Phần 3. ĐIỀU KIỆN HỢP ĐỒNG VÀ BIỂU MẪU HỢP ĐỒNG</w:t>
      </w:r>
      <w:bookmarkEnd w:id="92"/>
    </w:p>
    <w:p w14:paraId="6BD24E62">
      <w:pPr>
        <w:spacing w:before="120" w:after="120" w:line="264" w:lineRule="auto"/>
        <w:ind w:firstLine="720"/>
        <w:jc w:val="both"/>
        <w:rPr>
          <w:rFonts w:ascii="Times New Roman" w:hAnsi="Times New Roman"/>
          <w:i/>
          <w:lang/>
        </w:rPr>
      </w:pPr>
      <w:bookmarkStart w:id="93" w:name="_Hlk179184673"/>
      <w:r>
        <w:rPr>
          <w:rFonts w:ascii="Times New Roman" w:hAnsi="Times New Roman"/>
          <w:lang/>
        </w:rPr>
        <w:t>Có thể vận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w:t>
      </w:r>
      <w:r>
        <w:rPr>
          <w:rFonts w:ascii="Times New Roman" w:hAnsi="Times New Roman"/>
          <w:i/>
          <w:lang/>
        </w:rPr>
        <w:t xml:space="preserve"> (có thể sử dụng bản dịch tiếng Việt do Hiệp hội tư vấn xây dựng Việt Nam biên dịch và phát hành).</w:t>
      </w:r>
    </w:p>
    <w:bookmarkEnd w:id="93"/>
    <w:p w14:paraId="1A6CC46C">
      <w:pPr>
        <w:spacing w:before="120" w:after="120" w:line="264" w:lineRule="auto"/>
        <w:ind w:firstLine="567"/>
        <w:jc w:val="both"/>
        <w:rPr>
          <w:rFonts w:ascii="Times New Roman" w:hAnsi="Times New Roman"/>
          <w:lang w:val="vi-VN"/>
        </w:rPr>
      </w:pPr>
      <w:r>
        <w:rPr>
          <w:rFonts w:ascii="Times New Roman" w:hAnsi="Times New Roman"/>
          <w:lang w:val="vi-VN"/>
        </w:rPr>
        <w:t xml:space="preserve">Ví dụ tham khảo về điều kiện cụ thể của hợp đồng được công khai trên Hệ thống tại địa chỉ </w:t>
      </w:r>
      <w:r>
        <w:rPr>
          <w:rFonts w:ascii="Times New Roman" w:hAnsi="Times New Roman"/>
          <w:i/>
          <w:iCs/>
          <w:lang w:val="vi-VN"/>
        </w:rPr>
        <w:t>https://muasamcong.mof.gov.vn</w:t>
      </w:r>
    </w:p>
    <w:p w14:paraId="258994E7">
      <w:pPr>
        <w:widowControl w:val="0"/>
        <w:spacing w:before="120" w:after="120" w:line="264" w:lineRule="auto"/>
        <w:jc w:val="center"/>
        <w:rPr>
          <w:rFonts w:ascii="Times New Roman" w:hAnsi="Times New Roman"/>
          <w:bCs/>
          <w:i/>
          <w:iCs/>
          <w:lang/>
        </w:rPr>
      </w:pPr>
    </w:p>
    <w:sectPr>
      <w:footnotePr>
        <w:numRestart w:val="eachPage"/>
      </w:footnotePr>
      <w:pgSz w:w="11907" w:h="16839"/>
      <w:pgMar w:top="1134" w:right="1134" w:bottom="1134" w:left="1701" w:header="454" w:footer="567"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nTime">
    <w:altName w:val="Times New Roman"/>
    <w:panose1 w:val="00000000000000000000"/>
    <w:charset w:val="00"/>
    <w:family w:val="swiss"/>
    <w:pitch w:val="default"/>
    <w:sig w:usb0="00000000" w:usb1="00000000" w:usb2="00000000" w:usb3="00000000" w:csb0="00000001" w:csb1="00000000"/>
  </w:font>
  <w:font w:name=".VnTimeH">
    <w:altName w:val="Times New Roman"/>
    <w:panose1 w:val="00000000000000000000"/>
    <w:charset w:val="00"/>
    <w:family w:val="swiss"/>
    <w:pitch w:val="default"/>
    <w:sig w:usb0="00000000" w:usb1="00000000" w:usb2="00000000" w:usb3="00000000" w:csb0="00000001" w:csb1="00000000"/>
  </w:font>
  <w:font w:name="VNTime">
    <w:altName w:val="Arial"/>
    <w:panose1 w:val="00000000000000000000"/>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nArialH">
    <w:altName w:val="Lost Fish"/>
    <w:panose1 w:val="00000000000000000000"/>
    <w:charset w:val="00"/>
    <w:family w:val="swiss"/>
    <w:pitch w:val="default"/>
    <w:sig w:usb0="00000000" w:usb1="00000000" w:usb2="00000000" w:usb3="00000000" w:csb0="00000001" w:csb1="00000000"/>
  </w:font>
  <w:font w:name=".VnArial">
    <w:altName w:val="Lost Fish"/>
    <w:panose1 w:val="00000000000000000000"/>
    <w:charset w:val="00"/>
    <w:family w:val="swiss"/>
    <w:pitch w:val="default"/>
    <w:sig w:usb0="00000000" w:usb1="00000000" w:usb2="00000000" w:usb3="00000000" w:csb0="00000011" w:csb1="00000000"/>
  </w:font>
  <w:font w:name=".VnCentury Schoolbook">
    <w:altName w:val="Lost Fish"/>
    <w:panose1 w:val="00000000000000000000"/>
    <w:charset w:val="00"/>
    <w:family w:val="swiss"/>
    <w:pitch w:val="default"/>
    <w:sig w:usb0="00000000" w:usb1="00000000" w:usb2="00000000" w:usb3="00000000" w:csb0="00000001" w:csb1="00000000"/>
  </w:font>
  <w:font w:name="Tms Rmn">
    <w:altName w:val="Segoe Print"/>
    <w:panose1 w:val="02020603040505020304"/>
    <w:charset w:val="00"/>
    <w:family w:val="roman"/>
    <w:pitch w:val="default"/>
    <w:sig w:usb0="00000000" w:usb1="00000000" w:usb2="00000000" w:usb3="00000000" w:csb0="00000001" w:csb1="00000000"/>
  </w:font>
  <w:font w:name="VnArial U">
    <w:altName w:val="Arial"/>
    <w:panose1 w:val="00000000000000000000"/>
    <w:charset w:val="00"/>
    <w:family w:val="swiss"/>
    <w:pitch w:val="default"/>
    <w:sig w:usb0="00000000" w:usb1="00000000" w:usb2="00000000" w:usb3="00000000" w:csb0="00000001" w:csb1="00000000"/>
  </w:font>
  <w:font w:name="Times">
    <w:altName w:val="Sylfaen"/>
    <w:panose1 w:val="02020603050405020304"/>
    <w:charset w:val="00"/>
    <w:family w:val="roman"/>
    <w:pitch w:val="default"/>
    <w:sig w:usb0="00000000" w:usb1="00000000" w:usb2="00000009" w:usb3="00000000" w:csb0="000001FF" w:csb1="00000000"/>
  </w:font>
  <w:font w:name="Sylfaen">
    <w:panose1 w:val="010A0502050306030303"/>
    <w:charset w:val="00"/>
    <w:family w:val="auto"/>
    <w:pitch w:val="default"/>
    <w:sig w:usb0="040006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Times New Roman Bold">
    <w:altName w:val="Times New Roman"/>
    <w:panose1 w:val="02020803070505020304"/>
    <w:charset w:val="00"/>
    <w:family w:val="roman"/>
    <w:pitch w:val="default"/>
    <w:sig w:usb0="00000000" w:usb1="00000000" w:usb2="00000000" w:usb3="00000000" w:csb0="00000000" w:csb1="00000000"/>
  </w:font>
  <w:font w:name="Book Antiqua">
    <w:panose1 w:val="02040602050305030304"/>
    <w:charset w:val="00"/>
    <w:family w:val="roman"/>
    <w:pitch w:val="default"/>
    <w:sig w:usb0="00000287" w:usb1="00000000" w:usb2="00000000" w:usb3="00000000" w:csb0="2000009F" w:csb1="DFD70000"/>
  </w:font>
  <w:font w:name="Helvetica Neue">
    <w:altName w:val="Times New Roman"/>
    <w:panose1 w:val="00000000000000000000"/>
    <w:charset w:val="00"/>
    <w:family w:val="auto"/>
    <w:pitch w:val="default"/>
    <w:sig w:usb0="00000000" w:usb1="00000000" w:usb2="00000010" w:usb3="00000000" w:csb0="00000001" w:csb1="00000000"/>
  </w:font>
  <w:font w:name="‚l‚r –¾’©">
    <w:altName w:val="Lost Fish"/>
    <w:panose1 w:val="00000000000000000000"/>
    <w:charset w:val="00"/>
    <w:family w:val="roman"/>
    <w:pitch w:val="default"/>
    <w:sig w:usb0="00000000" w:usb1="00000000" w:usb2="00000000" w:usb3="00000000" w:csb0="00000001" w:csb1="00000000"/>
  </w:font>
  <w:font w:name="CG Times">
    <w:altName w:val="Times New Roman"/>
    <w:panose1 w:val="00000000000000000000"/>
    <w:charset w:val="00"/>
    <w:family w:val="roman"/>
    <w:pitch w:val="default"/>
    <w:sig w:usb0="00000000" w:usb1="00000000" w:usb2="00000000" w:usb3="00000000" w:csb0="00000001" w:csb1="00000000"/>
  </w:font>
  <w:font w:name="Arial-BoldMT">
    <w:altName w:val="Arial"/>
    <w:panose1 w:val="00000000000000000000"/>
    <w:charset w:val="00"/>
    <w:family w:val="swiss"/>
    <w:pitch w:val="default"/>
    <w:sig w:usb0="00000000" w:usb1="00000000" w:usb2="00000000" w:usb3="00000000" w:csb0="00000001" w:csb1="00000000"/>
  </w:font>
  <w:font w:name="Optima">
    <w:altName w:val="Lost Fish"/>
    <w:panose1 w:val="00000000000000000000"/>
    <w:charset w:val="00"/>
    <w:family w:val="auto"/>
    <w:pitch w:val="default"/>
    <w:sig w:usb0="00000000" w:usb1="00000000" w:usb2="00000000" w:usb3="00000000" w:csb0="00000001" w:csb1="00000000"/>
  </w:font>
  <w:font w:name="Symbol">
    <w:panose1 w:val="05050102010706020507"/>
    <w:charset w:val="02"/>
    <w:family w:val="roman"/>
    <w:pitch w:val="default"/>
    <w:sig w:usb0="00000000" w:usb1="00000000" w:usb2="00000000" w:usb3="00000000" w:csb0="80000000" w:csb1="00000000"/>
  </w:font>
  <w:font w:name="MS Mincho">
    <w:altName w:val="Yu Gothic UI"/>
    <w:panose1 w:val="02020609040205080304"/>
    <w:charset w:val="80"/>
    <w:family w:val="modern"/>
    <w:pitch w:val="default"/>
    <w:sig w:usb0="00000000" w:usb1="00000000" w:usb2="00000010" w:usb3="00000000" w:csb0="0002009F" w:csb1="00000000"/>
  </w:font>
  <w:font w:name="ＭＳ 明朝">
    <w:altName w:val="Lost Fish"/>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D9F37">
    <w:pPr>
      <w:pStyle w:val="32"/>
      <w:framePr w:wrap="around" w:vAnchor="text" w:hAnchor="page" w:x="10876" w:y="-417"/>
      <w:rPr>
        <w:rStyle w:val="67"/>
        <w:rFonts w:ascii="Times New Roman" w:hAnsi="Times New Roman"/>
        <w:sz w:val="24"/>
        <w:szCs w:val="24"/>
      </w:rPr>
    </w:pPr>
    <w:r>
      <w:rPr>
        <w:rStyle w:val="67"/>
        <w:rFonts w:ascii="Times New Roman" w:hAnsi="Times New Roman"/>
        <w:sz w:val="24"/>
        <w:szCs w:val="24"/>
      </w:rPr>
      <w:t xml:space="preserve">                                                                         </w:t>
    </w:r>
  </w:p>
  <w:p w14:paraId="49B7ECDA">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55C13">
    <w:pPr>
      <w:framePr w:wrap="around" w:vAnchor="text" w:hAnchor="margin" w:xAlign="right" w:y="1"/>
    </w:pPr>
    <w:r>
      <w:fldChar w:fldCharType="begin"/>
    </w:r>
    <w:r>
      <w:instrText xml:space="preserve">PAGE  </w:instrText>
    </w:r>
    <w:r>
      <w:fldChar w:fldCharType="end"/>
    </w:r>
  </w:p>
  <w:p w14:paraId="02AD29EC">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991CB">
    <w:pPr>
      <w:pStyle w:val="32"/>
      <w:jc w:val="right"/>
      <w:rPr>
        <w:rFonts w:ascii="Times New Roman" w:hAnsi="Times New Roman"/>
      </w:rPr>
    </w:pPr>
  </w:p>
  <w:p w14:paraId="26E50435">
    <w:pPr>
      <w:pStyle w:val="32"/>
      <w:jc w:val="right"/>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59768">
    <w:pPr>
      <w:pStyle w:val="3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18D0D">
    <w:pPr>
      <w:pStyle w:val="32"/>
      <w:jc w:val="right"/>
      <w:rPr>
        <w:rFonts w:ascii="Times New Roman" w:hAnsi="Times New Roman"/>
        <w:sz w:val="24"/>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A2604">
    <w:pPr>
      <w:pStyle w:val="35"/>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8772092"/>
      <w:docPartObj>
        <w:docPartGallery w:val="AutoText"/>
      </w:docPartObj>
    </w:sdtPr>
    <w:sdtEndPr>
      <w:rPr>
        <w:rFonts w:ascii="Times New Roman" w:hAnsi="Times New Roman"/>
        <w:sz w:val="24"/>
        <w:szCs w:val="24"/>
      </w:rPr>
    </w:sdtEndPr>
    <w:sdtContent>
      <w:p w14:paraId="07BBE9C3">
        <w:pPr>
          <w:pStyle w:val="35"/>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sz w:val="24"/>
            <w:szCs w:val="24"/>
          </w:rPr>
          <w:t>76</w:t>
        </w:r>
        <w:r>
          <w:rPr>
            <w:rFonts w:ascii="Times New Roman" w:hAnsi="Times New Roman"/>
            <w:sz w:val="24"/>
            <w:szCs w:val="24"/>
          </w:rPr>
          <w:fldChar w:fldCharType="end"/>
        </w:r>
      </w:p>
    </w:sdtContent>
  </w:sdt>
  <w:p w14:paraId="2D864032">
    <w:pPr>
      <w:pStyle w:val="3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A3236D"/>
    <w:multiLevelType w:val="multilevel"/>
    <w:tmpl w:val="04A3236D"/>
    <w:lvl w:ilvl="0" w:tentative="0">
      <w:start w:val="1"/>
      <w:numFmt w:val="upperLetter"/>
      <w:pStyle w:val="307"/>
      <w:lvlText w:val="%1."/>
      <w:lvlJc w:val="center"/>
      <w:pPr>
        <w:tabs>
          <w:tab w:val="left" w:pos="648"/>
        </w:tabs>
        <w:ind w:left="360" w:hanging="72"/>
      </w:pPr>
      <w:rPr>
        <w:b/>
        <w:i w:val="0"/>
        <w:sz w:val="24"/>
        <w:szCs w:val="24"/>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43972B9"/>
    <w:multiLevelType w:val="multilevel"/>
    <w:tmpl w:val="143972B9"/>
    <w:lvl w:ilvl="0" w:tentative="0">
      <w:start w:val="1"/>
      <w:numFmt w:val="decimal"/>
      <w:pStyle w:val="345"/>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9284DE2"/>
    <w:multiLevelType w:val="multilevel"/>
    <w:tmpl w:val="19284DE2"/>
    <w:lvl w:ilvl="0" w:tentative="0">
      <w:start w:val="1"/>
      <w:numFmt w:val="upperLetter"/>
      <w:pStyle w:val="322"/>
      <w:lvlText w:val="%1."/>
      <w:lvlJc w:val="center"/>
      <w:pPr>
        <w:tabs>
          <w:tab w:val="left" w:pos="648"/>
        </w:tabs>
        <w:ind w:left="360" w:hanging="72"/>
      </w:pPr>
      <w:rPr>
        <w:b/>
        <w:i w:val="0"/>
        <w:sz w:val="28"/>
        <w:szCs w:val="28"/>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21033982"/>
    <w:multiLevelType w:val="multilevel"/>
    <w:tmpl w:val="21033982"/>
    <w:lvl w:ilvl="0" w:tentative="0">
      <w:start w:val="4"/>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372A14C9"/>
    <w:multiLevelType w:val="multilevel"/>
    <w:tmpl w:val="372A14C9"/>
    <w:lvl w:ilvl="0" w:tentative="0">
      <w:start w:val="1"/>
      <w:numFmt w:val="bullet"/>
      <w:pStyle w:val="348"/>
      <w:lvlText w:val="-"/>
      <w:lvlJc w:val="left"/>
      <w:pPr>
        <w:ind w:left="1800" w:hanging="360"/>
      </w:pPr>
      <w:rPr>
        <w:rFonts w:hint="default" w:ascii="Calibri" w:hAnsi="Calibri" w:eastAsia="Calibri" w:cs="Times New Roman"/>
      </w:rPr>
    </w:lvl>
    <w:lvl w:ilvl="1" w:tentative="0">
      <w:start w:val="1"/>
      <w:numFmt w:val="bullet"/>
      <w:lvlText w:val="o"/>
      <w:lvlJc w:val="left"/>
      <w:pPr>
        <w:ind w:left="2520" w:hanging="360"/>
      </w:pPr>
      <w:rPr>
        <w:rFonts w:hint="default" w:ascii="Courier New" w:hAnsi="Courier New" w:cs="Courier New"/>
      </w:rPr>
    </w:lvl>
    <w:lvl w:ilvl="2" w:tentative="0">
      <w:start w:val="1"/>
      <w:numFmt w:val="bullet"/>
      <w:lvlText w:val=""/>
      <w:lvlJc w:val="left"/>
      <w:pPr>
        <w:ind w:left="3240" w:hanging="360"/>
      </w:pPr>
      <w:rPr>
        <w:rFonts w:hint="default" w:ascii="Wingdings" w:hAnsi="Wingdings"/>
      </w:rPr>
    </w:lvl>
    <w:lvl w:ilvl="3" w:tentative="0">
      <w:start w:val="1"/>
      <w:numFmt w:val="bullet"/>
      <w:lvlText w:val=""/>
      <w:lvlJc w:val="left"/>
      <w:pPr>
        <w:ind w:left="3960" w:hanging="360"/>
      </w:pPr>
      <w:rPr>
        <w:rFonts w:hint="default" w:ascii="Symbol" w:hAnsi="Symbol"/>
      </w:rPr>
    </w:lvl>
    <w:lvl w:ilvl="4" w:tentative="0">
      <w:start w:val="1"/>
      <w:numFmt w:val="bullet"/>
      <w:lvlText w:val="o"/>
      <w:lvlJc w:val="left"/>
      <w:pPr>
        <w:ind w:left="4680" w:hanging="360"/>
      </w:pPr>
      <w:rPr>
        <w:rFonts w:hint="default" w:ascii="Courier New" w:hAnsi="Courier New" w:cs="Courier New"/>
      </w:rPr>
    </w:lvl>
    <w:lvl w:ilvl="5" w:tentative="0">
      <w:start w:val="1"/>
      <w:numFmt w:val="bullet"/>
      <w:lvlText w:val=""/>
      <w:lvlJc w:val="left"/>
      <w:pPr>
        <w:ind w:left="5400" w:hanging="360"/>
      </w:pPr>
      <w:rPr>
        <w:rFonts w:hint="default" w:ascii="Wingdings" w:hAnsi="Wingdings"/>
      </w:rPr>
    </w:lvl>
    <w:lvl w:ilvl="6" w:tentative="0">
      <w:start w:val="1"/>
      <w:numFmt w:val="bullet"/>
      <w:lvlText w:val=""/>
      <w:lvlJc w:val="left"/>
      <w:pPr>
        <w:ind w:left="6120" w:hanging="360"/>
      </w:pPr>
      <w:rPr>
        <w:rFonts w:hint="default" w:ascii="Symbol" w:hAnsi="Symbol"/>
      </w:rPr>
    </w:lvl>
    <w:lvl w:ilvl="7" w:tentative="0">
      <w:start w:val="1"/>
      <w:numFmt w:val="bullet"/>
      <w:lvlText w:val="o"/>
      <w:lvlJc w:val="left"/>
      <w:pPr>
        <w:ind w:left="6840" w:hanging="360"/>
      </w:pPr>
      <w:rPr>
        <w:rFonts w:hint="default" w:ascii="Courier New" w:hAnsi="Courier New" w:cs="Courier New"/>
      </w:rPr>
    </w:lvl>
    <w:lvl w:ilvl="8" w:tentative="0">
      <w:start w:val="1"/>
      <w:numFmt w:val="bullet"/>
      <w:lvlText w:val=""/>
      <w:lvlJc w:val="left"/>
      <w:pPr>
        <w:ind w:left="7560" w:hanging="360"/>
      </w:pPr>
      <w:rPr>
        <w:rFonts w:hint="default" w:ascii="Wingdings" w:hAnsi="Wingdings"/>
      </w:rPr>
    </w:lvl>
  </w:abstractNum>
  <w:abstractNum w:abstractNumId="5">
    <w:nsid w:val="3F0C7969"/>
    <w:multiLevelType w:val="multilevel"/>
    <w:tmpl w:val="3F0C7969"/>
    <w:lvl w:ilvl="0" w:tentative="0">
      <w:start w:val="1"/>
      <w:numFmt w:val="lowerLetter"/>
      <w:pStyle w:val="347"/>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14E1D5F"/>
    <w:multiLevelType w:val="multilevel"/>
    <w:tmpl w:val="414E1D5F"/>
    <w:lvl w:ilvl="0" w:tentative="0">
      <w:start w:val="7"/>
      <w:numFmt w:val="bullet"/>
      <w:lvlText w:val="-"/>
      <w:lvlJc w:val="left"/>
      <w:pPr>
        <w:tabs>
          <w:tab w:val="left" w:pos="1440"/>
        </w:tabs>
        <w:ind w:left="1440" w:hanging="360"/>
      </w:pPr>
      <w:rPr>
        <w:rFonts w:hint="default" w:ascii="Times New Roman" w:hAnsi="Times New Roman" w:eastAsia="Times New Roman"/>
        <w:b w:val="0"/>
        <w:sz w:val="24"/>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58DD6B7E"/>
    <w:multiLevelType w:val="singleLevel"/>
    <w:tmpl w:val="58DD6B7E"/>
    <w:lvl w:ilvl="0" w:tentative="0">
      <w:start w:val="1"/>
      <w:numFmt w:val="upperLetter"/>
      <w:pStyle w:val="321"/>
      <w:lvlText w:val="%1."/>
      <w:lvlJc w:val="center"/>
      <w:pPr>
        <w:tabs>
          <w:tab w:val="left" w:pos="648"/>
        </w:tabs>
        <w:ind w:left="360" w:hanging="72"/>
      </w:pPr>
      <w:rPr>
        <w:b/>
        <w:i w:val="0"/>
        <w:sz w:val="28"/>
        <w:szCs w:val="28"/>
      </w:rPr>
    </w:lvl>
  </w:abstractNum>
  <w:abstractNum w:abstractNumId="8">
    <w:nsid w:val="75396DAD"/>
    <w:multiLevelType w:val="multilevel"/>
    <w:tmpl w:val="75396DAD"/>
    <w:lvl w:ilvl="0" w:tentative="0">
      <w:start w:val="1"/>
      <w:numFmt w:val="lowerRoman"/>
      <w:pStyle w:val="346"/>
      <w:lvlText w:val="%1."/>
      <w:lvlJc w:val="left"/>
      <w:pPr>
        <w:ind w:left="1080" w:hanging="360"/>
      </w:pPr>
      <w:rPr>
        <w:rFonts w:hint="default"/>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8"/>
  </w:num>
  <w:num w:numId="6">
    <w:abstractNumId w:val="5"/>
  </w:num>
  <w:num w:numId="7">
    <w:abstractNumId w:val="4"/>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hideSpellingErrors/>
  <w:documentProtection w:enforcement="0"/>
  <w:defaultTabStop w:val="720"/>
  <w:drawingGridHorizontalSpacing w:val="140"/>
  <w:displayHorizontalDrawingGridEvery w:val="2"/>
  <w:displayVerticalDrawingGridEvery w:val="2"/>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26B"/>
    <w:rsid w:val="00000C7F"/>
    <w:rsid w:val="00000E44"/>
    <w:rsid w:val="00001889"/>
    <w:rsid w:val="00001BE1"/>
    <w:rsid w:val="00001BE9"/>
    <w:rsid w:val="0000277D"/>
    <w:rsid w:val="00003644"/>
    <w:rsid w:val="000036D1"/>
    <w:rsid w:val="00003DCD"/>
    <w:rsid w:val="00003DF5"/>
    <w:rsid w:val="00004722"/>
    <w:rsid w:val="00004A5B"/>
    <w:rsid w:val="00004E63"/>
    <w:rsid w:val="00005047"/>
    <w:rsid w:val="0000525A"/>
    <w:rsid w:val="00005330"/>
    <w:rsid w:val="000053D0"/>
    <w:rsid w:val="00006240"/>
    <w:rsid w:val="000066DA"/>
    <w:rsid w:val="0001124D"/>
    <w:rsid w:val="00011E12"/>
    <w:rsid w:val="0001222B"/>
    <w:rsid w:val="00013A04"/>
    <w:rsid w:val="00013C82"/>
    <w:rsid w:val="00013EFF"/>
    <w:rsid w:val="00014130"/>
    <w:rsid w:val="0001429E"/>
    <w:rsid w:val="00014DFE"/>
    <w:rsid w:val="00015C92"/>
    <w:rsid w:val="00015DFF"/>
    <w:rsid w:val="000160DE"/>
    <w:rsid w:val="00016996"/>
    <w:rsid w:val="00016DA6"/>
    <w:rsid w:val="00016DBC"/>
    <w:rsid w:val="00016EFD"/>
    <w:rsid w:val="0001735F"/>
    <w:rsid w:val="0001786E"/>
    <w:rsid w:val="0002018E"/>
    <w:rsid w:val="00020454"/>
    <w:rsid w:val="00020E78"/>
    <w:rsid w:val="00021365"/>
    <w:rsid w:val="000220E6"/>
    <w:rsid w:val="0002223C"/>
    <w:rsid w:val="00022AD3"/>
    <w:rsid w:val="0002408E"/>
    <w:rsid w:val="00024206"/>
    <w:rsid w:val="00024441"/>
    <w:rsid w:val="00024554"/>
    <w:rsid w:val="000258F0"/>
    <w:rsid w:val="00026271"/>
    <w:rsid w:val="000269C4"/>
    <w:rsid w:val="00026CF4"/>
    <w:rsid w:val="00027450"/>
    <w:rsid w:val="00027527"/>
    <w:rsid w:val="00027816"/>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3603"/>
    <w:rsid w:val="00044C68"/>
    <w:rsid w:val="000451D8"/>
    <w:rsid w:val="00046BFA"/>
    <w:rsid w:val="00046DF8"/>
    <w:rsid w:val="00046E9A"/>
    <w:rsid w:val="000471FC"/>
    <w:rsid w:val="00047BCC"/>
    <w:rsid w:val="000503F4"/>
    <w:rsid w:val="00050896"/>
    <w:rsid w:val="0005124C"/>
    <w:rsid w:val="00051C5B"/>
    <w:rsid w:val="00051CBF"/>
    <w:rsid w:val="000525CA"/>
    <w:rsid w:val="0005329B"/>
    <w:rsid w:val="0005332F"/>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F3A"/>
    <w:rsid w:val="00062932"/>
    <w:rsid w:val="00062D0A"/>
    <w:rsid w:val="00062F89"/>
    <w:rsid w:val="00063BA6"/>
    <w:rsid w:val="00064154"/>
    <w:rsid w:val="0006480F"/>
    <w:rsid w:val="00064F88"/>
    <w:rsid w:val="0006557B"/>
    <w:rsid w:val="00065E41"/>
    <w:rsid w:val="000667C3"/>
    <w:rsid w:val="000669E8"/>
    <w:rsid w:val="00066AC5"/>
    <w:rsid w:val="00066AD1"/>
    <w:rsid w:val="00067763"/>
    <w:rsid w:val="00067E22"/>
    <w:rsid w:val="00070603"/>
    <w:rsid w:val="0007098F"/>
    <w:rsid w:val="00070CCF"/>
    <w:rsid w:val="00071039"/>
    <w:rsid w:val="000715FA"/>
    <w:rsid w:val="0007163B"/>
    <w:rsid w:val="00071738"/>
    <w:rsid w:val="00072436"/>
    <w:rsid w:val="000728F6"/>
    <w:rsid w:val="000733DC"/>
    <w:rsid w:val="00073920"/>
    <w:rsid w:val="00073E36"/>
    <w:rsid w:val="00073F9C"/>
    <w:rsid w:val="000745B5"/>
    <w:rsid w:val="00074BEF"/>
    <w:rsid w:val="00075301"/>
    <w:rsid w:val="00076BF5"/>
    <w:rsid w:val="0007746A"/>
    <w:rsid w:val="00077650"/>
    <w:rsid w:val="000776DD"/>
    <w:rsid w:val="00077E55"/>
    <w:rsid w:val="00077FA5"/>
    <w:rsid w:val="000803E5"/>
    <w:rsid w:val="000807C0"/>
    <w:rsid w:val="000809F5"/>
    <w:rsid w:val="00080CA8"/>
    <w:rsid w:val="0008267E"/>
    <w:rsid w:val="00082A1A"/>
    <w:rsid w:val="00083440"/>
    <w:rsid w:val="000836B3"/>
    <w:rsid w:val="00084475"/>
    <w:rsid w:val="00084824"/>
    <w:rsid w:val="00084F38"/>
    <w:rsid w:val="00085448"/>
    <w:rsid w:val="000864B4"/>
    <w:rsid w:val="0008667D"/>
    <w:rsid w:val="00086FBA"/>
    <w:rsid w:val="000870DB"/>
    <w:rsid w:val="000909E5"/>
    <w:rsid w:val="00092051"/>
    <w:rsid w:val="000921DB"/>
    <w:rsid w:val="000922BB"/>
    <w:rsid w:val="00092368"/>
    <w:rsid w:val="00092637"/>
    <w:rsid w:val="000937A3"/>
    <w:rsid w:val="000943D8"/>
    <w:rsid w:val="00094970"/>
    <w:rsid w:val="000951AE"/>
    <w:rsid w:val="000961B6"/>
    <w:rsid w:val="00096BCB"/>
    <w:rsid w:val="00096C39"/>
    <w:rsid w:val="000A07C3"/>
    <w:rsid w:val="000A0E9F"/>
    <w:rsid w:val="000A10B7"/>
    <w:rsid w:val="000A179F"/>
    <w:rsid w:val="000A20EA"/>
    <w:rsid w:val="000A26E5"/>
    <w:rsid w:val="000A2E9A"/>
    <w:rsid w:val="000A3017"/>
    <w:rsid w:val="000A31BD"/>
    <w:rsid w:val="000A4F2C"/>
    <w:rsid w:val="000A5C00"/>
    <w:rsid w:val="000A6187"/>
    <w:rsid w:val="000A6303"/>
    <w:rsid w:val="000A6507"/>
    <w:rsid w:val="000B0613"/>
    <w:rsid w:val="000B14A4"/>
    <w:rsid w:val="000B2982"/>
    <w:rsid w:val="000B2A59"/>
    <w:rsid w:val="000B2A84"/>
    <w:rsid w:val="000B30F4"/>
    <w:rsid w:val="000B31CD"/>
    <w:rsid w:val="000B3E5A"/>
    <w:rsid w:val="000B3F89"/>
    <w:rsid w:val="000B4945"/>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5A"/>
    <w:rsid w:val="000C5864"/>
    <w:rsid w:val="000C5ADE"/>
    <w:rsid w:val="000C6044"/>
    <w:rsid w:val="000C62D3"/>
    <w:rsid w:val="000C62FA"/>
    <w:rsid w:val="000C6326"/>
    <w:rsid w:val="000C7057"/>
    <w:rsid w:val="000C71D1"/>
    <w:rsid w:val="000D0DD6"/>
    <w:rsid w:val="000D193C"/>
    <w:rsid w:val="000D207F"/>
    <w:rsid w:val="000D2131"/>
    <w:rsid w:val="000D261D"/>
    <w:rsid w:val="000D290B"/>
    <w:rsid w:val="000D2ED5"/>
    <w:rsid w:val="000D42E6"/>
    <w:rsid w:val="000D4DFE"/>
    <w:rsid w:val="000D55AB"/>
    <w:rsid w:val="000D59AB"/>
    <w:rsid w:val="000D675F"/>
    <w:rsid w:val="000D7EAC"/>
    <w:rsid w:val="000E077F"/>
    <w:rsid w:val="000E0FC9"/>
    <w:rsid w:val="000E1A51"/>
    <w:rsid w:val="000E36AE"/>
    <w:rsid w:val="000E37D0"/>
    <w:rsid w:val="000E3C1A"/>
    <w:rsid w:val="000E3F67"/>
    <w:rsid w:val="000E4191"/>
    <w:rsid w:val="000E490E"/>
    <w:rsid w:val="000E49D1"/>
    <w:rsid w:val="000E5805"/>
    <w:rsid w:val="000E5B07"/>
    <w:rsid w:val="000E5EF3"/>
    <w:rsid w:val="000E73AA"/>
    <w:rsid w:val="000E7E67"/>
    <w:rsid w:val="000F022E"/>
    <w:rsid w:val="000F04A9"/>
    <w:rsid w:val="000F071E"/>
    <w:rsid w:val="000F1720"/>
    <w:rsid w:val="000F3405"/>
    <w:rsid w:val="000F42E1"/>
    <w:rsid w:val="000F45A1"/>
    <w:rsid w:val="000F4A18"/>
    <w:rsid w:val="000F4D11"/>
    <w:rsid w:val="000F4EF9"/>
    <w:rsid w:val="000F4F53"/>
    <w:rsid w:val="000F53B4"/>
    <w:rsid w:val="000F5681"/>
    <w:rsid w:val="000F5CE2"/>
    <w:rsid w:val="000F700B"/>
    <w:rsid w:val="000F774F"/>
    <w:rsid w:val="000F7F72"/>
    <w:rsid w:val="00100897"/>
    <w:rsid w:val="00100955"/>
    <w:rsid w:val="00100C7B"/>
    <w:rsid w:val="00100E5C"/>
    <w:rsid w:val="00101288"/>
    <w:rsid w:val="0010242C"/>
    <w:rsid w:val="00102B22"/>
    <w:rsid w:val="00103323"/>
    <w:rsid w:val="00103591"/>
    <w:rsid w:val="00103FD9"/>
    <w:rsid w:val="001041F4"/>
    <w:rsid w:val="001045BE"/>
    <w:rsid w:val="0010486A"/>
    <w:rsid w:val="00104ED0"/>
    <w:rsid w:val="00105764"/>
    <w:rsid w:val="0010696D"/>
    <w:rsid w:val="0010696F"/>
    <w:rsid w:val="00111626"/>
    <w:rsid w:val="00111663"/>
    <w:rsid w:val="001120F6"/>
    <w:rsid w:val="00112948"/>
    <w:rsid w:val="00113520"/>
    <w:rsid w:val="001136A6"/>
    <w:rsid w:val="00114AA9"/>
    <w:rsid w:val="00114F27"/>
    <w:rsid w:val="001156E0"/>
    <w:rsid w:val="00115B65"/>
    <w:rsid w:val="001162A8"/>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F18"/>
    <w:rsid w:val="00136305"/>
    <w:rsid w:val="00136905"/>
    <w:rsid w:val="00136B93"/>
    <w:rsid w:val="00140BBF"/>
    <w:rsid w:val="0014149B"/>
    <w:rsid w:val="00142019"/>
    <w:rsid w:val="001421A6"/>
    <w:rsid w:val="001423B8"/>
    <w:rsid w:val="001428F3"/>
    <w:rsid w:val="00142E12"/>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DD3"/>
    <w:rsid w:val="00152E8D"/>
    <w:rsid w:val="00153357"/>
    <w:rsid w:val="001534FF"/>
    <w:rsid w:val="0015350B"/>
    <w:rsid w:val="00153A7F"/>
    <w:rsid w:val="00155736"/>
    <w:rsid w:val="00155BD8"/>
    <w:rsid w:val="00155FC1"/>
    <w:rsid w:val="00156886"/>
    <w:rsid w:val="001568FA"/>
    <w:rsid w:val="00156F32"/>
    <w:rsid w:val="00157172"/>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5641"/>
    <w:rsid w:val="0016583B"/>
    <w:rsid w:val="001665A0"/>
    <w:rsid w:val="00167842"/>
    <w:rsid w:val="00167D70"/>
    <w:rsid w:val="00170CD8"/>
    <w:rsid w:val="00170FB7"/>
    <w:rsid w:val="00171053"/>
    <w:rsid w:val="0017143C"/>
    <w:rsid w:val="0017197C"/>
    <w:rsid w:val="001721E7"/>
    <w:rsid w:val="00173428"/>
    <w:rsid w:val="001735B3"/>
    <w:rsid w:val="001739C6"/>
    <w:rsid w:val="00173B15"/>
    <w:rsid w:val="00173C61"/>
    <w:rsid w:val="001743E6"/>
    <w:rsid w:val="00174909"/>
    <w:rsid w:val="00174CA9"/>
    <w:rsid w:val="00174F4D"/>
    <w:rsid w:val="001758A0"/>
    <w:rsid w:val="00177085"/>
    <w:rsid w:val="001775E0"/>
    <w:rsid w:val="00177C47"/>
    <w:rsid w:val="00177E86"/>
    <w:rsid w:val="00181C42"/>
    <w:rsid w:val="00181D56"/>
    <w:rsid w:val="001823E5"/>
    <w:rsid w:val="00182988"/>
    <w:rsid w:val="00182FA2"/>
    <w:rsid w:val="00183B8E"/>
    <w:rsid w:val="00183B9E"/>
    <w:rsid w:val="00183DE7"/>
    <w:rsid w:val="00184A11"/>
    <w:rsid w:val="00184BFD"/>
    <w:rsid w:val="00184C35"/>
    <w:rsid w:val="00184CA5"/>
    <w:rsid w:val="00185546"/>
    <w:rsid w:val="0018648E"/>
    <w:rsid w:val="0018715C"/>
    <w:rsid w:val="00187522"/>
    <w:rsid w:val="00187E6F"/>
    <w:rsid w:val="00187F78"/>
    <w:rsid w:val="0019046D"/>
    <w:rsid w:val="0019176B"/>
    <w:rsid w:val="0019242E"/>
    <w:rsid w:val="00192F80"/>
    <w:rsid w:val="00193156"/>
    <w:rsid w:val="00193E8A"/>
    <w:rsid w:val="001966D6"/>
    <w:rsid w:val="001969BD"/>
    <w:rsid w:val="00196A3B"/>
    <w:rsid w:val="001A0285"/>
    <w:rsid w:val="001A0989"/>
    <w:rsid w:val="001A13B6"/>
    <w:rsid w:val="001A1C79"/>
    <w:rsid w:val="001A203D"/>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FC1"/>
    <w:rsid w:val="001B2369"/>
    <w:rsid w:val="001B27B7"/>
    <w:rsid w:val="001B2AFF"/>
    <w:rsid w:val="001B31EA"/>
    <w:rsid w:val="001B42DB"/>
    <w:rsid w:val="001B431A"/>
    <w:rsid w:val="001B49D3"/>
    <w:rsid w:val="001B57B0"/>
    <w:rsid w:val="001B6A31"/>
    <w:rsid w:val="001B6EE6"/>
    <w:rsid w:val="001B7813"/>
    <w:rsid w:val="001B793C"/>
    <w:rsid w:val="001C0A1C"/>
    <w:rsid w:val="001C0AB2"/>
    <w:rsid w:val="001C0B11"/>
    <w:rsid w:val="001C0F03"/>
    <w:rsid w:val="001C1426"/>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4836"/>
    <w:rsid w:val="001D51A2"/>
    <w:rsid w:val="001D5C77"/>
    <w:rsid w:val="001D64A2"/>
    <w:rsid w:val="001D67B2"/>
    <w:rsid w:val="001D6C4F"/>
    <w:rsid w:val="001D6DD4"/>
    <w:rsid w:val="001D79F7"/>
    <w:rsid w:val="001E07D9"/>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66D"/>
    <w:rsid w:val="001F2839"/>
    <w:rsid w:val="001F2FD5"/>
    <w:rsid w:val="001F38CC"/>
    <w:rsid w:val="001F3942"/>
    <w:rsid w:val="001F4709"/>
    <w:rsid w:val="001F4ECC"/>
    <w:rsid w:val="001F50FF"/>
    <w:rsid w:val="001F5877"/>
    <w:rsid w:val="001F5ABA"/>
    <w:rsid w:val="001F6A17"/>
    <w:rsid w:val="001F6C9F"/>
    <w:rsid w:val="001F6F71"/>
    <w:rsid w:val="001F7374"/>
    <w:rsid w:val="001F7669"/>
    <w:rsid w:val="0020093F"/>
    <w:rsid w:val="00201164"/>
    <w:rsid w:val="0020116F"/>
    <w:rsid w:val="002018EA"/>
    <w:rsid w:val="00201BB4"/>
    <w:rsid w:val="0020238F"/>
    <w:rsid w:val="00202582"/>
    <w:rsid w:val="002029A3"/>
    <w:rsid w:val="00203413"/>
    <w:rsid w:val="00204529"/>
    <w:rsid w:val="00205012"/>
    <w:rsid w:val="002050EF"/>
    <w:rsid w:val="002052C2"/>
    <w:rsid w:val="002054E1"/>
    <w:rsid w:val="00205AEC"/>
    <w:rsid w:val="00205BF5"/>
    <w:rsid w:val="00205DFB"/>
    <w:rsid w:val="00205F96"/>
    <w:rsid w:val="00206A09"/>
    <w:rsid w:val="00206BB4"/>
    <w:rsid w:val="00206F8B"/>
    <w:rsid w:val="002073ED"/>
    <w:rsid w:val="00210178"/>
    <w:rsid w:val="00210876"/>
    <w:rsid w:val="00210C36"/>
    <w:rsid w:val="00210DF7"/>
    <w:rsid w:val="0021105F"/>
    <w:rsid w:val="002110BD"/>
    <w:rsid w:val="00211427"/>
    <w:rsid w:val="0021158A"/>
    <w:rsid w:val="00212ACE"/>
    <w:rsid w:val="00212BC8"/>
    <w:rsid w:val="0021420F"/>
    <w:rsid w:val="002144F3"/>
    <w:rsid w:val="00214991"/>
    <w:rsid w:val="00214C31"/>
    <w:rsid w:val="002150B0"/>
    <w:rsid w:val="002151F4"/>
    <w:rsid w:val="00217D19"/>
    <w:rsid w:val="00217F4E"/>
    <w:rsid w:val="00220622"/>
    <w:rsid w:val="00221EA9"/>
    <w:rsid w:val="002223C2"/>
    <w:rsid w:val="00222A3E"/>
    <w:rsid w:val="00222ABE"/>
    <w:rsid w:val="00222E4F"/>
    <w:rsid w:val="002248C0"/>
    <w:rsid w:val="00224B78"/>
    <w:rsid w:val="00224FAE"/>
    <w:rsid w:val="0022554C"/>
    <w:rsid w:val="00225E16"/>
    <w:rsid w:val="00227B49"/>
    <w:rsid w:val="00227F11"/>
    <w:rsid w:val="00227FD4"/>
    <w:rsid w:val="00230960"/>
    <w:rsid w:val="00231045"/>
    <w:rsid w:val="00231B32"/>
    <w:rsid w:val="00232A58"/>
    <w:rsid w:val="00232E25"/>
    <w:rsid w:val="002347E8"/>
    <w:rsid w:val="00234B2E"/>
    <w:rsid w:val="00235358"/>
    <w:rsid w:val="00235BE6"/>
    <w:rsid w:val="00235EA1"/>
    <w:rsid w:val="00236118"/>
    <w:rsid w:val="00236418"/>
    <w:rsid w:val="00237415"/>
    <w:rsid w:val="002402C9"/>
    <w:rsid w:val="00240306"/>
    <w:rsid w:val="002407D2"/>
    <w:rsid w:val="0024105A"/>
    <w:rsid w:val="00241481"/>
    <w:rsid w:val="00241CEA"/>
    <w:rsid w:val="002427AA"/>
    <w:rsid w:val="00242D19"/>
    <w:rsid w:val="00243601"/>
    <w:rsid w:val="00243C0E"/>
    <w:rsid w:val="00243CD1"/>
    <w:rsid w:val="00243E21"/>
    <w:rsid w:val="0024573A"/>
    <w:rsid w:val="00245952"/>
    <w:rsid w:val="00245B19"/>
    <w:rsid w:val="0024636C"/>
    <w:rsid w:val="002463B2"/>
    <w:rsid w:val="00246660"/>
    <w:rsid w:val="00246851"/>
    <w:rsid w:val="00246AEC"/>
    <w:rsid w:val="00246B60"/>
    <w:rsid w:val="002479EF"/>
    <w:rsid w:val="002479FA"/>
    <w:rsid w:val="00250335"/>
    <w:rsid w:val="00250490"/>
    <w:rsid w:val="0025065D"/>
    <w:rsid w:val="00251AAC"/>
    <w:rsid w:val="00251FCD"/>
    <w:rsid w:val="002521AD"/>
    <w:rsid w:val="00253079"/>
    <w:rsid w:val="002538E4"/>
    <w:rsid w:val="00253C35"/>
    <w:rsid w:val="00254302"/>
    <w:rsid w:val="002552AF"/>
    <w:rsid w:val="002555E8"/>
    <w:rsid w:val="00256957"/>
    <w:rsid w:val="00257764"/>
    <w:rsid w:val="0026019E"/>
    <w:rsid w:val="00261014"/>
    <w:rsid w:val="0026125C"/>
    <w:rsid w:val="00261BB0"/>
    <w:rsid w:val="00261C08"/>
    <w:rsid w:val="0026200B"/>
    <w:rsid w:val="002620EF"/>
    <w:rsid w:val="002623AC"/>
    <w:rsid w:val="00262A9E"/>
    <w:rsid w:val="00264A4B"/>
    <w:rsid w:val="002653F3"/>
    <w:rsid w:val="002658CE"/>
    <w:rsid w:val="00266762"/>
    <w:rsid w:val="00266AF5"/>
    <w:rsid w:val="0026783A"/>
    <w:rsid w:val="00270038"/>
    <w:rsid w:val="00270874"/>
    <w:rsid w:val="00270A20"/>
    <w:rsid w:val="00270A5F"/>
    <w:rsid w:val="00271066"/>
    <w:rsid w:val="0027153A"/>
    <w:rsid w:val="00271D24"/>
    <w:rsid w:val="00271DB3"/>
    <w:rsid w:val="00272249"/>
    <w:rsid w:val="0027281F"/>
    <w:rsid w:val="0027335E"/>
    <w:rsid w:val="00273753"/>
    <w:rsid w:val="00273D0D"/>
    <w:rsid w:val="0027433E"/>
    <w:rsid w:val="00275FD8"/>
    <w:rsid w:val="00276DCA"/>
    <w:rsid w:val="00277F35"/>
    <w:rsid w:val="002803BE"/>
    <w:rsid w:val="00280B66"/>
    <w:rsid w:val="0028114F"/>
    <w:rsid w:val="00281470"/>
    <w:rsid w:val="00281B43"/>
    <w:rsid w:val="00281F86"/>
    <w:rsid w:val="00282848"/>
    <w:rsid w:val="002843DD"/>
    <w:rsid w:val="0028551A"/>
    <w:rsid w:val="002904AD"/>
    <w:rsid w:val="002908E7"/>
    <w:rsid w:val="002910E6"/>
    <w:rsid w:val="00291604"/>
    <w:rsid w:val="00293DA6"/>
    <w:rsid w:val="00294A3E"/>
    <w:rsid w:val="00294C47"/>
    <w:rsid w:val="00294D31"/>
    <w:rsid w:val="00296AEB"/>
    <w:rsid w:val="002973EE"/>
    <w:rsid w:val="00297DC6"/>
    <w:rsid w:val="002A1045"/>
    <w:rsid w:val="002A13CC"/>
    <w:rsid w:val="002A1B1F"/>
    <w:rsid w:val="002A1FB9"/>
    <w:rsid w:val="002A2436"/>
    <w:rsid w:val="002A25F7"/>
    <w:rsid w:val="002A2CC5"/>
    <w:rsid w:val="002A2DF3"/>
    <w:rsid w:val="002A3A9F"/>
    <w:rsid w:val="002A46DC"/>
    <w:rsid w:val="002A4840"/>
    <w:rsid w:val="002A4A14"/>
    <w:rsid w:val="002A5557"/>
    <w:rsid w:val="002A6841"/>
    <w:rsid w:val="002A73C9"/>
    <w:rsid w:val="002A77DD"/>
    <w:rsid w:val="002A7A40"/>
    <w:rsid w:val="002A7CCF"/>
    <w:rsid w:val="002A7CF5"/>
    <w:rsid w:val="002B1496"/>
    <w:rsid w:val="002B1690"/>
    <w:rsid w:val="002B1A3E"/>
    <w:rsid w:val="002B229F"/>
    <w:rsid w:val="002B2E7B"/>
    <w:rsid w:val="002B3441"/>
    <w:rsid w:val="002B37CC"/>
    <w:rsid w:val="002B54B2"/>
    <w:rsid w:val="002B5E9A"/>
    <w:rsid w:val="002B6258"/>
    <w:rsid w:val="002B6EAD"/>
    <w:rsid w:val="002B714B"/>
    <w:rsid w:val="002B72A9"/>
    <w:rsid w:val="002B787B"/>
    <w:rsid w:val="002C0729"/>
    <w:rsid w:val="002C08BD"/>
    <w:rsid w:val="002C1B35"/>
    <w:rsid w:val="002C1EA6"/>
    <w:rsid w:val="002C26B9"/>
    <w:rsid w:val="002C301D"/>
    <w:rsid w:val="002C4342"/>
    <w:rsid w:val="002C4E24"/>
    <w:rsid w:val="002C525C"/>
    <w:rsid w:val="002C58FE"/>
    <w:rsid w:val="002C65E6"/>
    <w:rsid w:val="002C70F1"/>
    <w:rsid w:val="002C73B1"/>
    <w:rsid w:val="002C7B44"/>
    <w:rsid w:val="002C7CC5"/>
    <w:rsid w:val="002D08B4"/>
    <w:rsid w:val="002D1AE4"/>
    <w:rsid w:val="002D1C88"/>
    <w:rsid w:val="002D2B4E"/>
    <w:rsid w:val="002D2BDE"/>
    <w:rsid w:val="002D2CDA"/>
    <w:rsid w:val="002D330B"/>
    <w:rsid w:val="002D3738"/>
    <w:rsid w:val="002D4711"/>
    <w:rsid w:val="002D4D59"/>
    <w:rsid w:val="002D5D09"/>
    <w:rsid w:val="002D6A6A"/>
    <w:rsid w:val="002D7080"/>
    <w:rsid w:val="002E01D6"/>
    <w:rsid w:val="002E044A"/>
    <w:rsid w:val="002E046D"/>
    <w:rsid w:val="002E0CAE"/>
    <w:rsid w:val="002E1BA0"/>
    <w:rsid w:val="002E2CE5"/>
    <w:rsid w:val="002E3BE2"/>
    <w:rsid w:val="002E4101"/>
    <w:rsid w:val="002E489E"/>
    <w:rsid w:val="002E4D83"/>
    <w:rsid w:val="002E5C9C"/>
    <w:rsid w:val="002E677E"/>
    <w:rsid w:val="002E6BDC"/>
    <w:rsid w:val="002E6E38"/>
    <w:rsid w:val="002E745D"/>
    <w:rsid w:val="002E7A3C"/>
    <w:rsid w:val="002E7C05"/>
    <w:rsid w:val="002F02E9"/>
    <w:rsid w:val="002F0973"/>
    <w:rsid w:val="002F140E"/>
    <w:rsid w:val="002F1D73"/>
    <w:rsid w:val="002F1F95"/>
    <w:rsid w:val="002F2B7F"/>
    <w:rsid w:val="002F2D05"/>
    <w:rsid w:val="002F30E5"/>
    <w:rsid w:val="002F320A"/>
    <w:rsid w:val="002F3418"/>
    <w:rsid w:val="002F3829"/>
    <w:rsid w:val="002F3B86"/>
    <w:rsid w:val="002F422D"/>
    <w:rsid w:val="002F5684"/>
    <w:rsid w:val="003003AA"/>
    <w:rsid w:val="00301427"/>
    <w:rsid w:val="0030188B"/>
    <w:rsid w:val="00301E54"/>
    <w:rsid w:val="00302100"/>
    <w:rsid w:val="0030228F"/>
    <w:rsid w:val="0030262C"/>
    <w:rsid w:val="00302C62"/>
    <w:rsid w:val="003049C9"/>
    <w:rsid w:val="00304B69"/>
    <w:rsid w:val="00304CD1"/>
    <w:rsid w:val="00304E85"/>
    <w:rsid w:val="00304EA1"/>
    <w:rsid w:val="003051AB"/>
    <w:rsid w:val="00305950"/>
    <w:rsid w:val="00305A91"/>
    <w:rsid w:val="003060C9"/>
    <w:rsid w:val="0030613F"/>
    <w:rsid w:val="00306474"/>
    <w:rsid w:val="00306C23"/>
    <w:rsid w:val="00307DBB"/>
    <w:rsid w:val="00310989"/>
    <w:rsid w:val="00310B38"/>
    <w:rsid w:val="003118E0"/>
    <w:rsid w:val="00311CD7"/>
    <w:rsid w:val="00311D31"/>
    <w:rsid w:val="0031204A"/>
    <w:rsid w:val="00312483"/>
    <w:rsid w:val="00312727"/>
    <w:rsid w:val="00313615"/>
    <w:rsid w:val="003136B6"/>
    <w:rsid w:val="003142DE"/>
    <w:rsid w:val="00314D26"/>
    <w:rsid w:val="0031511E"/>
    <w:rsid w:val="00315A22"/>
    <w:rsid w:val="00316083"/>
    <w:rsid w:val="0031697A"/>
    <w:rsid w:val="00316A2B"/>
    <w:rsid w:val="00317E42"/>
    <w:rsid w:val="00320423"/>
    <w:rsid w:val="00321E3B"/>
    <w:rsid w:val="00321E47"/>
    <w:rsid w:val="0032244F"/>
    <w:rsid w:val="00323217"/>
    <w:rsid w:val="003234C3"/>
    <w:rsid w:val="00323893"/>
    <w:rsid w:val="00324308"/>
    <w:rsid w:val="003248A3"/>
    <w:rsid w:val="003249E0"/>
    <w:rsid w:val="00324A81"/>
    <w:rsid w:val="00324E22"/>
    <w:rsid w:val="003258DC"/>
    <w:rsid w:val="00325F2F"/>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D7F"/>
    <w:rsid w:val="00341524"/>
    <w:rsid w:val="003417EA"/>
    <w:rsid w:val="003420CE"/>
    <w:rsid w:val="003423CB"/>
    <w:rsid w:val="00342635"/>
    <w:rsid w:val="00342D6F"/>
    <w:rsid w:val="00342E54"/>
    <w:rsid w:val="00343E50"/>
    <w:rsid w:val="00343FBA"/>
    <w:rsid w:val="0034442B"/>
    <w:rsid w:val="0034447D"/>
    <w:rsid w:val="003447FB"/>
    <w:rsid w:val="0034510A"/>
    <w:rsid w:val="003453F3"/>
    <w:rsid w:val="0034542B"/>
    <w:rsid w:val="00345BAF"/>
    <w:rsid w:val="00346F21"/>
    <w:rsid w:val="00346F4D"/>
    <w:rsid w:val="00347466"/>
    <w:rsid w:val="00347AFC"/>
    <w:rsid w:val="0035000E"/>
    <w:rsid w:val="00350609"/>
    <w:rsid w:val="003506F0"/>
    <w:rsid w:val="0035075C"/>
    <w:rsid w:val="00351B5C"/>
    <w:rsid w:val="00353675"/>
    <w:rsid w:val="00354070"/>
    <w:rsid w:val="00354907"/>
    <w:rsid w:val="00354D9A"/>
    <w:rsid w:val="00354F73"/>
    <w:rsid w:val="003550D1"/>
    <w:rsid w:val="00355140"/>
    <w:rsid w:val="00355523"/>
    <w:rsid w:val="00355604"/>
    <w:rsid w:val="00355795"/>
    <w:rsid w:val="00355F84"/>
    <w:rsid w:val="003573E1"/>
    <w:rsid w:val="00357E03"/>
    <w:rsid w:val="00360288"/>
    <w:rsid w:val="003611D5"/>
    <w:rsid w:val="00361AA9"/>
    <w:rsid w:val="003625A4"/>
    <w:rsid w:val="00363740"/>
    <w:rsid w:val="00364DE6"/>
    <w:rsid w:val="00364F16"/>
    <w:rsid w:val="0036584D"/>
    <w:rsid w:val="0036625A"/>
    <w:rsid w:val="00366B2A"/>
    <w:rsid w:val="003676DE"/>
    <w:rsid w:val="0037019F"/>
    <w:rsid w:val="00370F6F"/>
    <w:rsid w:val="003712A9"/>
    <w:rsid w:val="00371A16"/>
    <w:rsid w:val="0037260C"/>
    <w:rsid w:val="00372F3A"/>
    <w:rsid w:val="00373A83"/>
    <w:rsid w:val="00373E94"/>
    <w:rsid w:val="00375C8F"/>
    <w:rsid w:val="00376A0F"/>
    <w:rsid w:val="003803C5"/>
    <w:rsid w:val="00381D87"/>
    <w:rsid w:val="00382005"/>
    <w:rsid w:val="00382503"/>
    <w:rsid w:val="00382BB3"/>
    <w:rsid w:val="00383524"/>
    <w:rsid w:val="00383BF2"/>
    <w:rsid w:val="003849D6"/>
    <w:rsid w:val="00385CC3"/>
    <w:rsid w:val="00386D05"/>
    <w:rsid w:val="00386D7A"/>
    <w:rsid w:val="00390892"/>
    <w:rsid w:val="0039163A"/>
    <w:rsid w:val="00391D0B"/>
    <w:rsid w:val="00392198"/>
    <w:rsid w:val="0039354D"/>
    <w:rsid w:val="003940D5"/>
    <w:rsid w:val="00394682"/>
    <w:rsid w:val="0039512D"/>
    <w:rsid w:val="003951CB"/>
    <w:rsid w:val="00396066"/>
    <w:rsid w:val="0039684F"/>
    <w:rsid w:val="00396AE5"/>
    <w:rsid w:val="0039753B"/>
    <w:rsid w:val="003A1059"/>
    <w:rsid w:val="003A12C5"/>
    <w:rsid w:val="003A188B"/>
    <w:rsid w:val="003A22E4"/>
    <w:rsid w:val="003A2A3F"/>
    <w:rsid w:val="003A2FA5"/>
    <w:rsid w:val="003A310D"/>
    <w:rsid w:val="003A3307"/>
    <w:rsid w:val="003A334E"/>
    <w:rsid w:val="003A38C9"/>
    <w:rsid w:val="003A39CE"/>
    <w:rsid w:val="003A528A"/>
    <w:rsid w:val="003A675D"/>
    <w:rsid w:val="003A707B"/>
    <w:rsid w:val="003A71E0"/>
    <w:rsid w:val="003A75B7"/>
    <w:rsid w:val="003A7F34"/>
    <w:rsid w:val="003B0E2E"/>
    <w:rsid w:val="003B1214"/>
    <w:rsid w:val="003B2977"/>
    <w:rsid w:val="003B2D2E"/>
    <w:rsid w:val="003B301D"/>
    <w:rsid w:val="003B4278"/>
    <w:rsid w:val="003B4D75"/>
    <w:rsid w:val="003B50ED"/>
    <w:rsid w:val="003B5464"/>
    <w:rsid w:val="003B6533"/>
    <w:rsid w:val="003B6786"/>
    <w:rsid w:val="003B6F44"/>
    <w:rsid w:val="003B7C55"/>
    <w:rsid w:val="003B7DC0"/>
    <w:rsid w:val="003C08CF"/>
    <w:rsid w:val="003C0D45"/>
    <w:rsid w:val="003C181E"/>
    <w:rsid w:val="003C2240"/>
    <w:rsid w:val="003C2A9A"/>
    <w:rsid w:val="003C371C"/>
    <w:rsid w:val="003C4248"/>
    <w:rsid w:val="003C430C"/>
    <w:rsid w:val="003C45E9"/>
    <w:rsid w:val="003C495F"/>
    <w:rsid w:val="003C524E"/>
    <w:rsid w:val="003C5576"/>
    <w:rsid w:val="003C79C9"/>
    <w:rsid w:val="003D0318"/>
    <w:rsid w:val="003D07A5"/>
    <w:rsid w:val="003D0D8B"/>
    <w:rsid w:val="003D1FA8"/>
    <w:rsid w:val="003D23C4"/>
    <w:rsid w:val="003D316F"/>
    <w:rsid w:val="003D353F"/>
    <w:rsid w:val="003D3C64"/>
    <w:rsid w:val="003D3DA0"/>
    <w:rsid w:val="003D41A4"/>
    <w:rsid w:val="003D589A"/>
    <w:rsid w:val="003D5E92"/>
    <w:rsid w:val="003D5F7A"/>
    <w:rsid w:val="003D63E2"/>
    <w:rsid w:val="003D6635"/>
    <w:rsid w:val="003D6CAE"/>
    <w:rsid w:val="003D6EE3"/>
    <w:rsid w:val="003D74E6"/>
    <w:rsid w:val="003D7970"/>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33F"/>
    <w:rsid w:val="003F15A5"/>
    <w:rsid w:val="003F312A"/>
    <w:rsid w:val="003F3170"/>
    <w:rsid w:val="003F3531"/>
    <w:rsid w:val="003F4C07"/>
    <w:rsid w:val="003F568F"/>
    <w:rsid w:val="003F598E"/>
    <w:rsid w:val="003F7F15"/>
    <w:rsid w:val="00400AC0"/>
    <w:rsid w:val="0040132F"/>
    <w:rsid w:val="00401FB8"/>
    <w:rsid w:val="00402998"/>
    <w:rsid w:val="00402C8B"/>
    <w:rsid w:val="004034F9"/>
    <w:rsid w:val="004042E0"/>
    <w:rsid w:val="00404623"/>
    <w:rsid w:val="0040589F"/>
    <w:rsid w:val="004065AF"/>
    <w:rsid w:val="0040684C"/>
    <w:rsid w:val="00407C5B"/>
    <w:rsid w:val="00410638"/>
    <w:rsid w:val="00410869"/>
    <w:rsid w:val="00410FEF"/>
    <w:rsid w:val="00411DEE"/>
    <w:rsid w:val="00412947"/>
    <w:rsid w:val="0041309A"/>
    <w:rsid w:val="00413112"/>
    <w:rsid w:val="004138B0"/>
    <w:rsid w:val="00414114"/>
    <w:rsid w:val="00414A97"/>
    <w:rsid w:val="004158A4"/>
    <w:rsid w:val="00415CB8"/>
    <w:rsid w:val="00416EE8"/>
    <w:rsid w:val="00417355"/>
    <w:rsid w:val="00417F02"/>
    <w:rsid w:val="00420273"/>
    <w:rsid w:val="00420C63"/>
    <w:rsid w:val="00420E71"/>
    <w:rsid w:val="00421E29"/>
    <w:rsid w:val="00422135"/>
    <w:rsid w:val="004223F1"/>
    <w:rsid w:val="00422729"/>
    <w:rsid w:val="004242AE"/>
    <w:rsid w:val="004244C1"/>
    <w:rsid w:val="004247A3"/>
    <w:rsid w:val="00426136"/>
    <w:rsid w:val="0042658E"/>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40DED"/>
    <w:rsid w:val="00440FED"/>
    <w:rsid w:val="004418BC"/>
    <w:rsid w:val="00442C75"/>
    <w:rsid w:val="00443A63"/>
    <w:rsid w:val="00443C0F"/>
    <w:rsid w:val="0044431D"/>
    <w:rsid w:val="00444937"/>
    <w:rsid w:val="00444BD1"/>
    <w:rsid w:val="00445146"/>
    <w:rsid w:val="004452FF"/>
    <w:rsid w:val="00445AEC"/>
    <w:rsid w:val="00445FAD"/>
    <w:rsid w:val="004460C2"/>
    <w:rsid w:val="00446D8F"/>
    <w:rsid w:val="00446E24"/>
    <w:rsid w:val="004476E3"/>
    <w:rsid w:val="00447BE4"/>
    <w:rsid w:val="0045134C"/>
    <w:rsid w:val="004519F6"/>
    <w:rsid w:val="004549E8"/>
    <w:rsid w:val="00454D8F"/>
    <w:rsid w:val="004555AC"/>
    <w:rsid w:val="004558B1"/>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1888"/>
    <w:rsid w:val="00471EC0"/>
    <w:rsid w:val="00471F81"/>
    <w:rsid w:val="00472026"/>
    <w:rsid w:val="004729F2"/>
    <w:rsid w:val="00472A6F"/>
    <w:rsid w:val="00472C52"/>
    <w:rsid w:val="00473E2E"/>
    <w:rsid w:val="0047442B"/>
    <w:rsid w:val="00474655"/>
    <w:rsid w:val="00474F0A"/>
    <w:rsid w:val="00474FA1"/>
    <w:rsid w:val="00475070"/>
    <w:rsid w:val="0047532A"/>
    <w:rsid w:val="00475FCD"/>
    <w:rsid w:val="00477EA6"/>
    <w:rsid w:val="00480080"/>
    <w:rsid w:val="00481CE9"/>
    <w:rsid w:val="0048205A"/>
    <w:rsid w:val="00482743"/>
    <w:rsid w:val="00482854"/>
    <w:rsid w:val="00482A06"/>
    <w:rsid w:val="0048332D"/>
    <w:rsid w:val="004833F6"/>
    <w:rsid w:val="00483B95"/>
    <w:rsid w:val="00483ECA"/>
    <w:rsid w:val="00484305"/>
    <w:rsid w:val="0048497B"/>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108E"/>
    <w:rsid w:val="004A1B11"/>
    <w:rsid w:val="004A1FDF"/>
    <w:rsid w:val="004A205F"/>
    <w:rsid w:val="004A34A9"/>
    <w:rsid w:val="004A3755"/>
    <w:rsid w:val="004A3F9F"/>
    <w:rsid w:val="004A4F26"/>
    <w:rsid w:val="004A6E72"/>
    <w:rsid w:val="004A71C2"/>
    <w:rsid w:val="004A725A"/>
    <w:rsid w:val="004B02DC"/>
    <w:rsid w:val="004B097E"/>
    <w:rsid w:val="004B0A0C"/>
    <w:rsid w:val="004B1752"/>
    <w:rsid w:val="004B1CF5"/>
    <w:rsid w:val="004B26E7"/>
    <w:rsid w:val="004B32F6"/>
    <w:rsid w:val="004B34E7"/>
    <w:rsid w:val="004B3961"/>
    <w:rsid w:val="004B3C9A"/>
    <w:rsid w:val="004B49C1"/>
    <w:rsid w:val="004B4BC6"/>
    <w:rsid w:val="004B5ABC"/>
    <w:rsid w:val="004B6164"/>
    <w:rsid w:val="004B6919"/>
    <w:rsid w:val="004B6D0E"/>
    <w:rsid w:val="004C0295"/>
    <w:rsid w:val="004C0DAD"/>
    <w:rsid w:val="004C1EA3"/>
    <w:rsid w:val="004C2D83"/>
    <w:rsid w:val="004C2E1A"/>
    <w:rsid w:val="004C2EA0"/>
    <w:rsid w:val="004C334F"/>
    <w:rsid w:val="004C3612"/>
    <w:rsid w:val="004C4062"/>
    <w:rsid w:val="004C53A3"/>
    <w:rsid w:val="004C578E"/>
    <w:rsid w:val="004C5D01"/>
    <w:rsid w:val="004C61E4"/>
    <w:rsid w:val="004C63AA"/>
    <w:rsid w:val="004C6881"/>
    <w:rsid w:val="004C68A7"/>
    <w:rsid w:val="004C6AB0"/>
    <w:rsid w:val="004C6CEF"/>
    <w:rsid w:val="004C712C"/>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E111F"/>
    <w:rsid w:val="004E11E0"/>
    <w:rsid w:val="004E13F6"/>
    <w:rsid w:val="004E140E"/>
    <w:rsid w:val="004E1553"/>
    <w:rsid w:val="004E1ACD"/>
    <w:rsid w:val="004E1D2C"/>
    <w:rsid w:val="004E318A"/>
    <w:rsid w:val="004E3527"/>
    <w:rsid w:val="004E3CD2"/>
    <w:rsid w:val="004E46CA"/>
    <w:rsid w:val="004E49D5"/>
    <w:rsid w:val="004E52DF"/>
    <w:rsid w:val="004E62FB"/>
    <w:rsid w:val="004E63FA"/>
    <w:rsid w:val="004E755A"/>
    <w:rsid w:val="004E7DE4"/>
    <w:rsid w:val="004F004B"/>
    <w:rsid w:val="004F0186"/>
    <w:rsid w:val="004F01D2"/>
    <w:rsid w:val="004F076E"/>
    <w:rsid w:val="004F1842"/>
    <w:rsid w:val="004F24E7"/>
    <w:rsid w:val="004F2FBB"/>
    <w:rsid w:val="004F3832"/>
    <w:rsid w:val="004F3D3E"/>
    <w:rsid w:val="004F40B5"/>
    <w:rsid w:val="004F4A7E"/>
    <w:rsid w:val="004F4E21"/>
    <w:rsid w:val="004F4F6E"/>
    <w:rsid w:val="004F5EFC"/>
    <w:rsid w:val="004F6091"/>
    <w:rsid w:val="004F6498"/>
    <w:rsid w:val="004F6D1C"/>
    <w:rsid w:val="004F77EF"/>
    <w:rsid w:val="005001E2"/>
    <w:rsid w:val="005006ED"/>
    <w:rsid w:val="005011E3"/>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119E"/>
    <w:rsid w:val="005121FF"/>
    <w:rsid w:val="00512C42"/>
    <w:rsid w:val="00512F7B"/>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327"/>
    <w:rsid w:val="00525581"/>
    <w:rsid w:val="00525605"/>
    <w:rsid w:val="00525D05"/>
    <w:rsid w:val="00526810"/>
    <w:rsid w:val="00526C1A"/>
    <w:rsid w:val="00527B17"/>
    <w:rsid w:val="00527EEC"/>
    <w:rsid w:val="0053047F"/>
    <w:rsid w:val="0053066E"/>
    <w:rsid w:val="00530E5C"/>
    <w:rsid w:val="0053179E"/>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61139"/>
    <w:rsid w:val="005625AE"/>
    <w:rsid w:val="005625F9"/>
    <w:rsid w:val="005628EC"/>
    <w:rsid w:val="005642A8"/>
    <w:rsid w:val="00564C72"/>
    <w:rsid w:val="00564DBD"/>
    <w:rsid w:val="00564DE0"/>
    <w:rsid w:val="00566230"/>
    <w:rsid w:val="005662C0"/>
    <w:rsid w:val="005665BB"/>
    <w:rsid w:val="005666CB"/>
    <w:rsid w:val="005668FE"/>
    <w:rsid w:val="00566F7D"/>
    <w:rsid w:val="00567343"/>
    <w:rsid w:val="005676AF"/>
    <w:rsid w:val="00567985"/>
    <w:rsid w:val="00567FDC"/>
    <w:rsid w:val="0057152B"/>
    <w:rsid w:val="0057208F"/>
    <w:rsid w:val="0057232C"/>
    <w:rsid w:val="005729EF"/>
    <w:rsid w:val="00572A20"/>
    <w:rsid w:val="005733D3"/>
    <w:rsid w:val="00574ECF"/>
    <w:rsid w:val="00575231"/>
    <w:rsid w:val="005755F7"/>
    <w:rsid w:val="0057795D"/>
    <w:rsid w:val="00577E7E"/>
    <w:rsid w:val="0058008C"/>
    <w:rsid w:val="0058028E"/>
    <w:rsid w:val="005828B4"/>
    <w:rsid w:val="00582C1D"/>
    <w:rsid w:val="00582CFD"/>
    <w:rsid w:val="00583386"/>
    <w:rsid w:val="00583D61"/>
    <w:rsid w:val="005843D6"/>
    <w:rsid w:val="005845F6"/>
    <w:rsid w:val="00585702"/>
    <w:rsid w:val="00586582"/>
    <w:rsid w:val="00586A89"/>
    <w:rsid w:val="005879BB"/>
    <w:rsid w:val="00587C75"/>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A1349"/>
    <w:rsid w:val="005A22CF"/>
    <w:rsid w:val="005A22FD"/>
    <w:rsid w:val="005A2F16"/>
    <w:rsid w:val="005A3C2D"/>
    <w:rsid w:val="005A4461"/>
    <w:rsid w:val="005A4531"/>
    <w:rsid w:val="005A54BF"/>
    <w:rsid w:val="005A567C"/>
    <w:rsid w:val="005A584B"/>
    <w:rsid w:val="005A65D4"/>
    <w:rsid w:val="005A690A"/>
    <w:rsid w:val="005A77DB"/>
    <w:rsid w:val="005A79E3"/>
    <w:rsid w:val="005B083B"/>
    <w:rsid w:val="005B138A"/>
    <w:rsid w:val="005B1A05"/>
    <w:rsid w:val="005B1BD2"/>
    <w:rsid w:val="005B2043"/>
    <w:rsid w:val="005B2305"/>
    <w:rsid w:val="005B246A"/>
    <w:rsid w:val="005B29C1"/>
    <w:rsid w:val="005B442D"/>
    <w:rsid w:val="005B4647"/>
    <w:rsid w:val="005B4C18"/>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7DE"/>
    <w:rsid w:val="005C3CB8"/>
    <w:rsid w:val="005C51AA"/>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27F"/>
    <w:rsid w:val="005D738C"/>
    <w:rsid w:val="005D76D5"/>
    <w:rsid w:val="005D7A3C"/>
    <w:rsid w:val="005D7CB0"/>
    <w:rsid w:val="005D7CB2"/>
    <w:rsid w:val="005D7D4D"/>
    <w:rsid w:val="005E0426"/>
    <w:rsid w:val="005E0E1C"/>
    <w:rsid w:val="005E263F"/>
    <w:rsid w:val="005E2B88"/>
    <w:rsid w:val="005E307F"/>
    <w:rsid w:val="005E30BB"/>
    <w:rsid w:val="005E31C1"/>
    <w:rsid w:val="005E32CF"/>
    <w:rsid w:val="005E4CD7"/>
    <w:rsid w:val="005E56BF"/>
    <w:rsid w:val="005E5923"/>
    <w:rsid w:val="005E5A19"/>
    <w:rsid w:val="005E66DE"/>
    <w:rsid w:val="005E670A"/>
    <w:rsid w:val="005E7329"/>
    <w:rsid w:val="005E7482"/>
    <w:rsid w:val="005E78BE"/>
    <w:rsid w:val="005E794A"/>
    <w:rsid w:val="005E7E36"/>
    <w:rsid w:val="005F0402"/>
    <w:rsid w:val="005F05FD"/>
    <w:rsid w:val="005F0AB5"/>
    <w:rsid w:val="005F1949"/>
    <w:rsid w:val="005F2FEA"/>
    <w:rsid w:val="005F327E"/>
    <w:rsid w:val="005F39BF"/>
    <w:rsid w:val="005F4CF2"/>
    <w:rsid w:val="005F4DE6"/>
    <w:rsid w:val="005F4E35"/>
    <w:rsid w:val="005F551C"/>
    <w:rsid w:val="005F5742"/>
    <w:rsid w:val="005F5B2E"/>
    <w:rsid w:val="00600D28"/>
    <w:rsid w:val="00602189"/>
    <w:rsid w:val="0060294C"/>
    <w:rsid w:val="00602F0C"/>
    <w:rsid w:val="00603466"/>
    <w:rsid w:val="00603635"/>
    <w:rsid w:val="006040D0"/>
    <w:rsid w:val="00604112"/>
    <w:rsid w:val="00604BB6"/>
    <w:rsid w:val="006057B9"/>
    <w:rsid w:val="00605DDD"/>
    <w:rsid w:val="00605E24"/>
    <w:rsid w:val="00605ECF"/>
    <w:rsid w:val="00606FFB"/>
    <w:rsid w:val="006070C4"/>
    <w:rsid w:val="00607EFF"/>
    <w:rsid w:val="00610C37"/>
    <w:rsid w:val="00610EC5"/>
    <w:rsid w:val="00612077"/>
    <w:rsid w:val="00612E06"/>
    <w:rsid w:val="00613AA1"/>
    <w:rsid w:val="00613F83"/>
    <w:rsid w:val="006141C4"/>
    <w:rsid w:val="006155BE"/>
    <w:rsid w:val="0061583C"/>
    <w:rsid w:val="00615E19"/>
    <w:rsid w:val="00616BAE"/>
    <w:rsid w:val="00616C0B"/>
    <w:rsid w:val="00616EFD"/>
    <w:rsid w:val="0061754E"/>
    <w:rsid w:val="006177BE"/>
    <w:rsid w:val="0061781F"/>
    <w:rsid w:val="00617D87"/>
    <w:rsid w:val="006209CC"/>
    <w:rsid w:val="0062155A"/>
    <w:rsid w:val="00623124"/>
    <w:rsid w:val="006236E6"/>
    <w:rsid w:val="00623E96"/>
    <w:rsid w:val="0062548B"/>
    <w:rsid w:val="00625A7B"/>
    <w:rsid w:val="006262B6"/>
    <w:rsid w:val="0063076A"/>
    <w:rsid w:val="00631560"/>
    <w:rsid w:val="0063287D"/>
    <w:rsid w:val="006338E7"/>
    <w:rsid w:val="00634460"/>
    <w:rsid w:val="0063562C"/>
    <w:rsid w:val="0063575B"/>
    <w:rsid w:val="0063727B"/>
    <w:rsid w:val="00637BFF"/>
    <w:rsid w:val="00637E62"/>
    <w:rsid w:val="00637F81"/>
    <w:rsid w:val="0064038E"/>
    <w:rsid w:val="006403CA"/>
    <w:rsid w:val="006409A9"/>
    <w:rsid w:val="0064242C"/>
    <w:rsid w:val="0064403F"/>
    <w:rsid w:val="00645CB1"/>
    <w:rsid w:val="006465AD"/>
    <w:rsid w:val="00647740"/>
    <w:rsid w:val="00647912"/>
    <w:rsid w:val="006500C6"/>
    <w:rsid w:val="0065027E"/>
    <w:rsid w:val="006505A0"/>
    <w:rsid w:val="00650640"/>
    <w:rsid w:val="00650AD5"/>
    <w:rsid w:val="00651553"/>
    <w:rsid w:val="00651DC7"/>
    <w:rsid w:val="006528E0"/>
    <w:rsid w:val="00653172"/>
    <w:rsid w:val="006537EF"/>
    <w:rsid w:val="00653D96"/>
    <w:rsid w:val="00654403"/>
    <w:rsid w:val="006544BB"/>
    <w:rsid w:val="0065452D"/>
    <w:rsid w:val="00654ED8"/>
    <w:rsid w:val="0065565E"/>
    <w:rsid w:val="006562EB"/>
    <w:rsid w:val="00656D34"/>
    <w:rsid w:val="00656DC2"/>
    <w:rsid w:val="00656F2C"/>
    <w:rsid w:val="0065750F"/>
    <w:rsid w:val="00657806"/>
    <w:rsid w:val="0065794E"/>
    <w:rsid w:val="006603A3"/>
    <w:rsid w:val="006610F2"/>
    <w:rsid w:val="0066174E"/>
    <w:rsid w:val="00663029"/>
    <w:rsid w:val="00664BC2"/>
    <w:rsid w:val="00664C5A"/>
    <w:rsid w:val="006657C8"/>
    <w:rsid w:val="00666813"/>
    <w:rsid w:val="00666863"/>
    <w:rsid w:val="006679F1"/>
    <w:rsid w:val="00670C98"/>
    <w:rsid w:val="006711E6"/>
    <w:rsid w:val="0067139F"/>
    <w:rsid w:val="00671400"/>
    <w:rsid w:val="006715AA"/>
    <w:rsid w:val="00672122"/>
    <w:rsid w:val="00672B4B"/>
    <w:rsid w:val="00672C2A"/>
    <w:rsid w:val="00672DAB"/>
    <w:rsid w:val="00674927"/>
    <w:rsid w:val="00674B17"/>
    <w:rsid w:val="00674DEC"/>
    <w:rsid w:val="006751FE"/>
    <w:rsid w:val="0067553C"/>
    <w:rsid w:val="00675D3C"/>
    <w:rsid w:val="00676446"/>
    <w:rsid w:val="00676537"/>
    <w:rsid w:val="00676C73"/>
    <w:rsid w:val="00676F41"/>
    <w:rsid w:val="00677D3B"/>
    <w:rsid w:val="00677EC5"/>
    <w:rsid w:val="00680F1C"/>
    <w:rsid w:val="006814E7"/>
    <w:rsid w:val="006823F3"/>
    <w:rsid w:val="0068280A"/>
    <w:rsid w:val="0068286C"/>
    <w:rsid w:val="00682E2D"/>
    <w:rsid w:val="0068341E"/>
    <w:rsid w:val="0068395B"/>
    <w:rsid w:val="00683D62"/>
    <w:rsid w:val="00684034"/>
    <w:rsid w:val="0068429E"/>
    <w:rsid w:val="00684F45"/>
    <w:rsid w:val="00684F64"/>
    <w:rsid w:val="00685360"/>
    <w:rsid w:val="006856CE"/>
    <w:rsid w:val="00685863"/>
    <w:rsid w:val="00686277"/>
    <w:rsid w:val="006869F5"/>
    <w:rsid w:val="006901D4"/>
    <w:rsid w:val="006919AC"/>
    <w:rsid w:val="0069311A"/>
    <w:rsid w:val="0069395F"/>
    <w:rsid w:val="0069428C"/>
    <w:rsid w:val="00694786"/>
    <w:rsid w:val="00695517"/>
    <w:rsid w:val="00696305"/>
    <w:rsid w:val="00696AA5"/>
    <w:rsid w:val="00696D20"/>
    <w:rsid w:val="00697CEF"/>
    <w:rsid w:val="006A03DE"/>
    <w:rsid w:val="006A28AB"/>
    <w:rsid w:val="006A2FAA"/>
    <w:rsid w:val="006A3691"/>
    <w:rsid w:val="006A457B"/>
    <w:rsid w:val="006A5123"/>
    <w:rsid w:val="006A5494"/>
    <w:rsid w:val="006A6167"/>
    <w:rsid w:val="006A63E4"/>
    <w:rsid w:val="006A6ECC"/>
    <w:rsid w:val="006B0024"/>
    <w:rsid w:val="006B00CB"/>
    <w:rsid w:val="006B04DD"/>
    <w:rsid w:val="006B12EF"/>
    <w:rsid w:val="006B1F77"/>
    <w:rsid w:val="006B29A7"/>
    <w:rsid w:val="006B3C34"/>
    <w:rsid w:val="006B405D"/>
    <w:rsid w:val="006B415E"/>
    <w:rsid w:val="006B53DF"/>
    <w:rsid w:val="006B5746"/>
    <w:rsid w:val="006B5885"/>
    <w:rsid w:val="006B59D4"/>
    <w:rsid w:val="006B5A85"/>
    <w:rsid w:val="006B5AFE"/>
    <w:rsid w:val="006B665E"/>
    <w:rsid w:val="006B6FC7"/>
    <w:rsid w:val="006B6FD5"/>
    <w:rsid w:val="006B70F7"/>
    <w:rsid w:val="006C0337"/>
    <w:rsid w:val="006C09A4"/>
    <w:rsid w:val="006C1BF1"/>
    <w:rsid w:val="006C1CE0"/>
    <w:rsid w:val="006C1F01"/>
    <w:rsid w:val="006C3CD5"/>
    <w:rsid w:val="006C4546"/>
    <w:rsid w:val="006C4A85"/>
    <w:rsid w:val="006C5C27"/>
    <w:rsid w:val="006C6E97"/>
    <w:rsid w:val="006C77DE"/>
    <w:rsid w:val="006C78C3"/>
    <w:rsid w:val="006C7C5D"/>
    <w:rsid w:val="006D0B90"/>
    <w:rsid w:val="006D0E2E"/>
    <w:rsid w:val="006D0F15"/>
    <w:rsid w:val="006D2416"/>
    <w:rsid w:val="006D3648"/>
    <w:rsid w:val="006D3B15"/>
    <w:rsid w:val="006D47B0"/>
    <w:rsid w:val="006D5367"/>
    <w:rsid w:val="006D53ED"/>
    <w:rsid w:val="006D5C23"/>
    <w:rsid w:val="006D5F84"/>
    <w:rsid w:val="006D630B"/>
    <w:rsid w:val="006D6A56"/>
    <w:rsid w:val="006D6B82"/>
    <w:rsid w:val="006D7D65"/>
    <w:rsid w:val="006E02F5"/>
    <w:rsid w:val="006E036E"/>
    <w:rsid w:val="006E06BE"/>
    <w:rsid w:val="006E1CEB"/>
    <w:rsid w:val="006E1F97"/>
    <w:rsid w:val="006E2141"/>
    <w:rsid w:val="006E275C"/>
    <w:rsid w:val="006E3366"/>
    <w:rsid w:val="006E40FF"/>
    <w:rsid w:val="006E54CA"/>
    <w:rsid w:val="006E557F"/>
    <w:rsid w:val="006E6CA8"/>
    <w:rsid w:val="006E71A9"/>
    <w:rsid w:val="006F02B4"/>
    <w:rsid w:val="006F0B0C"/>
    <w:rsid w:val="006F0FBB"/>
    <w:rsid w:val="006F1D8F"/>
    <w:rsid w:val="006F205D"/>
    <w:rsid w:val="006F2225"/>
    <w:rsid w:val="006F3A2F"/>
    <w:rsid w:val="006F4D4D"/>
    <w:rsid w:val="006F68F8"/>
    <w:rsid w:val="006F6ACC"/>
    <w:rsid w:val="006F7293"/>
    <w:rsid w:val="006F7768"/>
    <w:rsid w:val="006F7780"/>
    <w:rsid w:val="00700707"/>
    <w:rsid w:val="0070143D"/>
    <w:rsid w:val="00702166"/>
    <w:rsid w:val="0070256D"/>
    <w:rsid w:val="00702B20"/>
    <w:rsid w:val="00703AA6"/>
    <w:rsid w:val="00703F1A"/>
    <w:rsid w:val="0070594B"/>
    <w:rsid w:val="007059F0"/>
    <w:rsid w:val="00706453"/>
    <w:rsid w:val="007078CF"/>
    <w:rsid w:val="00707961"/>
    <w:rsid w:val="00707C50"/>
    <w:rsid w:val="00707D0D"/>
    <w:rsid w:val="0071016F"/>
    <w:rsid w:val="007116D5"/>
    <w:rsid w:val="007123B3"/>
    <w:rsid w:val="007137CB"/>
    <w:rsid w:val="007146ED"/>
    <w:rsid w:val="00714BD6"/>
    <w:rsid w:val="007159AB"/>
    <w:rsid w:val="00717A05"/>
    <w:rsid w:val="00717B87"/>
    <w:rsid w:val="00717F5B"/>
    <w:rsid w:val="0072048D"/>
    <w:rsid w:val="00721547"/>
    <w:rsid w:val="00721566"/>
    <w:rsid w:val="00721D12"/>
    <w:rsid w:val="00721EFE"/>
    <w:rsid w:val="00722FB4"/>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44FF"/>
    <w:rsid w:val="00734F32"/>
    <w:rsid w:val="00734FBC"/>
    <w:rsid w:val="00735084"/>
    <w:rsid w:val="00736176"/>
    <w:rsid w:val="00736BC1"/>
    <w:rsid w:val="007400E1"/>
    <w:rsid w:val="007401F2"/>
    <w:rsid w:val="00740B84"/>
    <w:rsid w:val="00740DF0"/>
    <w:rsid w:val="007415D8"/>
    <w:rsid w:val="00741B6D"/>
    <w:rsid w:val="00741FE0"/>
    <w:rsid w:val="007420F6"/>
    <w:rsid w:val="007430CB"/>
    <w:rsid w:val="0074381F"/>
    <w:rsid w:val="00744458"/>
    <w:rsid w:val="007446A8"/>
    <w:rsid w:val="00745845"/>
    <w:rsid w:val="00745D1E"/>
    <w:rsid w:val="0074606C"/>
    <w:rsid w:val="00746C95"/>
    <w:rsid w:val="00746E9D"/>
    <w:rsid w:val="0074707D"/>
    <w:rsid w:val="0074741C"/>
    <w:rsid w:val="007479DA"/>
    <w:rsid w:val="007501C8"/>
    <w:rsid w:val="00750964"/>
    <w:rsid w:val="007511D9"/>
    <w:rsid w:val="00751483"/>
    <w:rsid w:val="0075262C"/>
    <w:rsid w:val="007529F7"/>
    <w:rsid w:val="007536E1"/>
    <w:rsid w:val="00753BBC"/>
    <w:rsid w:val="00753C43"/>
    <w:rsid w:val="007543C8"/>
    <w:rsid w:val="007551A1"/>
    <w:rsid w:val="00755906"/>
    <w:rsid w:val="00755CDA"/>
    <w:rsid w:val="0075668A"/>
    <w:rsid w:val="00756B6F"/>
    <w:rsid w:val="00757061"/>
    <w:rsid w:val="0075780B"/>
    <w:rsid w:val="00757F57"/>
    <w:rsid w:val="00757F76"/>
    <w:rsid w:val="00760053"/>
    <w:rsid w:val="007600D0"/>
    <w:rsid w:val="00760B26"/>
    <w:rsid w:val="00760CA2"/>
    <w:rsid w:val="00760CBC"/>
    <w:rsid w:val="00761332"/>
    <w:rsid w:val="007613AA"/>
    <w:rsid w:val="0076186F"/>
    <w:rsid w:val="00761E76"/>
    <w:rsid w:val="00761F7A"/>
    <w:rsid w:val="00761F97"/>
    <w:rsid w:val="00762849"/>
    <w:rsid w:val="00763D6E"/>
    <w:rsid w:val="00764006"/>
    <w:rsid w:val="0076518A"/>
    <w:rsid w:val="0076611E"/>
    <w:rsid w:val="00766255"/>
    <w:rsid w:val="00766919"/>
    <w:rsid w:val="00766CF2"/>
    <w:rsid w:val="00767B29"/>
    <w:rsid w:val="00771900"/>
    <w:rsid w:val="00772A19"/>
    <w:rsid w:val="00773A3C"/>
    <w:rsid w:val="00774450"/>
    <w:rsid w:val="007757F6"/>
    <w:rsid w:val="00775CC9"/>
    <w:rsid w:val="00775DA0"/>
    <w:rsid w:val="00776614"/>
    <w:rsid w:val="0077661A"/>
    <w:rsid w:val="007767A2"/>
    <w:rsid w:val="00776900"/>
    <w:rsid w:val="00776FDF"/>
    <w:rsid w:val="007771F3"/>
    <w:rsid w:val="00777328"/>
    <w:rsid w:val="00781102"/>
    <w:rsid w:val="0078167B"/>
    <w:rsid w:val="00782D06"/>
    <w:rsid w:val="0078353C"/>
    <w:rsid w:val="00783AA1"/>
    <w:rsid w:val="00783CE6"/>
    <w:rsid w:val="007840E6"/>
    <w:rsid w:val="007861FB"/>
    <w:rsid w:val="00786397"/>
    <w:rsid w:val="007864AB"/>
    <w:rsid w:val="007865AD"/>
    <w:rsid w:val="0078788E"/>
    <w:rsid w:val="007900B6"/>
    <w:rsid w:val="00791A20"/>
    <w:rsid w:val="0079219B"/>
    <w:rsid w:val="00792404"/>
    <w:rsid w:val="00792BA2"/>
    <w:rsid w:val="00792D17"/>
    <w:rsid w:val="00792F64"/>
    <w:rsid w:val="00794497"/>
    <w:rsid w:val="007947DA"/>
    <w:rsid w:val="00794E8A"/>
    <w:rsid w:val="00795216"/>
    <w:rsid w:val="00795313"/>
    <w:rsid w:val="00795520"/>
    <w:rsid w:val="007958B6"/>
    <w:rsid w:val="00796527"/>
    <w:rsid w:val="00796FCD"/>
    <w:rsid w:val="00797013"/>
    <w:rsid w:val="007973AD"/>
    <w:rsid w:val="00797A16"/>
    <w:rsid w:val="007A1A8E"/>
    <w:rsid w:val="007A1AC0"/>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D15"/>
    <w:rsid w:val="007B22D4"/>
    <w:rsid w:val="007B258F"/>
    <w:rsid w:val="007B27F8"/>
    <w:rsid w:val="007B2C80"/>
    <w:rsid w:val="007B3270"/>
    <w:rsid w:val="007B33FB"/>
    <w:rsid w:val="007B35B7"/>
    <w:rsid w:val="007B35CA"/>
    <w:rsid w:val="007B383A"/>
    <w:rsid w:val="007B5598"/>
    <w:rsid w:val="007C063C"/>
    <w:rsid w:val="007C069D"/>
    <w:rsid w:val="007C0B3B"/>
    <w:rsid w:val="007C143B"/>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C9A"/>
    <w:rsid w:val="007C7DE9"/>
    <w:rsid w:val="007D00A6"/>
    <w:rsid w:val="007D0965"/>
    <w:rsid w:val="007D1589"/>
    <w:rsid w:val="007D19A6"/>
    <w:rsid w:val="007D343C"/>
    <w:rsid w:val="007D3C45"/>
    <w:rsid w:val="007D4480"/>
    <w:rsid w:val="007D4DF3"/>
    <w:rsid w:val="007D4F40"/>
    <w:rsid w:val="007D5C06"/>
    <w:rsid w:val="007D667A"/>
    <w:rsid w:val="007D776D"/>
    <w:rsid w:val="007E01CE"/>
    <w:rsid w:val="007E0225"/>
    <w:rsid w:val="007E03DD"/>
    <w:rsid w:val="007E0A05"/>
    <w:rsid w:val="007E0B78"/>
    <w:rsid w:val="007E1016"/>
    <w:rsid w:val="007E17B3"/>
    <w:rsid w:val="007E1802"/>
    <w:rsid w:val="007E1843"/>
    <w:rsid w:val="007E1A14"/>
    <w:rsid w:val="007E1ECB"/>
    <w:rsid w:val="007E21A4"/>
    <w:rsid w:val="007E23EF"/>
    <w:rsid w:val="007E2E37"/>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581"/>
    <w:rsid w:val="007F5301"/>
    <w:rsid w:val="007F5C18"/>
    <w:rsid w:val="007F5CB4"/>
    <w:rsid w:val="007F6101"/>
    <w:rsid w:val="007F6184"/>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2936"/>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D2A"/>
    <w:rsid w:val="00821DBF"/>
    <w:rsid w:val="00821E5C"/>
    <w:rsid w:val="0082231A"/>
    <w:rsid w:val="008226CD"/>
    <w:rsid w:val="00822997"/>
    <w:rsid w:val="00824408"/>
    <w:rsid w:val="00826018"/>
    <w:rsid w:val="00826225"/>
    <w:rsid w:val="00826389"/>
    <w:rsid w:val="0082794C"/>
    <w:rsid w:val="008306C7"/>
    <w:rsid w:val="00830910"/>
    <w:rsid w:val="008313D2"/>
    <w:rsid w:val="00831C6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D6E"/>
    <w:rsid w:val="008414D4"/>
    <w:rsid w:val="008418C0"/>
    <w:rsid w:val="00841F2A"/>
    <w:rsid w:val="0084200E"/>
    <w:rsid w:val="0084214F"/>
    <w:rsid w:val="0084450A"/>
    <w:rsid w:val="008446D8"/>
    <w:rsid w:val="008447B2"/>
    <w:rsid w:val="0084495D"/>
    <w:rsid w:val="00845041"/>
    <w:rsid w:val="008468E7"/>
    <w:rsid w:val="00846BC9"/>
    <w:rsid w:val="00846FDF"/>
    <w:rsid w:val="008474C0"/>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C90"/>
    <w:rsid w:val="008642C1"/>
    <w:rsid w:val="00864DF7"/>
    <w:rsid w:val="008657AF"/>
    <w:rsid w:val="00865BA3"/>
    <w:rsid w:val="008663C8"/>
    <w:rsid w:val="008666DB"/>
    <w:rsid w:val="00867C3A"/>
    <w:rsid w:val="00871316"/>
    <w:rsid w:val="008737E7"/>
    <w:rsid w:val="00873861"/>
    <w:rsid w:val="00873D99"/>
    <w:rsid w:val="00874A57"/>
    <w:rsid w:val="008756F4"/>
    <w:rsid w:val="0087592C"/>
    <w:rsid w:val="00875B5A"/>
    <w:rsid w:val="00875C1A"/>
    <w:rsid w:val="0087682C"/>
    <w:rsid w:val="00876E51"/>
    <w:rsid w:val="008802F2"/>
    <w:rsid w:val="008806C3"/>
    <w:rsid w:val="0088141A"/>
    <w:rsid w:val="008814D8"/>
    <w:rsid w:val="008815DF"/>
    <w:rsid w:val="008827DD"/>
    <w:rsid w:val="00882DDE"/>
    <w:rsid w:val="00884602"/>
    <w:rsid w:val="00885890"/>
    <w:rsid w:val="00886FCE"/>
    <w:rsid w:val="008870F5"/>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297"/>
    <w:rsid w:val="008A0396"/>
    <w:rsid w:val="008A1344"/>
    <w:rsid w:val="008A15B4"/>
    <w:rsid w:val="008A1695"/>
    <w:rsid w:val="008A1785"/>
    <w:rsid w:val="008A1923"/>
    <w:rsid w:val="008A24E6"/>
    <w:rsid w:val="008A2E42"/>
    <w:rsid w:val="008A43A2"/>
    <w:rsid w:val="008A64E8"/>
    <w:rsid w:val="008A6E7B"/>
    <w:rsid w:val="008A7D3B"/>
    <w:rsid w:val="008A7F64"/>
    <w:rsid w:val="008B07D5"/>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3F7"/>
    <w:rsid w:val="008B68BA"/>
    <w:rsid w:val="008B6ECB"/>
    <w:rsid w:val="008B6EEF"/>
    <w:rsid w:val="008C0446"/>
    <w:rsid w:val="008C0637"/>
    <w:rsid w:val="008C0677"/>
    <w:rsid w:val="008C07F5"/>
    <w:rsid w:val="008C0913"/>
    <w:rsid w:val="008C091B"/>
    <w:rsid w:val="008C0BD9"/>
    <w:rsid w:val="008C2F2F"/>
    <w:rsid w:val="008C3801"/>
    <w:rsid w:val="008C4FE7"/>
    <w:rsid w:val="008C58C4"/>
    <w:rsid w:val="008C7363"/>
    <w:rsid w:val="008D0026"/>
    <w:rsid w:val="008D015C"/>
    <w:rsid w:val="008D03A1"/>
    <w:rsid w:val="008D0E83"/>
    <w:rsid w:val="008D0EFD"/>
    <w:rsid w:val="008D11C3"/>
    <w:rsid w:val="008D1B59"/>
    <w:rsid w:val="008D1F59"/>
    <w:rsid w:val="008D20E0"/>
    <w:rsid w:val="008D2DF3"/>
    <w:rsid w:val="008D3B1E"/>
    <w:rsid w:val="008D3C26"/>
    <w:rsid w:val="008D59D6"/>
    <w:rsid w:val="008D61E4"/>
    <w:rsid w:val="008D6841"/>
    <w:rsid w:val="008D7EA1"/>
    <w:rsid w:val="008E01E9"/>
    <w:rsid w:val="008E0686"/>
    <w:rsid w:val="008E0856"/>
    <w:rsid w:val="008E0891"/>
    <w:rsid w:val="008E0936"/>
    <w:rsid w:val="008E0C60"/>
    <w:rsid w:val="008E0DDD"/>
    <w:rsid w:val="008E1968"/>
    <w:rsid w:val="008E1AAF"/>
    <w:rsid w:val="008E2A8E"/>
    <w:rsid w:val="008E3041"/>
    <w:rsid w:val="008E30C5"/>
    <w:rsid w:val="008E3D21"/>
    <w:rsid w:val="008E3F18"/>
    <w:rsid w:val="008E4F69"/>
    <w:rsid w:val="008E565B"/>
    <w:rsid w:val="008E69BF"/>
    <w:rsid w:val="008E6CF4"/>
    <w:rsid w:val="008E6DAB"/>
    <w:rsid w:val="008E7491"/>
    <w:rsid w:val="008E79D2"/>
    <w:rsid w:val="008E7F2A"/>
    <w:rsid w:val="008F0705"/>
    <w:rsid w:val="008F12F1"/>
    <w:rsid w:val="008F1BFC"/>
    <w:rsid w:val="008F25DA"/>
    <w:rsid w:val="008F29C8"/>
    <w:rsid w:val="008F2B47"/>
    <w:rsid w:val="008F2E26"/>
    <w:rsid w:val="008F3739"/>
    <w:rsid w:val="008F3B4E"/>
    <w:rsid w:val="008F3BB5"/>
    <w:rsid w:val="008F3C7C"/>
    <w:rsid w:val="008F471F"/>
    <w:rsid w:val="008F489C"/>
    <w:rsid w:val="008F48C9"/>
    <w:rsid w:val="008F5802"/>
    <w:rsid w:val="008F5C89"/>
    <w:rsid w:val="008F5D05"/>
    <w:rsid w:val="008F5DA9"/>
    <w:rsid w:val="008F67EE"/>
    <w:rsid w:val="008F6A30"/>
    <w:rsid w:val="008F7B5B"/>
    <w:rsid w:val="008F7CDF"/>
    <w:rsid w:val="0090043C"/>
    <w:rsid w:val="009005C0"/>
    <w:rsid w:val="00900EAF"/>
    <w:rsid w:val="00901563"/>
    <w:rsid w:val="00902559"/>
    <w:rsid w:val="0090257E"/>
    <w:rsid w:val="009026B1"/>
    <w:rsid w:val="00902714"/>
    <w:rsid w:val="0090323E"/>
    <w:rsid w:val="009038F1"/>
    <w:rsid w:val="009048CC"/>
    <w:rsid w:val="00904BCA"/>
    <w:rsid w:val="00904F68"/>
    <w:rsid w:val="0090556C"/>
    <w:rsid w:val="00905BFB"/>
    <w:rsid w:val="00905CE7"/>
    <w:rsid w:val="00905EC0"/>
    <w:rsid w:val="00905EC1"/>
    <w:rsid w:val="00906169"/>
    <w:rsid w:val="00906BD2"/>
    <w:rsid w:val="00906CF5"/>
    <w:rsid w:val="00907B8E"/>
    <w:rsid w:val="00907BD1"/>
    <w:rsid w:val="00907DA2"/>
    <w:rsid w:val="00907DC5"/>
    <w:rsid w:val="009101B4"/>
    <w:rsid w:val="0091082E"/>
    <w:rsid w:val="0091096C"/>
    <w:rsid w:val="0091096F"/>
    <w:rsid w:val="00910B25"/>
    <w:rsid w:val="009118C2"/>
    <w:rsid w:val="00912196"/>
    <w:rsid w:val="009131B4"/>
    <w:rsid w:val="00913AB3"/>
    <w:rsid w:val="00914B9D"/>
    <w:rsid w:val="00914DA5"/>
    <w:rsid w:val="009162AF"/>
    <w:rsid w:val="009164A5"/>
    <w:rsid w:val="009177D3"/>
    <w:rsid w:val="00917EFC"/>
    <w:rsid w:val="009206F9"/>
    <w:rsid w:val="00920C07"/>
    <w:rsid w:val="00921299"/>
    <w:rsid w:val="00921691"/>
    <w:rsid w:val="00922A22"/>
    <w:rsid w:val="00922E81"/>
    <w:rsid w:val="00923977"/>
    <w:rsid w:val="00925643"/>
    <w:rsid w:val="009260A9"/>
    <w:rsid w:val="00930B0E"/>
    <w:rsid w:val="00930C5E"/>
    <w:rsid w:val="0093146A"/>
    <w:rsid w:val="009317D8"/>
    <w:rsid w:val="00931925"/>
    <w:rsid w:val="00932C61"/>
    <w:rsid w:val="00932E48"/>
    <w:rsid w:val="0093320B"/>
    <w:rsid w:val="009335B2"/>
    <w:rsid w:val="009336CF"/>
    <w:rsid w:val="00933C4A"/>
    <w:rsid w:val="00934365"/>
    <w:rsid w:val="00934E75"/>
    <w:rsid w:val="009358AF"/>
    <w:rsid w:val="00935FBC"/>
    <w:rsid w:val="0093620D"/>
    <w:rsid w:val="009362DF"/>
    <w:rsid w:val="00936B56"/>
    <w:rsid w:val="00937DFD"/>
    <w:rsid w:val="0094130F"/>
    <w:rsid w:val="00941760"/>
    <w:rsid w:val="00941B51"/>
    <w:rsid w:val="00942194"/>
    <w:rsid w:val="00942E5F"/>
    <w:rsid w:val="0094307D"/>
    <w:rsid w:val="00943B75"/>
    <w:rsid w:val="00943D8D"/>
    <w:rsid w:val="00943E08"/>
    <w:rsid w:val="00944ADF"/>
    <w:rsid w:val="00944FE8"/>
    <w:rsid w:val="00945AC3"/>
    <w:rsid w:val="00945F40"/>
    <w:rsid w:val="00946572"/>
    <w:rsid w:val="00946679"/>
    <w:rsid w:val="009475FB"/>
    <w:rsid w:val="00951083"/>
    <w:rsid w:val="009528D9"/>
    <w:rsid w:val="00953425"/>
    <w:rsid w:val="0095397B"/>
    <w:rsid w:val="00953ECD"/>
    <w:rsid w:val="0095410E"/>
    <w:rsid w:val="00954624"/>
    <w:rsid w:val="00955352"/>
    <w:rsid w:val="00955999"/>
    <w:rsid w:val="00956C4E"/>
    <w:rsid w:val="00956E41"/>
    <w:rsid w:val="009572AF"/>
    <w:rsid w:val="00957DA9"/>
    <w:rsid w:val="00957E45"/>
    <w:rsid w:val="00960A39"/>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109C"/>
    <w:rsid w:val="0098221D"/>
    <w:rsid w:val="00982D99"/>
    <w:rsid w:val="00982F24"/>
    <w:rsid w:val="0098339F"/>
    <w:rsid w:val="00983E55"/>
    <w:rsid w:val="00983F90"/>
    <w:rsid w:val="0098497F"/>
    <w:rsid w:val="00984B1E"/>
    <w:rsid w:val="00984BE7"/>
    <w:rsid w:val="00984C80"/>
    <w:rsid w:val="00986527"/>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96B73"/>
    <w:rsid w:val="009A0797"/>
    <w:rsid w:val="009A0B32"/>
    <w:rsid w:val="009A127A"/>
    <w:rsid w:val="009A1310"/>
    <w:rsid w:val="009A2052"/>
    <w:rsid w:val="009A23AA"/>
    <w:rsid w:val="009A2CD2"/>
    <w:rsid w:val="009A371C"/>
    <w:rsid w:val="009A3728"/>
    <w:rsid w:val="009A409D"/>
    <w:rsid w:val="009A493F"/>
    <w:rsid w:val="009A4B34"/>
    <w:rsid w:val="009A51A4"/>
    <w:rsid w:val="009A5F01"/>
    <w:rsid w:val="009A6A1B"/>
    <w:rsid w:val="009A6D4C"/>
    <w:rsid w:val="009A76AD"/>
    <w:rsid w:val="009A7AD6"/>
    <w:rsid w:val="009B0294"/>
    <w:rsid w:val="009B0532"/>
    <w:rsid w:val="009B081B"/>
    <w:rsid w:val="009B0D62"/>
    <w:rsid w:val="009B1682"/>
    <w:rsid w:val="009B2303"/>
    <w:rsid w:val="009B2525"/>
    <w:rsid w:val="009B2A5F"/>
    <w:rsid w:val="009B31CE"/>
    <w:rsid w:val="009B461B"/>
    <w:rsid w:val="009B47B6"/>
    <w:rsid w:val="009B5371"/>
    <w:rsid w:val="009B6073"/>
    <w:rsid w:val="009B7020"/>
    <w:rsid w:val="009B7E7C"/>
    <w:rsid w:val="009B7F8D"/>
    <w:rsid w:val="009C1E64"/>
    <w:rsid w:val="009C22AC"/>
    <w:rsid w:val="009C2966"/>
    <w:rsid w:val="009C2DE9"/>
    <w:rsid w:val="009C2FD0"/>
    <w:rsid w:val="009C3156"/>
    <w:rsid w:val="009C3241"/>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722"/>
    <w:rsid w:val="009D3ACB"/>
    <w:rsid w:val="009D40A3"/>
    <w:rsid w:val="009D68DB"/>
    <w:rsid w:val="009D70B6"/>
    <w:rsid w:val="009D72E6"/>
    <w:rsid w:val="009D7322"/>
    <w:rsid w:val="009D79E4"/>
    <w:rsid w:val="009D7AEF"/>
    <w:rsid w:val="009D7D3D"/>
    <w:rsid w:val="009D7DA6"/>
    <w:rsid w:val="009E08E5"/>
    <w:rsid w:val="009E09B3"/>
    <w:rsid w:val="009E161F"/>
    <w:rsid w:val="009E1884"/>
    <w:rsid w:val="009E2147"/>
    <w:rsid w:val="009E2AD2"/>
    <w:rsid w:val="009E3411"/>
    <w:rsid w:val="009E3DDA"/>
    <w:rsid w:val="009E48A0"/>
    <w:rsid w:val="009E4DB9"/>
    <w:rsid w:val="009E5C3F"/>
    <w:rsid w:val="009E6235"/>
    <w:rsid w:val="009E68D0"/>
    <w:rsid w:val="009E6E76"/>
    <w:rsid w:val="009F00AF"/>
    <w:rsid w:val="009F077F"/>
    <w:rsid w:val="009F0991"/>
    <w:rsid w:val="009F1A06"/>
    <w:rsid w:val="009F3876"/>
    <w:rsid w:val="009F4450"/>
    <w:rsid w:val="009F5A51"/>
    <w:rsid w:val="009F5E3C"/>
    <w:rsid w:val="009F6313"/>
    <w:rsid w:val="009F662D"/>
    <w:rsid w:val="009F667C"/>
    <w:rsid w:val="009F67BE"/>
    <w:rsid w:val="009F6D31"/>
    <w:rsid w:val="00A00777"/>
    <w:rsid w:val="00A0092C"/>
    <w:rsid w:val="00A01028"/>
    <w:rsid w:val="00A011F4"/>
    <w:rsid w:val="00A0188B"/>
    <w:rsid w:val="00A02757"/>
    <w:rsid w:val="00A028BD"/>
    <w:rsid w:val="00A02912"/>
    <w:rsid w:val="00A02BD3"/>
    <w:rsid w:val="00A02FD7"/>
    <w:rsid w:val="00A0335E"/>
    <w:rsid w:val="00A03629"/>
    <w:rsid w:val="00A048ED"/>
    <w:rsid w:val="00A059A5"/>
    <w:rsid w:val="00A05C4E"/>
    <w:rsid w:val="00A0608C"/>
    <w:rsid w:val="00A076C3"/>
    <w:rsid w:val="00A07D98"/>
    <w:rsid w:val="00A07E90"/>
    <w:rsid w:val="00A1416A"/>
    <w:rsid w:val="00A145A8"/>
    <w:rsid w:val="00A14AF2"/>
    <w:rsid w:val="00A14F38"/>
    <w:rsid w:val="00A157D3"/>
    <w:rsid w:val="00A159E0"/>
    <w:rsid w:val="00A15A08"/>
    <w:rsid w:val="00A15E59"/>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41EA"/>
    <w:rsid w:val="00A24C10"/>
    <w:rsid w:val="00A254EF"/>
    <w:rsid w:val="00A2659A"/>
    <w:rsid w:val="00A270BC"/>
    <w:rsid w:val="00A2782F"/>
    <w:rsid w:val="00A27975"/>
    <w:rsid w:val="00A27E50"/>
    <w:rsid w:val="00A30662"/>
    <w:rsid w:val="00A30804"/>
    <w:rsid w:val="00A30894"/>
    <w:rsid w:val="00A30F4A"/>
    <w:rsid w:val="00A3213E"/>
    <w:rsid w:val="00A32940"/>
    <w:rsid w:val="00A32F77"/>
    <w:rsid w:val="00A33C45"/>
    <w:rsid w:val="00A346E6"/>
    <w:rsid w:val="00A35AA9"/>
    <w:rsid w:val="00A35C46"/>
    <w:rsid w:val="00A367BD"/>
    <w:rsid w:val="00A37618"/>
    <w:rsid w:val="00A406C1"/>
    <w:rsid w:val="00A41412"/>
    <w:rsid w:val="00A41474"/>
    <w:rsid w:val="00A415E4"/>
    <w:rsid w:val="00A41D8E"/>
    <w:rsid w:val="00A43671"/>
    <w:rsid w:val="00A44348"/>
    <w:rsid w:val="00A44DD1"/>
    <w:rsid w:val="00A466F1"/>
    <w:rsid w:val="00A46951"/>
    <w:rsid w:val="00A46BFB"/>
    <w:rsid w:val="00A46F2E"/>
    <w:rsid w:val="00A47F19"/>
    <w:rsid w:val="00A508B6"/>
    <w:rsid w:val="00A50E4F"/>
    <w:rsid w:val="00A52681"/>
    <w:rsid w:val="00A52BB2"/>
    <w:rsid w:val="00A53659"/>
    <w:rsid w:val="00A536FC"/>
    <w:rsid w:val="00A54194"/>
    <w:rsid w:val="00A542DA"/>
    <w:rsid w:val="00A55617"/>
    <w:rsid w:val="00A55ADC"/>
    <w:rsid w:val="00A564F3"/>
    <w:rsid w:val="00A567BC"/>
    <w:rsid w:val="00A56ABD"/>
    <w:rsid w:val="00A5796E"/>
    <w:rsid w:val="00A57C4C"/>
    <w:rsid w:val="00A60A31"/>
    <w:rsid w:val="00A60AF9"/>
    <w:rsid w:val="00A60BA8"/>
    <w:rsid w:val="00A60E37"/>
    <w:rsid w:val="00A6102D"/>
    <w:rsid w:val="00A62558"/>
    <w:rsid w:val="00A63178"/>
    <w:rsid w:val="00A643E1"/>
    <w:rsid w:val="00A6502E"/>
    <w:rsid w:val="00A65394"/>
    <w:rsid w:val="00A654FF"/>
    <w:rsid w:val="00A707EB"/>
    <w:rsid w:val="00A70B69"/>
    <w:rsid w:val="00A71463"/>
    <w:rsid w:val="00A714C3"/>
    <w:rsid w:val="00A71A36"/>
    <w:rsid w:val="00A720AE"/>
    <w:rsid w:val="00A724BA"/>
    <w:rsid w:val="00A7256E"/>
    <w:rsid w:val="00A72736"/>
    <w:rsid w:val="00A74714"/>
    <w:rsid w:val="00A74904"/>
    <w:rsid w:val="00A7592E"/>
    <w:rsid w:val="00A75DCB"/>
    <w:rsid w:val="00A75DFF"/>
    <w:rsid w:val="00A76108"/>
    <w:rsid w:val="00A76133"/>
    <w:rsid w:val="00A7708D"/>
    <w:rsid w:val="00A7768B"/>
    <w:rsid w:val="00A778C8"/>
    <w:rsid w:val="00A77FAB"/>
    <w:rsid w:val="00A81231"/>
    <w:rsid w:val="00A8125E"/>
    <w:rsid w:val="00A81FCD"/>
    <w:rsid w:val="00A82F40"/>
    <w:rsid w:val="00A832C0"/>
    <w:rsid w:val="00A83E09"/>
    <w:rsid w:val="00A842A2"/>
    <w:rsid w:val="00A84B4B"/>
    <w:rsid w:val="00A866F6"/>
    <w:rsid w:val="00A87BCD"/>
    <w:rsid w:val="00A9040A"/>
    <w:rsid w:val="00A90590"/>
    <w:rsid w:val="00A90E11"/>
    <w:rsid w:val="00A919A5"/>
    <w:rsid w:val="00A91C56"/>
    <w:rsid w:val="00A91D1F"/>
    <w:rsid w:val="00A92109"/>
    <w:rsid w:val="00A92236"/>
    <w:rsid w:val="00A92A53"/>
    <w:rsid w:val="00A92E5F"/>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321"/>
    <w:rsid w:val="00AA061E"/>
    <w:rsid w:val="00AA169B"/>
    <w:rsid w:val="00AA1BBE"/>
    <w:rsid w:val="00AA1D34"/>
    <w:rsid w:val="00AA222F"/>
    <w:rsid w:val="00AA2C31"/>
    <w:rsid w:val="00AA3320"/>
    <w:rsid w:val="00AA3816"/>
    <w:rsid w:val="00AA40A5"/>
    <w:rsid w:val="00AA452A"/>
    <w:rsid w:val="00AA489D"/>
    <w:rsid w:val="00AA53FF"/>
    <w:rsid w:val="00AA5B9A"/>
    <w:rsid w:val="00AA796D"/>
    <w:rsid w:val="00AA7A7A"/>
    <w:rsid w:val="00AB0312"/>
    <w:rsid w:val="00AB0A9D"/>
    <w:rsid w:val="00AB0B28"/>
    <w:rsid w:val="00AB0BCA"/>
    <w:rsid w:val="00AB143E"/>
    <w:rsid w:val="00AB158F"/>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C003B"/>
    <w:rsid w:val="00AC1155"/>
    <w:rsid w:val="00AC198D"/>
    <w:rsid w:val="00AC2801"/>
    <w:rsid w:val="00AC4C16"/>
    <w:rsid w:val="00AC5F32"/>
    <w:rsid w:val="00AC6033"/>
    <w:rsid w:val="00AC6082"/>
    <w:rsid w:val="00AC61BB"/>
    <w:rsid w:val="00AC6260"/>
    <w:rsid w:val="00AC63C3"/>
    <w:rsid w:val="00AC6A85"/>
    <w:rsid w:val="00AC6B4B"/>
    <w:rsid w:val="00AC6F65"/>
    <w:rsid w:val="00AC747C"/>
    <w:rsid w:val="00AC780D"/>
    <w:rsid w:val="00AD03CE"/>
    <w:rsid w:val="00AD0D6E"/>
    <w:rsid w:val="00AD14B8"/>
    <w:rsid w:val="00AD2666"/>
    <w:rsid w:val="00AD2FBD"/>
    <w:rsid w:val="00AD3CF8"/>
    <w:rsid w:val="00AD3E1E"/>
    <w:rsid w:val="00AD3EC1"/>
    <w:rsid w:val="00AD406E"/>
    <w:rsid w:val="00AD4561"/>
    <w:rsid w:val="00AD4640"/>
    <w:rsid w:val="00AD49A1"/>
    <w:rsid w:val="00AD4F2F"/>
    <w:rsid w:val="00AD57EA"/>
    <w:rsid w:val="00AD5EDF"/>
    <w:rsid w:val="00AD69AA"/>
    <w:rsid w:val="00AD6D28"/>
    <w:rsid w:val="00AD6FAE"/>
    <w:rsid w:val="00AD7415"/>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4D68"/>
    <w:rsid w:val="00AE57AB"/>
    <w:rsid w:val="00AE65A0"/>
    <w:rsid w:val="00AE6F16"/>
    <w:rsid w:val="00AE77D2"/>
    <w:rsid w:val="00AE781B"/>
    <w:rsid w:val="00AF0945"/>
    <w:rsid w:val="00AF0C3B"/>
    <w:rsid w:val="00AF16B0"/>
    <w:rsid w:val="00AF1B02"/>
    <w:rsid w:val="00AF1BF1"/>
    <w:rsid w:val="00AF1F9C"/>
    <w:rsid w:val="00AF2BBA"/>
    <w:rsid w:val="00AF2CAC"/>
    <w:rsid w:val="00AF2D69"/>
    <w:rsid w:val="00AF2F99"/>
    <w:rsid w:val="00AF3460"/>
    <w:rsid w:val="00AF3C55"/>
    <w:rsid w:val="00AF41FB"/>
    <w:rsid w:val="00AF4225"/>
    <w:rsid w:val="00AF4C25"/>
    <w:rsid w:val="00AF534C"/>
    <w:rsid w:val="00AF5FB4"/>
    <w:rsid w:val="00AF694B"/>
    <w:rsid w:val="00AF75C2"/>
    <w:rsid w:val="00AF7847"/>
    <w:rsid w:val="00B00720"/>
    <w:rsid w:val="00B00C20"/>
    <w:rsid w:val="00B00CE5"/>
    <w:rsid w:val="00B0100E"/>
    <w:rsid w:val="00B0153E"/>
    <w:rsid w:val="00B02ED0"/>
    <w:rsid w:val="00B03B0A"/>
    <w:rsid w:val="00B03C65"/>
    <w:rsid w:val="00B04800"/>
    <w:rsid w:val="00B05834"/>
    <w:rsid w:val="00B067FA"/>
    <w:rsid w:val="00B0692C"/>
    <w:rsid w:val="00B06B7A"/>
    <w:rsid w:val="00B06D0D"/>
    <w:rsid w:val="00B070B8"/>
    <w:rsid w:val="00B07A9B"/>
    <w:rsid w:val="00B07C4D"/>
    <w:rsid w:val="00B1007C"/>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1AFC"/>
    <w:rsid w:val="00B229E5"/>
    <w:rsid w:val="00B22C3A"/>
    <w:rsid w:val="00B22FF8"/>
    <w:rsid w:val="00B231DF"/>
    <w:rsid w:val="00B23CDC"/>
    <w:rsid w:val="00B2413C"/>
    <w:rsid w:val="00B24CDE"/>
    <w:rsid w:val="00B24D0B"/>
    <w:rsid w:val="00B258C5"/>
    <w:rsid w:val="00B279D1"/>
    <w:rsid w:val="00B27DD5"/>
    <w:rsid w:val="00B305C4"/>
    <w:rsid w:val="00B30D16"/>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F78"/>
    <w:rsid w:val="00B4056B"/>
    <w:rsid w:val="00B40702"/>
    <w:rsid w:val="00B40B67"/>
    <w:rsid w:val="00B40E69"/>
    <w:rsid w:val="00B40F1B"/>
    <w:rsid w:val="00B411DF"/>
    <w:rsid w:val="00B41507"/>
    <w:rsid w:val="00B416EE"/>
    <w:rsid w:val="00B41776"/>
    <w:rsid w:val="00B41C98"/>
    <w:rsid w:val="00B41E40"/>
    <w:rsid w:val="00B430E9"/>
    <w:rsid w:val="00B438C4"/>
    <w:rsid w:val="00B440E6"/>
    <w:rsid w:val="00B442CA"/>
    <w:rsid w:val="00B44343"/>
    <w:rsid w:val="00B44DF7"/>
    <w:rsid w:val="00B45292"/>
    <w:rsid w:val="00B4564C"/>
    <w:rsid w:val="00B4616B"/>
    <w:rsid w:val="00B46EEE"/>
    <w:rsid w:val="00B47500"/>
    <w:rsid w:val="00B50A34"/>
    <w:rsid w:val="00B50CB2"/>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4E57"/>
    <w:rsid w:val="00B575F1"/>
    <w:rsid w:val="00B57633"/>
    <w:rsid w:val="00B57AC7"/>
    <w:rsid w:val="00B60474"/>
    <w:rsid w:val="00B60EA3"/>
    <w:rsid w:val="00B61011"/>
    <w:rsid w:val="00B61350"/>
    <w:rsid w:val="00B62CD0"/>
    <w:rsid w:val="00B656A5"/>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D0B"/>
    <w:rsid w:val="00B76685"/>
    <w:rsid w:val="00B769EC"/>
    <w:rsid w:val="00B77998"/>
    <w:rsid w:val="00B8080A"/>
    <w:rsid w:val="00B80867"/>
    <w:rsid w:val="00B81DD8"/>
    <w:rsid w:val="00B82786"/>
    <w:rsid w:val="00B8297A"/>
    <w:rsid w:val="00B82DEA"/>
    <w:rsid w:val="00B8457E"/>
    <w:rsid w:val="00B84723"/>
    <w:rsid w:val="00B847BF"/>
    <w:rsid w:val="00B850E4"/>
    <w:rsid w:val="00B85F06"/>
    <w:rsid w:val="00B86325"/>
    <w:rsid w:val="00B8678C"/>
    <w:rsid w:val="00B86F45"/>
    <w:rsid w:val="00B8729A"/>
    <w:rsid w:val="00B87509"/>
    <w:rsid w:val="00B87BEA"/>
    <w:rsid w:val="00B90255"/>
    <w:rsid w:val="00B9183D"/>
    <w:rsid w:val="00B918B7"/>
    <w:rsid w:val="00B922CD"/>
    <w:rsid w:val="00B92324"/>
    <w:rsid w:val="00B9244E"/>
    <w:rsid w:val="00B93646"/>
    <w:rsid w:val="00B939CE"/>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43EB"/>
    <w:rsid w:val="00BA7243"/>
    <w:rsid w:val="00BA73D9"/>
    <w:rsid w:val="00BA7B5E"/>
    <w:rsid w:val="00BA7C54"/>
    <w:rsid w:val="00BA7E18"/>
    <w:rsid w:val="00BB171E"/>
    <w:rsid w:val="00BB20FC"/>
    <w:rsid w:val="00BB2F6E"/>
    <w:rsid w:val="00BB33CE"/>
    <w:rsid w:val="00BB4434"/>
    <w:rsid w:val="00BB4DA6"/>
    <w:rsid w:val="00BB5218"/>
    <w:rsid w:val="00BB5FBC"/>
    <w:rsid w:val="00BB61CA"/>
    <w:rsid w:val="00BB6FAB"/>
    <w:rsid w:val="00BB7352"/>
    <w:rsid w:val="00BC1250"/>
    <w:rsid w:val="00BC1DA1"/>
    <w:rsid w:val="00BC1E0F"/>
    <w:rsid w:val="00BC21DC"/>
    <w:rsid w:val="00BC235A"/>
    <w:rsid w:val="00BC3F30"/>
    <w:rsid w:val="00BC448C"/>
    <w:rsid w:val="00BC4913"/>
    <w:rsid w:val="00BC5C84"/>
    <w:rsid w:val="00BC5CB7"/>
    <w:rsid w:val="00BC5DDD"/>
    <w:rsid w:val="00BC60FE"/>
    <w:rsid w:val="00BC6B10"/>
    <w:rsid w:val="00BC6CF2"/>
    <w:rsid w:val="00BD0798"/>
    <w:rsid w:val="00BD0C2A"/>
    <w:rsid w:val="00BD1CFC"/>
    <w:rsid w:val="00BD1DD6"/>
    <w:rsid w:val="00BD209F"/>
    <w:rsid w:val="00BD2318"/>
    <w:rsid w:val="00BD25B6"/>
    <w:rsid w:val="00BD316C"/>
    <w:rsid w:val="00BD37BE"/>
    <w:rsid w:val="00BD3A47"/>
    <w:rsid w:val="00BD3F37"/>
    <w:rsid w:val="00BD5CBA"/>
    <w:rsid w:val="00BD5DFF"/>
    <w:rsid w:val="00BD66B1"/>
    <w:rsid w:val="00BD6A44"/>
    <w:rsid w:val="00BD6CBF"/>
    <w:rsid w:val="00BD7DD6"/>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6B4"/>
    <w:rsid w:val="00BE38BF"/>
    <w:rsid w:val="00BE3BC1"/>
    <w:rsid w:val="00BE416A"/>
    <w:rsid w:val="00BE46C8"/>
    <w:rsid w:val="00BE4DF3"/>
    <w:rsid w:val="00BE5968"/>
    <w:rsid w:val="00BE5D74"/>
    <w:rsid w:val="00BE6745"/>
    <w:rsid w:val="00BE7966"/>
    <w:rsid w:val="00BF0B81"/>
    <w:rsid w:val="00BF15B2"/>
    <w:rsid w:val="00BF2466"/>
    <w:rsid w:val="00BF2D25"/>
    <w:rsid w:val="00BF2FBF"/>
    <w:rsid w:val="00BF3410"/>
    <w:rsid w:val="00BF34A4"/>
    <w:rsid w:val="00BF3636"/>
    <w:rsid w:val="00BF38AF"/>
    <w:rsid w:val="00BF3DE9"/>
    <w:rsid w:val="00BF4499"/>
    <w:rsid w:val="00BF4D02"/>
    <w:rsid w:val="00BF756C"/>
    <w:rsid w:val="00C00525"/>
    <w:rsid w:val="00C014A6"/>
    <w:rsid w:val="00C03DFD"/>
    <w:rsid w:val="00C04DF2"/>
    <w:rsid w:val="00C0501E"/>
    <w:rsid w:val="00C06106"/>
    <w:rsid w:val="00C06F9F"/>
    <w:rsid w:val="00C07ED2"/>
    <w:rsid w:val="00C10B32"/>
    <w:rsid w:val="00C112CE"/>
    <w:rsid w:val="00C11801"/>
    <w:rsid w:val="00C11A7A"/>
    <w:rsid w:val="00C122A5"/>
    <w:rsid w:val="00C1267E"/>
    <w:rsid w:val="00C12A06"/>
    <w:rsid w:val="00C137FD"/>
    <w:rsid w:val="00C13D11"/>
    <w:rsid w:val="00C14E25"/>
    <w:rsid w:val="00C1627E"/>
    <w:rsid w:val="00C1682A"/>
    <w:rsid w:val="00C175DE"/>
    <w:rsid w:val="00C17A5A"/>
    <w:rsid w:val="00C22495"/>
    <w:rsid w:val="00C2252D"/>
    <w:rsid w:val="00C22AE6"/>
    <w:rsid w:val="00C2381F"/>
    <w:rsid w:val="00C23A7E"/>
    <w:rsid w:val="00C249B1"/>
    <w:rsid w:val="00C25323"/>
    <w:rsid w:val="00C25764"/>
    <w:rsid w:val="00C261AA"/>
    <w:rsid w:val="00C271D9"/>
    <w:rsid w:val="00C30C89"/>
    <w:rsid w:val="00C31E7F"/>
    <w:rsid w:val="00C31E86"/>
    <w:rsid w:val="00C3211A"/>
    <w:rsid w:val="00C330EE"/>
    <w:rsid w:val="00C33A5E"/>
    <w:rsid w:val="00C34136"/>
    <w:rsid w:val="00C34540"/>
    <w:rsid w:val="00C349B1"/>
    <w:rsid w:val="00C34DDC"/>
    <w:rsid w:val="00C355EF"/>
    <w:rsid w:val="00C35B4D"/>
    <w:rsid w:val="00C35E15"/>
    <w:rsid w:val="00C3795E"/>
    <w:rsid w:val="00C4009E"/>
    <w:rsid w:val="00C41086"/>
    <w:rsid w:val="00C414B8"/>
    <w:rsid w:val="00C41BED"/>
    <w:rsid w:val="00C41DA5"/>
    <w:rsid w:val="00C42A89"/>
    <w:rsid w:val="00C43106"/>
    <w:rsid w:val="00C44438"/>
    <w:rsid w:val="00C4483A"/>
    <w:rsid w:val="00C45B6F"/>
    <w:rsid w:val="00C46FBC"/>
    <w:rsid w:val="00C470CB"/>
    <w:rsid w:val="00C47330"/>
    <w:rsid w:val="00C477FC"/>
    <w:rsid w:val="00C4794A"/>
    <w:rsid w:val="00C47BE7"/>
    <w:rsid w:val="00C50505"/>
    <w:rsid w:val="00C50743"/>
    <w:rsid w:val="00C50796"/>
    <w:rsid w:val="00C50E2C"/>
    <w:rsid w:val="00C51290"/>
    <w:rsid w:val="00C5231E"/>
    <w:rsid w:val="00C5393C"/>
    <w:rsid w:val="00C541CE"/>
    <w:rsid w:val="00C54840"/>
    <w:rsid w:val="00C54E05"/>
    <w:rsid w:val="00C5518C"/>
    <w:rsid w:val="00C556E6"/>
    <w:rsid w:val="00C55A42"/>
    <w:rsid w:val="00C5721E"/>
    <w:rsid w:val="00C60254"/>
    <w:rsid w:val="00C60ED0"/>
    <w:rsid w:val="00C61370"/>
    <w:rsid w:val="00C618B7"/>
    <w:rsid w:val="00C619F3"/>
    <w:rsid w:val="00C62720"/>
    <w:rsid w:val="00C630ED"/>
    <w:rsid w:val="00C635CE"/>
    <w:rsid w:val="00C63C56"/>
    <w:rsid w:val="00C645C8"/>
    <w:rsid w:val="00C662A2"/>
    <w:rsid w:val="00C666F8"/>
    <w:rsid w:val="00C66AB5"/>
    <w:rsid w:val="00C679D1"/>
    <w:rsid w:val="00C67BC0"/>
    <w:rsid w:val="00C70B41"/>
    <w:rsid w:val="00C71D3F"/>
    <w:rsid w:val="00C73174"/>
    <w:rsid w:val="00C73572"/>
    <w:rsid w:val="00C750D7"/>
    <w:rsid w:val="00C75122"/>
    <w:rsid w:val="00C76078"/>
    <w:rsid w:val="00C760C5"/>
    <w:rsid w:val="00C76C23"/>
    <w:rsid w:val="00C76C80"/>
    <w:rsid w:val="00C774DD"/>
    <w:rsid w:val="00C77C4E"/>
    <w:rsid w:val="00C80789"/>
    <w:rsid w:val="00C807B0"/>
    <w:rsid w:val="00C80D24"/>
    <w:rsid w:val="00C81249"/>
    <w:rsid w:val="00C816F6"/>
    <w:rsid w:val="00C8223D"/>
    <w:rsid w:val="00C829A2"/>
    <w:rsid w:val="00C82C1F"/>
    <w:rsid w:val="00C84587"/>
    <w:rsid w:val="00C859F7"/>
    <w:rsid w:val="00C85F49"/>
    <w:rsid w:val="00C86729"/>
    <w:rsid w:val="00C8694E"/>
    <w:rsid w:val="00C86C46"/>
    <w:rsid w:val="00C87124"/>
    <w:rsid w:val="00C8714A"/>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9D6"/>
    <w:rsid w:val="00C97E95"/>
    <w:rsid w:val="00CA00F5"/>
    <w:rsid w:val="00CA05D2"/>
    <w:rsid w:val="00CA065F"/>
    <w:rsid w:val="00CA0BF7"/>
    <w:rsid w:val="00CA0D8A"/>
    <w:rsid w:val="00CA1765"/>
    <w:rsid w:val="00CA23FB"/>
    <w:rsid w:val="00CA2B43"/>
    <w:rsid w:val="00CA3066"/>
    <w:rsid w:val="00CA32C3"/>
    <w:rsid w:val="00CA344F"/>
    <w:rsid w:val="00CA3584"/>
    <w:rsid w:val="00CA3D6F"/>
    <w:rsid w:val="00CA45CD"/>
    <w:rsid w:val="00CA45DD"/>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5724"/>
    <w:rsid w:val="00CB584A"/>
    <w:rsid w:val="00CB5F1A"/>
    <w:rsid w:val="00CB658A"/>
    <w:rsid w:val="00CB65FE"/>
    <w:rsid w:val="00CB6654"/>
    <w:rsid w:val="00CB7295"/>
    <w:rsid w:val="00CC18A3"/>
    <w:rsid w:val="00CC192D"/>
    <w:rsid w:val="00CC1BA8"/>
    <w:rsid w:val="00CC2A48"/>
    <w:rsid w:val="00CC2D70"/>
    <w:rsid w:val="00CC2EBA"/>
    <w:rsid w:val="00CC308D"/>
    <w:rsid w:val="00CC330B"/>
    <w:rsid w:val="00CC3AE1"/>
    <w:rsid w:val="00CC3CEB"/>
    <w:rsid w:val="00CC3D1B"/>
    <w:rsid w:val="00CC4E2B"/>
    <w:rsid w:val="00CC5091"/>
    <w:rsid w:val="00CC5CCC"/>
    <w:rsid w:val="00CC5D13"/>
    <w:rsid w:val="00CC668A"/>
    <w:rsid w:val="00CC6831"/>
    <w:rsid w:val="00CC714E"/>
    <w:rsid w:val="00CC7784"/>
    <w:rsid w:val="00CD09D9"/>
    <w:rsid w:val="00CD16C6"/>
    <w:rsid w:val="00CD1FB2"/>
    <w:rsid w:val="00CD2678"/>
    <w:rsid w:val="00CD3DA1"/>
    <w:rsid w:val="00CD4A0A"/>
    <w:rsid w:val="00CD4B49"/>
    <w:rsid w:val="00CD53F4"/>
    <w:rsid w:val="00CD5404"/>
    <w:rsid w:val="00CD562E"/>
    <w:rsid w:val="00CD5E8A"/>
    <w:rsid w:val="00CD603D"/>
    <w:rsid w:val="00CD6A4B"/>
    <w:rsid w:val="00CD6E93"/>
    <w:rsid w:val="00CD7021"/>
    <w:rsid w:val="00CD7589"/>
    <w:rsid w:val="00CE0C53"/>
    <w:rsid w:val="00CE0EE9"/>
    <w:rsid w:val="00CE1D6D"/>
    <w:rsid w:val="00CE2399"/>
    <w:rsid w:val="00CE3442"/>
    <w:rsid w:val="00CE349A"/>
    <w:rsid w:val="00CE40C4"/>
    <w:rsid w:val="00CE45CA"/>
    <w:rsid w:val="00CE462F"/>
    <w:rsid w:val="00CE4D92"/>
    <w:rsid w:val="00CE56C8"/>
    <w:rsid w:val="00CE5787"/>
    <w:rsid w:val="00CE660A"/>
    <w:rsid w:val="00CE6E6F"/>
    <w:rsid w:val="00CE6F64"/>
    <w:rsid w:val="00CE715D"/>
    <w:rsid w:val="00CE721B"/>
    <w:rsid w:val="00CF0338"/>
    <w:rsid w:val="00CF0455"/>
    <w:rsid w:val="00CF0F78"/>
    <w:rsid w:val="00CF1F8D"/>
    <w:rsid w:val="00CF2ED1"/>
    <w:rsid w:val="00CF2F0B"/>
    <w:rsid w:val="00CF3BBD"/>
    <w:rsid w:val="00CF3C75"/>
    <w:rsid w:val="00CF519E"/>
    <w:rsid w:val="00CF7079"/>
    <w:rsid w:val="00CF7720"/>
    <w:rsid w:val="00CF7BDB"/>
    <w:rsid w:val="00D008B9"/>
    <w:rsid w:val="00D01967"/>
    <w:rsid w:val="00D01DCB"/>
    <w:rsid w:val="00D020D8"/>
    <w:rsid w:val="00D02607"/>
    <w:rsid w:val="00D027B0"/>
    <w:rsid w:val="00D032ED"/>
    <w:rsid w:val="00D03C93"/>
    <w:rsid w:val="00D03F03"/>
    <w:rsid w:val="00D050CB"/>
    <w:rsid w:val="00D0541E"/>
    <w:rsid w:val="00D05BFD"/>
    <w:rsid w:val="00D060D4"/>
    <w:rsid w:val="00D062F8"/>
    <w:rsid w:val="00D06391"/>
    <w:rsid w:val="00D06951"/>
    <w:rsid w:val="00D06F1D"/>
    <w:rsid w:val="00D07EEB"/>
    <w:rsid w:val="00D10514"/>
    <w:rsid w:val="00D10589"/>
    <w:rsid w:val="00D10FF4"/>
    <w:rsid w:val="00D1149D"/>
    <w:rsid w:val="00D128A7"/>
    <w:rsid w:val="00D13851"/>
    <w:rsid w:val="00D13B3A"/>
    <w:rsid w:val="00D14C5D"/>
    <w:rsid w:val="00D14D2B"/>
    <w:rsid w:val="00D15455"/>
    <w:rsid w:val="00D15CB0"/>
    <w:rsid w:val="00D1684C"/>
    <w:rsid w:val="00D1702A"/>
    <w:rsid w:val="00D17CD0"/>
    <w:rsid w:val="00D17E14"/>
    <w:rsid w:val="00D201C6"/>
    <w:rsid w:val="00D20B10"/>
    <w:rsid w:val="00D20EFA"/>
    <w:rsid w:val="00D21298"/>
    <w:rsid w:val="00D21E64"/>
    <w:rsid w:val="00D22636"/>
    <w:rsid w:val="00D22733"/>
    <w:rsid w:val="00D22D59"/>
    <w:rsid w:val="00D23067"/>
    <w:rsid w:val="00D23311"/>
    <w:rsid w:val="00D2484D"/>
    <w:rsid w:val="00D24FE8"/>
    <w:rsid w:val="00D25C57"/>
    <w:rsid w:val="00D25EAF"/>
    <w:rsid w:val="00D2668E"/>
    <w:rsid w:val="00D2740E"/>
    <w:rsid w:val="00D27D7C"/>
    <w:rsid w:val="00D306A2"/>
    <w:rsid w:val="00D307FA"/>
    <w:rsid w:val="00D31422"/>
    <w:rsid w:val="00D31432"/>
    <w:rsid w:val="00D31861"/>
    <w:rsid w:val="00D31B8C"/>
    <w:rsid w:val="00D31E26"/>
    <w:rsid w:val="00D3211A"/>
    <w:rsid w:val="00D326AB"/>
    <w:rsid w:val="00D32AAE"/>
    <w:rsid w:val="00D3314A"/>
    <w:rsid w:val="00D335BA"/>
    <w:rsid w:val="00D33764"/>
    <w:rsid w:val="00D339BE"/>
    <w:rsid w:val="00D33AA7"/>
    <w:rsid w:val="00D33AD6"/>
    <w:rsid w:val="00D352B0"/>
    <w:rsid w:val="00D3596B"/>
    <w:rsid w:val="00D37435"/>
    <w:rsid w:val="00D3753D"/>
    <w:rsid w:val="00D40824"/>
    <w:rsid w:val="00D40A3E"/>
    <w:rsid w:val="00D415D0"/>
    <w:rsid w:val="00D415E6"/>
    <w:rsid w:val="00D41B21"/>
    <w:rsid w:val="00D41BBE"/>
    <w:rsid w:val="00D41C50"/>
    <w:rsid w:val="00D4277F"/>
    <w:rsid w:val="00D43802"/>
    <w:rsid w:val="00D439B2"/>
    <w:rsid w:val="00D44AB1"/>
    <w:rsid w:val="00D4596C"/>
    <w:rsid w:val="00D46183"/>
    <w:rsid w:val="00D468AE"/>
    <w:rsid w:val="00D46DBA"/>
    <w:rsid w:val="00D46DE4"/>
    <w:rsid w:val="00D46F53"/>
    <w:rsid w:val="00D473BF"/>
    <w:rsid w:val="00D4749A"/>
    <w:rsid w:val="00D5136F"/>
    <w:rsid w:val="00D514EE"/>
    <w:rsid w:val="00D53461"/>
    <w:rsid w:val="00D54A24"/>
    <w:rsid w:val="00D5550F"/>
    <w:rsid w:val="00D56430"/>
    <w:rsid w:val="00D56A15"/>
    <w:rsid w:val="00D5724F"/>
    <w:rsid w:val="00D57A99"/>
    <w:rsid w:val="00D57EBB"/>
    <w:rsid w:val="00D60131"/>
    <w:rsid w:val="00D60485"/>
    <w:rsid w:val="00D61D0F"/>
    <w:rsid w:val="00D6220E"/>
    <w:rsid w:val="00D625BA"/>
    <w:rsid w:val="00D6285D"/>
    <w:rsid w:val="00D628C5"/>
    <w:rsid w:val="00D6367D"/>
    <w:rsid w:val="00D63F0A"/>
    <w:rsid w:val="00D6566A"/>
    <w:rsid w:val="00D658A1"/>
    <w:rsid w:val="00D65EBA"/>
    <w:rsid w:val="00D6675F"/>
    <w:rsid w:val="00D66BC6"/>
    <w:rsid w:val="00D678DE"/>
    <w:rsid w:val="00D704DF"/>
    <w:rsid w:val="00D70E02"/>
    <w:rsid w:val="00D70FD7"/>
    <w:rsid w:val="00D71029"/>
    <w:rsid w:val="00D72C45"/>
    <w:rsid w:val="00D73193"/>
    <w:rsid w:val="00D736D8"/>
    <w:rsid w:val="00D739D7"/>
    <w:rsid w:val="00D744E0"/>
    <w:rsid w:val="00D7539E"/>
    <w:rsid w:val="00D7665F"/>
    <w:rsid w:val="00D77B96"/>
    <w:rsid w:val="00D77C81"/>
    <w:rsid w:val="00D77E37"/>
    <w:rsid w:val="00D80E2E"/>
    <w:rsid w:val="00D80E83"/>
    <w:rsid w:val="00D81263"/>
    <w:rsid w:val="00D81759"/>
    <w:rsid w:val="00D81929"/>
    <w:rsid w:val="00D81A62"/>
    <w:rsid w:val="00D82753"/>
    <w:rsid w:val="00D837C9"/>
    <w:rsid w:val="00D83AB9"/>
    <w:rsid w:val="00D85623"/>
    <w:rsid w:val="00D864C4"/>
    <w:rsid w:val="00D8732B"/>
    <w:rsid w:val="00D87ABD"/>
    <w:rsid w:val="00D903C5"/>
    <w:rsid w:val="00D90D55"/>
    <w:rsid w:val="00D910FA"/>
    <w:rsid w:val="00D912E1"/>
    <w:rsid w:val="00D91F55"/>
    <w:rsid w:val="00D928D5"/>
    <w:rsid w:val="00D92D8C"/>
    <w:rsid w:val="00D94A85"/>
    <w:rsid w:val="00D94FA0"/>
    <w:rsid w:val="00D951A7"/>
    <w:rsid w:val="00D9560A"/>
    <w:rsid w:val="00D95D6C"/>
    <w:rsid w:val="00D95DD2"/>
    <w:rsid w:val="00D95F8E"/>
    <w:rsid w:val="00D9616A"/>
    <w:rsid w:val="00D96999"/>
    <w:rsid w:val="00D96F4B"/>
    <w:rsid w:val="00DA0C03"/>
    <w:rsid w:val="00DA0D8C"/>
    <w:rsid w:val="00DA2156"/>
    <w:rsid w:val="00DA2507"/>
    <w:rsid w:val="00DA2ACD"/>
    <w:rsid w:val="00DA4207"/>
    <w:rsid w:val="00DA446F"/>
    <w:rsid w:val="00DA5D03"/>
    <w:rsid w:val="00DA64D6"/>
    <w:rsid w:val="00DA754D"/>
    <w:rsid w:val="00DA75A8"/>
    <w:rsid w:val="00DB0126"/>
    <w:rsid w:val="00DB0430"/>
    <w:rsid w:val="00DB0E76"/>
    <w:rsid w:val="00DB1DD3"/>
    <w:rsid w:val="00DB20AC"/>
    <w:rsid w:val="00DB390B"/>
    <w:rsid w:val="00DB50F4"/>
    <w:rsid w:val="00DB7095"/>
    <w:rsid w:val="00DB74DD"/>
    <w:rsid w:val="00DB7948"/>
    <w:rsid w:val="00DC09A1"/>
    <w:rsid w:val="00DC0ABE"/>
    <w:rsid w:val="00DC0F74"/>
    <w:rsid w:val="00DC1243"/>
    <w:rsid w:val="00DC14C0"/>
    <w:rsid w:val="00DC2CF7"/>
    <w:rsid w:val="00DC34CF"/>
    <w:rsid w:val="00DC36C2"/>
    <w:rsid w:val="00DC396F"/>
    <w:rsid w:val="00DC4105"/>
    <w:rsid w:val="00DC4271"/>
    <w:rsid w:val="00DC4845"/>
    <w:rsid w:val="00DC5119"/>
    <w:rsid w:val="00DC55FB"/>
    <w:rsid w:val="00DC5F4C"/>
    <w:rsid w:val="00DC64F6"/>
    <w:rsid w:val="00DC6CA2"/>
    <w:rsid w:val="00DC7002"/>
    <w:rsid w:val="00DC78F2"/>
    <w:rsid w:val="00DD024A"/>
    <w:rsid w:val="00DD129C"/>
    <w:rsid w:val="00DD1A31"/>
    <w:rsid w:val="00DD285D"/>
    <w:rsid w:val="00DD2AFD"/>
    <w:rsid w:val="00DD340A"/>
    <w:rsid w:val="00DD4A2D"/>
    <w:rsid w:val="00DD4EEE"/>
    <w:rsid w:val="00DD5A97"/>
    <w:rsid w:val="00DD5B5E"/>
    <w:rsid w:val="00DD5B73"/>
    <w:rsid w:val="00DD5DDD"/>
    <w:rsid w:val="00DD6F74"/>
    <w:rsid w:val="00DE00C5"/>
    <w:rsid w:val="00DE0144"/>
    <w:rsid w:val="00DE0430"/>
    <w:rsid w:val="00DE04A9"/>
    <w:rsid w:val="00DE0824"/>
    <w:rsid w:val="00DE0EAD"/>
    <w:rsid w:val="00DE11B5"/>
    <w:rsid w:val="00DE13EB"/>
    <w:rsid w:val="00DE18DF"/>
    <w:rsid w:val="00DE3D7E"/>
    <w:rsid w:val="00DE54B4"/>
    <w:rsid w:val="00DE751C"/>
    <w:rsid w:val="00DF0061"/>
    <w:rsid w:val="00DF1F17"/>
    <w:rsid w:val="00DF36EB"/>
    <w:rsid w:val="00DF422D"/>
    <w:rsid w:val="00DF68BD"/>
    <w:rsid w:val="00DF6C21"/>
    <w:rsid w:val="00DF6DD4"/>
    <w:rsid w:val="00DF731C"/>
    <w:rsid w:val="00DF7E86"/>
    <w:rsid w:val="00E00B56"/>
    <w:rsid w:val="00E00EEA"/>
    <w:rsid w:val="00E0100C"/>
    <w:rsid w:val="00E01295"/>
    <w:rsid w:val="00E02501"/>
    <w:rsid w:val="00E02725"/>
    <w:rsid w:val="00E036A8"/>
    <w:rsid w:val="00E04383"/>
    <w:rsid w:val="00E0438A"/>
    <w:rsid w:val="00E04448"/>
    <w:rsid w:val="00E048A4"/>
    <w:rsid w:val="00E058BE"/>
    <w:rsid w:val="00E05F6C"/>
    <w:rsid w:val="00E06823"/>
    <w:rsid w:val="00E06EDE"/>
    <w:rsid w:val="00E07C9C"/>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0797"/>
    <w:rsid w:val="00E21028"/>
    <w:rsid w:val="00E2125D"/>
    <w:rsid w:val="00E2148E"/>
    <w:rsid w:val="00E22B48"/>
    <w:rsid w:val="00E23DCE"/>
    <w:rsid w:val="00E23DEF"/>
    <w:rsid w:val="00E24910"/>
    <w:rsid w:val="00E2493C"/>
    <w:rsid w:val="00E24B92"/>
    <w:rsid w:val="00E24E98"/>
    <w:rsid w:val="00E250FD"/>
    <w:rsid w:val="00E257D0"/>
    <w:rsid w:val="00E264CF"/>
    <w:rsid w:val="00E27957"/>
    <w:rsid w:val="00E300C9"/>
    <w:rsid w:val="00E30146"/>
    <w:rsid w:val="00E301DC"/>
    <w:rsid w:val="00E3067E"/>
    <w:rsid w:val="00E30BB2"/>
    <w:rsid w:val="00E3156D"/>
    <w:rsid w:val="00E33097"/>
    <w:rsid w:val="00E330A8"/>
    <w:rsid w:val="00E33CF2"/>
    <w:rsid w:val="00E33E3F"/>
    <w:rsid w:val="00E3424D"/>
    <w:rsid w:val="00E3579A"/>
    <w:rsid w:val="00E35FCC"/>
    <w:rsid w:val="00E362A8"/>
    <w:rsid w:val="00E36C4A"/>
    <w:rsid w:val="00E37D04"/>
    <w:rsid w:val="00E40280"/>
    <w:rsid w:val="00E4029B"/>
    <w:rsid w:val="00E40A18"/>
    <w:rsid w:val="00E413CB"/>
    <w:rsid w:val="00E41E04"/>
    <w:rsid w:val="00E42519"/>
    <w:rsid w:val="00E42A32"/>
    <w:rsid w:val="00E42D09"/>
    <w:rsid w:val="00E43AB0"/>
    <w:rsid w:val="00E43FC5"/>
    <w:rsid w:val="00E454E1"/>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7BA3"/>
    <w:rsid w:val="00E57ED4"/>
    <w:rsid w:val="00E603EF"/>
    <w:rsid w:val="00E60823"/>
    <w:rsid w:val="00E612AB"/>
    <w:rsid w:val="00E622F7"/>
    <w:rsid w:val="00E6313D"/>
    <w:rsid w:val="00E63306"/>
    <w:rsid w:val="00E641FF"/>
    <w:rsid w:val="00E64B28"/>
    <w:rsid w:val="00E66341"/>
    <w:rsid w:val="00E667F2"/>
    <w:rsid w:val="00E66851"/>
    <w:rsid w:val="00E67537"/>
    <w:rsid w:val="00E67F08"/>
    <w:rsid w:val="00E70384"/>
    <w:rsid w:val="00E70E02"/>
    <w:rsid w:val="00E71459"/>
    <w:rsid w:val="00E7164A"/>
    <w:rsid w:val="00E7200D"/>
    <w:rsid w:val="00E721DA"/>
    <w:rsid w:val="00E73100"/>
    <w:rsid w:val="00E73C2C"/>
    <w:rsid w:val="00E73C7A"/>
    <w:rsid w:val="00E73E2A"/>
    <w:rsid w:val="00E7461B"/>
    <w:rsid w:val="00E75584"/>
    <w:rsid w:val="00E76265"/>
    <w:rsid w:val="00E7647C"/>
    <w:rsid w:val="00E76566"/>
    <w:rsid w:val="00E76B1C"/>
    <w:rsid w:val="00E76BB1"/>
    <w:rsid w:val="00E7714B"/>
    <w:rsid w:val="00E77B9A"/>
    <w:rsid w:val="00E77ED8"/>
    <w:rsid w:val="00E80010"/>
    <w:rsid w:val="00E8038F"/>
    <w:rsid w:val="00E8063F"/>
    <w:rsid w:val="00E80B5D"/>
    <w:rsid w:val="00E80DD3"/>
    <w:rsid w:val="00E80F1A"/>
    <w:rsid w:val="00E81228"/>
    <w:rsid w:val="00E81A75"/>
    <w:rsid w:val="00E81D8D"/>
    <w:rsid w:val="00E836E9"/>
    <w:rsid w:val="00E84220"/>
    <w:rsid w:val="00E842A5"/>
    <w:rsid w:val="00E84564"/>
    <w:rsid w:val="00E84A3B"/>
    <w:rsid w:val="00E84D66"/>
    <w:rsid w:val="00E85C44"/>
    <w:rsid w:val="00E85E1F"/>
    <w:rsid w:val="00E85FA2"/>
    <w:rsid w:val="00E86A69"/>
    <w:rsid w:val="00E86BFD"/>
    <w:rsid w:val="00E87864"/>
    <w:rsid w:val="00E87D73"/>
    <w:rsid w:val="00E87F85"/>
    <w:rsid w:val="00E907F8"/>
    <w:rsid w:val="00E90C90"/>
    <w:rsid w:val="00E919B8"/>
    <w:rsid w:val="00E91B2B"/>
    <w:rsid w:val="00E92E8D"/>
    <w:rsid w:val="00E93ABB"/>
    <w:rsid w:val="00E943ED"/>
    <w:rsid w:val="00E94A95"/>
    <w:rsid w:val="00E94DAE"/>
    <w:rsid w:val="00E950AC"/>
    <w:rsid w:val="00E951A6"/>
    <w:rsid w:val="00E9529C"/>
    <w:rsid w:val="00E956F3"/>
    <w:rsid w:val="00E96B24"/>
    <w:rsid w:val="00E96C83"/>
    <w:rsid w:val="00EA09F6"/>
    <w:rsid w:val="00EA105C"/>
    <w:rsid w:val="00EA15EE"/>
    <w:rsid w:val="00EA28A9"/>
    <w:rsid w:val="00EA2D8F"/>
    <w:rsid w:val="00EA304E"/>
    <w:rsid w:val="00EA338C"/>
    <w:rsid w:val="00EA347F"/>
    <w:rsid w:val="00EA3D17"/>
    <w:rsid w:val="00EA3D4A"/>
    <w:rsid w:val="00EA400F"/>
    <w:rsid w:val="00EA4673"/>
    <w:rsid w:val="00EA5BCA"/>
    <w:rsid w:val="00EA5DEB"/>
    <w:rsid w:val="00EA61EB"/>
    <w:rsid w:val="00EA68BD"/>
    <w:rsid w:val="00EA73EB"/>
    <w:rsid w:val="00EA75D3"/>
    <w:rsid w:val="00EB0787"/>
    <w:rsid w:val="00EB1912"/>
    <w:rsid w:val="00EB33EB"/>
    <w:rsid w:val="00EB3507"/>
    <w:rsid w:val="00EB3FFB"/>
    <w:rsid w:val="00EB4E7D"/>
    <w:rsid w:val="00EB50CC"/>
    <w:rsid w:val="00EB5316"/>
    <w:rsid w:val="00EB57AA"/>
    <w:rsid w:val="00EB5A23"/>
    <w:rsid w:val="00EB6F4D"/>
    <w:rsid w:val="00EB740D"/>
    <w:rsid w:val="00EB78B2"/>
    <w:rsid w:val="00EC01DD"/>
    <w:rsid w:val="00EC0258"/>
    <w:rsid w:val="00EC088E"/>
    <w:rsid w:val="00EC143C"/>
    <w:rsid w:val="00EC18C3"/>
    <w:rsid w:val="00EC1B55"/>
    <w:rsid w:val="00EC20A9"/>
    <w:rsid w:val="00EC221A"/>
    <w:rsid w:val="00EC23BA"/>
    <w:rsid w:val="00EC254E"/>
    <w:rsid w:val="00EC270F"/>
    <w:rsid w:val="00EC2D64"/>
    <w:rsid w:val="00EC38F8"/>
    <w:rsid w:val="00EC3915"/>
    <w:rsid w:val="00EC415D"/>
    <w:rsid w:val="00EC4B21"/>
    <w:rsid w:val="00EC4D58"/>
    <w:rsid w:val="00EC65C2"/>
    <w:rsid w:val="00EC665D"/>
    <w:rsid w:val="00EC6A68"/>
    <w:rsid w:val="00EC7273"/>
    <w:rsid w:val="00EC78AC"/>
    <w:rsid w:val="00ED0314"/>
    <w:rsid w:val="00ED03BE"/>
    <w:rsid w:val="00ED0D04"/>
    <w:rsid w:val="00ED0FEA"/>
    <w:rsid w:val="00ED1356"/>
    <w:rsid w:val="00ED1411"/>
    <w:rsid w:val="00ED141B"/>
    <w:rsid w:val="00ED16C6"/>
    <w:rsid w:val="00ED237B"/>
    <w:rsid w:val="00ED2B6F"/>
    <w:rsid w:val="00ED312E"/>
    <w:rsid w:val="00ED37D5"/>
    <w:rsid w:val="00ED3F6F"/>
    <w:rsid w:val="00ED4277"/>
    <w:rsid w:val="00ED429E"/>
    <w:rsid w:val="00ED45F2"/>
    <w:rsid w:val="00ED4766"/>
    <w:rsid w:val="00ED54E8"/>
    <w:rsid w:val="00ED5C7F"/>
    <w:rsid w:val="00ED620B"/>
    <w:rsid w:val="00ED695E"/>
    <w:rsid w:val="00ED7354"/>
    <w:rsid w:val="00ED7BC9"/>
    <w:rsid w:val="00ED7F01"/>
    <w:rsid w:val="00EE0BD9"/>
    <w:rsid w:val="00EE1123"/>
    <w:rsid w:val="00EE1133"/>
    <w:rsid w:val="00EE122B"/>
    <w:rsid w:val="00EE1A58"/>
    <w:rsid w:val="00EE1C67"/>
    <w:rsid w:val="00EE1F34"/>
    <w:rsid w:val="00EE29BB"/>
    <w:rsid w:val="00EE3955"/>
    <w:rsid w:val="00EE3D46"/>
    <w:rsid w:val="00EE4035"/>
    <w:rsid w:val="00EE441D"/>
    <w:rsid w:val="00EE56F1"/>
    <w:rsid w:val="00EE72F6"/>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546"/>
    <w:rsid w:val="00F11764"/>
    <w:rsid w:val="00F119D5"/>
    <w:rsid w:val="00F11B76"/>
    <w:rsid w:val="00F11E50"/>
    <w:rsid w:val="00F13423"/>
    <w:rsid w:val="00F13E43"/>
    <w:rsid w:val="00F13FC7"/>
    <w:rsid w:val="00F1552B"/>
    <w:rsid w:val="00F15706"/>
    <w:rsid w:val="00F16AEA"/>
    <w:rsid w:val="00F171D0"/>
    <w:rsid w:val="00F17887"/>
    <w:rsid w:val="00F17F88"/>
    <w:rsid w:val="00F20CD2"/>
    <w:rsid w:val="00F21062"/>
    <w:rsid w:val="00F210BA"/>
    <w:rsid w:val="00F2120D"/>
    <w:rsid w:val="00F216FA"/>
    <w:rsid w:val="00F21889"/>
    <w:rsid w:val="00F21B53"/>
    <w:rsid w:val="00F222E2"/>
    <w:rsid w:val="00F22BEA"/>
    <w:rsid w:val="00F2333C"/>
    <w:rsid w:val="00F237FC"/>
    <w:rsid w:val="00F23811"/>
    <w:rsid w:val="00F243DC"/>
    <w:rsid w:val="00F24D44"/>
    <w:rsid w:val="00F2531B"/>
    <w:rsid w:val="00F25646"/>
    <w:rsid w:val="00F258BA"/>
    <w:rsid w:val="00F25AB3"/>
    <w:rsid w:val="00F2610C"/>
    <w:rsid w:val="00F26E94"/>
    <w:rsid w:val="00F26FC9"/>
    <w:rsid w:val="00F27657"/>
    <w:rsid w:val="00F3079A"/>
    <w:rsid w:val="00F30DD9"/>
    <w:rsid w:val="00F30E04"/>
    <w:rsid w:val="00F315D4"/>
    <w:rsid w:val="00F317A7"/>
    <w:rsid w:val="00F31A4C"/>
    <w:rsid w:val="00F31FF2"/>
    <w:rsid w:val="00F329C6"/>
    <w:rsid w:val="00F3350C"/>
    <w:rsid w:val="00F3470E"/>
    <w:rsid w:val="00F34DAE"/>
    <w:rsid w:val="00F34E5F"/>
    <w:rsid w:val="00F35231"/>
    <w:rsid w:val="00F3583D"/>
    <w:rsid w:val="00F37496"/>
    <w:rsid w:val="00F375BF"/>
    <w:rsid w:val="00F401F7"/>
    <w:rsid w:val="00F40AF8"/>
    <w:rsid w:val="00F40B97"/>
    <w:rsid w:val="00F426FE"/>
    <w:rsid w:val="00F431BE"/>
    <w:rsid w:val="00F43BDA"/>
    <w:rsid w:val="00F4451D"/>
    <w:rsid w:val="00F45EAC"/>
    <w:rsid w:val="00F46571"/>
    <w:rsid w:val="00F4690E"/>
    <w:rsid w:val="00F475DD"/>
    <w:rsid w:val="00F47F96"/>
    <w:rsid w:val="00F51527"/>
    <w:rsid w:val="00F51907"/>
    <w:rsid w:val="00F51BD4"/>
    <w:rsid w:val="00F51D3E"/>
    <w:rsid w:val="00F51FFB"/>
    <w:rsid w:val="00F5284F"/>
    <w:rsid w:val="00F52BC0"/>
    <w:rsid w:val="00F53AAF"/>
    <w:rsid w:val="00F53FDA"/>
    <w:rsid w:val="00F54437"/>
    <w:rsid w:val="00F54C48"/>
    <w:rsid w:val="00F550B3"/>
    <w:rsid w:val="00F55771"/>
    <w:rsid w:val="00F55A0A"/>
    <w:rsid w:val="00F55C01"/>
    <w:rsid w:val="00F56007"/>
    <w:rsid w:val="00F5680D"/>
    <w:rsid w:val="00F569B7"/>
    <w:rsid w:val="00F57217"/>
    <w:rsid w:val="00F57886"/>
    <w:rsid w:val="00F60296"/>
    <w:rsid w:val="00F60868"/>
    <w:rsid w:val="00F6087B"/>
    <w:rsid w:val="00F608F2"/>
    <w:rsid w:val="00F60DAA"/>
    <w:rsid w:val="00F60EF4"/>
    <w:rsid w:val="00F6117D"/>
    <w:rsid w:val="00F61BDA"/>
    <w:rsid w:val="00F61CD8"/>
    <w:rsid w:val="00F61EB3"/>
    <w:rsid w:val="00F624D0"/>
    <w:rsid w:val="00F63AA0"/>
    <w:rsid w:val="00F63C07"/>
    <w:rsid w:val="00F65E53"/>
    <w:rsid w:val="00F66FBB"/>
    <w:rsid w:val="00F67982"/>
    <w:rsid w:val="00F70BF3"/>
    <w:rsid w:val="00F70EEC"/>
    <w:rsid w:val="00F713AD"/>
    <w:rsid w:val="00F71711"/>
    <w:rsid w:val="00F71AD1"/>
    <w:rsid w:val="00F71B7C"/>
    <w:rsid w:val="00F71D5C"/>
    <w:rsid w:val="00F7245F"/>
    <w:rsid w:val="00F7257B"/>
    <w:rsid w:val="00F747DB"/>
    <w:rsid w:val="00F75BF0"/>
    <w:rsid w:val="00F75E6B"/>
    <w:rsid w:val="00F76614"/>
    <w:rsid w:val="00F76630"/>
    <w:rsid w:val="00F77AAE"/>
    <w:rsid w:val="00F81042"/>
    <w:rsid w:val="00F812AA"/>
    <w:rsid w:val="00F81941"/>
    <w:rsid w:val="00F8247C"/>
    <w:rsid w:val="00F82986"/>
    <w:rsid w:val="00F82FF3"/>
    <w:rsid w:val="00F831D4"/>
    <w:rsid w:val="00F835C7"/>
    <w:rsid w:val="00F83B50"/>
    <w:rsid w:val="00F83DFB"/>
    <w:rsid w:val="00F84847"/>
    <w:rsid w:val="00F84B5E"/>
    <w:rsid w:val="00F851D8"/>
    <w:rsid w:val="00F85848"/>
    <w:rsid w:val="00F8595F"/>
    <w:rsid w:val="00F859DD"/>
    <w:rsid w:val="00F86814"/>
    <w:rsid w:val="00F86A68"/>
    <w:rsid w:val="00F86D5F"/>
    <w:rsid w:val="00F87082"/>
    <w:rsid w:val="00F8743F"/>
    <w:rsid w:val="00F878F8"/>
    <w:rsid w:val="00F87A0C"/>
    <w:rsid w:val="00F901D0"/>
    <w:rsid w:val="00F906EB"/>
    <w:rsid w:val="00F90E3A"/>
    <w:rsid w:val="00F9194F"/>
    <w:rsid w:val="00F91A53"/>
    <w:rsid w:val="00F9209E"/>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F49"/>
    <w:rsid w:val="00FB0375"/>
    <w:rsid w:val="00FB0920"/>
    <w:rsid w:val="00FB09D0"/>
    <w:rsid w:val="00FB1463"/>
    <w:rsid w:val="00FB24FD"/>
    <w:rsid w:val="00FB297C"/>
    <w:rsid w:val="00FB2A14"/>
    <w:rsid w:val="00FB2FC0"/>
    <w:rsid w:val="00FB331D"/>
    <w:rsid w:val="00FB44D8"/>
    <w:rsid w:val="00FB57E5"/>
    <w:rsid w:val="00FB5F37"/>
    <w:rsid w:val="00FB689A"/>
    <w:rsid w:val="00FB7DE4"/>
    <w:rsid w:val="00FC09E4"/>
    <w:rsid w:val="00FC0E5E"/>
    <w:rsid w:val="00FC1F4B"/>
    <w:rsid w:val="00FC1FC8"/>
    <w:rsid w:val="00FC4AE3"/>
    <w:rsid w:val="00FC52C5"/>
    <w:rsid w:val="00FC59B1"/>
    <w:rsid w:val="00FC5F7D"/>
    <w:rsid w:val="00FC6369"/>
    <w:rsid w:val="00FC6D99"/>
    <w:rsid w:val="00FC6DF9"/>
    <w:rsid w:val="00FC74AE"/>
    <w:rsid w:val="00FC78E3"/>
    <w:rsid w:val="00FC7E9E"/>
    <w:rsid w:val="00FD017D"/>
    <w:rsid w:val="00FD0F96"/>
    <w:rsid w:val="00FD234B"/>
    <w:rsid w:val="00FD2849"/>
    <w:rsid w:val="00FD30C8"/>
    <w:rsid w:val="00FD31B2"/>
    <w:rsid w:val="00FD3536"/>
    <w:rsid w:val="00FD38F5"/>
    <w:rsid w:val="00FD3A58"/>
    <w:rsid w:val="00FD3B67"/>
    <w:rsid w:val="00FD5D03"/>
    <w:rsid w:val="00FD71C0"/>
    <w:rsid w:val="00FD744A"/>
    <w:rsid w:val="00FE06CD"/>
    <w:rsid w:val="00FE151E"/>
    <w:rsid w:val="00FE21A9"/>
    <w:rsid w:val="00FE221B"/>
    <w:rsid w:val="00FE2698"/>
    <w:rsid w:val="00FE26AA"/>
    <w:rsid w:val="00FE2E92"/>
    <w:rsid w:val="00FE3368"/>
    <w:rsid w:val="00FE3840"/>
    <w:rsid w:val="00FE397D"/>
    <w:rsid w:val="00FE3CCF"/>
    <w:rsid w:val="00FE4636"/>
    <w:rsid w:val="00FE537A"/>
    <w:rsid w:val="00FE53B0"/>
    <w:rsid w:val="00FE5BE1"/>
    <w:rsid w:val="00FE5C92"/>
    <w:rsid w:val="00FE6095"/>
    <w:rsid w:val="00FE6762"/>
    <w:rsid w:val="00FE6A7C"/>
    <w:rsid w:val="00FE6C3C"/>
    <w:rsid w:val="00FE7864"/>
    <w:rsid w:val="00FE7A18"/>
    <w:rsid w:val="00FE7CAC"/>
    <w:rsid w:val="00FF04A4"/>
    <w:rsid w:val="00FF0F98"/>
    <w:rsid w:val="00FF1623"/>
    <w:rsid w:val="00FF17F8"/>
    <w:rsid w:val="00FF21B1"/>
    <w:rsid w:val="00FF33DE"/>
    <w:rsid w:val="00FF3774"/>
    <w:rsid w:val="00FF43D3"/>
    <w:rsid w:val="00FF4447"/>
    <w:rsid w:val="00FF494F"/>
    <w:rsid w:val="00FF4E7F"/>
    <w:rsid w:val="00FF5707"/>
    <w:rsid w:val="00FF5C42"/>
    <w:rsid w:val="00FF6087"/>
    <w:rsid w:val="00FF64AC"/>
    <w:rsid w:val="00FF6D59"/>
    <w:rsid w:val="00FF7901"/>
    <w:rsid w:val="00FF7984"/>
    <w:rsid w:val="4D5F64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unhideWhenUsed="0" w:uiPriority="0" w:semiHidden="0"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unhideWhenUsed="0" w:uiPriority="99" w:semiHidden="0" w:name="index 6"/>
    <w:lsdException w:qFormat="1" w:unhideWhenUsed="0" w:uiPriority="99" w:semiHidden="0" w:name="index 7"/>
    <w:lsdException w:unhideWhenUsed="0" w:uiPriority="99" w:semiHidden="0" w:name="index 8"/>
    <w:lsdException w:unhideWhenUsed="0" w:uiPriority="99" w:semiHidden="0" w:name="index 9"/>
    <w:lsdException w:qFormat="1" w:unhideWhenUsed="0" w:uiPriority="0" w:semiHidden="0" w:name="toc 1"/>
    <w:lsdException w:unhideWhenUsed="0" w:uiPriority="39" w:semiHidden="0" w:name="toc 2"/>
    <w:lsdException w:qFormat="1" w:unhideWhenUsed="0" w:uiPriority="39" w:semiHidden="0" w:name="toc 3"/>
    <w:lsdException w:uiPriority="0" w:semiHidden="0" w:name="toc 4"/>
    <w:lsdException w:uiPriority="0" w:semiHidden="0" w:name="toc 5"/>
    <w:lsdException w:qFormat="1" w:uiPriority="0" w:semiHidden="0" w:name="toc 6"/>
    <w:lsdException w:uiPriority="0" w:semiHidden="0" w:name="toc 7"/>
    <w:lsdException w:uiPriority="0" w:semiHidden="0" w:name="toc 8"/>
    <w:lsdException w:uiPriority="0" w:semiHidden="0" w:name="toc 9"/>
    <w:lsdException w:qFormat="1" w:uiPriority="0" w:semiHidden="0" w:name="Normal Indent"/>
    <w:lsdException w:qFormat="1" w:unhideWhenUsed="0" w:uiPriority="0" w:semiHidden="0" w:name="footnote text"/>
    <w:lsdException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0" w:name="table of figures"/>
    <w:lsdException w:uiPriority="0" w:name="envelope address"/>
    <w:lsdException w:uiPriority="0" w:name="envelope return"/>
    <w:lsdException w:unhideWhenUsed="0" w:uiPriority="99" w:semiHidden="0" w:name="footnote reference"/>
    <w:lsdException w:qFormat="1" w:unhideWhenUsed="0" w:uiPriority="99" w:semiHidden="0" w:name="annotation reference"/>
    <w:lsdException w:qFormat="1" w:unhideWhenUsed="0" w:uiPriority="99" w:semiHidden="0" w:name="line number"/>
    <w:lsdException w:qFormat="1" w:unhideWhenUsed="0" w:uiPriority="0" w:semiHidden="0" w:name="page number"/>
    <w:lsdException w:qFormat="1" w:uiPriority="99" w:semiHidden="0" w:name="endnote reference"/>
    <w:lsdException w:qFormat="1" w:uiPriority="0" w:semiHidden="0" w:name="endnote text"/>
    <w:lsdException w:uiPriority="0" w:name="table of authorities"/>
    <w:lsdException w:uiPriority="0" w:name="macro"/>
    <w:lsdException w:qFormat="1" w:unhideWhenUsed="0" w:uiPriority="0" w:semiHidden="0" w:name="toa heading"/>
    <w:lsdException w:qFormat="1" w:unhideWhenUsed="0" w:uiPriority="0" w:semiHidden="0" w:name="List"/>
    <w:lsdException w:qFormat="1" w:uiPriority="0" w:semiHidden="0" w:name="List Bullet"/>
    <w:lsdException w:qFormat="1" w:unhideWhenUsed="0" w:uiPriority="0" w:semiHidden="0" w:name="List Number"/>
    <w:lsdException w:qFormat="1" w:uiPriority="0" w:semiHidden="0" w:name="List 2"/>
    <w:lsdException w:qFormat="1" w:uiPriority="0" w:semiHidden="0" w:name="List 3"/>
    <w:lsdException w:unhideWhenUsed="0" w:uiPriority="0" w:semiHidden="0" w:name="List 4"/>
    <w:lsdException w:unhideWhenUsed="0" w:uiPriority="0" w:semiHidden="0" w:name="List 5"/>
    <w:lsdException w:qFormat="1" w:uiPriority="0" w:semiHidden="0" w:name="List Bullet 2"/>
    <w:lsdException w:uiPriority="0" w:semiHidden="0" w:name="List Bullet 3"/>
    <w:lsdException w:qFormat="1" w:uiPriority="0" w:semiHidden="0" w:name="List Bullet 4"/>
    <w:lsdException w:qFormat="1" w:uiPriority="0" w:semiHidden="0" w:name="List Bullet 5"/>
    <w:lsdException w:uiPriority="0" w:semiHidden="0" w:name="List Number 2"/>
    <w:lsdException w:qFormat="1" w:uiPriority="0" w:semiHidden="0" w:name="List Number 3"/>
    <w:lsdException w:qFormat="1" w:uiPriority="0" w:semiHidden="0" w:name="List Number 4"/>
    <w:lsdException w:uiPriority="0" w:semiHidden="0" w:name="List Number 5"/>
    <w:lsdException w:qFormat="1" w:unhideWhenUsed="0" w:uiPriority="0" w:semiHidden="0" w:name="Title"/>
    <w:lsdException w:qFormat="1" w:unhideWhenUsed="0" w:uiPriority="0" w:semiHidden="0" w:name="Closing"/>
    <w:lsdException w:uiPriority="0" w:name="Signature"/>
    <w:lsdException w:uiPriority="1" w:name="Default Paragraph Font"/>
    <w:lsdException w:qFormat="1" w:unhideWhenUsed="0" w:uiPriority="99" w:semiHidden="0" w:name="Body Text"/>
    <w:lsdException w:qFormat="1" w:unhideWhenUsed="0" w:uiPriority="0" w:semiHidden="0" w:name="Body Text Indent"/>
    <w:lsdException w:uiPriority="0" w:name="List Continue"/>
    <w:lsdException w:qFormat="1" w:uiPriority="0" w:semiHidden="0" w:name="List Continue 2"/>
    <w:lsdException w:uiPriority="0" w:semiHidden="0" w:name="List Continue 3"/>
    <w:lsdException w:uiPriority="0" w:name="List Continue 4"/>
    <w:lsdException w:uiPriority="0" w:name="List Continue 5"/>
    <w:lsdException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iPriority="0" w:name="Body Text First Indent 2"/>
    <w:lsdException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99"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99" w:semiHidden="0" w:name="Emphasis"/>
    <w:lsdException w:qFormat="1" w:unhideWhenUsed="0" w:uiPriority="0" w:semiHidden="0" w:name="Document Map"/>
    <w:lsdException w:uiPriority="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VnTime" w:hAnsi=".VnTime" w:eastAsia="Times New Roman" w:cs="Times New Roman"/>
      <w:sz w:val="28"/>
      <w:szCs w:val="28"/>
      <w:lang w:val="en-US" w:eastAsia="en-US" w:bidi="ar-SA"/>
    </w:rPr>
  </w:style>
  <w:style w:type="paragraph" w:styleId="2">
    <w:name w:val="heading 1"/>
    <w:basedOn w:val="1"/>
    <w:next w:val="1"/>
    <w:link w:val="82"/>
    <w:qFormat/>
    <w:uiPriority w:val="0"/>
    <w:pPr>
      <w:keepNext/>
      <w:spacing w:before="60" w:after="60"/>
      <w:outlineLvl w:val="0"/>
    </w:pPr>
    <w:rPr>
      <w:b/>
      <w:szCs w:val="20"/>
    </w:rPr>
  </w:style>
  <w:style w:type="paragraph" w:styleId="3">
    <w:name w:val="heading 2"/>
    <w:basedOn w:val="1"/>
    <w:next w:val="1"/>
    <w:link w:val="83"/>
    <w:qFormat/>
    <w:uiPriority w:val="0"/>
    <w:pPr>
      <w:keepNext/>
      <w:spacing w:before="60" w:after="60"/>
      <w:ind w:firstLine="720"/>
      <w:outlineLvl w:val="1"/>
    </w:pPr>
    <w:rPr>
      <w:i/>
      <w:szCs w:val="20"/>
    </w:rPr>
  </w:style>
  <w:style w:type="paragraph" w:styleId="4">
    <w:name w:val="heading 3"/>
    <w:basedOn w:val="1"/>
    <w:next w:val="1"/>
    <w:qFormat/>
    <w:uiPriority w:val="0"/>
    <w:pPr>
      <w:keepNext/>
      <w:widowControl w:val="0"/>
      <w:tabs>
        <w:tab w:val="left" w:pos="851"/>
      </w:tabs>
      <w:ind w:left="851"/>
      <w:jc w:val="center"/>
      <w:outlineLvl w:val="2"/>
    </w:pPr>
    <w:rPr>
      <w:rFonts w:ascii=".VnTimeH" w:hAnsi=".VnTimeH"/>
      <w:b/>
      <w:sz w:val="26"/>
      <w:szCs w:val="20"/>
    </w:rPr>
  </w:style>
  <w:style w:type="paragraph" w:styleId="5">
    <w:name w:val="heading 4"/>
    <w:basedOn w:val="1"/>
    <w:next w:val="1"/>
    <w:link w:val="84"/>
    <w:qFormat/>
    <w:uiPriority w:val="0"/>
    <w:pPr>
      <w:keepNext/>
      <w:spacing w:before="240" w:after="60"/>
      <w:outlineLvl w:val="3"/>
    </w:pPr>
    <w:rPr>
      <w:rFonts w:ascii="Times New Roman" w:hAnsi="Times New Roman"/>
      <w:b/>
      <w:bCs/>
    </w:rPr>
  </w:style>
  <w:style w:type="paragraph" w:styleId="6">
    <w:name w:val="heading 5"/>
    <w:basedOn w:val="1"/>
    <w:next w:val="1"/>
    <w:link w:val="85"/>
    <w:qFormat/>
    <w:uiPriority w:val="0"/>
    <w:pPr>
      <w:spacing w:before="240" w:after="60"/>
      <w:outlineLvl w:val="4"/>
    </w:pPr>
    <w:rPr>
      <w:rFonts w:ascii="VNTime" w:hAnsi="VNTime"/>
      <w:b/>
      <w:bCs/>
      <w:i/>
      <w:iCs/>
      <w:sz w:val="26"/>
      <w:szCs w:val="26"/>
    </w:rPr>
  </w:style>
  <w:style w:type="paragraph" w:styleId="7">
    <w:name w:val="heading 6"/>
    <w:basedOn w:val="1"/>
    <w:next w:val="1"/>
    <w:link w:val="86"/>
    <w:qFormat/>
    <w:uiPriority w:val="0"/>
    <w:pPr>
      <w:spacing w:before="240" w:after="60"/>
      <w:outlineLvl w:val="5"/>
    </w:pPr>
    <w:rPr>
      <w:rFonts w:ascii="Times New Roman" w:hAnsi="Times New Roman"/>
      <w:b/>
      <w:bCs/>
      <w:sz w:val="22"/>
      <w:szCs w:val="22"/>
    </w:rPr>
  </w:style>
  <w:style w:type="paragraph" w:styleId="8">
    <w:name w:val="heading 7"/>
    <w:basedOn w:val="1"/>
    <w:next w:val="1"/>
    <w:link w:val="87"/>
    <w:qFormat/>
    <w:uiPriority w:val="0"/>
    <w:pPr>
      <w:spacing w:before="240" w:after="60"/>
      <w:outlineLvl w:val="6"/>
    </w:pPr>
    <w:rPr>
      <w:rFonts w:ascii="Times New Roman" w:hAnsi="Times New Roman"/>
      <w:sz w:val="24"/>
      <w:szCs w:val="24"/>
    </w:rPr>
  </w:style>
  <w:style w:type="paragraph" w:styleId="9">
    <w:name w:val="heading 8"/>
    <w:basedOn w:val="1"/>
    <w:next w:val="1"/>
    <w:link w:val="88"/>
    <w:qFormat/>
    <w:uiPriority w:val="0"/>
    <w:pPr>
      <w:keepNext/>
      <w:tabs>
        <w:tab w:val="left" w:pos="851"/>
      </w:tabs>
      <w:ind w:left="851"/>
      <w:jc w:val="center"/>
      <w:outlineLvl w:val="7"/>
    </w:pPr>
    <w:rPr>
      <w:rFonts w:ascii=".VnTimeH" w:hAnsi=".VnTimeH"/>
      <w:b/>
      <w:szCs w:val="20"/>
    </w:rPr>
  </w:style>
  <w:style w:type="paragraph" w:styleId="10">
    <w:name w:val="heading 9"/>
    <w:basedOn w:val="1"/>
    <w:next w:val="1"/>
    <w:link w:val="89"/>
    <w:qFormat/>
    <w:uiPriority w:val="9"/>
    <w:pPr>
      <w:spacing w:before="240" w:after="60"/>
      <w:outlineLvl w:val="8"/>
    </w:pPr>
    <w:rPr>
      <w:rFonts w:ascii="Arial" w:hAnsi="Arial"/>
      <w:sz w:val="22"/>
      <w:szCs w:val="22"/>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alloon Text"/>
    <w:basedOn w:val="1"/>
    <w:link w:val="94"/>
    <w:qFormat/>
    <w:uiPriority w:val="0"/>
    <w:rPr>
      <w:rFonts w:ascii="Tahoma" w:hAnsi="Tahoma"/>
      <w:sz w:val="16"/>
      <w:szCs w:val="16"/>
    </w:rPr>
  </w:style>
  <w:style w:type="paragraph" w:styleId="14">
    <w:name w:val="Block Text"/>
    <w:basedOn w:val="1"/>
    <w:uiPriority w:val="99"/>
    <w:pPr>
      <w:ind w:left="709" w:right="418"/>
    </w:pPr>
    <w:rPr>
      <w:rFonts w:ascii=".VnTimeH" w:hAnsi=".VnTimeH"/>
      <w:b/>
      <w:szCs w:val="20"/>
    </w:rPr>
  </w:style>
  <w:style w:type="paragraph" w:styleId="15">
    <w:name w:val="Body Text"/>
    <w:basedOn w:val="1"/>
    <w:link w:val="102"/>
    <w:qFormat/>
    <w:uiPriority w:val="99"/>
    <w:pPr>
      <w:spacing w:after="120"/>
    </w:pPr>
    <w:rPr>
      <w:szCs w:val="20"/>
    </w:rPr>
  </w:style>
  <w:style w:type="paragraph" w:styleId="16">
    <w:name w:val="Body Text 2"/>
    <w:basedOn w:val="1"/>
    <w:link w:val="103"/>
    <w:qFormat/>
    <w:uiPriority w:val="0"/>
    <w:pPr>
      <w:spacing w:after="120" w:line="480" w:lineRule="auto"/>
    </w:pPr>
    <w:rPr>
      <w:szCs w:val="20"/>
    </w:rPr>
  </w:style>
  <w:style w:type="paragraph" w:styleId="17">
    <w:name w:val="Body Text 3"/>
    <w:basedOn w:val="1"/>
    <w:link w:val="117"/>
    <w:uiPriority w:val="0"/>
    <w:pPr>
      <w:spacing w:after="120"/>
    </w:pPr>
    <w:rPr>
      <w:sz w:val="16"/>
      <w:szCs w:val="16"/>
    </w:rPr>
  </w:style>
  <w:style w:type="paragraph" w:styleId="18">
    <w:name w:val="Body Text First Indent"/>
    <w:basedOn w:val="15"/>
    <w:link w:val="158"/>
    <w:qFormat/>
    <w:uiPriority w:val="0"/>
    <w:pPr>
      <w:ind w:firstLine="210"/>
    </w:pPr>
    <w:rPr>
      <w:szCs w:val="28"/>
    </w:rPr>
  </w:style>
  <w:style w:type="paragraph" w:styleId="19">
    <w:name w:val="Body Text Indent"/>
    <w:basedOn w:val="1"/>
    <w:link w:val="96"/>
    <w:qFormat/>
    <w:uiPriority w:val="0"/>
    <w:pPr>
      <w:spacing w:before="60" w:after="60"/>
      <w:ind w:left="720" w:hanging="720"/>
      <w:jc w:val="both"/>
    </w:pPr>
    <w:rPr>
      <w:szCs w:val="20"/>
    </w:rPr>
  </w:style>
  <w:style w:type="paragraph" w:styleId="20">
    <w:name w:val="Body Text Indent 2"/>
    <w:basedOn w:val="1"/>
    <w:link w:val="104"/>
    <w:qFormat/>
    <w:uiPriority w:val="0"/>
    <w:pPr>
      <w:spacing w:after="120" w:line="480" w:lineRule="auto"/>
      <w:ind w:left="360"/>
    </w:pPr>
    <w:rPr>
      <w:szCs w:val="20"/>
    </w:rPr>
  </w:style>
  <w:style w:type="paragraph" w:styleId="21">
    <w:name w:val="Body Text Indent 3"/>
    <w:basedOn w:val="1"/>
    <w:link w:val="105"/>
    <w:qFormat/>
    <w:uiPriority w:val="0"/>
    <w:pPr>
      <w:spacing w:after="120"/>
      <w:ind w:left="360"/>
    </w:pPr>
    <w:rPr>
      <w:sz w:val="16"/>
      <w:szCs w:val="16"/>
    </w:rPr>
  </w:style>
  <w:style w:type="paragraph" w:styleId="22">
    <w:name w:val="caption"/>
    <w:basedOn w:val="1"/>
    <w:next w:val="1"/>
    <w:qFormat/>
    <w:uiPriority w:val="0"/>
    <w:pPr>
      <w:jc w:val="both"/>
    </w:pPr>
    <w:rPr>
      <w:rFonts w:ascii="Courier New" w:hAnsi="Courier New"/>
      <w:sz w:val="24"/>
      <w:szCs w:val="20"/>
    </w:rPr>
  </w:style>
  <w:style w:type="paragraph" w:styleId="23">
    <w:name w:val="Closing"/>
    <w:basedOn w:val="1"/>
    <w:link w:val="157"/>
    <w:qFormat/>
    <w:uiPriority w:val="0"/>
    <w:pPr>
      <w:ind w:left="4320"/>
    </w:pPr>
  </w:style>
  <w:style w:type="character" w:styleId="24">
    <w:name w:val="annotation reference"/>
    <w:qFormat/>
    <w:uiPriority w:val="99"/>
    <w:rPr>
      <w:sz w:val="16"/>
      <w:szCs w:val="16"/>
    </w:rPr>
  </w:style>
  <w:style w:type="paragraph" w:styleId="25">
    <w:name w:val="annotation text"/>
    <w:basedOn w:val="1"/>
    <w:link w:val="141"/>
    <w:uiPriority w:val="99"/>
    <w:rPr>
      <w:sz w:val="20"/>
      <w:szCs w:val="20"/>
    </w:rPr>
  </w:style>
  <w:style w:type="paragraph" w:styleId="26">
    <w:name w:val="annotation subject"/>
    <w:basedOn w:val="25"/>
    <w:next w:val="25"/>
    <w:link w:val="156"/>
    <w:uiPriority w:val="0"/>
    <w:rPr>
      <w:b/>
      <w:bCs/>
    </w:rPr>
  </w:style>
  <w:style w:type="paragraph" w:styleId="27">
    <w:name w:val="Document Map"/>
    <w:basedOn w:val="1"/>
    <w:link w:val="278"/>
    <w:qFormat/>
    <w:uiPriority w:val="0"/>
    <w:pPr>
      <w:shd w:val="clear" w:color="auto" w:fill="000080"/>
    </w:pPr>
    <w:rPr>
      <w:rFonts w:ascii="Tahoma" w:hAnsi="Tahoma"/>
      <w:sz w:val="24"/>
      <w:szCs w:val="20"/>
    </w:rPr>
  </w:style>
  <w:style w:type="character" w:styleId="28">
    <w:name w:val="Emphasis"/>
    <w:qFormat/>
    <w:uiPriority w:val="99"/>
    <w:rPr>
      <w:i/>
      <w:iCs/>
    </w:rPr>
  </w:style>
  <w:style w:type="character" w:styleId="29">
    <w:name w:val="endnote reference"/>
    <w:unhideWhenUsed/>
    <w:qFormat/>
    <w:uiPriority w:val="99"/>
    <w:rPr>
      <w:vertAlign w:val="superscript"/>
    </w:rPr>
  </w:style>
  <w:style w:type="paragraph" w:styleId="30">
    <w:name w:val="endnote text"/>
    <w:basedOn w:val="1"/>
    <w:link w:val="155"/>
    <w:unhideWhenUsed/>
    <w:qFormat/>
    <w:uiPriority w:val="0"/>
    <w:rPr>
      <w:sz w:val="20"/>
      <w:szCs w:val="20"/>
    </w:rPr>
  </w:style>
  <w:style w:type="character" w:styleId="31">
    <w:name w:val="FollowedHyperlink"/>
    <w:qFormat/>
    <w:uiPriority w:val="0"/>
    <w:rPr>
      <w:color w:val="606420"/>
      <w:u w:val="single"/>
    </w:rPr>
  </w:style>
  <w:style w:type="paragraph" w:styleId="32">
    <w:name w:val="footer"/>
    <w:basedOn w:val="1"/>
    <w:link w:val="93"/>
    <w:qFormat/>
    <w:uiPriority w:val="99"/>
    <w:pPr>
      <w:tabs>
        <w:tab w:val="center" w:pos="4320"/>
        <w:tab w:val="right" w:pos="8640"/>
      </w:tabs>
    </w:pPr>
  </w:style>
  <w:style w:type="character" w:styleId="33">
    <w:name w:val="footnote reference"/>
    <w:uiPriority w:val="99"/>
    <w:rPr>
      <w:vertAlign w:val="superscript"/>
    </w:rPr>
  </w:style>
  <w:style w:type="paragraph" w:styleId="34">
    <w:name w:val="footnote text"/>
    <w:basedOn w:val="1"/>
    <w:link w:val="92"/>
    <w:qFormat/>
    <w:uiPriority w:val="0"/>
    <w:rPr>
      <w:sz w:val="20"/>
      <w:szCs w:val="20"/>
    </w:rPr>
  </w:style>
  <w:style w:type="paragraph" w:styleId="35">
    <w:name w:val="header"/>
    <w:basedOn w:val="1"/>
    <w:link w:val="95"/>
    <w:qFormat/>
    <w:uiPriority w:val="99"/>
    <w:pPr>
      <w:tabs>
        <w:tab w:val="center" w:pos="4320"/>
        <w:tab w:val="right" w:pos="8640"/>
      </w:tabs>
    </w:pPr>
  </w:style>
  <w:style w:type="character" w:styleId="36">
    <w:name w:val="Hyperlink"/>
    <w:qFormat/>
    <w:uiPriority w:val="99"/>
    <w:rPr>
      <w:color w:val="0000FF"/>
      <w:u w:val="single"/>
    </w:rPr>
  </w:style>
  <w:style w:type="paragraph" w:styleId="37">
    <w:name w:val="index 1"/>
    <w:basedOn w:val="1"/>
    <w:next w:val="1"/>
    <w:uiPriority w:val="0"/>
    <w:pPr>
      <w:tabs>
        <w:tab w:val="right" w:pos="4140"/>
      </w:tabs>
      <w:ind w:left="240" w:hanging="240"/>
    </w:pPr>
    <w:rPr>
      <w:rFonts w:ascii="Times New Roman" w:hAnsi="Times New Roman"/>
      <w:sz w:val="20"/>
      <w:szCs w:val="20"/>
    </w:rPr>
  </w:style>
  <w:style w:type="paragraph" w:styleId="38">
    <w:name w:val="index 2"/>
    <w:basedOn w:val="1"/>
    <w:next w:val="1"/>
    <w:qFormat/>
    <w:uiPriority w:val="99"/>
    <w:pPr>
      <w:tabs>
        <w:tab w:val="right" w:pos="4140"/>
      </w:tabs>
      <w:ind w:left="480" w:hanging="240"/>
    </w:pPr>
    <w:rPr>
      <w:rFonts w:ascii="Times New Roman" w:hAnsi="Times New Roman"/>
      <w:sz w:val="20"/>
      <w:szCs w:val="20"/>
    </w:rPr>
  </w:style>
  <w:style w:type="paragraph" w:styleId="39">
    <w:name w:val="index 3"/>
    <w:basedOn w:val="1"/>
    <w:next w:val="1"/>
    <w:qFormat/>
    <w:uiPriority w:val="99"/>
    <w:pPr>
      <w:tabs>
        <w:tab w:val="right" w:pos="4140"/>
      </w:tabs>
      <w:ind w:left="720" w:hanging="240"/>
    </w:pPr>
    <w:rPr>
      <w:rFonts w:ascii="Times New Roman" w:hAnsi="Times New Roman"/>
      <w:sz w:val="20"/>
      <w:szCs w:val="20"/>
    </w:rPr>
  </w:style>
  <w:style w:type="paragraph" w:styleId="40">
    <w:name w:val="index 4"/>
    <w:basedOn w:val="1"/>
    <w:next w:val="1"/>
    <w:qFormat/>
    <w:uiPriority w:val="99"/>
    <w:pPr>
      <w:tabs>
        <w:tab w:val="right" w:pos="4140"/>
      </w:tabs>
      <w:ind w:left="960" w:hanging="240"/>
    </w:pPr>
    <w:rPr>
      <w:rFonts w:ascii="Times New Roman" w:hAnsi="Times New Roman"/>
      <w:sz w:val="20"/>
      <w:szCs w:val="20"/>
    </w:rPr>
  </w:style>
  <w:style w:type="paragraph" w:styleId="41">
    <w:name w:val="index 5"/>
    <w:basedOn w:val="1"/>
    <w:next w:val="1"/>
    <w:qFormat/>
    <w:uiPriority w:val="99"/>
    <w:pPr>
      <w:tabs>
        <w:tab w:val="right" w:pos="4140"/>
      </w:tabs>
      <w:ind w:left="1200" w:hanging="240"/>
    </w:pPr>
    <w:rPr>
      <w:rFonts w:ascii="Times New Roman" w:hAnsi="Times New Roman"/>
      <w:sz w:val="20"/>
      <w:szCs w:val="20"/>
    </w:rPr>
  </w:style>
  <w:style w:type="paragraph" w:styleId="42">
    <w:name w:val="index 6"/>
    <w:basedOn w:val="1"/>
    <w:next w:val="1"/>
    <w:uiPriority w:val="99"/>
    <w:pPr>
      <w:tabs>
        <w:tab w:val="right" w:pos="4140"/>
      </w:tabs>
      <w:ind w:left="1440" w:hanging="240"/>
    </w:pPr>
    <w:rPr>
      <w:rFonts w:ascii="Times New Roman" w:hAnsi="Times New Roman"/>
      <w:sz w:val="20"/>
      <w:szCs w:val="20"/>
    </w:rPr>
  </w:style>
  <w:style w:type="paragraph" w:styleId="43">
    <w:name w:val="index 7"/>
    <w:basedOn w:val="1"/>
    <w:next w:val="1"/>
    <w:qFormat/>
    <w:uiPriority w:val="99"/>
    <w:pPr>
      <w:tabs>
        <w:tab w:val="right" w:pos="4140"/>
      </w:tabs>
      <w:ind w:left="1680" w:hanging="240"/>
    </w:pPr>
    <w:rPr>
      <w:rFonts w:ascii="Times New Roman" w:hAnsi="Times New Roman"/>
      <w:sz w:val="20"/>
      <w:szCs w:val="20"/>
    </w:rPr>
  </w:style>
  <w:style w:type="paragraph" w:styleId="44">
    <w:name w:val="index 8"/>
    <w:basedOn w:val="1"/>
    <w:next w:val="1"/>
    <w:uiPriority w:val="99"/>
    <w:pPr>
      <w:tabs>
        <w:tab w:val="right" w:pos="4140"/>
      </w:tabs>
      <w:ind w:left="1920" w:hanging="240"/>
    </w:pPr>
    <w:rPr>
      <w:rFonts w:ascii="Times New Roman" w:hAnsi="Times New Roman"/>
      <w:sz w:val="20"/>
      <w:szCs w:val="20"/>
    </w:rPr>
  </w:style>
  <w:style w:type="paragraph" w:styleId="45">
    <w:name w:val="index 9"/>
    <w:basedOn w:val="1"/>
    <w:next w:val="1"/>
    <w:uiPriority w:val="99"/>
    <w:pPr>
      <w:tabs>
        <w:tab w:val="right" w:pos="4140"/>
      </w:tabs>
      <w:ind w:left="2160" w:hanging="240"/>
    </w:pPr>
    <w:rPr>
      <w:rFonts w:ascii="Times New Roman" w:hAnsi="Times New Roman"/>
      <w:sz w:val="20"/>
      <w:szCs w:val="20"/>
    </w:rPr>
  </w:style>
  <w:style w:type="paragraph" w:styleId="46">
    <w:name w:val="index heading"/>
    <w:basedOn w:val="1"/>
    <w:next w:val="37"/>
    <w:qFormat/>
    <w:uiPriority w:val="0"/>
    <w:rPr>
      <w:rFonts w:ascii="Times New Roman" w:hAnsi="Times New Roman"/>
      <w:sz w:val="20"/>
      <w:szCs w:val="20"/>
    </w:rPr>
  </w:style>
  <w:style w:type="character" w:styleId="47">
    <w:name w:val="line number"/>
    <w:basedOn w:val="11"/>
    <w:qFormat/>
    <w:uiPriority w:val="99"/>
  </w:style>
  <w:style w:type="paragraph" w:styleId="48">
    <w:name w:val="List"/>
    <w:basedOn w:val="1"/>
    <w:qFormat/>
    <w:uiPriority w:val="0"/>
    <w:pPr>
      <w:spacing w:before="120" w:after="120"/>
      <w:ind w:left="1440"/>
      <w:jc w:val="both"/>
    </w:pPr>
    <w:rPr>
      <w:rFonts w:ascii="Times New Roman" w:hAnsi="Times New Roman"/>
      <w:sz w:val="24"/>
      <w:szCs w:val="20"/>
    </w:rPr>
  </w:style>
  <w:style w:type="paragraph" w:styleId="49">
    <w:name w:val="List 2"/>
    <w:basedOn w:val="1"/>
    <w:unhideWhenUsed/>
    <w:qFormat/>
    <w:uiPriority w:val="0"/>
    <w:pPr>
      <w:ind w:left="720" w:hanging="360"/>
    </w:pPr>
    <w:rPr>
      <w:rFonts w:ascii="Times New Roman" w:hAnsi="Times New Roman"/>
      <w:sz w:val="24"/>
      <w:szCs w:val="24"/>
    </w:rPr>
  </w:style>
  <w:style w:type="paragraph" w:styleId="50">
    <w:name w:val="List 3"/>
    <w:basedOn w:val="1"/>
    <w:unhideWhenUsed/>
    <w:qFormat/>
    <w:uiPriority w:val="0"/>
    <w:pPr>
      <w:ind w:left="1080" w:hanging="360"/>
    </w:pPr>
    <w:rPr>
      <w:rFonts w:ascii="Times New Roman" w:hAnsi="Times New Roman"/>
      <w:sz w:val="24"/>
      <w:szCs w:val="24"/>
    </w:rPr>
  </w:style>
  <w:style w:type="paragraph" w:styleId="51">
    <w:name w:val="List Bullet"/>
    <w:basedOn w:val="1"/>
    <w:autoRedefine/>
    <w:unhideWhenUsed/>
    <w:qFormat/>
    <w:uiPriority w:val="0"/>
    <w:pPr>
      <w:tabs>
        <w:tab w:val="left" w:pos="360"/>
      </w:tabs>
      <w:ind w:left="360" w:hanging="360"/>
    </w:pPr>
    <w:rPr>
      <w:rFonts w:ascii="Times New Roman" w:hAnsi="Times New Roman"/>
      <w:sz w:val="20"/>
      <w:szCs w:val="20"/>
    </w:rPr>
  </w:style>
  <w:style w:type="paragraph" w:styleId="52">
    <w:name w:val="List Bullet 2"/>
    <w:basedOn w:val="1"/>
    <w:autoRedefine/>
    <w:unhideWhenUsed/>
    <w:qFormat/>
    <w:uiPriority w:val="0"/>
    <w:pPr>
      <w:tabs>
        <w:tab w:val="left" w:pos="720"/>
      </w:tabs>
      <w:ind w:left="720" w:hanging="360"/>
    </w:pPr>
    <w:rPr>
      <w:rFonts w:ascii="Times New Roman" w:hAnsi="Times New Roman"/>
      <w:sz w:val="20"/>
      <w:szCs w:val="20"/>
    </w:rPr>
  </w:style>
  <w:style w:type="paragraph" w:styleId="53">
    <w:name w:val="List Bullet 3"/>
    <w:basedOn w:val="1"/>
    <w:autoRedefine/>
    <w:unhideWhenUsed/>
    <w:uiPriority w:val="0"/>
    <w:pPr>
      <w:tabs>
        <w:tab w:val="left" w:pos="1080"/>
      </w:tabs>
      <w:ind w:left="1080" w:hanging="360"/>
    </w:pPr>
    <w:rPr>
      <w:rFonts w:ascii="Times New Roman" w:hAnsi="Times New Roman"/>
      <w:sz w:val="20"/>
      <w:szCs w:val="20"/>
    </w:rPr>
  </w:style>
  <w:style w:type="paragraph" w:styleId="54">
    <w:name w:val="List Bullet 4"/>
    <w:basedOn w:val="1"/>
    <w:autoRedefine/>
    <w:unhideWhenUsed/>
    <w:qFormat/>
    <w:uiPriority w:val="0"/>
    <w:pPr>
      <w:tabs>
        <w:tab w:val="left" w:pos="1440"/>
      </w:tabs>
      <w:ind w:left="1440" w:hanging="360"/>
    </w:pPr>
    <w:rPr>
      <w:rFonts w:ascii="Times New Roman" w:hAnsi="Times New Roman"/>
      <w:sz w:val="20"/>
      <w:szCs w:val="20"/>
    </w:rPr>
  </w:style>
  <w:style w:type="paragraph" w:styleId="55">
    <w:name w:val="List Bullet 5"/>
    <w:basedOn w:val="1"/>
    <w:autoRedefine/>
    <w:unhideWhenUsed/>
    <w:qFormat/>
    <w:uiPriority w:val="0"/>
    <w:pPr>
      <w:tabs>
        <w:tab w:val="left" w:pos="1800"/>
      </w:tabs>
      <w:ind w:left="1800" w:hanging="360"/>
    </w:pPr>
    <w:rPr>
      <w:rFonts w:ascii="Times New Roman" w:hAnsi="Times New Roman"/>
      <w:sz w:val="20"/>
      <w:szCs w:val="20"/>
    </w:rPr>
  </w:style>
  <w:style w:type="paragraph" w:styleId="56">
    <w:name w:val="List Continue 2"/>
    <w:basedOn w:val="1"/>
    <w:unhideWhenUsed/>
    <w:qFormat/>
    <w:uiPriority w:val="0"/>
    <w:pPr>
      <w:spacing w:after="120"/>
      <w:ind w:left="720"/>
    </w:pPr>
    <w:rPr>
      <w:rFonts w:ascii="Times New Roman" w:hAnsi="Times New Roman"/>
      <w:sz w:val="24"/>
      <w:szCs w:val="24"/>
    </w:rPr>
  </w:style>
  <w:style w:type="paragraph" w:styleId="57">
    <w:name w:val="List Continue 3"/>
    <w:basedOn w:val="1"/>
    <w:unhideWhenUsed/>
    <w:uiPriority w:val="0"/>
    <w:pPr>
      <w:spacing w:after="120"/>
      <w:ind w:left="1080"/>
    </w:pPr>
    <w:rPr>
      <w:rFonts w:ascii="Times New Roman" w:hAnsi="Times New Roman"/>
      <w:sz w:val="24"/>
      <w:szCs w:val="24"/>
    </w:rPr>
  </w:style>
  <w:style w:type="paragraph" w:styleId="58">
    <w:name w:val="List Number"/>
    <w:basedOn w:val="1"/>
    <w:qFormat/>
    <w:uiPriority w:val="0"/>
    <w:pPr>
      <w:tabs>
        <w:tab w:val="left" w:pos="360"/>
      </w:tabs>
      <w:ind w:left="360" w:hanging="360"/>
      <w:jc w:val="both"/>
    </w:pPr>
    <w:rPr>
      <w:rFonts w:ascii="Times New Roman" w:hAnsi="Times New Roman"/>
      <w:sz w:val="24"/>
      <w:szCs w:val="20"/>
    </w:rPr>
  </w:style>
  <w:style w:type="paragraph" w:styleId="59">
    <w:name w:val="List Number 2"/>
    <w:basedOn w:val="1"/>
    <w:unhideWhenUsed/>
    <w:uiPriority w:val="0"/>
    <w:pPr>
      <w:tabs>
        <w:tab w:val="left" w:pos="720"/>
      </w:tabs>
      <w:ind w:left="720" w:hanging="360"/>
    </w:pPr>
    <w:rPr>
      <w:rFonts w:ascii="Times New Roman" w:hAnsi="Times New Roman"/>
      <w:sz w:val="20"/>
      <w:szCs w:val="20"/>
    </w:rPr>
  </w:style>
  <w:style w:type="paragraph" w:styleId="60">
    <w:name w:val="List Number 3"/>
    <w:basedOn w:val="1"/>
    <w:unhideWhenUsed/>
    <w:qFormat/>
    <w:uiPriority w:val="0"/>
    <w:pPr>
      <w:tabs>
        <w:tab w:val="left" w:pos="1080"/>
      </w:tabs>
      <w:ind w:left="1080" w:hanging="360"/>
    </w:pPr>
    <w:rPr>
      <w:rFonts w:ascii="Times New Roman" w:hAnsi="Times New Roman"/>
      <w:sz w:val="20"/>
      <w:szCs w:val="20"/>
    </w:rPr>
  </w:style>
  <w:style w:type="paragraph" w:styleId="61">
    <w:name w:val="List Number 4"/>
    <w:basedOn w:val="1"/>
    <w:unhideWhenUsed/>
    <w:qFormat/>
    <w:uiPriority w:val="0"/>
    <w:pPr>
      <w:tabs>
        <w:tab w:val="left" w:pos="1440"/>
      </w:tabs>
      <w:ind w:left="1440" w:hanging="360"/>
    </w:pPr>
    <w:rPr>
      <w:rFonts w:ascii="Times New Roman" w:hAnsi="Times New Roman"/>
      <w:sz w:val="20"/>
      <w:szCs w:val="20"/>
    </w:rPr>
  </w:style>
  <w:style w:type="paragraph" w:styleId="62">
    <w:name w:val="List Number 5"/>
    <w:basedOn w:val="1"/>
    <w:unhideWhenUsed/>
    <w:uiPriority w:val="0"/>
    <w:pPr>
      <w:tabs>
        <w:tab w:val="left" w:pos="1800"/>
      </w:tabs>
      <w:ind w:left="1800" w:hanging="360"/>
    </w:pPr>
    <w:rPr>
      <w:rFonts w:ascii="Times New Roman" w:hAnsi="Times New Roman"/>
      <w:sz w:val="20"/>
      <w:szCs w:val="20"/>
    </w:rPr>
  </w:style>
  <w:style w:type="paragraph" w:styleId="63">
    <w:name w:val="Message Header"/>
    <w:basedOn w:val="1"/>
    <w:link w:val="287"/>
    <w:unhideWhenUsed/>
    <w:uiPriority w:val="0"/>
    <w:pPr>
      <w:pBdr>
        <w:top w:val="single" w:color="auto" w:sz="6" w:space="1"/>
        <w:left w:val="single" w:color="auto" w:sz="6" w:space="1"/>
        <w:bottom w:val="single" w:color="auto" w:sz="6" w:space="1"/>
        <w:right w:val="single" w:color="auto" w:sz="6" w:space="1"/>
      </w:pBdr>
      <w:shd w:val="pct20" w:color="auto" w:fill="auto"/>
      <w:ind w:left="1080" w:hanging="1080"/>
    </w:pPr>
    <w:rPr>
      <w:rFonts w:ascii="Arial" w:hAnsi="Arial"/>
      <w:sz w:val="24"/>
      <w:szCs w:val="24"/>
    </w:rPr>
  </w:style>
  <w:style w:type="paragraph" w:styleId="64">
    <w:name w:val="Normal (Web)"/>
    <w:basedOn w:val="1"/>
    <w:link w:val="153"/>
    <w:uiPriority w:val="99"/>
    <w:pPr>
      <w:spacing w:before="100" w:beforeAutospacing="1" w:after="100" w:afterAutospacing="1"/>
    </w:pPr>
    <w:rPr>
      <w:rFonts w:ascii="Arial Unicode MS" w:hAnsi="Arial Unicode MS" w:eastAsia="Arial Unicode MS" w:cs="Arial Unicode MS"/>
      <w:sz w:val="24"/>
      <w:szCs w:val="24"/>
    </w:rPr>
  </w:style>
  <w:style w:type="paragraph" w:styleId="65">
    <w:name w:val="Normal Indent"/>
    <w:basedOn w:val="1"/>
    <w:unhideWhenUsed/>
    <w:qFormat/>
    <w:uiPriority w:val="0"/>
    <w:pPr>
      <w:ind w:left="720"/>
    </w:pPr>
    <w:rPr>
      <w:rFonts w:ascii="Times New Roman" w:hAnsi="Times New Roman"/>
      <w:sz w:val="24"/>
      <w:szCs w:val="24"/>
    </w:rPr>
  </w:style>
  <w:style w:type="paragraph" w:styleId="66">
    <w:name w:val="Note Heading"/>
    <w:basedOn w:val="1"/>
    <w:next w:val="1"/>
    <w:link w:val="288"/>
    <w:unhideWhenUsed/>
    <w:uiPriority w:val="0"/>
    <w:pPr>
      <w:suppressAutoHyphens/>
      <w:overflowPunct w:val="0"/>
      <w:autoSpaceDE w:val="0"/>
      <w:autoSpaceDN w:val="0"/>
      <w:adjustRightInd w:val="0"/>
      <w:jc w:val="both"/>
    </w:pPr>
    <w:rPr>
      <w:rFonts w:ascii="Times New Roman" w:hAnsi="Times New Roman"/>
      <w:sz w:val="24"/>
      <w:szCs w:val="20"/>
    </w:rPr>
  </w:style>
  <w:style w:type="character" w:styleId="67">
    <w:name w:val="page number"/>
    <w:basedOn w:val="11"/>
    <w:qFormat/>
    <w:uiPriority w:val="0"/>
  </w:style>
  <w:style w:type="character" w:styleId="68">
    <w:name w:val="Strong"/>
    <w:qFormat/>
    <w:uiPriority w:val="22"/>
    <w:rPr>
      <w:b/>
      <w:bCs/>
    </w:rPr>
  </w:style>
  <w:style w:type="paragraph" w:styleId="69">
    <w:name w:val="Subtitle"/>
    <w:basedOn w:val="1"/>
    <w:link w:val="98"/>
    <w:qFormat/>
    <w:uiPriority w:val="0"/>
    <w:pPr>
      <w:spacing w:before="60" w:after="60"/>
    </w:pPr>
    <w:rPr>
      <w:b/>
      <w:szCs w:val="20"/>
    </w:rPr>
  </w:style>
  <w:style w:type="table" w:styleId="70">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1">
    <w:name w:val="Title"/>
    <w:basedOn w:val="1"/>
    <w:link w:val="97"/>
    <w:qFormat/>
    <w:uiPriority w:val="0"/>
    <w:pPr>
      <w:jc w:val="center"/>
    </w:pPr>
    <w:rPr>
      <w:rFonts w:ascii=".VnTimeH" w:hAnsi=".VnTimeH"/>
      <w:b/>
      <w:szCs w:val="20"/>
    </w:rPr>
  </w:style>
  <w:style w:type="paragraph" w:styleId="72">
    <w:name w:val="toa heading"/>
    <w:basedOn w:val="1"/>
    <w:next w:val="1"/>
    <w:qFormat/>
    <w:uiPriority w:val="0"/>
    <w:pPr>
      <w:tabs>
        <w:tab w:val="left" w:pos="9000"/>
        <w:tab w:val="right" w:pos="9360"/>
      </w:tabs>
      <w:suppressAutoHyphens/>
      <w:jc w:val="both"/>
    </w:pPr>
    <w:rPr>
      <w:rFonts w:ascii="Times New Roman" w:hAnsi="Times New Roman"/>
      <w:sz w:val="24"/>
      <w:szCs w:val="20"/>
    </w:rPr>
  </w:style>
  <w:style w:type="paragraph" w:styleId="73">
    <w:name w:val="toc 1"/>
    <w:basedOn w:val="1"/>
    <w:next w:val="1"/>
    <w:autoRedefine/>
    <w:qFormat/>
    <w:uiPriority w:val="0"/>
    <w:pPr>
      <w:tabs>
        <w:tab w:val="right" w:leader="dot" w:pos="8778"/>
      </w:tabs>
      <w:spacing w:before="120" w:after="120"/>
    </w:pPr>
    <w:rPr>
      <w:b/>
      <w:bCs/>
      <w:caps/>
      <w:sz w:val="26"/>
      <w:szCs w:val="26"/>
      <w:lang w:val="de-DE"/>
    </w:rPr>
  </w:style>
  <w:style w:type="paragraph" w:styleId="74">
    <w:name w:val="toc 2"/>
    <w:basedOn w:val="1"/>
    <w:next w:val="1"/>
    <w:autoRedefine/>
    <w:uiPriority w:val="39"/>
    <w:pPr>
      <w:tabs>
        <w:tab w:val="right" w:leader="dot" w:pos="8778"/>
      </w:tabs>
      <w:spacing w:line="360" w:lineRule="exact"/>
      <w:ind w:left="280"/>
    </w:pPr>
    <w:rPr>
      <w:b/>
      <w:smallCaps/>
      <w:sz w:val="26"/>
      <w:szCs w:val="26"/>
      <w:lang w:val="de-DE"/>
    </w:rPr>
  </w:style>
  <w:style w:type="paragraph" w:styleId="75">
    <w:name w:val="toc 3"/>
    <w:basedOn w:val="1"/>
    <w:next w:val="1"/>
    <w:autoRedefine/>
    <w:qFormat/>
    <w:uiPriority w:val="39"/>
    <w:pPr>
      <w:tabs>
        <w:tab w:val="right" w:leader="dot" w:pos="8778"/>
      </w:tabs>
      <w:spacing w:line="380" w:lineRule="exact"/>
      <w:ind w:left="560"/>
      <w:jc w:val="center"/>
    </w:pPr>
    <w:rPr>
      <w:rFonts w:ascii="Times New Roman" w:hAnsi="Times New Roman" w:eastAsia=".VnTime"/>
      <w:b/>
      <w:bCs/>
      <w:sz w:val="32"/>
      <w:szCs w:val="32"/>
      <w:lang w:val="fr-FR"/>
    </w:rPr>
  </w:style>
  <w:style w:type="paragraph" w:styleId="76">
    <w:name w:val="toc 4"/>
    <w:basedOn w:val="1"/>
    <w:next w:val="1"/>
    <w:autoRedefine/>
    <w:unhideWhenUsed/>
    <w:uiPriority w:val="0"/>
    <w:pPr>
      <w:ind w:left="560"/>
    </w:pPr>
    <w:rPr>
      <w:rFonts w:ascii="Calibri" w:hAnsi="Calibri"/>
      <w:sz w:val="20"/>
      <w:szCs w:val="20"/>
    </w:rPr>
  </w:style>
  <w:style w:type="paragraph" w:styleId="77">
    <w:name w:val="toc 5"/>
    <w:basedOn w:val="1"/>
    <w:next w:val="1"/>
    <w:autoRedefine/>
    <w:unhideWhenUsed/>
    <w:uiPriority w:val="0"/>
    <w:pPr>
      <w:ind w:left="840"/>
    </w:pPr>
    <w:rPr>
      <w:rFonts w:ascii="Calibri" w:hAnsi="Calibri"/>
      <w:sz w:val="20"/>
      <w:szCs w:val="20"/>
    </w:rPr>
  </w:style>
  <w:style w:type="paragraph" w:styleId="78">
    <w:name w:val="toc 6"/>
    <w:basedOn w:val="1"/>
    <w:next w:val="1"/>
    <w:autoRedefine/>
    <w:unhideWhenUsed/>
    <w:qFormat/>
    <w:uiPriority w:val="0"/>
    <w:pPr>
      <w:ind w:left="1120"/>
    </w:pPr>
    <w:rPr>
      <w:rFonts w:ascii="Calibri" w:hAnsi="Calibri"/>
      <w:sz w:val="20"/>
      <w:szCs w:val="20"/>
    </w:rPr>
  </w:style>
  <w:style w:type="paragraph" w:styleId="79">
    <w:name w:val="toc 7"/>
    <w:basedOn w:val="1"/>
    <w:next w:val="1"/>
    <w:autoRedefine/>
    <w:unhideWhenUsed/>
    <w:uiPriority w:val="0"/>
    <w:pPr>
      <w:ind w:left="1400"/>
    </w:pPr>
    <w:rPr>
      <w:rFonts w:ascii="Calibri" w:hAnsi="Calibri"/>
      <w:sz w:val="20"/>
      <w:szCs w:val="20"/>
    </w:rPr>
  </w:style>
  <w:style w:type="paragraph" w:styleId="80">
    <w:name w:val="toc 8"/>
    <w:basedOn w:val="1"/>
    <w:next w:val="1"/>
    <w:autoRedefine/>
    <w:unhideWhenUsed/>
    <w:uiPriority w:val="0"/>
    <w:pPr>
      <w:ind w:left="1680"/>
    </w:pPr>
    <w:rPr>
      <w:rFonts w:ascii="Calibri" w:hAnsi="Calibri"/>
      <w:sz w:val="20"/>
      <w:szCs w:val="20"/>
    </w:rPr>
  </w:style>
  <w:style w:type="paragraph" w:styleId="81">
    <w:name w:val="toc 9"/>
    <w:basedOn w:val="1"/>
    <w:next w:val="1"/>
    <w:autoRedefine/>
    <w:unhideWhenUsed/>
    <w:uiPriority w:val="0"/>
    <w:pPr>
      <w:ind w:left="1960"/>
    </w:pPr>
    <w:rPr>
      <w:rFonts w:ascii="Calibri" w:hAnsi="Calibri"/>
      <w:sz w:val="20"/>
      <w:szCs w:val="20"/>
    </w:rPr>
  </w:style>
  <w:style w:type="character" w:customStyle="1" w:styleId="82">
    <w:name w:val="Heading 1 Char"/>
    <w:link w:val="2"/>
    <w:qFormat/>
    <w:uiPriority w:val="0"/>
    <w:rPr>
      <w:rFonts w:ascii=".VnTime" w:hAnsi=".VnTime"/>
      <w:b/>
      <w:sz w:val="28"/>
      <w:lang w:val="en-US" w:eastAsia="en-US"/>
    </w:rPr>
  </w:style>
  <w:style w:type="character" w:customStyle="1" w:styleId="83">
    <w:name w:val="Heading 2 Char"/>
    <w:link w:val="3"/>
    <w:qFormat/>
    <w:uiPriority w:val="0"/>
    <w:rPr>
      <w:rFonts w:ascii=".VnTime" w:hAnsi=".VnTime"/>
      <w:i/>
      <w:sz w:val="28"/>
      <w:lang w:val="en-US" w:eastAsia="en-US"/>
    </w:rPr>
  </w:style>
  <w:style w:type="character" w:customStyle="1" w:styleId="84">
    <w:name w:val="Heading 4 Char"/>
    <w:link w:val="5"/>
    <w:qFormat/>
    <w:uiPriority w:val="99"/>
    <w:rPr>
      <w:b/>
      <w:bCs/>
      <w:sz w:val="28"/>
      <w:szCs w:val="28"/>
      <w:lang w:val="en-US" w:eastAsia="en-US"/>
    </w:rPr>
  </w:style>
  <w:style w:type="character" w:customStyle="1" w:styleId="85">
    <w:name w:val="Heading 5 Char"/>
    <w:link w:val="6"/>
    <w:qFormat/>
    <w:uiPriority w:val="0"/>
    <w:rPr>
      <w:rFonts w:ascii="VNTime" w:hAnsi="VNTime"/>
      <w:b/>
      <w:bCs/>
      <w:i/>
      <w:iCs/>
      <w:sz w:val="26"/>
      <w:szCs w:val="26"/>
      <w:lang w:val="en-US" w:eastAsia="en-US"/>
    </w:rPr>
  </w:style>
  <w:style w:type="character" w:customStyle="1" w:styleId="86">
    <w:name w:val="Heading 6 Char"/>
    <w:link w:val="7"/>
    <w:qFormat/>
    <w:uiPriority w:val="0"/>
    <w:rPr>
      <w:b/>
      <w:bCs/>
      <w:sz w:val="22"/>
      <w:szCs w:val="22"/>
      <w:lang w:val="en-US" w:eastAsia="en-US"/>
    </w:rPr>
  </w:style>
  <w:style w:type="character" w:customStyle="1" w:styleId="87">
    <w:name w:val="Heading 7 Char"/>
    <w:link w:val="8"/>
    <w:qFormat/>
    <w:uiPriority w:val="0"/>
    <w:rPr>
      <w:sz w:val="24"/>
      <w:szCs w:val="24"/>
      <w:lang w:val="en-US" w:eastAsia="en-US"/>
    </w:rPr>
  </w:style>
  <w:style w:type="character" w:customStyle="1" w:styleId="88">
    <w:name w:val="Heading 8 Char"/>
    <w:link w:val="9"/>
    <w:qFormat/>
    <w:uiPriority w:val="0"/>
    <w:rPr>
      <w:rFonts w:ascii=".VnTimeH" w:hAnsi=".VnTimeH"/>
      <w:b/>
      <w:sz w:val="28"/>
      <w:lang w:val="en-US" w:eastAsia="en-US"/>
    </w:rPr>
  </w:style>
  <w:style w:type="character" w:customStyle="1" w:styleId="89">
    <w:name w:val="Heading 9 Char"/>
    <w:link w:val="10"/>
    <w:qFormat/>
    <w:uiPriority w:val="9"/>
    <w:rPr>
      <w:rFonts w:ascii="Arial" w:hAnsi="Arial" w:cs="Arial"/>
      <w:sz w:val="22"/>
      <w:szCs w:val="22"/>
      <w:lang w:val="en-US" w:eastAsia="en-US"/>
    </w:rPr>
  </w:style>
  <w:style w:type="paragraph" w:customStyle="1" w:styleId="90">
    <w:name w:val="Char Char Char"/>
    <w:basedOn w:val="1"/>
    <w:next w:val="1"/>
    <w:autoRedefine/>
    <w:semiHidden/>
    <w:uiPriority w:val="0"/>
    <w:pPr>
      <w:spacing w:before="120" w:after="120" w:line="312" w:lineRule="auto"/>
    </w:pPr>
    <w:rPr>
      <w:rFonts w:ascii="Times New Roman" w:hAnsi="Times New Roman"/>
    </w:rPr>
  </w:style>
  <w:style w:type="character" w:customStyle="1" w:styleId="91">
    <w:name w:val="text1"/>
    <w:qFormat/>
    <w:uiPriority w:val="0"/>
    <w:rPr>
      <w:rFonts w:hint="default" w:ascii="Arial" w:hAnsi="Arial" w:cs="Arial"/>
      <w:color w:val="070707"/>
      <w:sz w:val="20"/>
      <w:szCs w:val="20"/>
      <w:u w:val="none"/>
    </w:rPr>
  </w:style>
  <w:style w:type="character" w:customStyle="1" w:styleId="92">
    <w:name w:val="Footnote Text Char"/>
    <w:link w:val="34"/>
    <w:qFormat/>
    <w:uiPriority w:val="0"/>
    <w:rPr>
      <w:rFonts w:ascii=".VnTime" w:hAnsi=".VnTime"/>
    </w:rPr>
  </w:style>
  <w:style w:type="character" w:customStyle="1" w:styleId="93">
    <w:name w:val="Footer Char"/>
    <w:link w:val="32"/>
    <w:qFormat/>
    <w:uiPriority w:val="99"/>
    <w:rPr>
      <w:rFonts w:ascii=".VnTime" w:hAnsi=".VnTime"/>
      <w:sz w:val="28"/>
      <w:szCs w:val="28"/>
    </w:rPr>
  </w:style>
  <w:style w:type="character" w:customStyle="1" w:styleId="94">
    <w:name w:val="Balloon Text Char"/>
    <w:link w:val="13"/>
    <w:qFormat/>
    <w:uiPriority w:val="0"/>
    <w:rPr>
      <w:rFonts w:ascii="Tahoma" w:hAnsi="Tahoma" w:cs="Tahoma"/>
      <w:sz w:val="16"/>
      <w:szCs w:val="16"/>
      <w:lang w:val="en-US" w:eastAsia="en-US"/>
    </w:rPr>
  </w:style>
  <w:style w:type="character" w:customStyle="1" w:styleId="95">
    <w:name w:val="Header Char"/>
    <w:link w:val="35"/>
    <w:qFormat/>
    <w:uiPriority w:val="99"/>
    <w:rPr>
      <w:rFonts w:ascii=".VnTime" w:hAnsi=".VnTime"/>
      <w:sz w:val="28"/>
      <w:szCs w:val="28"/>
    </w:rPr>
  </w:style>
  <w:style w:type="character" w:customStyle="1" w:styleId="96">
    <w:name w:val="Body Text Indent Char"/>
    <w:link w:val="19"/>
    <w:uiPriority w:val="0"/>
    <w:rPr>
      <w:rFonts w:ascii=".VnTime" w:hAnsi=".VnTime"/>
      <w:sz w:val="28"/>
    </w:rPr>
  </w:style>
  <w:style w:type="character" w:customStyle="1" w:styleId="97">
    <w:name w:val="Title Char"/>
    <w:link w:val="71"/>
    <w:qFormat/>
    <w:uiPriority w:val="0"/>
    <w:rPr>
      <w:rFonts w:ascii=".VnTimeH" w:hAnsi=".VnTimeH"/>
      <w:b/>
      <w:sz w:val="28"/>
      <w:lang w:val="en-US" w:eastAsia="en-US"/>
    </w:rPr>
  </w:style>
  <w:style w:type="character" w:customStyle="1" w:styleId="98">
    <w:name w:val="Subtitle Char"/>
    <w:link w:val="69"/>
    <w:qFormat/>
    <w:uiPriority w:val="0"/>
    <w:rPr>
      <w:rFonts w:ascii=".VnTime" w:hAnsi=".VnTime"/>
      <w:b/>
      <w:sz w:val="28"/>
      <w:lang w:val="en-US" w:eastAsia="en-US"/>
    </w:rPr>
  </w:style>
  <w:style w:type="paragraph" w:customStyle="1" w:styleId="99">
    <w:name w:val="M"/>
    <w:basedOn w:val="1"/>
    <w:qFormat/>
    <w:uiPriority w:val="0"/>
    <w:pPr>
      <w:spacing w:before="60" w:after="60"/>
      <w:ind w:firstLine="720"/>
      <w:jc w:val="both"/>
    </w:pPr>
    <w:rPr>
      <w:b/>
      <w:szCs w:val="20"/>
    </w:rPr>
  </w:style>
  <w:style w:type="paragraph" w:customStyle="1" w:styleId="100">
    <w:name w:val="k"/>
    <w:basedOn w:val="19"/>
    <w:uiPriority w:val="0"/>
    <w:pPr>
      <w:ind w:left="0" w:firstLine="720"/>
    </w:pPr>
  </w:style>
  <w:style w:type="paragraph" w:customStyle="1" w:styleId="101">
    <w:name w:val="2"/>
    <w:basedOn w:val="1"/>
    <w:qFormat/>
    <w:uiPriority w:val="0"/>
    <w:pPr>
      <w:spacing w:before="120" w:after="120"/>
      <w:jc w:val="center"/>
    </w:pPr>
    <w:rPr>
      <w:rFonts w:ascii=".VnArialH" w:hAnsi=".VnArialH"/>
      <w:b/>
      <w:color w:val="000000"/>
      <w:sz w:val="32"/>
      <w:szCs w:val="20"/>
      <w:lang w:val="en-GB"/>
    </w:rPr>
  </w:style>
  <w:style w:type="character" w:customStyle="1" w:styleId="102">
    <w:name w:val="Body Text Char"/>
    <w:link w:val="15"/>
    <w:qFormat/>
    <w:uiPriority w:val="99"/>
    <w:rPr>
      <w:rFonts w:ascii=".VnTime" w:hAnsi=".VnTime"/>
      <w:sz w:val="28"/>
      <w:lang w:val="en-US" w:eastAsia="en-US" w:bidi="ar-SA"/>
    </w:rPr>
  </w:style>
  <w:style w:type="character" w:customStyle="1" w:styleId="103">
    <w:name w:val="Body Text 2 Char"/>
    <w:link w:val="16"/>
    <w:uiPriority w:val="0"/>
    <w:rPr>
      <w:rFonts w:ascii=".VnTime" w:hAnsi=".VnTime"/>
      <w:sz w:val="28"/>
      <w:lang w:val="en-US" w:eastAsia="en-US"/>
    </w:rPr>
  </w:style>
  <w:style w:type="character" w:customStyle="1" w:styleId="104">
    <w:name w:val="Body Text Indent 2 Char"/>
    <w:link w:val="20"/>
    <w:uiPriority w:val="0"/>
    <w:rPr>
      <w:rFonts w:ascii=".VnTime" w:hAnsi=".VnTime"/>
      <w:sz w:val="28"/>
      <w:lang w:val="en-US" w:eastAsia="en-US"/>
    </w:rPr>
  </w:style>
  <w:style w:type="character" w:customStyle="1" w:styleId="105">
    <w:name w:val="Body Text Indent 3 Char"/>
    <w:link w:val="21"/>
    <w:uiPriority w:val="0"/>
    <w:rPr>
      <w:rFonts w:ascii=".VnTime" w:hAnsi=".VnTime"/>
      <w:sz w:val="16"/>
      <w:szCs w:val="16"/>
      <w:lang w:val="en-US" w:eastAsia="en-US"/>
    </w:rPr>
  </w:style>
  <w:style w:type="paragraph" w:customStyle="1" w:styleId="106">
    <w:name w:val="Tenvb"/>
    <w:basedOn w:val="1"/>
    <w:autoRedefine/>
    <w:uiPriority w:val="0"/>
    <w:pPr>
      <w:spacing w:before="120" w:after="120"/>
      <w:jc w:val="center"/>
    </w:pPr>
    <w:rPr>
      <w:rFonts w:ascii="Times New Roman" w:hAnsi="Times New Roman"/>
      <w:b/>
      <w:color w:val="0000FF"/>
      <w:spacing w:val="26"/>
      <w:sz w:val="20"/>
      <w:szCs w:val="20"/>
    </w:rPr>
  </w:style>
  <w:style w:type="paragraph" w:customStyle="1" w:styleId="107">
    <w:name w:val="n§iÒu"/>
    <w:basedOn w:val="1"/>
    <w:qFormat/>
    <w:uiPriority w:val="0"/>
    <w:pPr>
      <w:spacing w:before="120" w:line="340" w:lineRule="exact"/>
      <w:ind w:firstLine="680"/>
    </w:pPr>
    <w:rPr>
      <w:b/>
    </w:rPr>
  </w:style>
  <w:style w:type="paragraph" w:customStyle="1" w:styleId="108">
    <w:name w:val="4"/>
    <w:basedOn w:val="1"/>
    <w:qFormat/>
    <w:uiPriority w:val="0"/>
    <w:pPr>
      <w:spacing w:before="360" w:line="288" w:lineRule="auto"/>
      <w:jc w:val="both"/>
    </w:pPr>
    <w:rPr>
      <w:rFonts w:ascii=".VnArial" w:hAnsi=".VnArial"/>
      <w:b/>
      <w:sz w:val="20"/>
      <w:szCs w:val="20"/>
    </w:rPr>
  </w:style>
  <w:style w:type="paragraph" w:customStyle="1" w:styleId="109">
    <w:name w:val="5"/>
    <w:basedOn w:val="1"/>
    <w:qFormat/>
    <w:uiPriority w:val="0"/>
    <w:pPr>
      <w:spacing w:before="360" w:line="288" w:lineRule="auto"/>
      <w:ind w:left="567" w:hanging="567"/>
      <w:jc w:val="both"/>
    </w:pPr>
    <w:rPr>
      <w:rFonts w:ascii=".VnCentury Schoolbook" w:hAnsi=".VnCentury Schoolbook"/>
      <w:sz w:val="20"/>
      <w:szCs w:val="20"/>
    </w:rPr>
  </w:style>
  <w:style w:type="paragraph" w:customStyle="1" w:styleId="110">
    <w:name w:val="(i)"/>
    <w:basedOn w:val="1"/>
    <w:link w:val="111"/>
    <w:qFormat/>
    <w:uiPriority w:val="99"/>
    <w:pPr>
      <w:suppressAutoHyphens/>
      <w:jc w:val="both"/>
    </w:pPr>
    <w:rPr>
      <w:rFonts w:ascii="Tms Rmn" w:hAnsi="Tms Rmn"/>
      <w:sz w:val="24"/>
      <w:szCs w:val="20"/>
    </w:rPr>
  </w:style>
  <w:style w:type="character" w:customStyle="1" w:styleId="111">
    <w:name w:val="(i) Char"/>
    <w:link w:val="110"/>
    <w:locked/>
    <w:uiPriority w:val="99"/>
    <w:rPr>
      <w:rFonts w:ascii="Tms Rmn" w:hAnsi="Tms Rmn"/>
      <w:sz w:val="24"/>
      <w:lang w:val="en-US" w:eastAsia="en-US"/>
    </w:rPr>
  </w:style>
  <w:style w:type="paragraph" w:customStyle="1" w:styleId="112">
    <w:name w:val="Style Header 1 - Clauses + Left:  0&quot; Hanging:  0.3&quot; After:  0 pt"/>
    <w:basedOn w:val="1"/>
    <w:uiPriority w:val="0"/>
    <w:pPr>
      <w:tabs>
        <w:tab w:val="left" w:pos="342"/>
      </w:tabs>
      <w:ind w:left="342" w:hanging="360"/>
    </w:pPr>
    <w:rPr>
      <w:rFonts w:ascii="Times New Roman" w:hAnsi="Times New Roman"/>
      <w:b/>
      <w:bCs/>
      <w:sz w:val="24"/>
      <w:szCs w:val="20"/>
      <w:lang/>
    </w:rPr>
  </w:style>
  <w:style w:type="paragraph" w:customStyle="1" w:styleId="113">
    <w:name w:val="Style Header 2 - SubClauses + Bold"/>
    <w:basedOn w:val="1"/>
    <w:link w:val="114"/>
    <w:autoRedefine/>
    <w:qFormat/>
    <w:uiPriority w:val="0"/>
    <w:pPr>
      <w:tabs>
        <w:tab w:val="left" w:pos="576"/>
      </w:tabs>
      <w:spacing w:after="200"/>
      <w:ind w:left="612"/>
      <w:jc w:val="both"/>
    </w:pPr>
    <w:rPr>
      <w:rFonts w:ascii="Times New Roman" w:hAnsi="Times New Roman"/>
      <w:b/>
      <w:bCs/>
      <w:sz w:val="24"/>
      <w:szCs w:val="20"/>
      <w:lang/>
    </w:rPr>
  </w:style>
  <w:style w:type="character" w:customStyle="1" w:styleId="114">
    <w:name w:val="Style Header 2 - SubClauses + Bold Char"/>
    <w:link w:val="113"/>
    <w:uiPriority w:val="0"/>
    <w:rPr>
      <w:b/>
      <w:bCs/>
      <w:sz w:val="24"/>
      <w:lang w:eastAsia="en-US" w:bidi="ar-SA"/>
    </w:rPr>
  </w:style>
  <w:style w:type="paragraph" w:customStyle="1" w:styleId="115">
    <w:name w:val="Style Header 1 - Clauses + After:  0 pt"/>
    <w:basedOn w:val="1"/>
    <w:uiPriority w:val="0"/>
    <w:pPr>
      <w:spacing w:after="200"/>
      <w:jc w:val="both"/>
    </w:pPr>
    <w:rPr>
      <w:rFonts w:ascii="Times New Roman" w:hAnsi="Times New Roman"/>
      <w:bCs/>
      <w:sz w:val="24"/>
      <w:szCs w:val="20"/>
      <w:lang/>
    </w:rPr>
  </w:style>
  <w:style w:type="paragraph" w:customStyle="1" w:styleId="116">
    <w:name w:val="Section 1 Header 2"/>
    <w:basedOn w:val="112"/>
    <w:uiPriority w:val="0"/>
    <w:rPr>
      <w:lang w:val="en-US"/>
    </w:rPr>
  </w:style>
  <w:style w:type="character" w:customStyle="1" w:styleId="117">
    <w:name w:val="Body Text 3 Char"/>
    <w:link w:val="17"/>
    <w:qFormat/>
    <w:uiPriority w:val="0"/>
    <w:rPr>
      <w:rFonts w:ascii=".VnTime" w:hAnsi=".VnTime"/>
      <w:sz w:val="16"/>
      <w:szCs w:val="16"/>
      <w:lang w:val="en-US" w:eastAsia="en-US"/>
    </w:rPr>
  </w:style>
  <w:style w:type="paragraph" w:customStyle="1" w:styleId="118">
    <w:name w:val="GDD"/>
    <w:basedOn w:val="1"/>
    <w:uiPriority w:val="0"/>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119">
    <w:name w:val="Style1"/>
    <w:basedOn w:val="1"/>
    <w:uiPriority w:val="0"/>
    <w:pPr>
      <w:widowControl w:val="0"/>
      <w:jc w:val="both"/>
    </w:pPr>
    <w:rPr>
      <w:sz w:val="26"/>
      <w:szCs w:val="20"/>
    </w:rPr>
  </w:style>
  <w:style w:type="paragraph" w:customStyle="1" w:styleId="120">
    <w:name w:val="1"/>
    <w:basedOn w:val="1"/>
    <w:uiPriority w:val="0"/>
    <w:pPr>
      <w:spacing w:before="240" w:line="288" w:lineRule="auto"/>
      <w:jc w:val="both"/>
    </w:pPr>
    <w:rPr>
      <w:rFonts w:ascii=".VnArial" w:hAnsi=".VnArial"/>
      <w:b/>
      <w:bCs/>
      <w:sz w:val="22"/>
      <w:szCs w:val="22"/>
    </w:rPr>
  </w:style>
  <w:style w:type="paragraph" w:customStyle="1" w:styleId="121">
    <w:name w:val="6"/>
    <w:basedOn w:val="1"/>
    <w:qFormat/>
    <w:uiPriority w:val="0"/>
    <w:pPr>
      <w:spacing w:line="288" w:lineRule="auto"/>
      <w:jc w:val="center"/>
    </w:pPr>
    <w:rPr>
      <w:rFonts w:ascii="VnArial U" w:hAnsi="VnArial U"/>
    </w:rPr>
  </w:style>
  <w:style w:type="paragraph" w:customStyle="1" w:styleId="122">
    <w:name w:val="8"/>
    <w:basedOn w:val="121"/>
    <w:qFormat/>
    <w:uiPriority w:val="0"/>
    <w:pPr>
      <w:spacing w:line="312" w:lineRule="auto"/>
    </w:pPr>
    <w:rPr>
      <w:rFonts w:ascii=".VnArialH" w:hAnsi=".VnArialH"/>
      <w:sz w:val="32"/>
      <w:szCs w:val="32"/>
    </w:rPr>
  </w:style>
  <w:style w:type="paragraph" w:customStyle="1" w:styleId="123">
    <w:name w:val="3"/>
    <w:basedOn w:val="1"/>
    <w:qFormat/>
    <w:uiPriority w:val="0"/>
    <w:pPr>
      <w:spacing w:before="360" w:line="288" w:lineRule="auto"/>
      <w:jc w:val="both"/>
    </w:pPr>
    <w:rPr>
      <w:rFonts w:ascii=".VnCentury Schoolbook" w:hAnsi=".VnCentury Schoolbook"/>
      <w:b/>
      <w:bCs/>
      <w:sz w:val="20"/>
      <w:szCs w:val="20"/>
    </w:rPr>
  </w:style>
  <w:style w:type="paragraph" w:customStyle="1" w:styleId="124">
    <w:name w:val="7"/>
    <w:basedOn w:val="121"/>
    <w:qFormat/>
    <w:uiPriority w:val="0"/>
    <w:pPr>
      <w:spacing w:before="240" w:line="312" w:lineRule="auto"/>
      <w:jc w:val="both"/>
    </w:pPr>
    <w:rPr>
      <w:rFonts w:ascii=".VnArial" w:hAnsi=".VnArial"/>
      <w:b/>
      <w:bCs/>
      <w:sz w:val="22"/>
      <w:szCs w:val="22"/>
    </w:rPr>
  </w:style>
  <w:style w:type="paragraph" w:customStyle="1" w:styleId="125">
    <w:name w:val="Style 12 pt Black Before:  5 pt After:  5 pt"/>
    <w:basedOn w:val="1"/>
    <w:uiPriority w:val="0"/>
    <w:rPr>
      <w:rFonts w:ascii="Times New Roman" w:hAnsi="Times New Roman"/>
      <w:color w:val="000000"/>
      <w:sz w:val="24"/>
      <w:szCs w:val="20"/>
    </w:rPr>
  </w:style>
  <w:style w:type="paragraph" w:customStyle="1" w:styleId="126">
    <w:name w:val="Mau"/>
    <w:basedOn w:val="5"/>
    <w:uiPriority w:val="0"/>
    <w:pPr>
      <w:spacing w:before="0" w:after="120"/>
      <w:ind w:firstLine="567"/>
      <w:jc w:val="right"/>
    </w:pPr>
    <w:rPr>
      <w:rFonts w:ascii=".VnTime" w:hAnsi=".VnTime"/>
      <w:u w:val="single"/>
      <w:lang w:val="de-DE"/>
    </w:rPr>
  </w:style>
  <w:style w:type="paragraph" w:customStyle="1" w:styleId="127">
    <w:name w:val="ClauseSub_List"/>
    <w:uiPriority w:val="0"/>
    <w:pPr>
      <w:tabs>
        <w:tab w:val="left" w:pos="1440"/>
      </w:tabs>
      <w:suppressAutoHyphens/>
      <w:ind w:left="1440" w:hanging="720"/>
    </w:pPr>
    <w:rPr>
      <w:rFonts w:ascii="Times New Roman" w:hAnsi="Times New Roman" w:eastAsia="Times New Roman" w:cs="Times New Roman"/>
      <w:sz w:val="22"/>
      <w:szCs w:val="22"/>
      <w:lang w:val="en-GB" w:eastAsia="en-US" w:bidi="ar-SA"/>
    </w:rPr>
  </w:style>
  <w:style w:type="paragraph" w:customStyle="1" w:styleId="128">
    <w:name w:val="Style ClauseSub_List + 12 pt Justified After:  10 pt"/>
    <w:basedOn w:val="127"/>
    <w:uiPriority w:val="0"/>
    <w:pPr>
      <w:tabs>
        <w:tab w:val="left" w:pos="720"/>
        <w:tab w:val="clear" w:pos="1440"/>
      </w:tabs>
      <w:spacing w:after="200"/>
      <w:ind w:left="720" w:hanging="360"/>
      <w:jc w:val="both"/>
    </w:pPr>
    <w:rPr>
      <w:sz w:val="24"/>
      <w:szCs w:val="24"/>
    </w:rPr>
  </w:style>
  <w:style w:type="paragraph" w:customStyle="1" w:styleId="129">
    <w:name w:val="ClauseSub_Para"/>
    <w:link w:val="130"/>
    <w:uiPriority w:val="0"/>
    <w:pPr>
      <w:spacing w:before="60" w:after="60"/>
      <w:ind w:left="2268"/>
    </w:pPr>
    <w:rPr>
      <w:rFonts w:ascii="Times New Roman" w:hAnsi="Times New Roman" w:eastAsia="Times New Roman" w:cs="Times New Roman"/>
      <w:sz w:val="22"/>
      <w:szCs w:val="22"/>
      <w:lang w:val="en-GB" w:eastAsia="en-US" w:bidi="ar-SA"/>
    </w:rPr>
  </w:style>
  <w:style w:type="character" w:customStyle="1" w:styleId="130">
    <w:name w:val="ClauseSub_Para Char"/>
    <w:link w:val="129"/>
    <w:qFormat/>
    <w:uiPriority w:val="0"/>
    <w:rPr>
      <w:sz w:val="22"/>
      <w:szCs w:val="22"/>
      <w:lang w:val="en-GB"/>
    </w:rPr>
  </w:style>
  <w:style w:type="paragraph" w:customStyle="1" w:styleId="131">
    <w:name w:val="Section 7 heading 4"/>
    <w:basedOn w:val="4"/>
    <w:link w:val="132"/>
    <w:qFormat/>
    <w:uiPriority w:val="0"/>
    <w:pPr>
      <w:keepNext w:val="0"/>
      <w:widowControl/>
      <w:tabs>
        <w:tab w:val="left" w:pos="576"/>
        <w:tab w:val="clear" w:pos="851"/>
      </w:tabs>
      <w:suppressAutoHyphens/>
      <w:ind w:left="576" w:hanging="576"/>
      <w:jc w:val="left"/>
    </w:pPr>
    <w:rPr>
      <w:rFonts w:ascii="Times New Roman" w:hAnsi="Times New Roman"/>
      <w:sz w:val="24"/>
    </w:rPr>
  </w:style>
  <w:style w:type="character" w:customStyle="1" w:styleId="132">
    <w:name w:val="Section 7 heading 4 Char"/>
    <w:link w:val="131"/>
    <w:uiPriority w:val="0"/>
    <w:rPr>
      <w:b/>
      <w:sz w:val="24"/>
    </w:rPr>
  </w:style>
  <w:style w:type="paragraph" w:customStyle="1" w:styleId="133">
    <w:name w:val="Char Char Char11"/>
    <w:basedOn w:val="1"/>
    <w:next w:val="1"/>
    <w:autoRedefine/>
    <w:semiHidden/>
    <w:qFormat/>
    <w:uiPriority w:val="0"/>
    <w:pPr>
      <w:spacing w:before="120" w:after="120" w:line="312" w:lineRule="auto"/>
    </w:pPr>
    <w:rPr>
      <w:rFonts w:eastAsia=".VnTime"/>
    </w:rPr>
  </w:style>
  <w:style w:type="paragraph" w:customStyle="1" w:styleId="134">
    <w:name w:val="Char Char Char1"/>
    <w:basedOn w:val="1"/>
    <w:next w:val="1"/>
    <w:autoRedefine/>
    <w:semiHidden/>
    <w:qFormat/>
    <w:uiPriority w:val="0"/>
    <w:pPr>
      <w:spacing w:before="120" w:after="120" w:line="312" w:lineRule="auto"/>
    </w:pPr>
    <w:rPr>
      <w:rFonts w:ascii="Times New Roman" w:hAnsi="Times New Roman"/>
    </w:rPr>
  </w:style>
  <w:style w:type="character" w:customStyle="1" w:styleId="135">
    <w:name w:val="Char Char2"/>
    <w:qFormat/>
    <w:uiPriority w:val="0"/>
    <w:rPr>
      <w:rFonts w:ascii=".VnTime" w:hAnsi=".VnTime"/>
      <w:sz w:val="28"/>
      <w:lang w:val="en-US" w:eastAsia="en-US" w:bidi="ar-SA"/>
    </w:rPr>
  </w:style>
  <w:style w:type="paragraph" w:customStyle="1" w:styleId="136">
    <w:name w:val="Sub-Clause Text"/>
    <w:basedOn w:val="1"/>
    <w:qFormat/>
    <w:uiPriority w:val="0"/>
    <w:pPr>
      <w:spacing w:before="120" w:after="120"/>
      <w:jc w:val="both"/>
    </w:pPr>
    <w:rPr>
      <w:rFonts w:ascii="Times New Roman" w:hAnsi="Times New Roman"/>
      <w:spacing w:val="-4"/>
      <w:sz w:val="24"/>
      <w:szCs w:val="20"/>
    </w:rPr>
  </w:style>
  <w:style w:type="character" w:customStyle="1" w:styleId="137">
    <w:name w:val="Bibliogrphy"/>
    <w:basedOn w:val="11"/>
    <w:qFormat/>
    <w:uiPriority w:val="0"/>
  </w:style>
  <w:style w:type="character" w:customStyle="1" w:styleId="138">
    <w:name w:val="Table"/>
    <w:qFormat/>
    <w:uiPriority w:val="0"/>
    <w:rPr>
      <w:rFonts w:ascii="Arial" w:hAnsi="Arial"/>
      <w:sz w:val="20"/>
    </w:rPr>
  </w:style>
  <w:style w:type="character" w:customStyle="1" w:styleId="139">
    <w:name w:val="Document 5"/>
    <w:basedOn w:val="11"/>
    <w:qFormat/>
    <w:uiPriority w:val="0"/>
  </w:style>
  <w:style w:type="paragraph" w:customStyle="1" w:styleId="140">
    <w:name w:val="Style 11"/>
    <w:basedOn w:val="1"/>
    <w:qFormat/>
    <w:uiPriority w:val="0"/>
    <w:pPr>
      <w:widowControl w:val="0"/>
      <w:autoSpaceDE w:val="0"/>
      <w:autoSpaceDN w:val="0"/>
      <w:spacing w:line="384" w:lineRule="atLeast"/>
    </w:pPr>
    <w:rPr>
      <w:rFonts w:ascii="Times New Roman" w:hAnsi="Times New Roman"/>
      <w:sz w:val="24"/>
      <w:szCs w:val="24"/>
    </w:rPr>
  </w:style>
  <w:style w:type="character" w:customStyle="1" w:styleId="141">
    <w:name w:val="Comment Text Char"/>
    <w:link w:val="25"/>
    <w:qFormat/>
    <w:uiPriority w:val="99"/>
    <w:rPr>
      <w:rFonts w:ascii=".VnTime" w:hAnsi=".VnTime"/>
    </w:rPr>
  </w:style>
  <w:style w:type="paragraph" w:customStyle="1" w:styleId="142">
    <w:name w:val="Technical 6"/>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styleId="143">
    <w:name w:val="List Paragraph"/>
    <w:basedOn w:val="1"/>
    <w:link w:val="144"/>
    <w:qFormat/>
    <w:uiPriority w:val="34"/>
    <w:pPr>
      <w:ind w:left="720"/>
      <w:contextualSpacing/>
      <w:jc w:val="both"/>
    </w:pPr>
    <w:rPr>
      <w:rFonts w:ascii="Times New Roman" w:hAnsi="Times New Roman"/>
      <w:sz w:val="24"/>
      <w:szCs w:val="20"/>
    </w:rPr>
  </w:style>
  <w:style w:type="character" w:customStyle="1" w:styleId="144">
    <w:name w:val="List Paragraph Char"/>
    <w:link w:val="143"/>
    <w:uiPriority w:val="34"/>
    <w:rPr>
      <w:sz w:val="24"/>
    </w:rPr>
  </w:style>
  <w:style w:type="paragraph" w:customStyle="1" w:styleId="145">
    <w:name w:val="S1-Header2"/>
    <w:basedOn w:val="1"/>
    <w:qFormat/>
    <w:uiPriority w:val="0"/>
    <w:pPr>
      <w:tabs>
        <w:tab w:val="left" w:pos="360"/>
      </w:tabs>
      <w:spacing w:after="200"/>
    </w:pPr>
    <w:rPr>
      <w:rFonts w:ascii="Times New Roman" w:hAnsi="Times New Roman"/>
      <w:b/>
      <w:sz w:val="24"/>
      <w:szCs w:val="24"/>
    </w:rPr>
  </w:style>
  <w:style w:type="character" w:customStyle="1" w:styleId="146">
    <w:name w:val="Heading 3 Char"/>
    <w:uiPriority w:val="9"/>
    <w:rPr>
      <w:rFonts w:ascii="Cambria" w:hAnsi="Cambria" w:eastAsia="Times New Roman" w:cs="Times New Roman"/>
      <w:b/>
      <w:bCs/>
      <w:color w:val="4F81BD"/>
      <w:sz w:val="24"/>
      <w:szCs w:val="20"/>
    </w:rPr>
  </w:style>
  <w:style w:type="paragraph" w:customStyle="1" w:styleId="147">
    <w:name w:val="Section V. Header"/>
    <w:basedOn w:val="1"/>
    <w:uiPriority w:val="99"/>
    <w:pPr>
      <w:jc w:val="center"/>
    </w:pPr>
    <w:rPr>
      <w:rFonts w:ascii="Times New Roman" w:hAnsi="Times New Roman"/>
      <w:b/>
      <w:sz w:val="36"/>
      <w:szCs w:val="20"/>
      <w:lang/>
    </w:rPr>
  </w:style>
  <w:style w:type="paragraph" w:customStyle="1" w:styleId="148">
    <w:name w:val="Section V. Heading 2"/>
    <w:basedOn w:val="147"/>
    <w:uiPriority w:val="0"/>
    <w:pPr>
      <w:spacing w:before="120" w:after="200"/>
    </w:pPr>
    <w:rPr>
      <w:sz w:val="28"/>
    </w:rPr>
  </w:style>
  <w:style w:type="paragraph" w:customStyle="1" w:styleId="149">
    <w:name w:val="Technical 4"/>
    <w:uiPriority w:val="0"/>
    <w:pPr>
      <w:tabs>
        <w:tab w:val="left" w:pos="-720"/>
      </w:tabs>
      <w:suppressAutoHyphens/>
    </w:pPr>
    <w:rPr>
      <w:rFonts w:ascii="Times" w:hAnsi="Times" w:eastAsia="Times New Roman" w:cs="Times New Roman"/>
      <w:b/>
      <w:sz w:val="24"/>
      <w:lang w:val="en-US" w:eastAsia="en-US" w:bidi="ar-SA"/>
    </w:rPr>
  </w:style>
  <w:style w:type="paragraph" w:customStyle="1" w:styleId="150">
    <w:name w:val="Section 4 heading"/>
    <w:basedOn w:val="1"/>
    <w:next w:val="1"/>
    <w:uiPriority w:val="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151">
    <w:name w:val="Style 19"/>
    <w:basedOn w:val="1"/>
    <w:qFormat/>
    <w:uiPriority w:val="0"/>
    <w:pPr>
      <w:widowControl w:val="0"/>
      <w:autoSpaceDE w:val="0"/>
      <w:autoSpaceDN w:val="0"/>
      <w:adjustRightInd w:val="0"/>
    </w:pPr>
    <w:rPr>
      <w:rFonts w:ascii="Times New Roman" w:hAnsi="Times New Roman"/>
      <w:sz w:val="24"/>
      <w:szCs w:val="24"/>
    </w:rPr>
  </w:style>
  <w:style w:type="paragraph" w:customStyle="1" w:styleId="152">
    <w:name w:val="Style 20"/>
    <w:basedOn w:val="1"/>
    <w:uiPriority w:val="0"/>
    <w:pPr>
      <w:widowControl w:val="0"/>
      <w:autoSpaceDE w:val="0"/>
      <w:autoSpaceDN w:val="0"/>
      <w:spacing w:before="144" w:after="360" w:line="264" w:lineRule="exact"/>
    </w:pPr>
    <w:rPr>
      <w:rFonts w:ascii="Times New Roman" w:hAnsi="Times New Roman"/>
      <w:sz w:val="24"/>
      <w:szCs w:val="24"/>
    </w:rPr>
  </w:style>
  <w:style w:type="character" w:customStyle="1" w:styleId="153">
    <w:name w:val="Normal (Web) Char"/>
    <w:link w:val="64"/>
    <w:uiPriority w:val="99"/>
    <w:rPr>
      <w:rFonts w:ascii="Arial Unicode MS" w:hAnsi="Arial Unicode MS" w:eastAsia="Arial Unicode MS" w:cs="Arial Unicode MS"/>
      <w:sz w:val="24"/>
      <w:szCs w:val="24"/>
    </w:rPr>
  </w:style>
  <w:style w:type="paragraph" w:customStyle="1" w:styleId="154">
    <w:name w:val="P3 Header1-Clauses"/>
    <w:basedOn w:val="1"/>
    <w:uiPriority w:val="0"/>
    <w:pPr>
      <w:tabs>
        <w:tab w:val="left" w:pos="864"/>
        <w:tab w:val="left" w:pos="972"/>
      </w:tabs>
      <w:spacing w:after="200"/>
      <w:ind w:left="432" w:firstLine="144"/>
      <w:jc w:val="both"/>
    </w:pPr>
    <w:rPr>
      <w:rFonts w:ascii="Times New Roman" w:hAnsi="Times New Roman"/>
      <w:sz w:val="24"/>
      <w:szCs w:val="20"/>
      <w:lang/>
    </w:rPr>
  </w:style>
  <w:style w:type="character" w:customStyle="1" w:styleId="155">
    <w:name w:val="Endnote Text Char"/>
    <w:link w:val="30"/>
    <w:uiPriority w:val="0"/>
    <w:rPr>
      <w:rFonts w:ascii=".VnTime" w:hAnsi=".VnTime"/>
      <w:lang w:val="en-US" w:eastAsia="en-US"/>
    </w:rPr>
  </w:style>
  <w:style w:type="character" w:customStyle="1" w:styleId="156">
    <w:name w:val="Comment Subject Char"/>
    <w:link w:val="26"/>
    <w:uiPriority w:val="0"/>
    <w:rPr>
      <w:rFonts w:ascii=".VnTime" w:hAnsi=".VnTime"/>
      <w:b/>
      <w:bCs/>
      <w:lang w:val="en-US" w:eastAsia="en-US"/>
    </w:rPr>
  </w:style>
  <w:style w:type="character" w:customStyle="1" w:styleId="157">
    <w:name w:val="Closing Char"/>
    <w:link w:val="23"/>
    <w:uiPriority w:val="0"/>
    <w:rPr>
      <w:rFonts w:ascii=".VnTime" w:hAnsi=".VnTime"/>
      <w:sz w:val="28"/>
      <w:szCs w:val="28"/>
      <w:lang w:val="en-US" w:eastAsia="en-US"/>
    </w:rPr>
  </w:style>
  <w:style w:type="character" w:customStyle="1" w:styleId="158">
    <w:name w:val="Body Text First Indent Char"/>
    <w:link w:val="18"/>
    <w:qFormat/>
    <w:uiPriority w:val="0"/>
    <w:rPr>
      <w:rFonts w:ascii=".VnTime" w:hAnsi=".VnTime"/>
      <w:sz w:val="28"/>
      <w:szCs w:val="28"/>
      <w:lang w:val="en-US" w:eastAsia="en-US" w:bidi="ar-SA"/>
    </w:rPr>
  </w:style>
  <w:style w:type="paragraph" w:customStyle="1" w:styleId="159">
    <w:name w:val="Outline"/>
    <w:basedOn w:val="1"/>
    <w:uiPriority w:val="0"/>
    <w:pPr>
      <w:spacing w:before="240"/>
    </w:pPr>
    <w:rPr>
      <w:rFonts w:ascii="Times New Roman" w:hAnsi="Times New Roman"/>
      <w:kern w:val="28"/>
      <w:sz w:val="24"/>
      <w:szCs w:val="20"/>
    </w:rPr>
  </w:style>
  <w:style w:type="paragraph" w:customStyle="1" w:styleId="160">
    <w:name w:val="Section VI. Header"/>
    <w:basedOn w:val="1"/>
    <w:qFormat/>
    <w:uiPriority w:val="0"/>
    <w:pPr>
      <w:spacing w:before="120" w:after="240"/>
      <w:jc w:val="center"/>
    </w:pPr>
    <w:rPr>
      <w:rFonts w:ascii="Times New Roman" w:hAnsi="Times New Roman"/>
      <w:b/>
      <w:sz w:val="36"/>
      <w:szCs w:val="20"/>
    </w:rPr>
  </w:style>
  <w:style w:type="paragraph" w:customStyle="1" w:styleId="161">
    <w:name w:val="Document 1"/>
    <w:uiPriority w:val="0"/>
    <w:pPr>
      <w:keepNext/>
      <w:keepLines/>
      <w:tabs>
        <w:tab w:val="left" w:pos="-720"/>
      </w:tabs>
      <w:suppressAutoHyphens/>
    </w:pPr>
    <w:rPr>
      <w:rFonts w:ascii="Times" w:hAnsi="Times" w:eastAsia="Times New Roman" w:cs="Times New Roman"/>
      <w:sz w:val="24"/>
      <w:lang w:val="en-US" w:eastAsia="en-US" w:bidi="ar-SA"/>
    </w:rPr>
  </w:style>
  <w:style w:type="paragraph" w:customStyle="1" w:styleId="162">
    <w:name w:val="Section IX Header"/>
    <w:basedOn w:val="1"/>
    <w:uiPriority w:val="0"/>
    <w:pPr>
      <w:jc w:val="center"/>
    </w:pPr>
    <w:rPr>
      <w:rFonts w:ascii="Times New Roman" w:hAnsi="Times New Roman"/>
      <w:b/>
      <w:sz w:val="36"/>
      <w:szCs w:val="20"/>
    </w:rPr>
  </w:style>
  <w:style w:type="paragraph" w:customStyle="1" w:styleId="163">
    <w:name w:val="titulo"/>
    <w:basedOn w:val="6"/>
    <w:uiPriority w:val="0"/>
    <w:pPr>
      <w:spacing w:before="0" w:after="240"/>
      <w:jc w:val="center"/>
    </w:pPr>
    <w:rPr>
      <w:rFonts w:ascii="Times New Roman Bold" w:hAnsi="Times New Roman Bold"/>
      <w:bCs w:val="0"/>
      <w:i w:val="0"/>
      <w:iCs w:val="0"/>
      <w:sz w:val="24"/>
      <w:szCs w:val="20"/>
    </w:rPr>
  </w:style>
  <w:style w:type="paragraph" w:customStyle="1" w:styleId="164">
    <w:name w:val="Header1"/>
    <w:basedOn w:val="1"/>
    <w:uiPriority w:val="0"/>
    <w:pPr>
      <w:widowControl w:val="0"/>
      <w:autoSpaceDE w:val="0"/>
      <w:autoSpaceDN w:val="0"/>
      <w:spacing w:before="240" w:after="480"/>
      <w:jc w:val="center"/>
    </w:pPr>
    <w:rPr>
      <w:rFonts w:ascii="Times New Roman" w:hAnsi="Times New Roman"/>
      <w:b/>
      <w:bCs/>
      <w:spacing w:val="4"/>
      <w:sz w:val="44"/>
      <w:szCs w:val="46"/>
    </w:rPr>
  </w:style>
  <w:style w:type="paragraph" w:customStyle="1" w:styleId="165">
    <w:name w:val="sec7-clauses"/>
    <w:basedOn w:val="1"/>
    <w:uiPriority w:val="0"/>
    <w:pPr>
      <w:tabs>
        <w:tab w:val="left" w:pos="360"/>
      </w:tabs>
      <w:spacing w:before="120" w:after="120"/>
      <w:ind w:left="360" w:hanging="360"/>
    </w:pPr>
    <w:rPr>
      <w:rFonts w:ascii="Times New Roman" w:hAnsi="Times New Roman"/>
      <w:b/>
      <w:sz w:val="24"/>
      <w:szCs w:val="20"/>
    </w:rPr>
  </w:style>
  <w:style w:type="paragraph" w:customStyle="1" w:styleId="166">
    <w:name w:val="TOC Number1"/>
    <w:basedOn w:val="5"/>
    <w:autoRedefine/>
    <w:uiPriority w:val="0"/>
    <w:pPr>
      <w:keepNext w:val="0"/>
      <w:suppressAutoHyphens/>
      <w:spacing w:before="0" w:after="120"/>
      <w:ind w:left="1422" w:right="18" w:hanging="457"/>
      <w:jc w:val="both"/>
      <w:outlineLvl w:val="9"/>
    </w:pPr>
    <w:rPr>
      <w:sz w:val="24"/>
      <w:szCs w:val="24"/>
      <w:lang w:val="vi-VN"/>
    </w:rPr>
  </w:style>
  <w:style w:type="paragraph" w:customStyle="1" w:styleId="167">
    <w:name w:val="Style Header 2 - SubClauses + After:  6 pt"/>
    <w:basedOn w:val="1"/>
    <w:qFormat/>
    <w:uiPriority w:val="0"/>
    <w:pPr>
      <w:tabs>
        <w:tab w:val="left" w:pos="504"/>
      </w:tabs>
      <w:spacing w:after="200"/>
      <w:ind w:left="504" w:hanging="504"/>
      <w:jc w:val="both"/>
    </w:pPr>
    <w:rPr>
      <w:rFonts w:ascii="Times New Roman" w:hAnsi="Times New Roman"/>
      <w:sz w:val="24"/>
      <w:szCs w:val="24"/>
    </w:rPr>
  </w:style>
  <w:style w:type="character" w:customStyle="1" w:styleId="168">
    <w:name w:val="Technical 1"/>
    <w:qFormat/>
    <w:uiPriority w:val="0"/>
    <w:rPr>
      <w:rFonts w:ascii="Times" w:hAnsi="Times"/>
      <w:sz w:val="24"/>
      <w:lang w:val="en-US"/>
    </w:rPr>
  </w:style>
  <w:style w:type="character" w:customStyle="1" w:styleId="169">
    <w:name w:val="Heading 3 Char1"/>
    <w:uiPriority w:val="0"/>
    <w:rPr>
      <w:b/>
      <w:sz w:val="28"/>
      <w:lang w:val="en-US" w:eastAsia="en-US" w:bidi="ar-SA"/>
    </w:rPr>
  </w:style>
  <w:style w:type="character" w:customStyle="1" w:styleId="170">
    <w:name w:val="Doc Init"/>
    <w:basedOn w:val="11"/>
    <w:qFormat/>
    <w:uiPriority w:val="0"/>
  </w:style>
  <w:style w:type="character" w:customStyle="1" w:styleId="171">
    <w:name w:val="Document 2"/>
    <w:uiPriority w:val="0"/>
    <w:rPr>
      <w:rFonts w:ascii="Times" w:hAnsi="Times"/>
      <w:sz w:val="24"/>
      <w:lang w:val="en-US"/>
    </w:rPr>
  </w:style>
  <w:style w:type="character" w:customStyle="1" w:styleId="172">
    <w:name w:val="Document 3"/>
    <w:uiPriority w:val="0"/>
    <w:rPr>
      <w:rFonts w:ascii="Times" w:hAnsi="Times"/>
      <w:sz w:val="24"/>
      <w:lang w:val="en-US"/>
    </w:rPr>
  </w:style>
  <w:style w:type="character" w:customStyle="1" w:styleId="173">
    <w:name w:val="Document 4"/>
    <w:uiPriority w:val="0"/>
    <w:rPr>
      <w:b/>
      <w:i/>
      <w:sz w:val="24"/>
    </w:rPr>
  </w:style>
  <w:style w:type="character" w:customStyle="1" w:styleId="174">
    <w:name w:val="Document 6"/>
    <w:basedOn w:val="11"/>
    <w:uiPriority w:val="0"/>
  </w:style>
  <w:style w:type="character" w:customStyle="1" w:styleId="175">
    <w:name w:val="Document 7"/>
    <w:basedOn w:val="11"/>
    <w:qFormat/>
    <w:uiPriority w:val="0"/>
  </w:style>
  <w:style w:type="character" w:customStyle="1" w:styleId="176">
    <w:name w:val="Document 8"/>
    <w:basedOn w:val="11"/>
    <w:qFormat/>
    <w:uiPriority w:val="0"/>
  </w:style>
  <w:style w:type="character" w:customStyle="1" w:styleId="177">
    <w:name w:val="Tech Init"/>
    <w:qFormat/>
    <w:uiPriority w:val="0"/>
    <w:rPr>
      <w:rFonts w:ascii="Times" w:hAnsi="Times"/>
      <w:sz w:val="24"/>
      <w:lang w:val="en-US"/>
    </w:rPr>
  </w:style>
  <w:style w:type="character" w:customStyle="1" w:styleId="178">
    <w:name w:val="Technical 2"/>
    <w:qFormat/>
    <w:uiPriority w:val="0"/>
    <w:rPr>
      <w:rFonts w:ascii="Times" w:hAnsi="Times"/>
      <w:sz w:val="24"/>
      <w:lang w:val="en-US"/>
    </w:rPr>
  </w:style>
  <w:style w:type="character" w:customStyle="1" w:styleId="179">
    <w:name w:val="Technical 3"/>
    <w:uiPriority w:val="0"/>
    <w:rPr>
      <w:rFonts w:ascii="Times" w:hAnsi="Times"/>
      <w:sz w:val="24"/>
      <w:lang w:val="en-US"/>
    </w:rPr>
  </w:style>
  <w:style w:type="paragraph" w:customStyle="1" w:styleId="180">
    <w:name w:val="Technical 5"/>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1">
    <w:name w:val="Technical 7"/>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2">
    <w:name w:val="Technical 8"/>
    <w:qFormat/>
    <w:uiPriority w:val="0"/>
    <w:pPr>
      <w:tabs>
        <w:tab w:val="left" w:pos="-720"/>
      </w:tabs>
      <w:suppressAutoHyphens/>
      <w:ind w:firstLine="720"/>
    </w:pPr>
    <w:rPr>
      <w:rFonts w:ascii="Times" w:hAnsi="Times" w:eastAsia="Times New Roman" w:cs="Times New Roman"/>
      <w:b/>
      <w:sz w:val="24"/>
      <w:lang w:val="en-US" w:eastAsia="en-US" w:bidi="ar-SA"/>
    </w:rPr>
  </w:style>
  <w:style w:type="paragraph" w:customStyle="1" w:styleId="183">
    <w:name w:val="Pleading"/>
    <w:uiPriority w:val="0"/>
    <w:pPr>
      <w:tabs>
        <w:tab w:val="left" w:pos="-720"/>
      </w:tabs>
      <w:suppressAutoHyphens/>
      <w:spacing w:line="240" w:lineRule="exact"/>
    </w:pPr>
    <w:rPr>
      <w:rFonts w:ascii="Times" w:hAnsi="Times" w:eastAsia="Times New Roman" w:cs="Times New Roman"/>
      <w:sz w:val="24"/>
      <w:lang w:val="en-US" w:eastAsia="en-US" w:bidi="ar-SA"/>
    </w:rPr>
  </w:style>
  <w:style w:type="paragraph" w:customStyle="1" w:styleId="184">
    <w:name w:val="Right Par 1"/>
    <w:qFormat/>
    <w:uiPriority w:val="0"/>
    <w:pPr>
      <w:tabs>
        <w:tab w:val="left" w:pos="-720"/>
        <w:tab w:val="left" w:pos="0"/>
        <w:tab w:val="decimal" w:pos="720"/>
      </w:tabs>
      <w:suppressAutoHyphens/>
      <w:ind w:firstLine="720"/>
    </w:pPr>
    <w:rPr>
      <w:rFonts w:ascii="Times" w:hAnsi="Times" w:eastAsia="Times New Roman" w:cs="Times New Roman"/>
      <w:sz w:val="24"/>
      <w:lang w:val="en-US" w:eastAsia="en-US" w:bidi="ar-SA"/>
    </w:rPr>
  </w:style>
  <w:style w:type="paragraph" w:customStyle="1" w:styleId="185">
    <w:name w:val="Right Par 2"/>
    <w:qFormat/>
    <w:uiPriority w:val="0"/>
    <w:pPr>
      <w:tabs>
        <w:tab w:val="left" w:pos="-720"/>
        <w:tab w:val="left" w:pos="0"/>
        <w:tab w:val="left" w:pos="720"/>
        <w:tab w:val="decimal" w:pos="1440"/>
      </w:tabs>
      <w:suppressAutoHyphens/>
      <w:ind w:firstLine="1440"/>
    </w:pPr>
    <w:rPr>
      <w:rFonts w:ascii="Times" w:hAnsi="Times" w:eastAsia="Times New Roman" w:cs="Times New Roman"/>
      <w:sz w:val="24"/>
      <w:lang w:val="en-US" w:eastAsia="en-US" w:bidi="ar-SA"/>
    </w:rPr>
  </w:style>
  <w:style w:type="paragraph" w:customStyle="1" w:styleId="186">
    <w:name w:val="Right Par 3"/>
    <w:uiPriority w:val="0"/>
    <w:pPr>
      <w:tabs>
        <w:tab w:val="left" w:pos="-720"/>
        <w:tab w:val="left" w:pos="0"/>
        <w:tab w:val="left" w:pos="720"/>
        <w:tab w:val="left" w:pos="1440"/>
        <w:tab w:val="decimal" w:pos="2160"/>
      </w:tabs>
      <w:suppressAutoHyphens/>
      <w:ind w:firstLine="2160"/>
    </w:pPr>
    <w:rPr>
      <w:rFonts w:ascii="Times" w:hAnsi="Times" w:eastAsia="Times New Roman" w:cs="Times New Roman"/>
      <w:sz w:val="24"/>
      <w:lang w:val="en-US" w:eastAsia="en-US" w:bidi="ar-SA"/>
    </w:rPr>
  </w:style>
  <w:style w:type="paragraph" w:customStyle="1" w:styleId="187">
    <w:name w:val="Right Par 4"/>
    <w:uiPriority w:val="0"/>
    <w:pPr>
      <w:tabs>
        <w:tab w:val="left" w:pos="-720"/>
        <w:tab w:val="left" w:pos="0"/>
        <w:tab w:val="left" w:pos="720"/>
        <w:tab w:val="left" w:pos="1440"/>
        <w:tab w:val="left" w:pos="2160"/>
        <w:tab w:val="decimal" w:pos="2880"/>
      </w:tabs>
      <w:suppressAutoHyphens/>
      <w:ind w:firstLine="2880"/>
    </w:pPr>
    <w:rPr>
      <w:rFonts w:ascii="Times" w:hAnsi="Times" w:eastAsia="Times New Roman" w:cs="Times New Roman"/>
      <w:sz w:val="24"/>
      <w:lang w:val="en-US" w:eastAsia="en-US" w:bidi="ar-SA"/>
    </w:rPr>
  </w:style>
  <w:style w:type="paragraph" w:customStyle="1" w:styleId="188">
    <w:name w:val="Right Par 5"/>
    <w:qFormat/>
    <w:uiPriority w:val="0"/>
    <w:pPr>
      <w:tabs>
        <w:tab w:val="left" w:pos="-720"/>
        <w:tab w:val="left" w:pos="0"/>
        <w:tab w:val="left" w:pos="720"/>
        <w:tab w:val="left" w:pos="1440"/>
        <w:tab w:val="left" w:pos="2160"/>
        <w:tab w:val="left" w:pos="2880"/>
        <w:tab w:val="decimal" w:pos="3600"/>
      </w:tabs>
      <w:suppressAutoHyphens/>
      <w:ind w:firstLine="3600"/>
    </w:pPr>
    <w:rPr>
      <w:rFonts w:ascii="Times" w:hAnsi="Times" w:eastAsia="Times New Roman" w:cs="Times New Roman"/>
      <w:sz w:val="24"/>
      <w:lang w:val="en-US" w:eastAsia="en-US" w:bidi="ar-SA"/>
    </w:rPr>
  </w:style>
  <w:style w:type="paragraph" w:customStyle="1" w:styleId="189">
    <w:name w:val="Right Par 6"/>
    <w:qFormat/>
    <w:uiPriority w:val="0"/>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eastAsia="Times New Roman" w:cs="Times New Roman"/>
      <w:sz w:val="24"/>
      <w:lang w:val="en-US" w:eastAsia="en-US" w:bidi="ar-SA"/>
    </w:rPr>
  </w:style>
  <w:style w:type="paragraph" w:customStyle="1" w:styleId="190">
    <w:name w:val="Right Par 7"/>
    <w:qFormat/>
    <w:uiPriority w:val="0"/>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eastAsia="Times New Roman" w:cs="Times New Roman"/>
      <w:sz w:val="24"/>
      <w:lang w:val="en-US" w:eastAsia="en-US" w:bidi="ar-SA"/>
    </w:rPr>
  </w:style>
  <w:style w:type="paragraph" w:customStyle="1" w:styleId="191">
    <w:name w:val="Right Par 8"/>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eastAsia="Times New Roman" w:cs="Times New Roman"/>
      <w:sz w:val="24"/>
      <w:lang w:val="en-US" w:eastAsia="en-US" w:bidi="ar-SA"/>
    </w:rPr>
  </w:style>
  <w:style w:type="character" w:customStyle="1" w:styleId="192">
    <w:name w:val="_Equation Caption"/>
    <w:qFormat/>
    <w:uiPriority w:val="0"/>
  </w:style>
  <w:style w:type="character" w:customStyle="1" w:styleId="193">
    <w:name w:val="vl.pg.no."/>
    <w:qFormat/>
    <w:uiPriority w:val="0"/>
    <w:rPr>
      <w:rFonts w:ascii="Times" w:hAnsi="Times"/>
      <w:b/>
      <w:sz w:val="20"/>
      <w:lang w:val="en-US"/>
    </w:rPr>
  </w:style>
  <w:style w:type="character" w:customStyle="1" w:styleId="194">
    <w:name w:val="footnote"/>
    <w:qFormat/>
    <w:uiPriority w:val="0"/>
    <w:rPr>
      <w:rFonts w:ascii="Book Antiqua" w:hAnsi="Book Antiqua"/>
      <w:sz w:val="24"/>
      <w:lang w:val="en-US"/>
    </w:rPr>
  </w:style>
  <w:style w:type="paragraph" w:customStyle="1" w:styleId="195">
    <w:name w:val="Head 2.1"/>
    <w:basedOn w:val="1"/>
    <w:qFormat/>
    <w:uiPriority w:val="0"/>
    <w:pPr>
      <w:keepNext/>
      <w:pBdr>
        <w:bottom w:val="single" w:color="auto" w:sz="24" w:space="3"/>
      </w:pBdr>
      <w:suppressAutoHyphens/>
      <w:spacing w:before="480" w:after="240"/>
      <w:jc w:val="center"/>
    </w:pPr>
    <w:rPr>
      <w:rFonts w:ascii="Times New Roman Bold" w:hAnsi="Times New Roman Bold"/>
      <w:b/>
      <w:smallCaps/>
      <w:sz w:val="32"/>
      <w:szCs w:val="20"/>
    </w:rPr>
  </w:style>
  <w:style w:type="paragraph" w:customStyle="1" w:styleId="196">
    <w:name w:val="Head 2.2"/>
    <w:basedOn w:val="1"/>
    <w:qFormat/>
    <w:uiPriority w:val="0"/>
    <w:pPr>
      <w:tabs>
        <w:tab w:val="left" w:pos="360"/>
      </w:tabs>
      <w:suppressAutoHyphens/>
      <w:spacing w:after="240"/>
      <w:ind w:left="360" w:hanging="360"/>
    </w:pPr>
    <w:rPr>
      <w:rFonts w:ascii="Times New Roman" w:hAnsi="Times New Roman"/>
      <w:b/>
      <w:sz w:val="24"/>
      <w:szCs w:val="20"/>
    </w:rPr>
  </w:style>
  <w:style w:type="character" w:customStyle="1" w:styleId="197">
    <w:name w:val="insert2"/>
    <w:qFormat/>
    <w:uiPriority w:val="0"/>
    <w:rPr>
      <w:rFonts w:ascii="Arial" w:hAnsi="Arial"/>
      <w:i/>
      <w:sz w:val="24"/>
      <w:lang w:val="en-US"/>
    </w:rPr>
  </w:style>
  <w:style w:type="character" w:customStyle="1" w:styleId="198">
    <w:name w:val="reference"/>
    <w:qFormat/>
    <w:uiPriority w:val="0"/>
    <w:rPr>
      <w:rFonts w:ascii="Book Antiqua" w:hAnsi="Book Antiqua"/>
      <w:i/>
      <w:sz w:val="24"/>
      <w:lang w:val="en-US"/>
    </w:rPr>
  </w:style>
  <w:style w:type="paragraph" w:customStyle="1" w:styleId="199">
    <w:name w:val="Heading rb2"/>
    <w:basedOn w:val="1"/>
    <w:uiPriority w:val="0"/>
    <w:pPr>
      <w:tabs>
        <w:tab w:val="left" w:pos="-851"/>
        <w:tab w:val="right" w:pos="-567"/>
        <w:tab w:val="right" w:pos="2127"/>
        <w:tab w:val="right" w:pos="2694"/>
        <w:tab w:val="left" w:pos="2977"/>
        <w:tab w:val="right" w:pos="10348"/>
      </w:tabs>
      <w:spacing w:line="400" w:lineRule="exact"/>
      <w:ind w:right="-28"/>
    </w:pPr>
    <w:rPr>
      <w:rFonts w:ascii="Arial" w:hAnsi="Arial"/>
      <w:b/>
      <w:spacing w:val="6"/>
      <w:sz w:val="26"/>
      <w:szCs w:val="20"/>
    </w:rPr>
  </w:style>
  <w:style w:type="paragraph" w:customStyle="1" w:styleId="200">
    <w:name w:val="Head fid1"/>
    <w:basedOn w:val="201"/>
    <w:uiPriority w:val="0"/>
  </w:style>
  <w:style w:type="paragraph" w:customStyle="1" w:styleId="201">
    <w:name w:val="Head 2"/>
    <w:basedOn w:val="1"/>
    <w:autoRedefine/>
    <w:uiPriority w:val="0"/>
    <w:pPr>
      <w:spacing w:before="120" w:after="120"/>
      <w:jc w:val="both"/>
    </w:pPr>
    <w:rPr>
      <w:rFonts w:ascii="Times New Roman" w:hAnsi="Times New Roman"/>
      <w:b/>
      <w:sz w:val="24"/>
      <w:szCs w:val="20"/>
      <w:lang w:val="en-GB"/>
    </w:rPr>
  </w:style>
  <w:style w:type="paragraph" w:customStyle="1" w:styleId="202">
    <w:name w:val="explanatory_clause"/>
    <w:basedOn w:val="1"/>
    <w:uiPriority w:val="0"/>
    <w:pPr>
      <w:suppressAutoHyphens/>
      <w:spacing w:after="240"/>
      <w:ind w:left="738" w:right="-14" w:hanging="738"/>
    </w:pPr>
    <w:rPr>
      <w:rFonts w:ascii="Arial" w:hAnsi="Arial"/>
      <w:sz w:val="22"/>
      <w:szCs w:val="20"/>
    </w:rPr>
  </w:style>
  <w:style w:type="paragraph" w:customStyle="1" w:styleId="203">
    <w:name w:val="explanatory_notes"/>
    <w:basedOn w:val="1"/>
    <w:uiPriority w:val="99"/>
    <w:pPr>
      <w:suppressAutoHyphens/>
      <w:spacing w:after="240" w:line="360" w:lineRule="exact"/>
      <w:jc w:val="both"/>
    </w:pPr>
    <w:rPr>
      <w:rFonts w:ascii="Arial" w:hAnsi="Arial"/>
      <w:sz w:val="24"/>
      <w:szCs w:val="20"/>
    </w:rPr>
  </w:style>
  <w:style w:type="paragraph" w:customStyle="1" w:styleId="204">
    <w:name w:val="Head 2.2b"/>
    <w:basedOn w:val="1"/>
    <w:uiPriority w:val="0"/>
    <w:pPr>
      <w:suppressAutoHyphens/>
      <w:spacing w:after="240"/>
      <w:ind w:left="360" w:hanging="360"/>
    </w:pPr>
    <w:rPr>
      <w:rFonts w:ascii="Tms Rmn" w:hAnsi="Tms Rmn"/>
      <w:b/>
      <w:sz w:val="24"/>
      <w:szCs w:val="20"/>
    </w:rPr>
  </w:style>
  <w:style w:type="paragraph" w:customStyle="1" w:styleId="205">
    <w:name w:val="Head 3.1"/>
    <w:basedOn w:val="195"/>
    <w:qFormat/>
    <w:uiPriority w:val="0"/>
  </w:style>
  <w:style w:type="paragraph" w:customStyle="1" w:styleId="206">
    <w:name w:val="Head 4.1"/>
    <w:basedOn w:val="195"/>
    <w:uiPriority w:val="0"/>
  </w:style>
  <w:style w:type="paragraph" w:customStyle="1" w:styleId="207">
    <w:name w:val="Head 4.2"/>
    <w:basedOn w:val="1"/>
    <w:uiPriority w:val="0"/>
    <w:pPr>
      <w:suppressAutoHyphens/>
      <w:spacing w:after="240"/>
      <w:ind w:left="360" w:hanging="360"/>
    </w:pPr>
    <w:rPr>
      <w:rFonts w:ascii="Times New Roman" w:hAnsi="Times New Roman"/>
      <w:b/>
      <w:sz w:val="24"/>
      <w:szCs w:val="20"/>
    </w:rPr>
  </w:style>
  <w:style w:type="paragraph" w:customStyle="1" w:styleId="208">
    <w:name w:val="Head 5.1"/>
    <w:basedOn w:val="195"/>
    <w:uiPriority w:val="0"/>
    <w:pPr>
      <w:spacing w:after="0"/>
    </w:pPr>
  </w:style>
  <w:style w:type="paragraph" w:customStyle="1" w:styleId="209">
    <w:name w:val="Head 5.2"/>
    <w:basedOn w:val="1"/>
    <w:qFormat/>
    <w:uiPriority w:val="0"/>
    <w:pPr>
      <w:keepNext/>
      <w:suppressAutoHyphens/>
      <w:spacing w:before="480" w:after="240"/>
      <w:ind w:left="547" w:hanging="547"/>
      <w:jc w:val="center"/>
    </w:pPr>
    <w:rPr>
      <w:rFonts w:ascii="Times New Roman" w:hAnsi="Times New Roman"/>
      <w:b/>
      <w:sz w:val="24"/>
      <w:szCs w:val="20"/>
    </w:rPr>
  </w:style>
  <w:style w:type="paragraph" w:customStyle="1" w:styleId="210">
    <w:name w:val="Head 6.1"/>
    <w:basedOn w:val="208"/>
    <w:uiPriority w:val="0"/>
    <w:pPr>
      <w:pBdr>
        <w:bottom w:val="none" w:color="auto" w:sz="0" w:space="0"/>
      </w:pBdr>
      <w:spacing w:before="0" w:after="240"/>
    </w:pPr>
    <w:rPr>
      <w:caps/>
    </w:rPr>
  </w:style>
  <w:style w:type="paragraph" w:customStyle="1" w:styleId="211">
    <w:name w:val="Head 7.1"/>
    <w:basedOn w:val="195"/>
    <w:qFormat/>
    <w:uiPriority w:val="0"/>
  </w:style>
  <w:style w:type="paragraph" w:customStyle="1" w:styleId="212">
    <w:name w:val="Head 7.2"/>
    <w:basedOn w:val="1"/>
    <w:qFormat/>
    <w:uiPriority w:val="0"/>
    <w:pPr>
      <w:suppressAutoHyphens/>
      <w:spacing w:after="240"/>
      <w:ind w:left="720" w:hanging="720"/>
    </w:pPr>
    <w:rPr>
      <w:rFonts w:ascii="Times New Roman Bold" w:hAnsi="Times New Roman Bold"/>
      <w:b/>
      <w:szCs w:val="20"/>
    </w:rPr>
  </w:style>
  <w:style w:type="paragraph" w:customStyle="1" w:styleId="213">
    <w:name w:val="Head 8.1"/>
    <w:basedOn w:val="2"/>
    <w:qFormat/>
    <w:uiPriority w:val="0"/>
    <w:pPr>
      <w:keepNext w:val="0"/>
      <w:suppressAutoHyphens/>
      <w:spacing w:before="480" w:after="240"/>
      <w:jc w:val="center"/>
      <w:outlineLvl w:val="9"/>
    </w:pPr>
    <w:rPr>
      <w:rFonts w:ascii="Times New Roman Bold" w:hAnsi="Times New Roman Bold"/>
      <w:sz w:val="32"/>
    </w:rPr>
  </w:style>
  <w:style w:type="paragraph" w:customStyle="1" w:styleId="214">
    <w:name w:val="Head 8.2"/>
    <w:basedOn w:val="213"/>
    <w:qFormat/>
    <w:uiPriority w:val="0"/>
    <w:rPr>
      <w:smallCaps/>
      <w:sz w:val="28"/>
    </w:rPr>
  </w:style>
  <w:style w:type="paragraph" w:customStyle="1" w:styleId="215">
    <w:name w:val="Subtitle 2"/>
    <w:basedOn w:val="32"/>
    <w:autoRedefine/>
    <w:uiPriority w:val="99"/>
  </w:style>
  <w:style w:type="paragraph" w:customStyle="1" w:styleId="216">
    <w:name w:val="2AutoList1"/>
    <w:basedOn w:val="1"/>
    <w:uiPriority w:val="0"/>
    <w:pPr>
      <w:tabs>
        <w:tab w:val="left" w:pos="504"/>
      </w:tabs>
      <w:ind w:left="504" w:hanging="504"/>
      <w:jc w:val="both"/>
    </w:pPr>
    <w:rPr>
      <w:rFonts w:ascii="Times New Roman" w:hAnsi="Times New Roman"/>
      <w:sz w:val="24"/>
      <w:szCs w:val="20"/>
      <w:lang/>
    </w:rPr>
  </w:style>
  <w:style w:type="paragraph" w:customStyle="1" w:styleId="217">
    <w:name w:val="Header 1 - Clauses"/>
    <w:basedOn w:val="1"/>
    <w:uiPriority w:val="0"/>
    <w:pPr>
      <w:spacing w:after="200"/>
    </w:pPr>
    <w:rPr>
      <w:rFonts w:ascii="Times New Roman" w:hAnsi="Times New Roman"/>
      <w:b/>
      <w:sz w:val="24"/>
      <w:szCs w:val="20"/>
      <w:lang/>
    </w:rPr>
  </w:style>
  <w:style w:type="paragraph" w:customStyle="1" w:styleId="218">
    <w:name w:val="Header 2 - SubClauses"/>
    <w:basedOn w:val="1"/>
    <w:link w:val="219"/>
    <w:autoRedefine/>
    <w:uiPriority w:val="0"/>
    <w:pPr>
      <w:spacing w:after="200"/>
      <w:ind w:left="567" w:hanging="567"/>
      <w:jc w:val="both"/>
    </w:pPr>
    <w:rPr>
      <w:rFonts w:ascii="Times New Roman" w:hAnsi="Times New Roman"/>
      <w:sz w:val="24"/>
      <w:szCs w:val="20"/>
      <w:lang/>
    </w:rPr>
  </w:style>
  <w:style w:type="character" w:customStyle="1" w:styleId="219">
    <w:name w:val="Header 2 - SubClauses Char Char"/>
    <w:link w:val="218"/>
    <w:qFormat/>
    <w:uiPriority w:val="0"/>
    <w:rPr>
      <w:sz w:val="24"/>
      <w:lang w:eastAsia="en-US"/>
    </w:rPr>
  </w:style>
  <w:style w:type="paragraph" w:customStyle="1" w:styleId="220">
    <w:name w:val="Outline3"/>
    <w:basedOn w:val="1"/>
    <w:qFormat/>
    <w:uiPriority w:val="0"/>
    <w:pPr>
      <w:tabs>
        <w:tab w:val="left" w:pos="1728"/>
      </w:tabs>
      <w:spacing w:before="240"/>
      <w:ind w:left="1728" w:hanging="432"/>
    </w:pPr>
    <w:rPr>
      <w:rFonts w:ascii="Times New Roman" w:hAnsi="Times New Roman"/>
      <w:kern w:val="28"/>
      <w:sz w:val="24"/>
      <w:szCs w:val="20"/>
    </w:rPr>
  </w:style>
  <w:style w:type="paragraph" w:customStyle="1" w:styleId="221">
    <w:name w:val="Outline4"/>
    <w:basedOn w:val="1"/>
    <w:autoRedefine/>
    <w:qFormat/>
    <w:uiPriority w:val="0"/>
    <w:pPr>
      <w:tabs>
        <w:tab w:val="left" w:pos="709"/>
      </w:tabs>
      <w:jc w:val="both"/>
    </w:pPr>
    <w:rPr>
      <w:rFonts w:ascii="Times New Roman" w:hAnsi="Times New Roman"/>
      <w:kern w:val="28"/>
      <w:sz w:val="24"/>
      <w:szCs w:val="20"/>
    </w:rPr>
  </w:style>
  <w:style w:type="paragraph" w:customStyle="1" w:styleId="222">
    <w:name w:val="Outline i)"/>
    <w:basedOn w:val="1"/>
    <w:uiPriority w:val="0"/>
    <w:pPr>
      <w:tabs>
        <w:tab w:val="left" w:pos="1782"/>
      </w:tabs>
      <w:spacing w:before="120"/>
      <w:ind w:left="1782" w:hanging="792"/>
    </w:pPr>
    <w:rPr>
      <w:rFonts w:ascii="Times New Roman" w:hAnsi="Times New Roman"/>
      <w:sz w:val="24"/>
      <w:szCs w:val="20"/>
    </w:rPr>
  </w:style>
  <w:style w:type="paragraph" w:customStyle="1" w:styleId="223">
    <w:name w:val="BankNormal"/>
    <w:basedOn w:val="1"/>
    <w:qFormat/>
    <w:uiPriority w:val="0"/>
    <w:pPr>
      <w:spacing w:after="240"/>
    </w:pPr>
    <w:rPr>
      <w:rFonts w:ascii="Times New Roman" w:hAnsi="Times New Roman"/>
      <w:sz w:val="24"/>
      <w:szCs w:val="20"/>
    </w:rPr>
  </w:style>
  <w:style w:type="paragraph" w:customStyle="1" w:styleId="224">
    <w:name w:val="Section VII Header2"/>
    <w:basedOn w:val="2"/>
    <w:autoRedefine/>
    <w:uiPriority w:val="0"/>
    <w:pPr>
      <w:spacing w:before="0" w:after="200"/>
      <w:jc w:val="center"/>
    </w:pPr>
    <w:rPr>
      <w:rFonts w:ascii="Times New Roman" w:hAnsi="Times New Roman"/>
      <w:bCs/>
      <w:i/>
      <w:kern w:val="28"/>
      <w:sz w:val="20"/>
    </w:rPr>
  </w:style>
  <w:style w:type="paragraph" w:customStyle="1" w:styleId="225">
    <w:name w:val="ClauseSub_List_SubList"/>
    <w:uiPriority w:val="0"/>
    <w:pPr>
      <w:tabs>
        <w:tab w:val="left" w:pos="1800"/>
      </w:tabs>
      <w:ind w:left="1800" w:hanging="360"/>
    </w:pPr>
    <w:rPr>
      <w:rFonts w:ascii="Times New Roman" w:hAnsi="Times New Roman" w:eastAsia="Times New Roman" w:cs="Times New Roman"/>
      <w:sz w:val="22"/>
      <w:szCs w:val="22"/>
      <w:lang w:val="en-GB" w:eastAsia="en-US" w:bidi="ar-SA"/>
    </w:rPr>
  </w:style>
  <w:style w:type="paragraph" w:customStyle="1" w:styleId="226">
    <w:name w:val="ClauseSub_ParaIndent"/>
    <w:basedOn w:val="129"/>
    <w:uiPriority w:val="0"/>
    <w:pPr>
      <w:ind w:left="2835"/>
    </w:pPr>
  </w:style>
  <w:style w:type="paragraph" w:customStyle="1" w:styleId="227">
    <w:name w:val="Section X Header 3"/>
    <w:basedOn w:val="2"/>
    <w:autoRedefine/>
    <w:uiPriority w:val="0"/>
    <w:pPr>
      <w:spacing w:before="0" w:after="0"/>
      <w:jc w:val="center"/>
    </w:pPr>
    <w:rPr>
      <w:rFonts w:ascii="Times New Roman" w:hAnsi="Times New Roman"/>
      <w:sz w:val="44"/>
    </w:rPr>
  </w:style>
  <w:style w:type="paragraph" w:customStyle="1" w:styleId="228">
    <w:name w:val="FIDIC__SectionBegin"/>
    <w:basedOn w:val="1"/>
    <w:next w:val="229"/>
    <w:qFormat/>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29">
    <w:name w:val="FIDIC__SectionName"/>
    <w:basedOn w:val="230"/>
    <w:next w:val="230"/>
    <w:qFormat/>
    <w:uiPriority w:val="0"/>
    <w:pPr>
      <w:spacing w:before="100" w:after="300"/>
    </w:pPr>
    <w:rPr>
      <w:sz w:val="30"/>
      <w:szCs w:val="30"/>
    </w:rPr>
  </w:style>
  <w:style w:type="paragraph" w:customStyle="1" w:styleId="230">
    <w:name w:val="FIDIC_ClauseSubName"/>
    <w:basedOn w:val="231"/>
    <w:qFormat/>
    <w:uiPriority w:val="0"/>
    <w:pPr>
      <w:spacing w:before="240" w:line="240" w:lineRule="exact"/>
    </w:pPr>
    <w:rPr>
      <w:sz w:val="24"/>
      <w:szCs w:val="24"/>
    </w:rPr>
  </w:style>
  <w:style w:type="paragraph" w:customStyle="1" w:styleId="231">
    <w:name w:val="FIDIC__CoverTitle"/>
    <w:basedOn w:val="1"/>
    <w:qFormat/>
    <w:uiPriority w:val="0"/>
    <w:pPr>
      <w:spacing w:after="240"/>
    </w:pPr>
    <w:rPr>
      <w:rFonts w:ascii="Arial" w:hAnsi="Arial" w:cs="Arial"/>
      <w:color w:val="0000CC"/>
      <w:spacing w:val="-5"/>
      <w:sz w:val="40"/>
      <w:szCs w:val="40"/>
      <w:lang w:val="en-GB"/>
    </w:rPr>
  </w:style>
  <w:style w:type="paragraph" w:customStyle="1" w:styleId="232">
    <w:name w:val="FIDIC_ClauseName"/>
    <w:basedOn w:val="230"/>
    <w:next w:val="230"/>
    <w:qFormat/>
    <w:uiPriority w:val="0"/>
    <w:rPr>
      <w:sz w:val="28"/>
      <w:szCs w:val="28"/>
    </w:rPr>
  </w:style>
  <w:style w:type="paragraph" w:customStyle="1" w:styleId="233">
    <w:name w:val="FIDIC_ClauseSubSubPara"/>
    <w:basedOn w:val="230"/>
    <w:qFormat/>
    <w:uiPriority w:val="0"/>
    <w:pPr>
      <w:spacing w:before="100" w:after="100" w:line="220" w:lineRule="exact"/>
    </w:pPr>
    <w:rPr>
      <w:sz w:val="20"/>
      <w:szCs w:val="20"/>
      <w:lang w:val="en-US"/>
    </w:rPr>
  </w:style>
  <w:style w:type="paragraph" w:customStyle="1" w:styleId="234">
    <w:name w:val="FIDIC_ClauseSubSubName"/>
    <w:basedOn w:val="230"/>
    <w:next w:val="233"/>
    <w:uiPriority w:val="0"/>
    <w:pPr>
      <w:spacing w:before="120" w:after="120"/>
    </w:pPr>
    <w:rPr>
      <w:rFonts w:ascii="Helvetica Neue" w:hAnsi="Helvetica Neue" w:cs="Times New Roman"/>
      <w:sz w:val="20"/>
      <w:szCs w:val="20"/>
      <w:lang w:val="en-US"/>
    </w:rPr>
  </w:style>
  <w:style w:type="paragraph" w:customStyle="1" w:styleId="235">
    <w:name w:val="FIDIC__SectionEnd"/>
    <w:basedOn w:val="1"/>
    <w:next w:val="229"/>
    <w:qFormat/>
    <w:uiPriority w:val="0"/>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236">
    <w:name w:val="sec7-SubClause"/>
    <w:basedOn w:val="217"/>
    <w:uiPriority w:val="0"/>
    <w:pPr>
      <w:tabs>
        <w:tab w:val="left" w:pos="573"/>
      </w:tabs>
      <w:spacing w:after="0"/>
      <w:ind w:left="576" w:hanging="576"/>
    </w:pPr>
    <w:rPr>
      <w:bCs/>
      <w:szCs w:val="24"/>
      <w:lang w:val="en-US"/>
    </w:rPr>
  </w:style>
  <w:style w:type="paragraph" w:customStyle="1" w:styleId="237">
    <w:name w:val="Sec7-Clauses"/>
    <w:basedOn w:val="217"/>
    <w:uiPriority w:val="0"/>
    <w:pPr>
      <w:spacing w:after="0"/>
    </w:pPr>
    <w:rPr>
      <w:bCs/>
      <w:szCs w:val="24"/>
    </w:rPr>
  </w:style>
  <w:style w:type="paragraph" w:customStyle="1" w:styleId="238">
    <w:name w:val="sec7-header1"/>
    <w:basedOn w:val="230"/>
    <w:qFormat/>
    <w:uiPriority w:val="0"/>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239">
    <w:name w:val="Section VI Header"/>
    <w:basedOn w:val="147"/>
    <w:uiPriority w:val="0"/>
    <w:rPr>
      <w:lang w:val="en-US"/>
    </w:rPr>
  </w:style>
  <w:style w:type="paragraph" w:customStyle="1" w:styleId="240">
    <w:name w:val="Parts"/>
    <w:basedOn w:val="2"/>
    <w:qFormat/>
    <w:uiPriority w:val="0"/>
    <w:pPr>
      <w:keepNext w:val="0"/>
      <w:suppressAutoHyphens/>
      <w:spacing w:before="480" w:after="240"/>
      <w:jc w:val="center"/>
    </w:pPr>
    <w:rPr>
      <w:rFonts w:ascii="Times New Roman Bold" w:hAnsi="Times New Roman Bold"/>
      <w:smallCaps/>
      <w:sz w:val="56"/>
    </w:rPr>
  </w:style>
  <w:style w:type="paragraph" w:customStyle="1" w:styleId="241">
    <w:name w:val="Style Style Header 1 - Clauses + After:  0 pt + Left:  0&quot; Hanging:..."/>
    <w:basedOn w:val="115"/>
    <w:qFormat/>
    <w:uiPriority w:val="0"/>
    <w:pPr>
      <w:tabs>
        <w:tab w:val="left" w:pos="576"/>
      </w:tabs>
      <w:ind w:left="576" w:hanging="576"/>
    </w:pPr>
    <w:rPr>
      <w:bCs w:val="0"/>
    </w:rPr>
  </w:style>
  <w:style w:type="paragraph" w:customStyle="1" w:styleId="242">
    <w:name w:val="Style Style Header 1 - Clauses + After:  0 pt + Left:  0&quot; Hanging:...1"/>
    <w:basedOn w:val="115"/>
    <w:autoRedefine/>
    <w:qFormat/>
    <w:uiPriority w:val="0"/>
    <w:pPr>
      <w:tabs>
        <w:tab w:val="left" w:pos="576"/>
      </w:tabs>
      <w:spacing w:after="240"/>
      <w:ind w:left="576" w:hanging="576"/>
    </w:pPr>
    <w:rPr>
      <w:bCs w:val="0"/>
    </w:rPr>
  </w:style>
  <w:style w:type="paragraph" w:customStyle="1" w:styleId="243">
    <w:name w:val="Style P3 Header1-Clauses + After:  12 pt"/>
    <w:basedOn w:val="154"/>
    <w:qFormat/>
    <w:uiPriority w:val="0"/>
    <w:pPr>
      <w:tabs>
        <w:tab w:val="left" w:pos="1008"/>
        <w:tab w:val="clear" w:pos="864"/>
      </w:tabs>
      <w:spacing w:after="240"/>
      <w:ind w:left="1008"/>
    </w:pPr>
  </w:style>
  <w:style w:type="paragraph" w:customStyle="1" w:styleId="244">
    <w:name w:val="Style Heading 4Sub-Clause Sub-paragraphClauseSubSub_No&amp;Name + Aft..."/>
    <w:basedOn w:val="5"/>
    <w:qFormat/>
    <w:uiPriority w:val="0"/>
    <w:pPr>
      <w:tabs>
        <w:tab w:val="left" w:pos="1512"/>
      </w:tabs>
      <w:spacing w:before="0" w:after="180"/>
      <w:ind w:left="1512" w:right="18" w:hanging="540"/>
      <w:jc w:val="both"/>
    </w:pPr>
    <w:rPr>
      <w:sz w:val="24"/>
      <w:szCs w:val="20"/>
    </w:rPr>
  </w:style>
  <w:style w:type="paragraph" w:customStyle="1" w:styleId="245">
    <w:name w:val="Section 7 heading 3"/>
    <w:basedOn w:val="4"/>
    <w:qFormat/>
    <w:uiPriority w:val="0"/>
    <w:pPr>
      <w:keepNext w:val="0"/>
      <w:widowControl/>
      <w:tabs>
        <w:tab w:val="clear" w:pos="851"/>
      </w:tabs>
      <w:suppressAutoHyphens/>
      <w:ind w:left="0"/>
    </w:pPr>
    <w:rPr>
      <w:rFonts w:ascii="Times New Roman" w:hAnsi="Times New Roman"/>
      <w:sz w:val="28"/>
    </w:rPr>
  </w:style>
  <w:style w:type="paragraph" w:customStyle="1" w:styleId="246">
    <w:name w:val="Section 7 heading 5"/>
    <w:basedOn w:val="4"/>
    <w:uiPriority w:val="0"/>
    <w:pPr>
      <w:keepNext w:val="0"/>
      <w:widowControl/>
      <w:tabs>
        <w:tab w:val="clear" w:pos="851"/>
      </w:tabs>
      <w:suppressAutoHyphens/>
      <w:ind w:left="0"/>
      <w:jc w:val="both"/>
    </w:pPr>
    <w:rPr>
      <w:rFonts w:ascii="Times New Roman" w:hAnsi="Times New Roman"/>
      <w:sz w:val="24"/>
    </w:rPr>
  </w:style>
  <w:style w:type="paragraph" w:customStyle="1" w:styleId="247">
    <w:name w:val="Style Section 7 heading 3 + After:  10 pt"/>
    <w:basedOn w:val="245"/>
    <w:qFormat/>
    <w:uiPriority w:val="0"/>
    <w:pPr>
      <w:spacing w:after="200"/>
    </w:pPr>
    <w:rPr>
      <w:rFonts w:ascii="Times New Roman Bold" w:hAnsi="Times New Roman Bold"/>
      <w:bCs/>
      <w:szCs w:val="28"/>
    </w:rPr>
  </w:style>
  <w:style w:type="paragraph" w:customStyle="1" w:styleId="248">
    <w:name w:val="Style TOC 1 + Before:  8 pt"/>
    <w:basedOn w:val="73"/>
    <w:qFormat/>
    <w:uiPriority w:val="0"/>
  </w:style>
  <w:style w:type="paragraph" w:customStyle="1" w:styleId="249">
    <w:name w:val="UG - Sec 3 - Heading 2"/>
    <w:basedOn w:val="250"/>
    <w:qFormat/>
    <w:uiPriority w:val="0"/>
  </w:style>
  <w:style w:type="paragraph" w:customStyle="1" w:styleId="250">
    <w:name w:val="UG - Heading 2"/>
    <w:basedOn w:val="3"/>
    <w:next w:val="1"/>
    <w:qFormat/>
    <w:uiPriority w:val="0"/>
    <w:pPr>
      <w:keepNext w:val="0"/>
      <w:suppressAutoHyphens/>
      <w:spacing w:before="0" w:after="240"/>
      <w:ind w:firstLine="0"/>
      <w:jc w:val="center"/>
    </w:pPr>
    <w:rPr>
      <w:rFonts w:ascii="Times New Roman Bold" w:hAnsi="Times New Roman Bold"/>
      <w:b/>
      <w:i w:val="0"/>
      <w:sz w:val="32"/>
      <w:szCs w:val="28"/>
    </w:rPr>
  </w:style>
  <w:style w:type="paragraph" w:customStyle="1" w:styleId="251">
    <w:name w:val="Default Paragraph Font1"/>
    <w:next w:val="1"/>
    <w:uiPriority w:val="0"/>
    <w:pPr>
      <w:tabs>
        <w:tab w:val="left" w:pos="567"/>
      </w:tabs>
    </w:pPr>
    <w:rPr>
      <w:rFonts w:ascii="‚l‚r –¾’©" w:hAnsi="‚l‚r –¾’©" w:eastAsia="Times New Roman" w:cs="‚l‚r –¾’©"/>
      <w:sz w:val="21"/>
      <w:lang w:val="en-GB" w:eastAsia="en-GB" w:bidi="ar-SA"/>
    </w:rPr>
  </w:style>
  <w:style w:type="paragraph" w:customStyle="1" w:styleId="252">
    <w:name w:val="Title1"/>
    <w:basedOn w:val="1"/>
    <w:uiPriority w:val="0"/>
    <w:pPr>
      <w:suppressAutoHyphens/>
    </w:pPr>
    <w:rPr>
      <w:rFonts w:ascii="Times New Roman Bold" w:hAnsi="Times New Roman Bold"/>
      <w:b/>
      <w:sz w:val="36"/>
      <w:szCs w:val="20"/>
    </w:rPr>
  </w:style>
  <w:style w:type="paragraph" w:customStyle="1" w:styleId="253">
    <w:name w:val="Style Section 7 heading 5 + Left Left:  0&quot; Hanging:  0.49&quot;"/>
    <w:basedOn w:val="246"/>
    <w:uiPriority w:val="0"/>
    <w:pPr>
      <w:ind w:left="706" w:hanging="706"/>
      <w:jc w:val="left"/>
    </w:pPr>
    <w:rPr>
      <w:bCs/>
    </w:rPr>
  </w:style>
  <w:style w:type="paragraph" w:customStyle="1" w:styleId="254">
    <w:name w:val="Block Quotation"/>
    <w:basedOn w:val="1"/>
    <w:uiPriority w:val="0"/>
    <w:pPr>
      <w:ind w:left="855" w:right="-72" w:hanging="315"/>
      <w:jc w:val="both"/>
    </w:pPr>
    <w:rPr>
      <w:rFonts w:ascii="Times New Roman" w:hAnsi="Times New Roman"/>
      <w:sz w:val="24"/>
      <w:szCs w:val="20"/>
      <w:lang w:val="en-GB" w:eastAsia="fr-FR"/>
    </w:rPr>
  </w:style>
  <w:style w:type="paragraph" w:customStyle="1" w:styleId="255">
    <w:name w:val="Header 3 - Paragraph"/>
    <w:basedOn w:val="1"/>
    <w:uiPriority w:val="0"/>
    <w:pPr>
      <w:tabs>
        <w:tab w:val="left" w:pos="864"/>
        <w:tab w:val="left" w:pos="1152"/>
      </w:tabs>
      <w:spacing w:after="200"/>
      <w:ind w:left="1238" w:hanging="619"/>
      <w:jc w:val="both"/>
    </w:pPr>
    <w:rPr>
      <w:rFonts w:ascii="Times New Roman" w:hAnsi="Times New Roman"/>
      <w:sz w:val="24"/>
      <w:szCs w:val="20"/>
      <w:lang w:eastAsia="fr-FR"/>
    </w:rPr>
  </w:style>
  <w:style w:type="paragraph" w:customStyle="1" w:styleId="256">
    <w:name w:val="outlinebullet"/>
    <w:basedOn w:val="1"/>
    <w:uiPriority w:val="0"/>
    <w:pPr>
      <w:tabs>
        <w:tab w:val="left" w:pos="720"/>
        <w:tab w:val="left" w:pos="1037"/>
        <w:tab w:val="left" w:pos="1440"/>
      </w:tabs>
      <w:spacing w:before="120"/>
      <w:ind w:left="1440" w:hanging="450"/>
    </w:pPr>
    <w:rPr>
      <w:rFonts w:ascii="Times New Roman" w:hAnsi="Times New Roman"/>
      <w:sz w:val="24"/>
      <w:szCs w:val="20"/>
      <w:lang w:eastAsia="fr-FR"/>
    </w:rPr>
  </w:style>
  <w:style w:type="paragraph" w:customStyle="1" w:styleId="257">
    <w:name w:val="Outline1"/>
    <w:basedOn w:val="159"/>
    <w:next w:val="258"/>
    <w:uiPriority w:val="0"/>
    <w:pPr>
      <w:keepNext/>
      <w:tabs>
        <w:tab w:val="left" w:pos="360"/>
        <w:tab w:val="left" w:pos="420"/>
      </w:tabs>
      <w:ind w:left="360" w:hanging="360"/>
    </w:pPr>
    <w:rPr>
      <w:lang w:eastAsia="fr-FR"/>
    </w:rPr>
  </w:style>
  <w:style w:type="paragraph" w:customStyle="1" w:styleId="258">
    <w:name w:val="Outline2"/>
    <w:basedOn w:val="1"/>
    <w:uiPriority w:val="0"/>
    <w:pPr>
      <w:tabs>
        <w:tab w:val="left" w:pos="360"/>
        <w:tab w:val="left" w:pos="420"/>
        <w:tab w:val="left" w:pos="864"/>
      </w:tabs>
      <w:spacing w:before="240"/>
      <w:ind w:left="864" w:hanging="504"/>
    </w:pPr>
    <w:rPr>
      <w:rFonts w:ascii="Times New Roman" w:hAnsi="Times New Roman"/>
      <w:kern w:val="28"/>
      <w:sz w:val="24"/>
      <w:szCs w:val="20"/>
      <w:lang w:eastAsia="fr-FR"/>
    </w:rPr>
  </w:style>
  <w:style w:type="paragraph" w:customStyle="1" w:styleId="259">
    <w:name w:val="a1 1"/>
    <w:qFormat/>
    <w:uiPriority w:val="0"/>
    <w:pPr>
      <w:widowControl w:val="0"/>
      <w:tabs>
        <w:tab w:val="left" w:pos="-720"/>
      </w:tabs>
      <w:suppressAutoHyphens/>
    </w:pPr>
    <w:rPr>
      <w:rFonts w:ascii="CG Times" w:hAnsi="CG Times" w:eastAsia="Times New Roman" w:cs="Times New Roman"/>
      <w:sz w:val="24"/>
      <w:lang w:val="en-US" w:eastAsia="en-US" w:bidi="ar-SA"/>
    </w:rPr>
  </w:style>
  <w:style w:type="paragraph" w:customStyle="1" w:styleId="260">
    <w:name w:val="REGULAR 3"/>
    <w:uiPriority w:val="0"/>
    <w:pPr>
      <w:widowControl w:val="0"/>
      <w:tabs>
        <w:tab w:val="left" w:pos="0"/>
        <w:tab w:val="right" w:pos="1560"/>
        <w:tab w:val="left" w:pos="1800"/>
        <w:tab w:val="left" w:pos="2160"/>
      </w:tabs>
      <w:suppressAutoHyphens/>
    </w:pPr>
    <w:rPr>
      <w:rFonts w:ascii="CG Times" w:hAnsi="CG Times" w:eastAsia="Times New Roman" w:cs="Times New Roman"/>
      <w:sz w:val="24"/>
      <w:lang w:val="en-US" w:eastAsia="en-US" w:bidi="ar-SA"/>
    </w:rPr>
  </w:style>
  <w:style w:type="character" w:customStyle="1" w:styleId="261">
    <w:name w:val="Heading 3 Char Char"/>
    <w:uiPriority w:val="0"/>
    <w:rPr>
      <w:sz w:val="24"/>
      <w:lang w:val="en-US" w:eastAsia="fr-FR" w:bidi="ar-SA"/>
    </w:rPr>
  </w:style>
  <w:style w:type="paragraph" w:customStyle="1" w:styleId="262">
    <w:name w:val="UG Header 1"/>
    <w:basedOn w:val="2"/>
    <w:next w:val="1"/>
    <w:qFormat/>
    <w:uiPriority w:val="0"/>
    <w:pPr>
      <w:keepNext w:val="0"/>
      <w:suppressAutoHyphens/>
      <w:spacing w:before="240" w:after="240"/>
      <w:jc w:val="center"/>
    </w:pPr>
    <w:rPr>
      <w:rFonts w:ascii="Times New Roman Bold" w:hAnsi="Times New Roman Bold"/>
      <w:sz w:val="36"/>
    </w:rPr>
  </w:style>
  <w:style w:type="paragraph" w:customStyle="1" w:styleId="263">
    <w:name w:val="UG - Sec 3 - Heading 3"/>
    <w:basedOn w:val="1"/>
    <w:qFormat/>
    <w:uiPriority w:val="0"/>
    <w:pPr>
      <w:autoSpaceDE w:val="0"/>
      <w:autoSpaceDN w:val="0"/>
      <w:adjustRightInd w:val="0"/>
      <w:spacing w:after="200"/>
    </w:pPr>
    <w:rPr>
      <w:rFonts w:ascii="Times New Roman" w:hAnsi="Times New Roman" w:cs="Arial-BoldMT"/>
      <w:b/>
      <w:bCs/>
      <w:color w:val="000000"/>
      <w:sz w:val="24"/>
      <w:szCs w:val="20"/>
    </w:rPr>
  </w:style>
  <w:style w:type="paragraph" w:customStyle="1" w:styleId="264">
    <w:name w:val="UG - Sec 3b - Heading 2"/>
    <w:basedOn w:val="249"/>
    <w:uiPriority w:val="0"/>
  </w:style>
  <w:style w:type="paragraph" w:customStyle="1" w:styleId="265">
    <w:name w:val="UG - Sec 3b - Heading 3"/>
    <w:basedOn w:val="263"/>
    <w:qFormat/>
    <w:uiPriority w:val="0"/>
  </w:style>
  <w:style w:type="paragraph" w:customStyle="1" w:styleId="266">
    <w:name w:val="UG - Sec 3b - Heading 4"/>
    <w:basedOn w:val="1"/>
    <w:qFormat/>
    <w:uiPriority w:val="0"/>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267">
    <w:name w:val="S4-header1"/>
    <w:basedOn w:val="1"/>
    <w:qFormat/>
    <w:uiPriority w:val="0"/>
    <w:pPr>
      <w:spacing w:before="120" w:after="240"/>
      <w:jc w:val="center"/>
    </w:pPr>
    <w:rPr>
      <w:rFonts w:ascii="Times New Roman" w:hAnsi="Times New Roman"/>
      <w:b/>
      <w:sz w:val="36"/>
      <w:szCs w:val="20"/>
    </w:rPr>
  </w:style>
  <w:style w:type="paragraph" w:customStyle="1" w:styleId="268">
    <w:name w:val="UG-Sec 4 - heading 3"/>
    <w:basedOn w:val="1"/>
    <w:qFormat/>
    <w:uiPriority w:val="0"/>
    <w:pPr>
      <w:spacing w:before="120" w:after="200"/>
      <w:jc w:val="center"/>
    </w:pPr>
    <w:rPr>
      <w:rFonts w:ascii="Times New Roman" w:hAnsi="Times New Roman"/>
      <w:b/>
    </w:rPr>
  </w:style>
  <w:style w:type="paragraph" w:customStyle="1" w:styleId="269">
    <w:name w:val="Section 1 Header 1"/>
    <w:basedOn w:val="16"/>
    <w:uiPriority w:val="0"/>
    <w:pPr>
      <w:suppressAutoHyphens/>
      <w:spacing w:before="120" w:after="200" w:line="240" w:lineRule="auto"/>
      <w:jc w:val="center"/>
    </w:pPr>
    <w:rPr>
      <w:rFonts w:ascii="Times New Roman" w:hAnsi="Times New Roman"/>
      <w:b/>
      <w:bCs/>
      <w:iCs/>
    </w:rPr>
  </w:style>
  <w:style w:type="paragraph" w:customStyle="1" w:styleId="270">
    <w:name w:val="Sec3 header"/>
    <w:basedOn w:val="140"/>
    <w:qFormat/>
    <w:uiPriority w:val="0"/>
    <w:pPr>
      <w:tabs>
        <w:tab w:val="left" w:leader="dot" w:pos="8424"/>
      </w:tabs>
      <w:spacing w:before="80" w:line="240" w:lineRule="auto"/>
    </w:pPr>
    <w:rPr>
      <w:rFonts w:ascii="Arial" w:hAnsi="Arial" w:cs="Arial"/>
      <w:b/>
      <w:sz w:val="22"/>
      <w:szCs w:val="20"/>
    </w:rPr>
  </w:style>
  <w:style w:type="paragraph" w:customStyle="1" w:styleId="271">
    <w:name w:val="Style 17"/>
    <w:basedOn w:val="1"/>
    <w:qFormat/>
    <w:uiPriority w:val="0"/>
    <w:pPr>
      <w:widowControl w:val="0"/>
      <w:autoSpaceDE w:val="0"/>
      <w:autoSpaceDN w:val="0"/>
      <w:spacing w:line="264" w:lineRule="exact"/>
      <w:ind w:left="576" w:hanging="360"/>
    </w:pPr>
    <w:rPr>
      <w:rFonts w:ascii="Times New Roman" w:hAnsi="Times New Roman"/>
      <w:sz w:val="24"/>
      <w:szCs w:val="24"/>
    </w:rPr>
  </w:style>
  <w:style w:type="paragraph" w:customStyle="1" w:styleId="272">
    <w:name w:val="Default"/>
    <w:uiPriority w:val="0"/>
    <w:pPr>
      <w:autoSpaceDE w:val="0"/>
      <w:autoSpaceDN w:val="0"/>
      <w:adjustRightInd w:val="0"/>
    </w:pPr>
    <w:rPr>
      <w:rFonts w:ascii="Times New Roman" w:hAnsi="Times New Roman" w:eastAsia="Times New Roman" w:cs="Times New Roman"/>
      <w:color w:val="000000"/>
      <w:sz w:val="24"/>
      <w:szCs w:val="24"/>
      <w:lang w:val="en-US" w:eastAsia="en-US" w:bidi="ar-SA"/>
    </w:rPr>
  </w:style>
  <w:style w:type="paragraph" w:customStyle="1" w:styleId="273">
    <w:name w:val="Head1"/>
    <w:basedOn w:val="1"/>
    <w:qFormat/>
    <w:uiPriority w:val="0"/>
    <w:pPr>
      <w:suppressAutoHyphens/>
      <w:spacing w:after="100"/>
      <w:jc w:val="center"/>
    </w:pPr>
    <w:rPr>
      <w:rFonts w:ascii="Times New Roman Bold" w:hAnsi="Times New Roman Bold"/>
      <w:b/>
      <w:sz w:val="24"/>
      <w:szCs w:val="20"/>
    </w:rPr>
  </w:style>
  <w:style w:type="paragraph" w:customStyle="1" w:styleId="274">
    <w:name w:val="Style 12"/>
    <w:basedOn w:val="1"/>
    <w:qFormat/>
    <w:uiPriority w:val="0"/>
    <w:pPr>
      <w:widowControl w:val="0"/>
      <w:autoSpaceDE w:val="0"/>
      <w:autoSpaceDN w:val="0"/>
      <w:spacing w:line="264" w:lineRule="exact"/>
      <w:ind w:hanging="576"/>
      <w:jc w:val="both"/>
    </w:pPr>
    <w:rPr>
      <w:rFonts w:ascii="Times New Roman" w:hAnsi="Times New Roman"/>
      <w:sz w:val="24"/>
      <w:szCs w:val="24"/>
    </w:rPr>
  </w:style>
  <w:style w:type="paragraph" w:customStyle="1" w:styleId="275">
    <w:name w:val="Text Box"/>
    <w:qFormat/>
    <w:uiPriority w:val="0"/>
    <w:pPr>
      <w:keepNext/>
      <w:keepLines/>
      <w:tabs>
        <w:tab w:val="left" w:pos="-720"/>
      </w:tabs>
      <w:suppressAutoHyphens/>
      <w:jc w:val="both"/>
    </w:pPr>
    <w:rPr>
      <w:rFonts w:ascii="Times New Roman" w:hAnsi="Times New Roman" w:eastAsia="Times New Roman" w:cs="Times New Roman"/>
      <w:spacing w:val="-2"/>
      <w:sz w:val="22"/>
      <w:lang w:val="en-US" w:eastAsia="en-US" w:bidi="ar-SA"/>
    </w:rPr>
  </w:style>
  <w:style w:type="paragraph" w:customStyle="1" w:styleId="276">
    <w:name w:val="Heading 1- Clause name"/>
    <w:basedOn w:val="1"/>
    <w:qFormat/>
    <w:uiPriority w:val="0"/>
    <w:pPr>
      <w:tabs>
        <w:tab w:val="left" w:pos="360"/>
      </w:tabs>
      <w:spacing w:before="120" w:after="120"/>
      <w:ind w:left="360" w:hanging="360"/>
    </w:pPr>
    <w:rPr>
      <w:rFonts w:ascii="Times New Roman" w:hAnsi="Times New Roman"/>
      <w:b/>
      <w:sz w:val="24"/>
      <w:szCs w:val="20"/>
    </w:rPr>
  </w:style>
  <w:style w:type="paragraph" w:customStyle="1" w:styleId="277">
    <w:name w:val="Sec1-Clauses"/>
    <w:basedOn w:val="276"/>
    <w:qFormat/>
    <w:uiPriority w:val="0"/>
  </w:style>
  <w:style w:type="character" w:customStyle="1" w:styleId="278">
    <w:name w:val="Document Map Char"/>
    <w:link w:val="27"/>
    <w:qFormat/>
    <w:uiPriority w:val="0"/>
    <w:rPr>
      <w:rFonts w:ascii="Tahoma" w:hAnsi="Tahoma" w:cs="Tahoma"/>
      <w:sz w:val="24"/>
      <w:shd w:val="clear" w:color="auto" w:fill="000080"/>
      <w:lang w:val="en-US" w:eastAsia="en-US"/>
    </w:rPr>
  </w:style>
  <w:style w:type="paragraph" w:customStyle="1" w:styleId="279">
    <w:name w:val="Head 1.2"/>
    <w:basedOn w:val="1"/>
    <w:qFormat/>
    <w:uiPriority w:val="0"/>
    <w:pPr>
      <w:tabs>
        <w:tab w:val="left" w:pos="360"/>
      </w:tabs>
      <w:ind w:left="360" w:hanging="360"/>
      <w:jc w:val="both"/>
    </w:pPr>
    <w:rPr>
      <w:rFonts w:ascii="Arial" w:hAnsi="Arial"/>
      <w:sz w:val="20"/>
      <w:szCs w:val="20"/>
    </w:rPr>
  </w:style>
  <w:style w:type="paragraph" w:customStyle="1" w:styleId="280">
    <w:name w:val="ChapterNumber"/>
    <w:qFormat/>
    <w:uiPriority w:val="0"/>
    <w:pPr>
      <w:tabs>
        <w:tab w:val="left" w:pos="-720"/>
      </w:tabs>
      <w:suppressAutoHyphens/>
    </w:pPr>
    <w:rPr>
      <w:rFonts w:ascii="CG Times" w:hAnsi="CG Times" w:eastAsia="Times New Roman" w:cs="Times New Roman"/>
      <w:sz w:val="22"/>
      <w:lang w:val="en-US" w:eastAsia="en-US" w:bidi="ar-SA"/>
    </w:rPr>
  </w:style>
  <w:style w:type="paragraph" w:customStyle="1" w:styleId="281">
    <w:name w:val="Heading 1a"/>
    <w:qFormat/>
    <w:uiPriority w:val="0"/>
    <w:pPr>
      <w:keepNext/>
      <w:keepLines/>
      <w:tabs>
        <w:tab w:val="left" w:pos="-720"/>
      </w:tabs>
      <w:suppressAutoHyphens/>
      <w:jc w:val="center"/>
    </w:pPr>
    <w:rPr>
      <w:rFonts w:ascii="Times New Roman" w:hAnsi="Times New Roman" w:eastAsia="Times New Roman" w:cs="Times New Roman"/>
      <w:b/>
      <w:smallCaps/>
      <w:sz w:val="32"/>
      <w:lang w:val="en-US" w:eastAsia="en-US" w:bidi="ar-SA"/>
    </w:rPr>
  </w:style>
  <w:style w:type="paragraph" w:customStyle="1" w:styleId="282">
    <w:name w:val="Section III Heading 1"/>
    <w:qFormat/>
    <w:uiPriority w:val="0"/>
    <w:pPr>
      <w:spacing w:before="120" w:after="240"/>
    </w:pPr>
    <w:rPr>
      <w:rFonts w:ascii="Times New Roman" w:hAnsi="Times New Roman" w:eastAsia="Times New Roman" w:cs="Times New Roman"/>
      <w:b/>
      <w:sz w:val="24"/>
      <w:lang w:val="en-US" w:eastAsia="en-US" w:bidi="ar-SA"/>
    </w:rPr>
  </w:style>
  <w:style w:type="character" w:customStyle="1" w:styleId="283">
    <w:name w:val="Heading 1 Char1"/>
    <w:qFormat/>
    <w:uiPriority w:val="0"/>
    <w:rPr>
      <w:rFonts w:ascii="Cambria" w:hAnsi="Cambria" w:eastAsia="Times New Roman" w:cs="Times New Roman"/>
      <w:b/>
      <w:bCs/>
      <w:color w:val="365F91"/>
      <w:sz w:val="28"/>
      <w:szCs w:val="28"/>
    </w:rPr>
  </w:style>
  <w:style w:type="character" w:customStyle="1" w:styleId="284">
    <w:name w:val="st"/>
    <w:basedOn w:val="11"/>
    <w:qFormat/>
    <w:uiPriority w:val="0"/>
  </w:style>
  <w:style w:type="paragraph" w:customStyle="1" w:styleId="285">
    <w:name w:val="plane"/>
    <w:basedOn w:val="1"/>
    <w:uiPriority w:val="0"/>
    <w:pPr>
      <w:suppressAutoHyphens/>
      <w:jc w:val="both"/>
    </w:pPr>
    <w:rPr>
      <w:rFonts w:ascii="Tms Rmn" w:hAnsi="Tms Rmn"/>
      <w:sz w:val="24"/>
      <w:szCs w:val="20"/>
    </w:rPr>
  </w:style>
  <w:style w:type="paragraph" w:customStyle="1" w:styleId="286">
    <w:name w:val="S4-Header 2"/>
    <w:basedOn w:val="1"/>
    <w:qFormat/>
    <w:uiPriority w:val="0"/>
    <w:pPr>
      <w:spacing w:before="120" w:after="240"/>
      <w:jc w:val="center"/>
    </w:pPr>
    <w:rPr>
      <w:rFonts w:ascii="Times New Roman" w:hAnsi="Times New Roman"/>
      <w:b/>
      <w:sz w:val="32"/>
      <w:szCs w:val="24"/>
    </w:rPr>
  </w:style>
  <w:style w:type="character" w:customStyle="1" w:styleId="287">
    <w:name w:val="Message Header Char"/>
    <w:link w:val="63"/>
    <w:uiPriority w:val="0"/>
    <w:rPr>
      <w:rFonts w:ascii="Arial" w:hAnsi="Arial"/>
      <w:sz w:val="24"/>
      <w:szCs w:val="24"/>
      <w:shd w:val="pct20" w:color="auto" w:fill="auto"/>
      <w:lang w:val="en-US" w:eastAsia="en-US"/>
    </w:rPr>
  </w:style>
  <w:style w:type="character" w:customStyle="1" w:styleId="288">
    <w:name w:val="Note Heading Char"/>
    <w:link w:val="66"/>
    <w:qFormat/>
    <w:uiPriority w:val="0"/>
    <w:rPr>
      <w:sz w:val="24"/>
      <w:lang w:val="en-US" w:eastAsia="en-US"/>
    </w:rPr>
  </w:style>
  <w:style w:type="paragraph" w:customStyle="1" w:styleId="289">
    <w:name w:val="Section Title"/>
    <w:next w:val="1"/>
    <w:uiPriority w:val="0"/>
    <w:pPr>
      <w:spacing w:after="200"/>
      <w:jc w:val="center"/>
    </w:pPr>
    <w:rPr>
      <w:rFonts w:ascii="Times New Roman" w:hAnsi="Times New Roman" w:eastAsia="Times New Roman" w:cs="Times New Roman"/>
      <w:b/>
      <w:sz w:val="44"/>
      <w:lang w:val="en-GB" w:eastAsia="en-US" w:bidi="ar-SA"/>
    </w:rPr>
  </w:style>
  <w:style w:type="paragraph" w:customStyle="1" w:styleId="290">
    <w:name w:val="Level 3 (Body)"/>
    <w:uiPriority w:val="0"/>
    <w:pPr>
      <w:tabs>
        <w:tab w:val="left" w:pos="1502"/>
      </w:tabs>
      <w:spacing w:line="270" w:lineRule="atLeast"/>
      <w:ind w:left="1502" w:hanging="425"/>
      <w:jc w:val="both"/>
    </w:pPr>
    <w:rPr>
      <w:rFonts w:ascii="Optima" w:hAnsi="Optima" w:eastAsia="Times New Roman" w:cs="Times New Roman"/>
      <w:sz w:val="22"/>
      <w:lang w:val="en-US" w:eastAsia="en-US" w:bidi="ar-SA"/>
    </w:rPr>
  </w:style>
  <w:style w:type="paragraph" w:customStyle="1" w:styleId="291">
    <w:name w:val="Enclosure"/>
    <w:basedOn w:val="1"/>
    <w:uiPriority w:val="0"/>
    <w:rPr>
      <w:rFonts w:ascii="Times New Roman" w:hAnsi="Times New Roman"/>
      <w:sz w:val="24"/>
      <w:szCs w:val="24"/>
    </w:rPr>
  </w:style>
  <w:style w:type="paragraph" w:customStyle="1" w:styleId="292">
    <w:name w:val="Short Return Address"/>
    <w:basedOn w:val="1"/>
    <w:qFormat/>
    <w:uiPriority w:val="0"/>
    <w:rPr>
      <w:rFonts w:ascii="Times New Roman" w:hAnsi="Times New Roman"/>
      <w:sz w:val="24"/>
      <w:szCs w:val="24"/>
    </w:rPr>
  </w:style>
  <w:style w:type="paragraph" w:customStyle="1" w:styleId="293">
    <w:name w:val="B Head"/>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4">
    <w:name w:val="C Head"/>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5">
    <w:name w:val="Sec No. &amp; He"/>
    <w:qFormat/>
    <w:uiPriority w:val="0"/>
    <w:pPr>
      <w:tabs>
        <w:tab w:val="left" w:pos="-720"/>
      </w:tabs>
      <w:suppressAutoHyphens/>
      <w:overflowPunct w:val="0"/>
      <w:autoSpaceDE w:val="0"/>
      <w:autoSpaceDN w:val="0"/>
      <w:adjustRightInd w:val="0"/>
    </w:pPr>
    <w:rPr>
      <w:rFonts w:ascii="Times New Roman" w:hAnsi="Times New Roman" w:eastAsia="Times New Roman" w:cs="Times New Roman"/>
      <w:lang w:val="en-US" w:eastAsia="en-US" w:bidi="ar-SA"/>
    </w:rPr>
  </w:style>
  <w:style w:type="paragraph" w:customStyle="1" w:styleId="296">
    <w:name w:val="Right Par[1]"/>
    <w:uiPriority w:val="0"/>
    <w:pPr>
      <w:tabs>
        <w:tab w:val="left" w:pos="-720"/>
        <w:tab w:val="left" w:pos="0"/>
        <w:tab w:val="decimal" w:pos="720"/>
      </w:tabs>
      <w:suppressAutoHyphens/>
      <w:overflowPunct w:val="0"/>
      <w:autoSpaceDE w:val="0"/>
      <w:autoSpaceDN w:val="0"/>
      <w:adjustRightInd w:val="0"/>
      <w:ind w:firstLine="720"/>
    </w:pPr>
    <w:rPr>
      <w:rFonts w:ascii="CG Times" w:hAnsi="CG Times" w:eastAsia="Times New Roman" w:cs="Times New Roman"/>
      <w:b/>
      <w:i/>
      <w:sz w:val="24"/>
      <w:lang w:val="en-US" w:eastAsia="en-US" w:bidi="ar-SA"/>
    </w:rPr>
  </w:style>
  <w:style w:type="paragraph" w:customStyle="1" w:styleId="297">
    <w:name w:val="Right Par[2]"/>
    <w:qFormat/>
    <w:uiPriority w:val="0"/>
    <w:pPr>
      <w:tabs>
        <w:tab w:val="left" w:pos="-720"/>
        <w:tab w:val="left" w:pos="0"/>
        <w:tab w:val="left" w:pos="720"/>
        <w:tab w:val="decimal" w:pos="1440"/>
      </w:tabs>
      <w:suppressAutoHyphens/>
      <w:overflowPunct w:val="0"/>
      <w:autoSpaceDE w:val="0"/>
      <w:autoSpaceDN w:val="0"/>
      <w:adjustRightInd w:val="0"/>
      <w:ind w:firstLine="1440"/>
    </w:pPr>
    <w:rPr>
      <w:rFonts w:ascii="CG Times" w:hAnsi="CG Times" w:eastAsia="Times New Roman" w:cs="Times New Roman"/>
      <w:b/>
      <w:i/>
      <w:sz w:val="24"/>
      <w:lang w:val="en-US" w:eastAsia="en-US" w:bidi="ar-SA"/>
    </w:rPr>
  </w:style>
  <w:style w:type="paragraph" w:customStyle="1" w:styleId="298">
    <w:name w:val="Right Par[3]"/>
    <w:uiPriority w:val="0"/>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eastAsia="Times New Roman" w:cs="Times New Roman"/>
      <w:b/>
      <w:i/>
      <w:sz w:val="24"/>
      <w:lang w:val="en-US" w:eastAsia="en-US" w:bidi="ar-SA"/>
    </w:rPr>
  </w:style>
  <w:style w:type="paragraph" w:customStyle="1" w:styleId="299">
    <w:name w:val="Right Par[4]"/>
    <w:qFormat/>
    <w:uiPriority w:val="0"/>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eastAsia="Times New Roman" w:cs="Times New Roman"/>
      <w:b/>
      <w:i/>
      <w:sz w:val="24"/>
      <w:lang w:val="en-US" w:eastAsia="en-US" w:bidi="ar-SA"/>
    </w:rPr>
  </w:style>
  <w:style w:type="paragraph" w:customStyle="1" w:styleId="300">
    <w:name w:val="Right Par[5]"/>
    <w:qFormat/>
    <w:uiPriority w:val="0"/>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eastAsia="Times New Roman" w:cs="Times New Roman"/>
      <w:b/>
      <w:i/>
      <w:sz w:val="24"/>
      <w:lang w:val="en-US" w:eastAsia="en-US" w:bidi="ar-SA"/>
    </w:rPr>
  </w:style>
  <w:style w:type="paragraph" w:customStyle="1" w:styleId="301">
    <w:name w:val="Right Par[6]"/>
    <w:qFormat/>
    <w:uiPriority w:val="0"/>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eastAsia="Times New Roman" w:cs="Times New Roman"/>
      <w:b/>
      <w:i/>
      <w:sz w:val="24"/>
      <w:lang w:val="en-US" w:eastAsia="en-US" w:bidi="ar-SA"/>
    </w:rPr>
  </w:style>
  <w:style w:type="paragraph" w:customStyle="1" w:styleId="302">
    <w:name w:val="Right Par[7]"/>
    <w:uiPriority w:val="0"/>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eastAsia="Times New Roman" w:cs="Times New Roman"/>
      <w:b/>
      <w:i/>
      <w:sz w:val="24"/>
      <w:lang w:val="en-US" w:eastAsia="en-US" w:bidi="ar-SA"/>
    </w:rPr>
  </w:style>
  <w:style w:type="paragraph" w:customStyle="1" w:styleId="303">
    <w:name w:val="Right Par[8]"/>
    <w:uiPriority w:val="0"/>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eastAsia="Times New Roman" w:cs="Times New Roman"/>
      <w:b/>
      <w:i/>
      <w:sz w:val="24"/>
      <w:lang w:val="en-US" w:eastAsia="en-US" w:bidi="ar-SA"/>
    </w:rPr>
  </w:style>
  <w:style w:type="paragraph" w:customStyle="1" w:styleId="304">
    <w:name w:val="text 3"/>
    <w:basedOn w:val="1"/>
    <w:qFormat/>
    <w:uiPriority w:val="0"/>
    <w:pPr>
      <w:spacing w:before="240" w:after="240"/>
      <w:ind w:left="1418"/>
    </w:pPr>
    <w:rPr>
      <w:rFonts w:ascii="Times New Roman" w:hAnsi="Times New Roman"/>
      <w:sz w:val="24"/>
      <w:szCs w:val="24"/>
    </w:rPr>
  </w:style>
  <w:style w:type="paragraph" w:customStyle="1" w:styleId="305">
    <w:name w:val="e4"/>
    <w:basedOn w:val="1"/>
    <w:next w:val="1"/>
    <w:qFormat/>
    <w:uiPriority w:val="0"/>
    <w:pPr>
      <w:keepLines/>
      <w:pBdr>
        <w:bottom w:val="single" w:color="auto" w:sz="6" w:space="0"/>
      </w:pBdr>
      <w:overflowPunct w:val="0"/>
      <w:autoSpaceDE w:val="0"/>
      <w:autoSpaceDN w:val="0"/>
      <w:adjustRightInd w:val="0"/>
      <w:spacing w:after="260" w:line="260" w:lineRule="atLeast"/>
    </w:pPr>
    <w:rPr>
      <w:rFonts w:ascii="Times New Roman" w:hAnsi="Times New Roman"/>
      <w:sz w:val="24"/>
      <w:szCs w:val="20"/>
    </w:rPr>
  </w:style>
  <w:style w:type="paragraph" w:customStyle="1" w:styleId="306">
    <w:name w:val="S8 Header 1"/>
    <w:basedOn w:val="1"/>
    <w:next w:val="1"/>
    <w:uiPriority w:val="0"/>
    <w:pPr>
      <w:spacing w:before="120" w:after="200"/>
      <w:jc w:val="both"/>
    </w:pPr>
    <w:rPr>
      <w:rFonts w:ascii="Times New Roman" w:hAnsi="Times New Roman"/>
      <w:b/>
      <w:sz w:val="24"/>
      <w:szCs w:val="20"/>
    </w:rPr>
  </w:style>
  <w:style w:type="paragraph" w:customStyle="1" w:styleId="307">
    <w:name w:val="S1-Header1"/>
    <w:basedOn w:val="1"/>
    <w:qFormat/>
    <w:uiPriority w:val="0"/>
    <w:pPr>
      <w:numPr>
        <w:ilvl w:val="0"/>
        <w:numId w:val="1"/>
      </w:numPr>
      <w:spacing w:before="240" w:after="240"/>
      <w:jc w:val="center"/>
    </w:pPr>
    <w:rPr>
      <w:rFonts w:ascii="Times New Roman" w:hAnsi="Times New Roman"/>
      <w:b/>
      <w:szCs w:val="24"/>
    </w:rPr>
  </w:style>
  <w:style w:type="paragraph" w:customStyle="1" w:styleId="308">
    <w:name w:val="Style Header 2 - SubClauses + Italic"/>
    <w:basedOn w:val="218"/>
    <w:qFormat/>
    <w:uiPriority w:val="0"/>
    <w:pPr>
      <w:tabs>
        <w:tab w:val="left" w:pos="504"/>
      </w:tabs>
      <w:ind w:left="504" w:hanging="504"/>
    </w:pPr>
    <w:rPr>
      <w:rFonts w:cs="Arial"/>
      <w:i/>
      <w:iCs/>
      <w:szCs w:val="24"/>
      <w:lang w:val="en-US"/>
    </w:rPr>
  </w:style>
  <w:style w:type="paragraph" w:customStyle="1" w:styleId="309">
    <w:name w:val="Style Subtitle + Left:  0.13&quot; Right:  0.2&quot;"/>
    <w:basedOn w:val="69"/>
    <w:uiPriority w:val="0"/>
    <w:pPr>
      <w:spacing w:before="120" w:after="240"/>
      <w:ind w:left="180" w:right="288"/>
      <w:jc w:val="center"/>
    </w:pPr>
    <w:rPr>
      <w:rFonts w:ascii="Times New Roman" w:hAnsi="Times New Roman"/>
      <w:bCs/>
      <w:sz w:val="36"/>
    </w:rPr>
  </w:style>
  <w:style w:type="paragraph" w:customStyle="1" w:styleId="310">
    <w:name w:val="Style Arial 20 pt Bold Centered Before:  6 pt After:  12 pt"/>
    <w:basedOn w:val="1"/>
    <w:qFormat/>
    <w:uiPriority w:val="0"/>
    <w:pPr>
      <w:spacing w:before="120" w:after="240"/>
      <w:jc w:val="center"/>
    </w:pPr>
    <w:rPr>
      <w:rFonts w:ascii="Times New Roman" w:hAnsi="Times New Roman"/>
      <w:b/>
      <w:bCs/>
      <w:sz w:val="36"/>
      <w:szCs w:val="20"/>
    </w:rPr>
  </w:style>
  <w:style w:type="paragraph" w:customStyle="1" w:styleId="311">
    <w:name w:val="S3-Header 1"/>
    <w:basedOn w:val="1"/>
    <w:uiPriority w:val="0"/>
    <w:pPr>
      <w:spacing w:before="120" w:after="200"/>
      <w:ind w:left="1080" w:hanging="720"/>
      <w:jc w:val="both"/>
    </w:pPr>
    <w:rPr>
      <w:rFonts w:ascii="Times New Roman" w:hAnsi="Times New Roman"/>
      <w:b/>
      <w:bCs/>
      <w:szCs w:val="20"/>
    </w:rPr>
  </w:style>
  <w:style w:type="paragraph" w:customStyle="1" w:styleId="312">
    <w:name w:val="S3-Heading 2"/>
    <w:basedOn w:val="1"/>
    <w:uiPriority w:val="0"/>
    <w:pPr>
      <w:spacing w:after="200"/>
      <w:ind w:left="1080" w:right="288" w:hanging="720"/>
      <w:jc w:val="both"/>
    </w:pPr>
    <w:rPr>
      <w:rFonts w:ascii="Times New Roman" w:hAnsi="Times New Roman"/>
      <w:b/>
      <w:bCs/>
      <w:sz w:val="24"/>
      <w:szCs w:val="24"/>
    </w:rPr>
  </w:style>
  <w:style w:type="paragraph" w:customStyle="1" w:styleId="313">
    <w:name w:val="S4 Header"/>
    <w:basedOn w:val="1"/>
    <w:next w:val="1"/>
    <w:qFormat/>
    <w:uiPriority w:val="0"/>
    <w:pPr>
      <w:spacing w:before="120" w:after="240"/>
      <w:jc w:val="center"/>
    </w:pPr>
    <w:rPr>
      <w:rFonts w:ascii="Times New Roman" w:hAnsi="Times New Roman"/>
      <w:b/>
      <w:sz w:val="32"/>
      <w:szCs w:val="20"/>
    </w:rPr>
  </w:style>
  <w:style w:type="paragraph" w:customStyle="1" w:styleId="314">
    <w:name w:val="S4-Header 1"/>
    <w:basedOn w:val="1"/>
    <w:next w:val="1"/>
    <w:uiPriority w:val="0"/>
    <w:pPr>
      <w:spacing w:before="120" w:after="240"/>
      <w:jc w:val="center"/>
    </w:pPr>
    <w:rPr>
      <w:rFonts w:ascii="Times New Roman" w:hAnsi="Times New Roman" w:cs="Arial"/>
      <w:b/>
      <w:sz w:val="36"/>
      <w:szCs w:val="24"/>
    </w:rPr>
  </w:style>
  <w:style w:type="paragraph" w:customStyle="1" w:styleId="315">
    <w:name w:val="Style Section V. Header + Left:  0.25&quot; Right:  0.2&quot;"/>
    <w:basedOn w:val="147"/>
    <w:qFormat/>
    <w:uiPriority w:val="0"/>
    <w:pPr>
      <w:spacing w:before="120" w:after="240"/>
      <w:ind w:left="360" w:right="288"/>
    </w:pPr>
    <w:rPr>
      <w:bCs/>
      <w:sz w:val="32"/>
    </w:rPr>
  </w:style>
  <w:style w:type="paragraph" w:customStyle="1" w:styleId="316">
    <w:name w:val="S6-Header 1"/>
    <w:basedOn w:val="1"/>
    <w:next w:val="1"/>
    <w:uiPriority w:val="0"/>
    <w:pPr>
      <w:spacing w:before="120" w:after="240"/>
      <w:jc w:val="center"/>
    </w:pPr>
    <w:rPr>
      <w:rFonts w:ascii="Times New Roman" w:hAnsi="Times New Roman" w:cs="Arial"/>
      <w:b/>
      <w:sz w:val="32"/>
      <w:szCs w:val="24"/>
    </w:rPr>
  </w:style>
  <w:style w:type="paragraph" w:customStyle="1" w:styleId="317">
    <w:name w:val="Part"/>
    <w:basedOn w:val="1"/>
    <w:qFormat/>
    <w:uiPriority w:val="0"/>
    <w:pPr>
      <w:keepNext/>
      <w:spacing w:before="2280"/>
      <w:jc w:val="center"/>
    </w:pPr>
    <w:rPr>
      <w:rFonts w:ascii="Times New Roman" w:hAnsi="Times New Roman"/>
      <w:b/>
      <w:sz w:val="52"/>
      <w:szCs w:val="24"/>
    </w:rPr>
  </w:style>
  <w:style w:type="paragraph" w:customStyle="1" w:styleId="318">
    <w:name w:val="Style Head 4.1 + Before:  6 pt After:  6 pt"/>
    <w:basedOn w:val="206"/>
    <w:qFormat/>
    <w:uiPriority w:val="0"/>
    <w:pPr>
      <w:keepNext w:val="0"/>
      <w:pBdr>
        <w:bottom w:val="none" w:color="auto" w:sz="0" w:space="0"/>
      </w:pBdr>
      <w:overflowPunct w:val="0"/>
      <w:autoSpaceDE w:val="0"/>
      <w:autoSpaceDN w:val="0"/>
      <w:adjustRightInd w:val="0"/>
      <w:spacing w:before="120" w:after="200"/>
    </w:pPr>
    <w:rPr>
      <w:rFonts w:ascii="Times New Roman" w:hAnsi="Times New Roman"/>
      <w:bCs/>
      <w:smallCaps w:val="0"/>
      <w:sz w:val="28"/>
    </w:rPr>
  </w:style>
  <w:style w:type="paragraph" w:customStyle="1" w:styleId="319">
    <w:name w:val="S9 Header 1"/>
    <w:basedOn w:val="1"/>
    <w:next w:val="1"/>
    <w:uiPriority w:val="0"/>
    <w:pPr>
      <w:spacing w:before="120" w:after="240"/>
      <w:jc w:val="center"/>
    </w:pPr>
    <w:rPr>
      <w:rFonts w:ascii="Times New Roman" w:hAnsi="Times New Roman"/>
      <w:b/>
      <w:sz w:val="36"/>
      <w:szCs w:val="24"/>
    </w:rPr>
  </w:style>
  <w:style w:type="paragraph" w:customStyle="1" w:styleId="320">
    <w:name w:val="Style S1-Header1 + Times New Roman 14 pt"/>
    <w:basedOn w:val="307"/>
    <w:qFormat/>
    <w:uiPriority w:val="0"/>
    <w:pPr>
      <w:numPr>
        <w:numId w:val="0"/>
      </w:numPr>
    </w:pPr>
    <w:rPr>
      <w:bCs/>
    </w:rPr>
  </w:style>
  <w:style w:type="paragraph" w:customStyle="1" w:styleId="321">
    <w:name w:val="Style Style S1-Header1 + Times New Roman 14 pt +"/>
    <w:basedOn w:val="320"/>
    <w:qFormat/>
    <w:uiPriority w:val="0"/>
    <w:pPr>
      <w:numPr>
        <w:numId w:val="2"/>
      </w:numPr>
    </w:pPr>
  </w:style>
  <w:style w:type="paragraph" w:customStyle="1" w:styleId="322">
    <w:name w:val="Style Style S1-Header1 + Times New Roman 14 pt +1"/>
    <w:basedOn w:val="320"/>
    <w:qFormat/>
    <w:uiPriority w:val="0"/>
    <w:pPr>
      <w:numPr>
        <w:numId w:val="3"/>
      </w:numPr>
    </w:pPr>
  </w:style>
  <w:style w:type="character" w:customStyle="1" w:styleId="323">
    <w:name w:val="A Head"/>
    <w:uiPriority w:val="0"/>
    <w:rPr>
      <w:rFonts w:hint="default" w:ascii="Times New Roman" w:hAnsi="Times New Roman" w:cs="Times New Roman"/>
      <w:sz w:val="20"/>
      <w:lang w:val="en-US"/>
    </w:rPr>
  </w:style>
  <w:style w:type="character" w:customStyle="1" w:styleId="324">
    <w:name w:val="Default Para"/>
    <w:uiPriority w:val="0"/>
    <w:rPr>
      <w:rFonts w:hint="default" w:ascii="CG Times" w:hAnsi="CG Times"/>
      <w:b/>
      <w:i/>
      <w:sz w:val="24"/>
      <w:lang w:val="en-US"/>
    </w:rPr>
  </w:style>
  <w:style w:type="character" w:customStyle="1" w:styleId="325">
    <w:name w:val="Bullet List"/>
    <w:basedOn w:val="11"/>
    <w:uiPriority w:val="0"/>
  </w:style>
  <w:style w:type="character" w:customStyle="1" w:styleId="326">
    <w:name w:val="Style Header 2 - SubClauses + Italic Char"/>
    <w:uiPriority w:val="0"/>
    <w:rPr>
      <w:rFonts w:hint="default" w:ascii="Arial" w:hAnsi="Arial" w:cs="Arial"/>
      <w:i/>
      <w:iCs/>
      <w:sz w:val="24"/>
      <w:szCs w:val="24"/>
      <w:lang w:val="en-US" w:eastAsia="en-US" w:bidi="ar-SA"/>
    </w:rPr>
  </w:style>
  <w:style w:type="character" w:customStyle="1" w:styleId="327">
    <w:name w:val="S1-Header1 Char Char"/>
    <w:qFormat/>
    <w:uiPriority w:val="0"/>
    <w:rPr>
      <w:rFonts w:hint="default" w:ascii="Arial" w:hAnsi="Arial" w:cs="Arial"/>
      <w:b/>
      <w:sz w:val="28"/>
      <w:szCs w:val="24"/>
      <w:lang w:val="en-US" w:eastAsia="en-US" w:bidi="ar-SA"/>
    </w:rPr>
  </w:style>
  <w:style w:type="character" w:customStyle="1" w:styleId="328">
    <w:name w:val="Style S1-Header1 + Times New Roman 14 pt Char"/>
    <w:uiPriority w:val="0"/>
    <w:rPr>
      <w:rFonts w:hint="default" w:ascii="Arial" w:hAnsi="Arial" w:cs="Arial"/>
      <w:b/>
      <w:bCs/>
      <w:sz w:val="28"/>
      <w:szCs w:val="24"/>
      <w:lang w:val="en-US" w:eastAsia="en-US" w:bidi="ar-SA"/>
    </w:rPr>
  </w:style>
  <w:style w:type="character" w:customStyle="1" w:styleId="329">
    <w:name w:val="Style Style S1-Header1 + Times New Roman 14 pt + Char"/>
    <w:basedOn w:val="328"/>
    <w:qFormat/>
    <w:uiPriority w:val="0"/>
    <w:rPr>
      <w:rFonts w:hint="default" w:ascii="Arial" w:hAnsi="Arial" w:cs="Arial"/>
      <w:sz w:val="28"/>
      <w:szCs w:val="24"/>
      <w:lang w:val="en-US" w:eastAsia="en-US" w:bidi="ar-SA"/>
    </w:rPr>
  </w:style>
  <w:style w:type="character" w:customStyle="1" w:styleId="330">
    <w:name w:val="Style Style S1-Header1 + Times New Roman 14 pt +1 Char"/>
    <w:basedOn w:val="328"/>
    <w:qFormat/>
    <w:uiPriority w:val="0"/>
    <w:rPr>
      <w:rFonts w:hint="default" w:ascii="Arial" w:hAnsi="Arial" w:cs="Arial"/>
      <w:sz w:val="28"/>
      <w:szCs w:val="24"/>
      <w:lang w:val="en-US" w:eastAsia="en-US" w:bidi="ar-SA"/>
    </w:rPr>
  </w:style>
  <w:style w:type="character" w:customStyle="1" w:styleId="331">
    <w:name w:val="hps"/>
    <w:qFormat/>
    <w:uiPriority w:val="0"/>
  </w:style>
  <w:style w:type="character" w:customStyle="1" w:styleId="332">
    <w:name w:val="short_text"/>
    <w:uiPriority w:val="0"/>
  </w:style>
  <w:style w:type="character" w:customStyle="1" w:styleId="333">
    <w:name w:val="atn"/>
    <w:uiPriority w:val="0"/>
  </w:style>
  <w:style w:type="character" w:customStyle="1" w:styleId="334">
    <w:name w:val="dieu Char"/>
    <w:uiPriority w:val="0"/>
    <w:rPr>
      <w:rFonts w:ascii="Times New Roman" w:hAnsi="Times New Roman" w:eastAsia="Times New Roman" w:cs="Times New Roman"/>
      <w:b/>
      <w:color w:val="0000FF"/>
      <w:sz w:val="26"/>
      <w:szCs w:val="20"/>
      <w:lang w:val="en-US"/>
    </w:rPr>
  </w:style>
  <w:style w:type="paragraph" w:customStyle="1" w:styleId="335">
    <w:name w:val="TOC Heading"/>
    <w:basedOn w:val="2"/>
    <w:next w:val="1"/>
    <w:semiHidden/>
    <w:unhideWhenUsed/>
    <w:qFormat/>
    <w:uiPriority w:val="39"/>
    <w:pPr>
      <w:keepLines/>
      <w:spacing w:before="480" w:after="0" w:line="276" w:lineRule="auto"/>
      <w:outlineLvl w:val="9"/>
    </w:pPr>
    <w:rPr>
      <w:rFonts w:ascii="Cambria" w:hAnsi="Cambria"/>
      <w:bCs/>
      <w:color w:val="365F91"/>
      <w:szCs w:val="28"/>
    </w:rPr>
  </w:style>
  <w:style w:type="paragraph" w:customStyle="1" w:styleId="336">
    <w:name w:val="Revision"/>
    <w:hidden/>
    <w:semiHidden/>
    <w:qFormat/>
    <w:uiPriority w:val="99"/>
    <w:rPr>
      <w:rFonts w:ascii="Times New Roman" w:hAnsi="Times New Roman" w:eastAsia="Times New Roman" w:cs="Times New Roman"/>
      <w:sz w:val="24"/>
      <w:lang w:val="en-US" w:eastAsia="en-US" w:bidi="ar-SA"/>
    </w:rPr>
  </w:style>
  <w:style w:type="character" w:customStyle="1" w:styleId="337">
    <w:name w:val="Endnote Text Char1"/>
    <w:semiHidden/>
    <w:uiPriority w:val="99"/>
    <w:rPr>
      <w:rFonts w:ascii="Times New Roman" w:hAnsi="Times New Roman" w:eastAsia="Times New Roman" w:cs="Times New Roman"/>
      <w:sz w:val="20"/>
      <w:szCs w:val="20"/>
    </w:rPr>
  </w:style>
  <w:style w:type="paragraph" w:styleId="338">
    <w:name w:val="No Spacing"/>
    <w:link w:val="339"/>
    <w:qFormat/>
    <w:uiPriority w:val="1"/>
    <w:rPr>
      <w:rFonts w:ascii="Calibri" w:hAnsi="Calibri" w:eastAsia="Times New Roman" w:cs="Times New Roman"/>
      <w:sz w:val="22"/>
      <w:szCs w:val="22"/>
      <w:lang w:val="en-US" w:eastAsia="en-US" w:bidi="ar-SA"/>
    </w:rPr>
  </w:style>
  <w:style w:type="character" w:customStyle="1" w:styleId="339">
    <w:name w:val="No Spacing Char"/>
    <w:link w:val="338"/>
    <w:uiPriority w:val="1"/>
    <w:rPr>
      <w:rFonts w:ascii="Calibri" w:hAnsi="Calibri"/>
      <w:sz w:val="22"/>
      <w:szCs w:val="22"/>
      <w:lang w:bidi="ar-SA"/>
    </w:rPr>
  </w:style>
  <w:style w:type="paragraph" w:customStyle="1" w:styleId="340">
    <w:name w:val="Style"/>
    <w:basedOn w:val="110"/>
    <w:link w:val="341"/>
    <w:qFormat/>
    <w:uiPriority w:val="99"/>
    <w:pPr>
      <w:pBdr>
        <w:bottom w:val="single" w:color="auto" w:sz="4" w:space="1"/>
      </w:pBdr>
      <w:jc w:val="left"/>
    </w:pPr>
    <w:rPr>
      <w:rFonts w:ascii="Arial" w:hAnsi="Arial" w:eastAsia="Arial" w:cs="Arial"/>
      <w:sz w:val="20"/>
      <w:lang w:val="vi-VN" w:eastAsia="vi-VN" w:bidi="vi-VN"/>
    </w:rPr>
  </w:style>
  <w:style w:type="character" w:customStyle="1" w:styleId="341">
    <w:name w:val="Style Char"/>
    <w:link w:val="340"/>
    <w:locked/>
    <w:uiPriority w:val="99"/>
    <w:rPr>
      <w:rFonts w:ascii="Arial" w:hAnsi="Arial" w:eastAsia="Arial" w:cs="Arial"/>
      <w:lang w:val="vi-VN" w:eastAsia="vi-VN" w:bidi="vi-VN"/>
    </w:rPr>
  </w:style>
  <w:style w:type="character" w:customStyle="1" w:styleId="342">
    <w:name w:val="apple-converted-space"/>
    <w:uiPriority w:val="0"/>
  </w:style>
  <w:style w:type="paragraph" w:customStyle="1" w:styleId="343">
    <w:name w:val="Section 4 - Heading 2"/>
    <w:basedOn w:val="1"/>
    <w:qFormat/>
    <w:uiPriority w:val="0"/>
    <w:pPr>
      <w:spacing w:after="200"/>
      <w:jc w:val="center"/>
    </w:pPr>
    <w:rPr>
      <w:rFonts w:ascii="Times New Roman" w:hAnsi="Times New Roman"/>
      <w:b/>
      <w:sz w:val="32"/>
      <w:szCs w:val="24"/>
    </w:rPr>
  </w:style>
  <w:style w:type="paragraph" w:customStyle="1" w:styleId="344">
    <w:name w:val="Style 5"/>
    <w:basedOn w:val="1"/>
    <w:qFormat/>
    <w:uiPriority w:val="0"/>
    <w:pPr>
      <w:widowControl w:val="0"/>
      <w:autoSpaceDE w:val="0"/>
      <w:autoSpaceDN w:val="0"/>
      <w:spacing w:line="480" w:lineRule="exact"/>
      <w:jc w:val="center"/>
    </w:pPr>
    <w:rPr>
      <w:rFonts w:ascii="Times New Roman" w:hAnsi="Times New Roman"/>
      <w:sz w:val="24"/>
      <w:szCs w:val="24"/>
    </w:rPr>
  </w:style>
  <w:style w:type="paragraph" w:customStyle="1" w:styleId="345">
    <w:name w:val="Bullet numbered"/>
    <w:basedOn w:val="143"/>
    <w:autoRedefine/>
    <w:qFormat/>
    <w:uiPriority w:val="0"/>
    <w:pPr>
      <w:numPr>
        <w:ilvl w:val="0"/>
        <w:numId w:val="4"/>
      </w:numPr>
      <w:tabs>
        <w:tab w:val="left" w:pos="432"/>
      </w:tabs>
      <w:spacing w:after="120" w:line="259" w:lineRule="auto"/>
      <w:ind w:left="360" w:hanging="432"/>
      <w:contextualSpacing w:val="0"/>
      <w:jc w:val="left"/>
    </w:pPr>
    <w:rPr>
      <w:rFonts w:ascii="Calibri" w:hAnsi="Calibri" w:eastAsia="Calibri"/>
      <w:szCs w:val="22"/>
    </w:rPr>
  </w:style>
  <w:style w:type="paragraph" w:customStyle="1" w:styleId="346">
    <w:name w:val="Bullet roman"/>
    <w:basedOn w:val="143"/>
    <w:autoRedefine/>
    <w:qFormat/>
    <w:uiPriority w:val="0"/>
    <w:pPr>
      <w:numPr>
        <w:ilvl w:val="0"/>
        <w:numId w:val="5"/>
      </w:numPr>
      <w:spacing w:after="120" w:line="259" w:lineRule="auto"/>
      <w:contextualSpacing w:val="0"/>
      <w:jc w:val="left"/>
    </w:pPr>
    <w:rPr>
      <w:rFonts w:eastAsia="Calibri"/>
      <w:i/>
      <w:iCs/>
      <w:szCs w:val="22"/>
    </w:rPr>
  </w:style>
  <w:style w:type="paragraph" w:customStyle="1" w:styleId="347">
    <w:name w:val="Bullet abc"/>
    <w:basedOn w:val="143"/>
    <w:autoRedefine/>
    <w:qFormat/>
    <w:uiPriority w:val="0"/>
    <w:pPr>
      <w:numPr>
        <w:ilvl w:val="0"/>
        <w:numId w:val="6"/>
      </w:numPr>
      <w:tabs>
        <w:tab w:val="left" w:pos="450"/>
      </w:tabs>
      <w:spacing w:after="120" w:line="259" w:lineRule="auto"/>
      <w:ind w:left="450" w:hanging="540"/>
      <w:contextualSpacing w:val="0"/>
      <w:jc w:val="left"/>
    </w:pPr>
    <w:rPr>
      <w:rFonts w:ascii="Calibri" w:hAnsi="Calibri" w:eastAsia="Calibri"/>
      <w:szCs w:val="22"/>
    </w:rPr>
  </w:style>
  <w:style w:type="paragraph" w:customStyle="1" w:styleId="348">
    <w:name w:val="Bullet dash 4th level"/>
    <w:basedOn w:val="143"/>
    <w:qFormat/>
    <w:uiPriority w:val="0"/>
    <w:pPr>
      <w:numPr>
        <w:ilvl w:val="0"/>
        <w:numId w:val="7"/>
      </w:numPr>
      <w:tabs>
        <w:tab w:val="left" w:pos="720"/>
      </w:tabs>
      <w:spacing w:line="259" w:lineRule="auto"/>
      <w:ind w:left="1440"/>
      <w:jc w:val="left"/>
    </w:pPr>
    <w:rPr>
      <w:rFonts w:ascii="Calibri" w:hAnsi="Calibri" w:eastAsia="Calibri"/>
      <w:szCs w:val="22"/>
    </w:rPr>
  </w:style>
  <w:style w:type="paragraph" w:customStyle="1" w:styleId="349">
    <w:name w:val="Section 10 - Heading 1"/>
    <w:basedOn w:val="1"/>
    <w:next w:val="1"/>
    <w:uiPriority w:val="0"/>
    <w:pPr>
      <w:spacing w:before="120" w:after="240"/>
      <w:jc w:val="center"/>
    </w:pPr>
    <w:rPr>
      <w:rFonts w:ascii="Times New Roman" w:hAnsi="Times New Roman"/>
      <w:b/>
      <w:sz w:val="36"/>
      <w:szCs w:val="24"/>
    </w:rPr>
  </w:style>
  <w:style w:type="paragraph" w:customStyle="1" w:styleId="350">
    <w:name w:val="Style 13 pt Left1"/>
    <w:basedOn w:val="1"/>
    <w:qFormat/>
    <w:uiPriority w:val="0"/>
    <w:pPr>
      <w:spacing w:line="288" w:lineRule="auto"/>
      <w:ind w:firstLine="360"/>
    </w:pPr>
    <w:rPr>
      <w:rFonts w:ascii="Times New Roman" w:hAnsi="Times New Roman"/>
      <w:sz w:val="26"/>
      <w:szCs w:val="20"/>
    </w:rPr>
  </w:style>
  <w:style w:type="paragraph" w:customStyle="1" w:styleId="351">
    <w:name w:val="SPD  Form 2"/>
    <w:basedOn w:val="1"/>
    <w:qFormat/>
    <w:uiPriority w:val="0"/>
    <w:pPr>
      <w:spacing w:before="120" w:after="240"/>
      <w:jc w:val="center"/>
    </w:pPr>
    <w:rPr>
      <w:rFonts w:ascii="Times New Roman" w:hAnsi="Times New Roman"/>
      <w:b/>
      <w:sz w:val="36"/>
      <w:szCs w:val="20"/>
    </w:rPr>
  </w:style>
  <w:style w:type="paragraph" w:customStyle="1" w:styleId="352">
    <w:name w:val="p2"/>
    <w:basedOn w:val="1"/>
    <w:uiPriority w:val="0"/>
    <w:rPr>
      <w:rFonts w:ascii="Calibri" w:hAnsi="Calibri" w:eastAsia="Calibri"/>
      <w:sz w:val="15"/>
      <w:szCs w:val="15"/>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C624AC-10C3-4F4E-8109-36263BD1ACC5}">
  <ds:schemaRefs/>
</ds:datastoreItem>
</file>

<file path=docProps/app.xml><?xml version="1.0" encoding="utf-8"?>
<Properties xmlns="http://schemas.openxmlformats.org/officeDocument/2006/extended-properties" xmlns:vt="http://schemas.openxmlformats.org/officeDocument/2006/docPropsVTypes">
  <Template>Normal</Template>
  <Pages>108</Pages>
  <Words>33003</Words>
  <Characters>116657</Characters>
  <Lines>1089</Lines>
  <Paragraphs>306</Paragraphs>
  <TotalTime>725</TotalTime>
  <ScaleCrop>false</ScaleCrop>
  <LinksUpToDate>false</LinksUpToDate>
  <CharactersWithSpaces>147917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2026-06-23T11:59:00Z</dcterms:created>
  <dc:creator>DA.GS-DGIA</dc:creator>
  <cp:lastModifiedBy>Nguyen Duy</cp:lastModifiedBy>
  <cp:lastPrinted>2025-07-29T02:34:00Z</cp:lastPrinted>
  <dcterms:modified xsi:type="dcterms:W3CDTF">2026-09-10T09:42:16Z</dcterms:modified>
  <dc:title>Bé KÕ ho¹ch vµ §Çu t­</dc:title>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AAB22FAFF42641989D772847ADF94E9D_13</vt:lpwstr>
  </property>
</Properties>
</file>