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5359B" w:rsidRPr="00E13E3C" w:rsidRDefault="00C5359B" w:rsidP="005E6A8F">
      <w:pPr>
        <w:adjustRightInd w:val="0"/>
        <w:snapToGrid w:val="0"/>
        <w:spacing w:after="0"/>
        <w:jc w:val="center"/>
        <w:rPr>
          <w:rFonts w:cs="Arial"/>
          <w:szCs w:val="20"/>
        </w:rPr>
      </w:pPr>
      <w:r w:rsidRPr="00E13E3C">
        <w:rPr>
          <w:rFonts w:cs="Arial"/>
          <w:b/>
          <w:szCs w:val="20"/>
        </w:rPr>
        <w:t>Phụ lục I</w:t>
      </w:r>
    </w:p>
    <w:p w:rsidR="00C5359B" w:rsidRDefault="00C5359B" w:rsidP="005E6A8F">
      <w:pPr>
        <w:adjustRightInd w:val="0"/>
        <w:snapToGrid w:val="0"/>
        <w:spacing w:after="0"/>
        <w:jc w:val="center"/>
        <w:rPr>
          <w:rFonts w:cs="Arial"/>
          <w:i/>
          <w:szCs w:val="20"/>
        </w:rPr>
      </w:pPr>
      <w:r w:rsidRPr="00E13E3C">
        <w:rPr>
          <w:rFonts w:cs="Arial"/>
          <w:b/>
          <w:szCs w:val="20"/>
        </w:rPr>
        <w:t xml:space="preserve">DANH MỤC SẢN PHẨM, DỊCH VỤ MẬT MÃ DÂN SỰ </w:t>
      </w:r>
      <w:r w:rsidRPr="00E13E3C">
        <w:rPr>
          <w:rFonts w:cs="Arial"/>
          <w:szCs w:val="20"/>
        </w:rPr>
        <w:br/>
      </w:r>
      <w:r w:rsidRPr="00E13E3C">
        <w:rPr>
          <w:rFonts w:cs="Arial"/>
          <w:i/>
          <w:szCs w:val="20"/>
        </w:rPr>
        <w:t>(Kèm theo Nghị định số 34</w:t>
      </w:r>
      <w:r>
        <w:rPr>
          <w:rFonts w:cs="Arial"/>
          <w:i/>
          <w:szCs w:val="20"/>
        </w:rPr>
        <w:t>1</w:t>
      </w:r>
      <w:r w:rsidRPr="00E13E3C">
        <w:rPr>
          <w:rFonts w:cs="Arial"/>
          <w:i/>
          <w:szCs w:val="20"/>
        </w:rPr>
        <w:t xml:space="preserve">/2026/NĐ-CP </w:t>
      </w:r>
      <w:r w:rsidRPr="00E13E3C">
        <w:rPr>
          <w:rFonts w:cs="Arial"/>
          <w:szCs w:val="20"/>
        </w:rPr>
        <w:br/>
      </w:r>
      <w:r w:rsidRPr="00E13E3C">
        <w:rPr>
          <w:rFonts w:cs="Arial"/>
          <w:i/>
          <w:szCs w:val="20"/>
        </w:rPr>
        <w:t>ngày 01 tháng 9 năm 2026 của Chính phủ)</w:t>
      </w:r>
    </w:p>
    <w:p w:rsidR="00C5359B" w:rsidRPr="00E13E3C" w:rsidRDefault="00C5359B" w:rsidP="005E6A8F">
      <w:pPr>
        <w:adjustRightInd w:val="0"/>
        <w:snapToGrid w:val="0"/>
        <w:spacing w:after="0"/>
        <w:jc w:val="center"/>
        <w:rPr>
          <w:rFonts w:cs="Arial"/>
          <w:szCs w:val="20"/>
        </w:rPr>
      </w:pPr>
    </w:p>
    <w:p w:rsidR="00C5359B" w:rsidRPr="00E13E3C" w:rsidRDefault="00C5359B" w:rsidP="00E13E3C">
      <w:pPr>
        <w:adjustRightInd w:val="0"/>
        <w:snapToGrid w:val="0"/>
        <w:jc w:val="both"/>
        <w:rPr>
          <w:rFonts w:cs="Arial"/>
          <w:szCs w:val="20"/>
        </w:rPr>
      </w:pPr>
      <w:r w:rsidRPr="00E13E3C">
        <w:rPr>
          <w:rFonts w:cs="Arial"/>
          <w:b/>
          <w:szCs w:val="20"/>
        </w:rPr>
        <w:t>I. DANH MỤC SẢN PHẨM MẬT MÃ DÂN SỰ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703"/>
        <w:gridCol w:w="8313"/>
      </w:tblGrid>
      <w:tr w:rsidR="00C5359B" w:rsidRPr="00E13E3C" w:rsidTr="007437D6">
        <w:tblPrEx>
          <w:tblCellMar>
            <w:top w:w="0" w:type="dxa"/>
            <w:bottom w:w="0" w:type="dxa"/>
          </w:tblCellMar>
        </w:tblPrEx>
        <w:tc>
          <w:tcPr>
            <w:tcW w:w="390" w:type="pct"/>
            <w:vAlign w:val="center"/>
          </w:tcPr>
          <w:p w:rsidR="00C5359B" w:rsidRPr="00E13E3C" w:rsidRDefault="00C5359B" w:rsidP="00F34149">
            <w:pPr>
              <w:adjustRightInd w:val="0"/>
              <w:snapToGrid w:val="0"/>
              <w:spacing w:after="0"/>
              <w:jc w:val="center"/>
              <w:rPr>
                <w:rFonts w:cs="Arial"/>
                <w:szCs w:val="20"/>
              </w:rPr>
            </w:pPr>
            <w:r w:rsidRPr="00E13E3C">
              <w:rPr>
                <w:rFonts w:cs="Arial"/>
                <w:b/>
                <w:szCs w:val="20"/>
              </w:rPr>
              <w:t>TT</w:t>
            </w:r>
          </w:p>
        </w:tc>
        <w:tc>
          <w:tcPr>
            <w:tcW w:w="4610" w:type="pct"/>
            <w:vAlign w:val="center"/>
          </w:tcPr>
          <w:p w:rsidR="00C5359B" w:rsidRPr="00E13E3C" w:rsidRDefault="00C5359B" w:rsidP="00F34149">
            <w:pPr>
              <w:adjustRightInd w:val="0"/>
              <w:snapToGrid w:val="0"/>
              <w:spacing w:after="0"/>
              <w:jc w:val="center"/>
              <w:rPr>
                <w:rFonts w:cs="Arial"/>
                <w:szCs w:val="20"/>
              </w:rPr>
            </w:pPr>
            <w:r w:rsidRPr="00E13E3C">
              <w:rPr>
                <w:rFonts w:cs="Arial"/>
                <w:b/>
                <w:szCs w:val="20"/>
              </w:rPr>
              <w:t>Tên sản phẩm</w:t>
            </w:r>
          </w:p>
        </w:tc>
      </w:tr>
      <w:tr w:rsidR="00C5359B" w:rsidRPr="00E13E3C" w:rsidTr="007437D6">
        <w:tblPrEx>
          <w:tblCellMar>
            <w:top w:w="0" w:type="dxa"/>
            <w:bottom w:w="0" w:type="dxa"/>
          </w:tblCellMar>
        </w:tblPrEx>
        <w:tc>
          <w:tcPr>
            <w:tcW w:w="390" w:type="pct"/>
            <w:vAlign w:val="center"/>
          </w:tcPr>
          <w:p w:rsidR="00C5359B" w:rsidRPr="00E13E3C" w:rsidRDefault="00C5359B" w:rsidP="00F34149">
            <w:pPr>
              <w:adjustRightInd w:val="0"/>
              <w:snapToGrid w:val="0"/>
              <w:spacing w:after="0"/>
              <w:jc w:val="center"/>
              <w:rPr>
                <w:rFonts w:cs="Arial"/>
                <w:szCs w:val="20"/>
              </w:rPr>
            </w:pPr>
            <w:r w:rsidRPr="00E13E3C">
              <w:rPr>
                <w:rFonts w:cs="Arial"/>
                <w:szCs w:val="20"/>
              </w:rPr>
              <w:t>1</w:t>
            </w:r>
          </w:p>
        </w:tc>
        <w:tc>
          <w:tcPr>
            <w:tcW w:w="4610" w:type="pct"/>
            <w:vAlign w:val="center"/>
          </w:tcPr>
          <w:p w:rsidR="00C5359B" w:rsidRPr="00E13E3C" w:rsidRDefault="00C5359B" w:rsidP="00F34149">
            <w:pPr>
              <w:adjustRightInd w:val="0"/>
              <w:snapToGrid w:val="0"/>
              <w:spacing w:after="0"/>
              <w:rPr>
                <w:rFonts w:cs="Arial"/>
                <w:szCs w:val="20"/>
              </w:rPr>
            </w:pPr>
            <w:r w:rsidRPr="00E13E3C">
              <w:rPr>
                <w:rFonts w:cs="Arial"/>
                <w:szCs w:val="20"/>
              </w:rPr>
              <w:t>Sản phẩm sinh khóa mật mã, quản lý hoặc lưu trữ khóa</w:t>
            </w:r>
            <w:r>
              <w:rPr>
                <w:rFonts w:cs="Arial"/>
                <w:szCs w:val="20"/>
              </w:rPr>
              <w:t xml:space="preserve"> </w:t>
            </w:r>
            <w:r w:rsidRPr="00E13E3C">
              <w:rPr>
                <w:rFonts w:cs="Arial"/>
                <w:szCs w:val="20"/>
              </w:rPr>
              <w:t>mật mã</w:t>
            </w:r>
          </w:p>
        </w:tc>
      </w:tr>
      <w:tr w:rsidR="00C5359B" w:rsidRPr="00E13E3C" w:rsidTr="007437D6">
        <w:tblPrEx>
          <w:tblCellMar>
            <w:top w:w="0" w:type="dxa"/>
            <w:bottom w:w="0" w:type="dxa"/>
          </w:tblCellMar>
        </w:tblPrEx>
        <w:tc>
          <w:tcPr>
            <w:tcW w:w="390" w:type="pct"/>
            <w:vAlign w:val="center"/>
          </w:tcPr>
          <w:p w:rsidR="00C5359B" w:rsidRPr="00E13E3C" w:rsidRDefault="00C5359B" w:rsidP="00F34149">
            <w:pPr>
              <w:adjustRightInd w:val="0"/>
              <w:snapToGrid w:val="0"/>
              <w:spacing w:after="0"/>
              <w:jc w:val="center"/>
              <w:rPr>
                <w:rFonts w:cs="Arial"/>
                <w:szCs w:val="20"/>
              </w:rPr>
            </w:pPr>
            <w:r w:rsidRPr="00E13E3C">
              <w:rPr>
                <w:rFonts w:cs="Arial"/>
                <w:szCs w:val="20"/>
              </w:rPr>
              <w:t>2</w:t>
            </w:r>
          </w:p>
        </w:tc>
        <w:tc>
          <w:tcPr>
            <w:tcW w:w="4610" w:type="pct"/>
            <w:vAlign w:val="center"/>
          </w:tcPr>
          <w:p w:rsidR="00C5359B" w:rsidRPr="00E13E3C" w:rsidRDefault="00C5359B" w:rsidP="00F34149">
            <w:pPr>
              <w:adjustRightInd w:val="0"/>
              <w:snapToGrid w:val="0"/>
              <w:spacing w:after="0"/>
              <w:rPr>
                <w:rFonts w:cs="Arial"/>
                <w:szCs w:val="20"/>
              </w:rPr>
            </w:pPr>
            <w:r w:rsidRPr="00E13E3C">
              <w:rPr>
                <w:rFonts w:cs="Arial"/>
                <w:szCs w:val="20"/>
              </w:rPr>
              <w:t>Sản phẩm bảo mật dữ liệu lưu giữ.</w:t>
            </w:r>
          </w:p>
        </w:tc>
      </w:tr>
      <w:tr w:rsidR="00C5359B" w:rsidRPr="00E13E3C" w:rsidTr="007437D6">
        <w:tblPrEx>
          <w:tblCellMar>
            <w:top w:w="0" w:type="dxa"/>
            <w:bottom w:w="0" w:type="dxa"/>
          </w:tblCellMar>
        </w:tblPrEx>
        <w:tc>
          <w:tcPr>
            <w:tcW w:w="390" w:type="pct"/>
            <w:vAlign w:val="center"/>
          </w:tcPr>
          <w:p w:rsidR="00C5359B" w:rsidRPr="00E13E3C" w:rsidRDefault="00C5359B" w:rsidP="00F34149">
            <w:pPr>
              <w:adjustRightInd w:val="0"/>
              <w:snapToGrid w:val="0"/>
              <w:spacing w:after="0"/>
              <w:jc w:val="center"/>
              <w:rPr>
                <w:rFonts w:cs="Arial"/>
                <w:szCs w:val="20"/>
              </w:rPr>
            </w:pPr>
            <w:r w:rsidRPr="00E13E3C">
              <w:rPr>
                <w:rFonts w:cs="Arial"/>
                <w:szCs w:val="20"/>
              </w:rPr>
              <w:t>3</w:t>
            </w:r>
          </w:p>
        </w:tc>
        <w:tc>
          <w:tcPr>
            <w:tcW w:w="4610" w:type="pct"/>
            <w:vAlign w:val="center"/>
          </w:tcPr>
          <w:p w:rsidR="00C5359B" w:rsidRPr="00E13E3C" w:rsidRDefault="00C5359B" w:rsidP="00F34149">
            <w:pPr>
              <w:adjustRightInd w:val="0"/>
              <w:snapToGrid w:val="0"/>
              <w:spacing w:after="0"/>
              <w:rPr>
                <w:rFonts w:cs="Arial"/>
                <w:szCs w:val="20"/>
              </w:rPr>
            </w:pPr>
            <w:r w:rsidRPr="00E13E3C">
              <w:rPr>
                <w:rFonts w:cs="Arial"/>
                <w:szCs w:val="20"/>
              </w:rPr>
              <w:t>Sản phẩm bảo mật dữ liệu trao đổi trên mạng.</w:t>
            </w:r>
          </w:p>
        </w:tc>
      </w:tr>
      <w:tr w:rsidR="00C5359B" w:rsidRPr="00E13E3C" w:rsidTr="007437D6">
        <w:tblPrEx>
          <w:tblCellMar>
            <w:top w:w="0" w:type="dxa"/>
            <w:bottom w:w="0" w:type="dxa"/>
          </w:tblCellMar>
        </w:tblPrEx>
        <w:tc>
          <w:tcPr>
            <w:tcW w:w="390" w:type="pct"/>
            <w:vAlign w:val="center"/>
          </w:tcPr>
          <w:p w:rsidR="00C5359B" w:rsidRPr="00E13E3C" w:rsidRDefault="00C5359B" w:rsidP="00F34149">
            <w:pPr>
              <w:adjustRightInd w:val="0"/>
              <w:snapToGrid w:val="0"/>
              <w:spacing w:after="0"/>
              <w:jc w:val="center"/>
              <w:rPr>
                <w:rFonts w:cs="Arial"/>
                <w:szCs w:val="20"/>
              </w:rPr>
            </w:pPr>
            <w:r w:rsidRPr="00E13E3C">
              <w:rPr>
                <w:rFonts w:cs="Arial"/>
                <w:szCs w:val="20"/>
              </w:rPr>
              <w:t>4</w:t>
            </w:r>
          </w:p>
        </w:tc>
        <w:tc>
          <w:tcPr>
            <w:tcW w:w="4610" w:type="pct"/>
            <w:vAlign w:val="center"/>
          </w:tcPr>
          <w:p w:rsidR="00C5359B" w:rsidRPr="00E13E3C" w:rsidRDefault="00C5359B" w:rsidP="00F34149">
            <w:pPr>
              <w:adjustRightInd w:val="0"/>
              <w:snapToGrid w:val="0"/>
              <w:spacing w:after="0"/>
              <w:rPr>
                <w:rFonts w:cs="Arial"/>
                <w:szCs w:val="20"/>
              </w:rPr>
            </w:pPr>
            <w:r w:rsidRPr="00E13E3C">
              <w:rPr>
                <w:rFonts w:cs="Arial"/>
                <w:szCs w:val="20"/>
              </w:rPr>
              <w:t>Sản phẩm bảo mật luồng IP.</w:t>
            </w:r>
          </w:p>
        </w:tc>
      </w:tr>
      <w:tr w:rsidR="00C5359B" w:rsidRPr="00E13E3C" w:rsidTr="007437D6">
        <w:tblPrEx>
          <w:tblCellMar>
            <w:top w:w="0" w:type="dxa"/>
            <w:bottom w:w="0" w:type="dxa"/>
          </w:tblCellMar>
        </w:tblPrEx>
        <w:tc>
          <w:tcPr>
            <w:tcW w:w="390" w:type="pct"/>
            <w:vAlign w:val="center"/>
          </w:tcPr>
          <w:p w:rsidR="00C5359B" w:rsidRPr="00E13E3C" w:rsidRDefault="00C5359B" w:rsidP="00F34149">
            <w:pPr>
              <w:adjustRightInd w:val="0"/>
              <w:snapToGrid w:val="0"/>
              <w:spacing w:after="0"/>
              <w:jc w:val="center"/>
              <w:rPr>
                <w:rFonts w:cs="Arial"/>
                <w:szCs w:val="20"/>
              </w:rPr>
            </w:pPr>
            <w:r w:rsidRPr="00E13E3C">
              <w:rPr>
                <w:rFonts w:cs="Arial"/>
                <w:szCs w:val="20"/>
              </w:rPr>
              <w:t>5</w:t>
            </w:r>
          </w:p>
        </w:tc>
        <w:tc>
          <w:tcPr>
            <w:tcW w:w="4610" w:type="pct"/>
            <w:vAlign w:val="center"/>
          </w:tcPr>
          <w:p w:rsidR="00C5359B" w:rsidRPr="00E13E3C" w:rsidRDefault="00C5359B" w:rsidP="00F34149">
            <w:pPr>
              <w:adjustRightInd w:val="0"/>
              <w:snapToGrid w:val="0"/>
              <w:spacing w:after="0"/>
              <w:rPr>
                <w:rFonts w:cs="Arial"/>
                <w:szCs w:val="20"/>
              </w:rPr>
            </w:pPr>
            <w:r w:rsidRPr="00E13E3C">
              <w:rPr>
                <w:rFonts w:cs="Arial"/>
                <w:szCs w:val="20"/>
              </w:rPr>
              <w:t>Sản phẩm bảo mật thoại tương tự và thoại số.</w:t>
            </w:r>
          </w:p>
        </w:tc>
      </w:tr>
      <w:tr w:rsidR="00C5359B" w:rsidRPr="00E13E3C" w:rsidTr="007437D6">
        <w:tblPrEx>
          <w:tblCellMar>
            <w:top w:w="0" w:type="dxa"/>
            <w:bottom w:w="0" w:type="dxa"/>
          </w:tblCellMar>
        </w:tblPrEx>
        <w:tc>
          <w:tcPr>
            <w:tcW w:w="390" w:type="pct"/>
            <w:vAlign w:val="center"/>
          </w:tcPr>
          <w:p w:rsidR="00C5359B" w:rsidRPr="00E13E3C" w:rsidRDefault="00C5359B" w:rsidP="00F34149">
            <w:pPr>
              <w:adjustRightInd w:val="0"/>
              <w:snapToGrid w:val="0"/>
              <w:spacing w:after="0"/>
              <w:jc w:val="center"/>
              <w:rPr>
                <w:rFonts w:cs="Arial"/>
                <w:szCs w:val="20"/>
              </w:rPr>
            </w:pPr>
            <w:r w:rsidRPr="00E13E3C">
              <w:rPr>
                <w:rFonts w:cs="Arial"/>
                <w:szCs w:val="20"/>
              </w:rPr>
              <w:t>6</w:t>
            </w:r>
          </w:p>
        </w:tc>
        <w:tc>
          <w:tcPr>
            <w:tcW w:w="4610" w:type="pct"/>
            <w:vAlign w:val="center"/>
          </w:tcPr>
          <w:p w:rsidR="00C5359B" w:rsidRPr="00E13E3C" w:rsidRDefault="00C5359B" w:rsidP="00F34149">
            <w:pPr>
              <w:adjustRightInd w:val="0"/>
              <w:snapToGrid w:val="0"/>
              <w:spacing w:after="0"/>
              <w:rPr>
                <w:rFonts w:cs="Arial"/>
                <w:szCs w:val="20"/>
              </w:rPr>
            </w:pPr>
            <w:r w:rsidRPr="00E13E3C">
              <w:rPr>
                <w:rFonts w:cs="Arial"/>
                <w:szCs w:val="20"/>
              </w:rPr>
              <w:t>Sản phẩm bảo mật thông tin vô tuyến.</w:t>
            </w:r>
          </w:p>
        </w:tc>
      </w:tr>
      <w:tr w:rsidR="00C5359B" w:rsidRPr="00E13E3C" w:rsidTr="007437D6">
        <w:tblPrEx>
          <w:tblCellMar>
            <w:top w:w="0" w:type="dxa"/>
            <w:bottom w:w="0" w:type="dxa"/>
          </w:tblCellMar>
        </w:tblPrEx>
        <w:tc>
          <w:tcPr>
            <w:tcW w:w="390" w:type="pct"/>
            <w:vAlign w:val="center"/>
          </w:tcPr>
          <w:p w:rsidR="00C5359B" w:rsidRPr="00E13E3C" w:rsidRDefault="00C5359B" w:rsidP="00F34149">
            <w:pPr>
              <w:adjustRightInd w:val="0"/>
              <w:snapToGrid w:val="0"/>
              <w:spacing w:after="0"/>
              <w:jc w:val="center"/>
              <w:rPr>
                <w:rFonts w:cs="Arial"/>
                <w:szCs w:val="20"/>
              </w:rPr>
            </w:pPr>
            <w:r w:rsidRPr="00E13E3C">
              <w:rPr>
                <w:rFonts w:cs="Arial"/>
                <w:szCs w:val="20"/>
              </w:rPr>
              <w:t>7</w:t>
            </w:r>
          </w:p>
        </w:tc>
        <w:tc>
          <w:tcPr>
            <w:tcW w:w="4610" w:type="pct"/>
            <w:vAlign w:val="center"/>
          </w:tcPr>
          <w:p w:rsidR="00C5359B" w:rsidRPr="00E13E3C" w:rsidRDefault="00C5359B" w:rsidP="00F34149">
            <w:pPr>
              <w:adjustRightInd w:val="0"/>
              <w:snapToGrid w:val="0"/>
              <w:spacing w:after="0"/>
              <w:rPr>
                <w:rFonts w:cs="Arial"/>
                <w:szCs w:val="20"/>
              </w:rPr>
            </w:pPr>
            <w:r w:rsidRPr="00E13E3C">
              <w:rPr>
                <w:rFonts w:cs="Arial"/>
                <w:szCs w:val="20"/>
              </w:rPr>
              <w:t>Sản phẩm bảo mật fax, điện báo.</w:t>
            </w:r>
          </w:p>
        </w:tc>
      </w:tr>
    </w:tbl>
    <w:p w:rsidR="00C5359B" w:rsidRPr="00E13E3C" w:rsidRDefault="00C5359B" w:rsidP="00E13E3C">
      <w:pPr>
        <w:adjustRightInd w:val="0"/>
        <w:snapToGrid w:val="0"/>
        <w:jc w:val="both"/>
        <w:rPr>
          <w:rFonts w:cs="Arial"/>
          <w:szCs w:val="20"/>
        </w:rPr>
      </w:pPr>
      <w:r w:rsidRPr="00E13E3C">
        <w:rPr>
          <w:rFonts w:cs="Arial"/>
          <w:b/>
          <w:szCs w:val="20"/>
        </w:rPr>
        <w:t>Giải thích:</w:t>
      </w:r>
    </w:p>
    <w:p w:rsidR="00C5359B" w:rsidRPr="00E13E3C" w:rsidRDefault="00C5359B" w:rsidP="00E13E3C">
      <w:pPr>
        <w:adjustRightInd w:val="0"/>
        <w:snapToGrid w:val="0"/>
        <w:jc w:val="both"/>
        <w:rPr>
          <w:rFonts w:cs="Arial"/>
          <w:szCs w:val="20"/>
        </w:rPr>
      </w:pPr>
      <w:r w:rsidRPr="00E13E3C">
        <w:rPr>
          <w:rFonts w:cs="Arial"/>
          <w:szCs w:val="20"/>
        </w:rPr>
        <w:t>1. Sản phẩm mật mã dân sự được mô tả là các hệ thống, thiết bị, các mô-đun và mạch tích hợp, các phần mềm được thiết kế chuyên dụng để bảo vệ thông tin bằng kỹ thuật mật mã sử dụng “thuật toán mật mã đối xứng” hoặc “thuật toán mật mã không đối xứng”.</w:t>
      </w:r>
    </w:p>
    <w:p w:rsidR="00C5359B" w:rsidRPr="00E13E3C" w:rsidRDefault="00C5359B" w:rsidP="00E13E3C">
      <w:pPr>
        <w:adjustRightInd w:val="0"/>
        <w:snapToGrid w:val="0"/>
        <w:jc w:val="both"/>
        <w:rPr>
          <w:rFonts w:cs="Arial"/>
          <w:szCs w:val="20"/>
        </w:rPr>
      </w:pPr>
      <w:r w:rsidRPr="00E13E3C">
        <w:rPr>
          <w:rFonts w:cs="Arial"/>
          <w:szCs w:val="20"/>
        </w:rPr>
        <w:t>2. Danh mục sản phẩm mật mã dân sự kinh doanh có điều kiện không bao gồm các sản phẩm sau đây: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563"/>
        <w:gridCol w:w="8453"/>
      </w:tblGrid>
      <w:tr w:rsidR="00C5359B" w:rsidRPr="00E13E3C" w:rsidTr="007437D6">
        <w:tblPrEx>
          <w:tblCellMar>
            <w:top w:w="0" w:type="dxa"/>
            <w:bottom w:w="0" w:type="dxa"/>
          </w:tblCellMar>
        </w:tblPrEx>
        <w:tc>
          <w:tcPr>
            <w:tcW w:w="312" w:type="pct"/>
            <w:vAlign w:val="bottom"/>
          </w:tcPr>
          <w:p w:rsidR="00C5359B" w:rsidRPr="00E13E3C" w:rsidRDefault="00C5359B" w:rsidP="00F34149">
            <w:pPr>
              <w:adjustRightInd w:val="0"/>
              <w:snapToGrid w:val="0"/>
              <w:spacing w:after="0"/>
              <w:jc w:val="center"/>
              <w:rPr>
                <w:rFonts w:cs="Arial"/>
                <w:szCs w:val="20"/>
              </w:rPr>
            </w:pPr>
            <w:r w:rsidRPr="00E13E3C">
              <w:rPr>
                <w:rFonts w:cs="Arial"/>
                <w:b/>
                <w:szCs w:val="20"/>
              </w:rPr>
              <w:t>TT</w:t>
            </w:r>
          </w:p>
        </w:tc>
        <w:tc>
          <w:tcPr>
            <w:tcW w:w="4688" w:type="pct"/>
            <w:vAlign w:val="bottom"/>
          </w:tcPr>
          <w:p w:rsidR="00C5359B" w:rsidRPr="00E13E3C" w:rsidRDefault="00C5359B" w:rsidP="00F34149">
            <w:pPr>
              <w:adjustRightInd w:val="0"/>
              <w:snapToGrid w:val="0"/>
              <w:spacing w:after="0"/>
              <w:jc w:val="center"/>
              <w:rPr>
                <w:rFonts w:cs="Arial"/>
                <w:szCs w:val="20"/>
              </w:rPr>
            </w:pPr>
            <w:r w:rsidRPr="00E13E3C">
              <w:rPr>
                <w:rFonts w:cs="Arial"/>
                <w:b/>
                <w:szCs w:val="20"/>
              </w:rPr>
              <w:t>Tên sản phẩm</w:t>
            </w:r>
          </w:p>
        </w:tc>
      </w:tr>
      <w:tr w:rsidR="00C5359B" w:rsidRPr="00E13E3C" w:rsidTr="007437D6">
        <w:tblPrEx>
          <w:tblCellMar>
            <w:top w:w="0" w:type="dxa"/>
            <w:bottom w:w="0" w:type="dxa"/>
          </w:tblCellMar>
        </w:tblPrEx>
        <w:tc>
          <w:tcPr>
            <w:tcW w:w="312" w:type="pct"/>
          </w:tcPr>
          <w:p w:rsidR="00C5359B" w:rsidRPr="00E13E3C" w:rsidRDefault="00C5359B" w:rsidP="00F34149">
            <w:pPr>
              <w:adjustRightInd w:val="0"/>
              <w:snapToGrid w:val="0"/>
              <w:spacing w:after="0"/>
              <w:jc w:val="center"/>
              <w:rPr>
                <w:rFonts w:cs="Arial"/>
                <w:szCs w:val="20"/>
              </w:rPr>
            </w:pPr>
            <w:r w:rsidRPr="00E13E3C">
              <w:rPr>
                <w:rFonts w:cs="Arial"/>
                <w:szCs w:val="20"/>
              </w:rPr>
              <w:t>1</w:t>
            </w:r>
          </w:p>
        </w:tc>
        <w:tc>
          <w:tcPr>
            <w:tcW w:w="4688" w:type="pct"/>
            <w:vAlign w:val="bottom"/>
          </w:tcPr>
          <w:p w:rsidR="00C5359B" w:rsidRPr="00E13E3C" w:rsidRDefault="00C5359B" w:rsidP="00F34149">
            <w:pPr>
              <w:adjustRightInd w:val="0"/>
              <w:snapToGrid w:val="0"/>
              <w:spacing w:after="0"/>
              <w:rPr>
                <w:rFonts w:cs="Arial"/>
                <w:szCs w:val="20"/>
              </w:rPr>
            </w:pPr>
            <w:r w:rsidRPr="00E13E3C">
              <w:rPr>
                <w:rFonts w:cs="Arial"/>
                <w:szCs w:val="20"/>
              </w:rPr>
              <w:t>Hệ điều hành, trình duyệt Internet, phần mềm đã được tích hợp các thành phần mật mã có sẵn (chức năng bảo vệ thông tin bằng kỹ thuật mật mã không phải là chức năng chính), được sử dụng rộng rãi và được xây dựng để người dùng tự cài đặt mà không cần sự hỗ trợ từ nhà cung cấp.</w:t>
            </w:r>
          </w:p>
        </w:tc>
      </w:tr>
      <w:tr w:rsidR="00C5359B" w:rsidRPr="00E13E3C" w:rsidTr="007437D6">
        <w:tblPrEx>
          <w:tblCellMar>
            <w:top w:w="0" w:type="dxa"/>
            <w:bottom w:w="0" w:type="dxa"/>
          </w:tblCellMar>
        </w:tblPrEx>
        <w:tc>
          <w:tcPr>
            <w:tcW w:w="312" w:type="pct"/>
          </w:tcPr>
          <w:p w:rsidR="00C5359B" w:rsidRPr="00E13E3C" w:rsidRDefault="00C5359B" w:rsidP="00F34149">
            <w:pPr>
              <w:adjustRightInd w:val="0"/>
              <w:snapToGrid w:val="0"/>
              <w:spacing w:after="0"/>
              <w:jc w:val="center"/>
              <w:rPr>
                <w:rFonts w:cs="Arial"/>
                <w:szCs w:val="20"/>
              </w:rPr>
            </w:pPr>
            <w:r w:rsidRPr="00E13E3C">
              <w:rPr>
                <w:rFonts w:cs="Arial"/>
                <w:szCs w:val="20"/>
              </w:rPr>
              <w:t>2</w:t>
            </w:r>
          </w:p>
        </w:tc>
        <w:tc>
          <w:tcPr>
            <w:tcW w:w="4688" w:type="pct"/>
            <w:vAlign w:val="bottom"/>
          </w:tcPr>
          <w:p w:rsidR="00C5359B" w:rsidRPr="00E13E3C" w:rsidRDefault="00C5359B" w:rsidP="00F34149">
            <w:pPr>
              <w:adjustRightInd w:val="0"/>
              <w:snapToGrid w:val="0"/>
              <w:spacing w:after="0"/>
              <w:rPr>
                <w:rFonts w:cs="Arial"/>
                <w:szCs w:val="20"/>
              </w:rPr>
            </w:pPr>
            <w:r w:rsidRPr="00E13E3C">
              <w:rPr>
                <w:rFonts w:cs="Arial"/>
                <w:szCs w:val="20"/>
              </w:rPr>
              <w:t>Sản phẩm công nghệ thông tin được sử dụng rộng rãi, trong đó chức năng bảo vệ thông tin bằng kỹ thuật mật mã không phải là chức năng chính và được cài đặt sẵn, không cần sự hỗ trợ từ nhà cung cấp, gồm: Máy tính bảng, DVD player, máy ảnh kỹ thuật số, camera, sản phẩm điện tử dân dụng tương tự khác.</w:t>
            </w:r>
          </w:p>
        </w:tc>
      </w:tr>
      <w:tr w:rsidR="00C5359B" w:rsidRPr="00E13E3C" w:rsidTr="007437D6">
        <w:tblPrEx>
          <w:tblCellMar>
            <w:top w:w="0" w:type="dxa"/>
            <w:bottom w:w="0" w:type="dxa"/>
          </w:tblCellMar>
        </w:tblPrEx>
        <w:tc>
          <w:tcPr>
            <w:tcW w:w="312" w:type="pct"/>
            <w:vAlign w:val="bottom"/>
          </w:tcPr>
          <w:p w:rsidR="00C5359B" w:rsidRPr="00E13E3C" w:rsidRDefault="00C5359B" w:rsidP="00F34149">
            <w:pPr>
              <w:adjustRightInd w:val="0"/>
              <w:snapToGrid w:val="0"/>
              <w:spacing w:after="0"/>
              <w:jc w:val="center"/>
              <w:rPr>
                <w:rFonts w:cs="Arial"/>
                <w:szCs w:val="20"/>
              </w:rPr>
            </w:pPr>
            <w:r w:rsidRPr="00E13E3C">
              <w:rPr>
                <w:rFonts w:cs="Arial"/>
                <w:szCs w:val="20"/>
              </w:rPr>
              <w:t>3</w:t>
            </w:r>
          </w:p>
        </w:tc>
        <w:tc>
          <w:tcPr>
            <w:tcW w:w="4688" w:type="pct"/>
            <w:vAlign w:val="bottom"/>
          </w:tcPr>
          <w:p w:rsidR="00C5359B" w:rsidRPr="00E13E3C" w:rsidRDefault="00C5359B" w:rsidP="00F34149">
            <w:pPr>
              <w:adjustRightInd w:val="0"/>
              <w:snapToGrid w:val="0"/>
              <w:spacing w:after="0"/>
              <w:rPr>
                <w:rFonts w:cs="Arial"/>
                <w:szCs w:val="20"/>
              </w:rPr>
            </w:pPr>
            <w:r w:rsidRPr="00E13E3C">
              <w:rPr>
                <w:rFonts w:cs="Arial"/>
                <w:szCs w:val="20"/>
              </w:rPr>
              <w:t>Điện thoại di động không có khả năng mã hóa đầu cuối.</w:t>
            </w:r>
          </w:p>
        </w:tc>
      </w:tr>
      <w:tr w:rsidR="00C5359B" w:rsidRPr="00E13E3C" w:rsidTr="007437D6">
        <w:tblPrEx>
          <w:tblCellMar>
            <w:top w:w="0" w:type="dxa"/>
            <w:bottom w:w="0" w:type="dxa"/>
          </w:tblCellMar>
        </w:tblPrEx>
        <w:tc>
          <w:tcPr>
            <w:tcW w:w="312" w:type="pct"/>
          </w:tcPr>
          <w:p w:rsidR="00C5359B" w:rsidRPr="00E13E3C" w:rsidRDefault="00C5359B" w:rsidP="00F34149">
            <w:pPr>
              <w:adjustRightInd w:val="0"/>
              <w:snapToGrid w:val="0"/>
              <w:spacing w:after="0"/>
              <w:jc w:val="center"/>
              <w:rPr>
                <w:rFonts w:cs="Arial"/>
                <w:szCs w:val="20"/>
              </w:rPr>
            </w:pPr>
            <w:r w:rsidRPr="00E13E3C">
              <w:rPr>
                <w:rFonts w:cs="Arial"/>
                <w:szCs w:val="20"/>
              </w:rPr>
              <w:t>4</w:t>
            </w:r>
          </w:p>
        </w:tc>
        <w:tc>
          <w:tcPr>
            <w:tcW w:w="4688" w:type="pct"/>
            <w:vAlign w:val="bottom"/>
          </w:tcPr>
          <w:p w:rsidR="00C5359B" w:rsidRPr="00E13E3C" w:rsidRDefault="00C5359B" w:rsidP="00F34149">
            <w:pPr>
              <w:adjustRightInd w:val="0"/>
              <w:snapToGrid w:val="0"/>
              <w:spacing w:after="0"/>
              <w:rPr>
                <w:rFonts w:cs="Arial"/>
                <w:szCs w:val="20"/>
              </w:rPr>
            </w:pPr>
            <w:r w:rsidRPr="00E13E3C">
              <w:rPr>
                <w:rFonts w:cs="Arial"/>
                <w:szCs w:val="20"/>
              </w:rPr>
              <w:t>Thẻ thông minh (smart card) và đầu đọc/ghi chỉ sử dụng để truy cập chung và được chế tạo đặc biệt, chỉ có khả năng bảo vệ các thông tin</w:t>
            </w:r>
            <w:r>
              <w:rPr>
                <w:rFonts w:cs="Arial"/>
                <w:szCs w:val="20"/>
              </w:rPr>
              <w:t xml:space="preserve"> </w:t>
            </w:r>
            <w:r w:rsidRPr="00E13E3C">
              <w:rPr>
                <w:rFonts w:cs="Arial"/>
                <w:szCs w:val="20"/>
              </w:rPr>
              <w:t>cá nhân.</w:t>
            </w:r>
          </w:p>
        </w:tc>
      </w:tr>
      <w:tr w:rsidR="00C5359B" w:rsidRPr="00E13E3C" w:rsidTr="007437D6">
        <w:tblPrEx>
          <w:tblCellMar>
            <w:top w:w="0" w:type="dxa"/>
            <w:bottom w:w="0" w:type="dxa"/>
          </w:tblCellMar>
        </w:tblPrEx>
        <w:tc>
          <w:tcPr>
            <w:tcW w:w="312" w:type="pct"/>
            <w:vAlign w:val="center"/>
          </w:tcPr>
          <w:p w:rsidR="00C5359B" w:rsidRPr="00E13E3C" w:rsidRDefault="00C5359B" w:rsidP="00F34149">
            <w:pPr>
              <w:adjustRightInd w:val="0"/>
              <w:snapToGrid w:val="0"/>
              <w:spacing w:after="0"/>
              <w:jc w:val="center"/>
              <w:rPr>
                <w:rFonts w:cs="Arial"/>
                <w:szCs w:val="20"/>
              </w:rPr>
            </w:pPr>
            <w:r w:rsidRPr="00E13E3C">
              <w:rPr>
                <w:rFonts w:cs="Arial"/>
                <w:szCs w:val="20"/>
              </w:rPr>
              <w:t>5</w:t>
            </w:r>
          </w:p>
        </w:tc>
        <w:tc>
          <w:tcPr>
            <w:tcW w:w="4688" w:type="pct"/>
            <w:vAlign w:val="center"/>
          </w:tcPr>
          <w:p w:rsidR="00C5359B" w:rsidRPr="00E13E3C" w:rsidRDefault="00C5359B" w:rsidP="00F34149">
            <w:pPr>
              <w:adjustRightInd w:val="0"/>
              <w:snapToGrid w:val="0"/>
              <w:spacing w:after="0"/>
              <w:rPr>
                <w:rFonts w:cs="Arial"/>
                <w:szCs w:val="20"/>
              </w:rPr>
            </w:pPr>
            <w:r w:rsidRPr="00E13E3C">
              <w:rPr>
                <w:rFonts w:cs="Arial"/>
                <w:szCs w:val="20"/>
              </w:rPr>
              <w:t>Sản phẩm bảo vệ bản quyền và sở hữu được thiết kế để thực hiện một trong các tính năng sau:</w:t>
            </w:r>
          </w:p>
          <w:p w:rsidR="00C5359B" w:rsidRPr="00E13E3C" w:rsidRDefault="00C5359B" w:rsidP="00F34149">
            <w:pPr>
              <w:adjustRightInd w:val="0"/>
              <w:snapToGrid w:val="0"/>
              <w:spacing w:after="0"/>
              <w:rPr>
                <w:rFonts w:cs="Arial"/>
                <w:szCs w:val="20"/>
              </w:rPr>
            </w:pPr>
            <w:r w:rsidRPr="00E13E3C">
              <w:rPr>
                <w:rFonts w:cs="Arial"/>
                <w:szCs w:val="20"/>
              </w:rPr>
              <w:t>a)</w:t>
            </w:r>
            <w:r>
              <w:rPr>
                <w:rFonts w:cs="Arial"/>
                <w:szCs w:val="20"/>
              </w:rPr>
              <w:t xml:space="preserve"> </w:t>
            </w:r>
            <w:r w:rsidRPr="00E13E3C">
              <w:rPr>
                <w:rFonts w:cs="Arial"/>
                <w:szCs w:val="20"/>
              </w:rPr>
              <w:t>Chống sao chép bản quyền phần mềm;</w:t>
            </w:r>
          </w:p>
          <w:p w:rsidR="00C5359B" w:rsidRPr="00E13E3C" w:rsidRDefault="00C5359B" w:rsidP="00F34149">
            <w:pPr>
              <w:adjustRightInd w:val="0"/>
              <w:snapToGrid w:val="0"/>
              <w:spacing w:after="0"/>
              <w:rPr>
                <w:rFonts w:cs="Arial"/>
                <w:szCs w:val="20"/>
              </w:rPr>
            </w:pPr>
            <w:r w:rsidRPr="00E13E3C">
              <w:rPr>
                <w:rFonts w:cs="Arial"/>
                <w:szCs w:val="20"/>
              </w:rPr>
              <w:t>b)</w:t>
            </w:r>
            <w:r>
              <w:rPr>
                <w:rFonts w:cs="Arial"/>
                <w:szCs w:val="20"/>
              </w:rPr>
              <w:t xml:space="preserve"> </w:t>
            </w:r>
            <w:r w:rsidRPr="00E13E3C">
              <w:rPr>
                <w:rFonts w:cs="Arial"/>
                <w:szCs w:val="20"/>
              </w:rPr>
              <w:t>Chống tiếp cận đến phương tiện được bảo vệ ở dạng cho phép đọc;</w:t>
            </w:r>
          </w:p>
          <w:p w:rsidR="00C5359B" w:rsidRPr="00E13E3C" w:rsidRDefault="00C5359B" w:rsidP="00F34149">
            <w:pPr>
              <w:adjustRightInd w:val="0"/>
              <w:snapToGrid w:val="0"/>
              <w:spacing w:after="0"/>
              <w:rPr>
                <w:rFonts w:cs="Arial"/>
                <w:szCs w:val="20"/>
              </w:rPr>
            </w:pPr>
            <w:r w:rsidRPr="00E13E3C">
              <w:rPr>
                <w:rFonts w:cs="Arial"/>
                <w:szCs w:val="20"/>
              </w:rPr>
              <w:t>c)</w:t>
            </w:r>
            <w:r>
              <w:rPr>
                <w:rFonts w:cs="Arial"/>
                <w:szCs w:val="20"/>
              </w:rPr>
              <w:t xml:space="preserve"> </w:t>
            </w:r>
            <w:r w:rsidRPr="00E13E3C">
              <w:rPr>
                <w:rFonts w:cs="Arial"/>
                <w:szCs w:val="20"/>
              </w:rPr>
              <w:t>Chống tiếp cận đến thông tin được lưu giữ ở dạng mã hóa trên phương tiện truyền thông khi phương tiện truyền thông được bán công khai;</w:t>
            </w:r>
          </w:p>
          <w:p w:rsidR="00C5359B" w:rsidRPr="00E13E3C" w:rsidRDefault="00C5359B" w:rsidP="00F34149">
            <w:pPr>
              <w:adjustRightInd w:val="0"/>
              <w:snapToGrid w:val="0"/>
              <w:spacing w:after="0"/>
              <w:rPr>
                <w:rFonts w:cs="Arial"/>
                <w:szCs w:val="20"/>
              </w:rPr>
            </w:pPr>
            <w:r w:rsidRPr="00E13E3C">
              <w:rPr>
                <w:rFonts w:cs="Arial"/>
                <w:szCs w:val="20"/>
              </w:rPr>
              <w:t>d)</w:t>
            </w:r>
            <w:r>
              <w:rPr>
                <w:rFonts w:cs="Arial"/>
                <w:szCs w:val="20"/>
              </w:rPr>
              <w:t xml:space="preserve"> </w:t>
            </w:r>
            <w:r w:rsidRPr="00E13E3C">
              <w:rPr>
                <w:rFonts w:cs="Arial"/>
                <w:szCs w:val="20"/>
              </w:rPr>
              <w:t>Chống tiếp cận đến thông tin được lưu giữ để bảo vệ bản quyền một lần đối với dữ liệu âm thanh/video.</w:t>
            </w:r>
          </w:p>
        </w:tc>
      </w:tr>
      <w:tr w:rsidR="00C5359B" w:rsidRPr="00E13E3C" w:rsidTr="007437D6">
        <w:tblPrEx>
          <w:tblCellMar>
            <w:top w:w="0" w:type="dxa"/>
            <w:bottom w:w="0" w:type="dxa"/>
          </w:tblCellMar>
        </w:tblPrEx>
        <w:tc>
          <w:tcPr>
            <w:tcW w:w="312" w:type="pct"/>
            <w:vAlign w:val="center"/>
          </w:tcPr>
          <w:p w:rsidR="00C5359B" w:rsidRPr="00E13E3C" w:rsidRDefault="00C5359B" w:rsidP="00F34149">
            <w:pPr>
              <w:adjustRightInd w:val="0"/>
              <w:snapToGrid w:val="0"/>
              <w:spacing w:after="0"/>
              <w:jc w:val="center"/>
              <w:rPr>
                <w:rFonts w:cs="Arial"/>
                <w:szCs w:val="20"/>
              </w:rPr>
            </w:pPr>
            <w:r w:rsidRPr="00E13E3C">
              <w:rPr>
                <w:rFonts w:cs="Arial"/>
                <w:szCs w:val="20"/>
              </w:rPr>
              <w:t>6</w:t>
            </w:r>
          </w:p>
        </w:tc>
        <w:tc>
          <w:tcPr>
            <w:tcW w:w="4688" w:type="pct"/>
            <w:vAlign w:val="center"/>
          </w:tcPr>
          <w:p w:rsidR="00C5359B" w:rsidRPr="00E13E3C" w:rsidRDefault="00C5359B" w:rsidP="00F34149">
            <w:pPr>
              <w:adjustRightInd w:val="0"/>
              <w:snapToGrid w:val="0"/>
              <w:spacing w:after="0"/>
              <w:rPr>
                <w:rFonts w:cs="Arial"/>
                <w:szCs w:val="20"/>
              </w:rPr>
            </w:pPr>
            <w:r w:rsidRPr="00E13E3C">
              <w:rPr>
                <w:rFonts w:cs="Arial"/>
                <w:szCs w:val="20"/>
              </w:rPr>
              <w:t>Sản phẩm có chức năng chỉ dùng để xác thực định danh, không có chức năng mã hóa.</w:t>
            </w:r>
          </w:p>
        </w:tc>
      </w:tr>
      <w:tr w:rsidR="00C5359B" w:rsidRPr="00E13E3C" w:rsidTr="007437D6">
        <w:tblPrEx>
          <w:tblCellMar>
            <w:top w:w="0" w:type="dxa"/>
            <w:bottom w:w="0" w:type="dxa"/>
          </w:tblCellMar>
        </w:tblPrEx>
        <w:tc>
          <w:tcPr>
            <w:tcW w:w="312" w:type="pct"/>
            <w:vAlign w:val="center"/>
          </w:tcPr>
          <w:p w:rsidR="00C5359B" w:rsidRPr="00E13E3C" w:rsidRDefault="00C5359B" w:rsidP="00F34149">
            <w:pPr>
              <w:adjustRightInd w:val="0"/>
              <w:snapToGrid w:val="0"/>
              <w:spacing w:after="0"/>
              <w:jc w:val="center"/>
              <w:rPr>
                <w:rFonts w:cs="Arial"/>
                <w:szCs w:val="20"/>
              </w:rPr>
            </w:pPr>
            <w:r w:rsidRPr="00E13E3C">
              <w:rPr>
                <w:rFonts w:cs="Arial"/>
                <w:szCs w:val="20"/>
              </w:rPr>
              <w:t>7</w:t>
            </w:r>
          </w:p>
        </w:tc>
        <w:tc>
          <w:tcPr>
            <w:tcW w:w="4688" w:type="pct"/>
            <w:vAlign w:val="center"/>
          </w:tcPr>
          <w:p w:rsidR="00C5359B" w:rsidRPr="00E13E3C" w:rsidRDefault="00C5359B" w:rsidP="00F34149">
            <w:pPr>
              <w:adjustRightInd w:val="0"/>
              <w:snapToGrid w:val="0"/>
              <w:spacing w:after="0"/>
              <w:rPr>
                <w:rFonts w:cs="Arial"/>
                <w:szCs w:val="20"/>
              </w:rPr>
            </w:pPr>
            <w:r w:rsidRPr="00E13E3C">
              <w:rPr>
                <w:rFonts w:cs="Arial"/>
                <w:szCs w:val="20"/>
              </w:rPr>
              <w:t>Sản phẩm sử dụng kỹ thuật mật mã nhằm mục đích truy cập từ xa, quản trị thiết bị.</w:t>
            </w:r>
          </w:p>
        </w:tc>
      </w:tr>
      <w:tr w:rsidR="00C5359B" w:rsidRPr="00E13E3C" w:rsidTr="007437D6">
        <w:tblPrEx>
          <w:tblCellMar>
            <w:top w:w="0" w:type="dxa"/>
            <w:bottom w:w="0" w:type="dxa"/>
          </w:tblCellMar>
        </w:tblPrEx>
        <w:tc>
          <w:tcPr>
            <w:tcW w:w="312" w:type="pct"/>
            <w:vAlign w:val="center"/>
          </w:tcPr>
          <w:p w:rsidR="00C5359B" w:rsidRPr="00E13E3C" w:rsidRDefault="00C5359B" w:rsidP="00F34149">
            <w:pPr>
              <w:adjustRightInd w:val="0"/>
              <w:snapToGrid w:val="0"/>
              <w:spacing w:after="0"/>
              <w:jc w:val="center"/>
              <w:rPr>
                <w:rFonts w:cs="Arial"/>
                <w:szCs w:val="20"/>
              </w:rPr>
            </w:pPr>
            <w:r w:rsidRPr="00E13E3C">
              <w:rPr>
                <w:rFonts w:cs="Arial"/>
                <w:szCs w:val="20"/>
              </w:rPr>
              <w:t>8</w:t>
            </w:r>
          </w:p>
        </w:tc>
        <w:tc>
          <w:tcPr>
            <w:tcW w:w="4688" w:type="pct"/>
            <w:vAlign w:val="center"/>
          </w:tcPr>
          <w:p w:rsidR="00C5359B" w:rsidRPr="00E13E3C" w:rsidRDefault="00C5359B" w:rsidP="00F34149">
            <w:pPr>
              <w:adjustRightInd w:val="0"/>
              <w:snapToGrid w:val="0"/>
              <w:spacing w:after="0"/>
              <w:rPr>
                <w:rFonts w:cs="Arial"/>
                <w:szCs w:val="20"/>
              </w:rPr>
            </w:pPr>
            <w:r w:rsidRPr="00E13E3C">
              <w:rPr>
                <w:rFonts w:cs="Arial"/>
                <w:szCs w:val="20"/>
              </w:rPr>
              <w:t>Ổ cứng lưu giữ sử dụng công nghệ mã hóa SED (Self-Encrypting Drive), được sử dụng rộng rãi.</w:t>
            </w:r>
          </w:p>
        </w:tc>
      </w:tr>
      <w:tr w:rsidR="00C5359B" w:rsidRPr="00E13E3C" w:rsidTr="007437D6">
        <w:tblPrEx>
          <w:tblCellMar>
            <w:top w:w="0" w:type="dxa"/>
            <w:bottom w:w="0" w:type="dxa"/>
          </w:tblCellMar>
        </w:tblPrEx>
        <w:tc>
          <w:tcPr>
            <w:tcW w:w="312" w:type="pct"/>
            <w:vAlign w:val="center"/>
          </w:tcPr>
          <w:p w:rsidR="00C5359B" w:rsidRPr="00E13E3C" w:rsidRDefault="00C5359B" w:rsidP="00F34149">
            <w:pPr>
              <w:adjustRightInd w:val="0"/>
              <w:snapToGrid w:val="0"/>
              <w:spacing w:after="0"/>
              <w:jc w:val="center"/>
              <w:rPr>
                <w:rFonts w:cs="Arial"/>
                <w:szCs w:val="20"/>
              </w:rPr>
            </w:pPr>
            <w:r w:rsidRPr="00E13E3C">
              <w:rPr>
                <w:rFonts w:cs="Arial"/>
                <w:szCs w:val="20"/>
              </w:rPr>
              <w:t>9</w:t>
            </w:r>
          </w:p>
        </w:tc>
        <w:tc>
          <w:tcPr>
            <w:tcW w:w="4688" w:type="pct"/>
            <w:vAlign w:val="center"/>
          </w:tcPr>
          <w:p w:rsidR="00C5359B" w:rsidRPr="00E13E3C" w:rsidRDefault="00C5359B" w:rsidP="00F34149">
            <w:pPr>
              <w:adjustRightInd w:val="0"/>
              <w:snapToGrid w:val="0"/>
              <w:spacing w:after="0"/>
              <w:rPr>
                <w:rFonts w:cs="Arial"/>
                <w:szCs w:val="20"/>
              </w:rPr>
            </w:pPr>
            <w:r w:rsidRPr="00E13E3C">
              <w:rPr>
                <w:rFonts w:cs="Arial"/>
                <w:szCs w:val="20"/>
              </w:rPr>
              <w:t>Sản phẩm sử dụng kỹ thuật mật mã nhằm mục đích giám sát, ngăn chặn, phát hiện tấn công mạng.</w:t>
            </w:r>
          </w:p>
        </w:tc>
      </w:tr>
      <w:tr w:rsidR="00C5359B" w:rsidRPr="00E13E3C" w:rsidTr="007437D6">
        <w:tblPrEx>
          <w:tblCellMar>
            <w:top w:w="0" w:type="dxa"/>
            <w:bottom w:w="0" w:type="dxa"/>
          </w:tblCellMar>
        </w:tblPrEx>
        <w:tc>
          <w:tcPr>
            <w:tcW w:w="312" w:type="pct"/>
            <w:vAlign w:val="center"/>
          </w:tcPr>
          <w:p w:rsidR="00C5359B" w:rsidRPr="00E13E3C" w:rsidRDefault="00C5359B" w:rsidP="00F34149">
            <w:pPr>
              <w:adjustRightInd w:val="0"/>
              <w:snapToGrid w:val="0"/>
              <w:spacing w:after="0"/>
              <w:jc w:val="center"/>
              <w:rPr>
                <w:rFonts w:cs="Arial"/>
                <w:szCs w:val="20"/>
              </w:rPr>
            </w:pPr>
            <w:r w:rsidRPr="00E13E3C">
              <w:rPr>
                <w:rFonts w:cs="Arial"/>
                <w:szCs w:val="20"/>
              </w:rPr>
              <w:t>10</w:t>
            </w:r>
          </w:p>
        </w:tc>
        <w:tc>
          <w:tcPr>
            <w:tcW w:w="4688" w:type="pct"/>
            <w:vAlign w:val="center"/>
          </w:tcPr>
          <w:p w:rsidR="00C5359B" w:rsidRPr="00E13E3C" w:rsidRDefault="00C5359B" w:rsidP="00F34149">
            <w:pPr>
              <w:adjustRightInd w:val="0"/>
              <w:snapToGrid w:val="0"/>
              <w:spacing w:after="0"/>
              <w:rPr>
                <w:rFonts w:cs="Arial"/>
                <w:szCs w:val="20"/>
              </w:rPr>
            </w:pPr>
            <w:r w:rsidRPr="00E13E3C">
              <w:rPr>
                <w:rFonts w:cs="Arial"/>
                <w:szCs w:val="20"/>
              </w:rPr>
              <w:t>Mạch tích hợp sử dụng công nghệ TPM (Trusted Platform Module) để nhận dạng thiết bị, xác thực thông tin, bảo vệ mật khẩu.</w:t>
            </w:r>
          </w:p>
        </w:tc>
      </w:tr>
      <w:tr w:rsidR="00C5359B" w:rsidRPr="00E13E3C" w:rsidTr="007437D6">
        <w:tblPrEx>
          <w:tblCellMar>
            <w:top w:w="0" w:type="dxa"/>
            <w:bottom w:w="0" w:type="dxa"/>
          </w:tblCellMar>
        </w:tblPrEx>
        <w:tc>
          <w:tcPr>
            <w:tcW w:w="312" w:type="pct"/>
            <w:vAlign w:val="center"/>
          </w:tcPr>
          <w:p w:rsidR="00C5359B" w:rsidRPr="00E13E3C" w:rsidRDefault="00C5359B" w:rsidP="00F34149">
            <w:pPr>
              <w:adjustRightInd w:val="0"/>
              <w:snapToGrid w:val="0"/>
              <w:spacing w:after="0"/>
              <w:jc w:val="center"/>
              <w:rPr>
                <w:rFonts w:cs="Arial"/>
                <w:szCs w:val="20"/>
              </w:rPr>
            </w:pPr>
            <w:r w:rsidRPr="00E13E3C">
              <w:rPr>
                <w:rFonts w:cs="Arial"/>
                <w:szCs w:val="20"/>
              </w:rPr>
              <w:t>11</w:t>
            </w:r>
          </w:p>
        </w:tc>
        <w:tc>
          <w:tcPr>
            <w:tcW w:w="4688" w:type="pct"/>
            <w:vAlign w:val="center"/>
          </w:tcPr>
          <w:p w:rsidR="00C5359B" w:rsidRPr="00E13E3C" w:rsidRDefault="00C5359B" w:rsidP="00F34149">
            <w:pPr>
              <w:adjustRightInd w:val="0"/>
              <w:snapToGrid w:val="0"/>
              <w:spacing w:after="0"/>
              <w:rPr>
                <w:rFonts w:cs="Arial"/>
                <w:szCs w:val="20"/>
              </w:rPr>
            </w:pPr>
            <w:r w:rsidRPr="00E13E3C">
              <w:rPr>
                <w:rFonts w:cs="Arial"/>
                <w:szCs w:val="20"/>
              </w:rPr>
              <w:t>Sản phẩm sử dụng kỹ thuật mật mã nhằm mục đích bảo vệ truy cập không dây.</w:t>
            </w:r>
          </w:p>
        </w:tc>
      </w:tr>
      <w:tr w:rsidR="00C5359B" w:rsidRPr="00E13E3C" w:rsidTr="007437D6">
        <w:tblPrEx>
          <w:tblCellMar>
            <w:top w:w="0" w:type="dxa"/>
            <w:bottom w:w="0" w:type="dxa"/>
          </w:tblCellMar>
        </w:tblPrEx>
        <w:tc>
          <w:tcPr>
            <w:tcW w:w="312" w:type="pct"/>
            <w:vAlign w:val="center"/>
          </w:tcPr>
          <w:p w:rsidR="00C5359B" w:rsidRPr="00E13E3C" w:rsidRDefault="00C5359B" w:rsidP="00F34149">
            <w:pPr>
              <w:adjustRightInd w:val="0"/>
              <w:snapToGrid w:val="0"/>
              <w:spacing w:after="0"/>
              <w:jc w:val="center"/>
              <w:rPr>
                <w:rFonts w:cs="Arial"/>
                <w:szCs w:val="20"/>
              </w:rPr>
            </w:pPr>
            <w:r w:rsidRPr="00E13E3C">
              <w:rPr>
                <w:rFonts w:cs="Arial"/>
                <w:szCs w:val="20"/>
              </w:rPr>
              <w:t>12</w:t>
            </w:r>
          </w:p>
        </w:tc>
        <w:tc>
          <w:tcPr>
            <w:tcW w:w="4688" w:type="pct"/>
            <w:vAlign w:val="center"/>
          </w:tcPr>
          <w:p w:rsidR="00C5359B" w:rsidRPr="00E13E3C" w:rsidRDefault="00C5359B" w:rsidP="00F34149">
            <w:pPr>
              <w:adjustRightInd w:val="0"/>
              <w:snapToGrid w:val="0"/>
              <w:spacing w:after="0"/>
              <w:rPr>
                <w:rFonts w:cs="Arial"/>
                <w:szCs w:val="20"/>
              </w:rPr>
            </w:pPr>
            <w:r w:rsidRPr="00E13E3C">
              <w:rPr>
                <w:rFonts w:cs="Arial"/>
                <w:szCs w:val="20"/>
              </w:rPr>
              <w:t>Sản phẩm được thiết kế đặc biệt chỉ để sử dụng phía đầu cuối trong lĩnh vực y tế.</w:t>
            </w:r>
          </w:p>
        </w:tc>
      </w:tr>
    </w:tbl>
    <w:p w:rsidR="00C5359B" w:rsidRPr="00E13E3C" w:rsidRDefault="00C5359B" w:rsidP="00E13E3C">
      <w:pPr>
        <w:adjustRightInd w:val="0"/>
        <w:snapToGrid w:val="0"/>
        <w:jc w:val="both"/>
        <w:rPr>
          <w:rFonts w:cs="Arial"/>
          <w:szCs w:val="20"/>
        </w:rPr>
      </w:pPr>
      <w:r w:rsidRPr="00E13E3C">
        <w:rPr>
          <w:rFonts w:cs="Arial"/>
          <w:b/>
          <w:szCs w:val="20"/>
        </w:rPr>
        <w:t>II. DANH MỤC DỊCH VỤ MẬT MÃ DÂN SỰ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563"/>
        <w:gridCol w:w="8453"/>
      </w:tblGrid>
      <w:tr w:rsidR="00C5359B" w:rsidRPr="00E13E3C" w:rsidTr="007437D6">
        <w:tblPrEx>
          <w:tblCellMar>
            <w:top w:w="0" w:type="dxa"/>
            <w:bottom w:w="0" w:type="dxa"/>
          </w:tblCellMar>
        </w:tblPrEx>
        <w:tc>
          <w:tcPr>
            <w:tcW w:w="312" w:type="pct"/>
            <w:vAlign w:val="center"/>
          </w:tcPr>
          <w:p w:rsidR="00C5359B" w:rsidRPr="00E13E3C" w:rsidRDefault="00C5359B" w:rsidP="00F34149">
            <w:pPr>
              <w:adjustRightInd w:val="0"/>
              <w:snapToGrid w:val="0"/>
              <w:spacing w:after="0"/>
              <w:jc w:val="center"/>
              <w:rPr>
                <w:rFonts w:cs="Arial"/>
                <w:szCs w:val="20"/>
              </w:rPr>
            </w:pPr>
            <w:r w:rsidRPr="00E13E3C">
              <w:rPr>
                <w:rFonts w:cs="Arial"/>
                <w:b/>
                <w:szCs w:val="20"/>
              </w:rPr>
              <w:t>TT</w:t>
            </w:r>
          </w:p>
        </w:tc>
        <w:tc>
          <w:tcPr>
            <w:tcW w:w="4688" w:type="pct"/>
            <w:vAlign w:val="center"/>
          </w:tcPr>
          <w:p w:rsidR="00C5359B" w:rsidRPr="00E13E3C" w:rsidRDefault="00C5359B" w:rsidP="00F34149">
            <w:pPr>
              <w:adjustRightInd w:val="0"/>
              <w:snapToGrid w:val="0"/>
              <w:spacing w:after="0"/>
              <w:jc w:val="center"/>
              <w:rPr>
                <w:rFonts w:cs="Arial"/>
                <w:szCs w:val="20"/>
              </w:rPr>
            </w:pPr>
            <w:r w:rsidRPr="00E13E3C">
              <w:rPr>
                <w:rFonts w:cs="Arial"/>
                <w:b/>
                <w:szCs w:val="20"/>
              </w:rPr>
              <w:t>Tên dịch vụ</w:t>
            </w:r>
          </w:p>
        </w:tc>
      </w:tr>
      <w:tr w:rsidR="00C5359B" w:rsidRPr="00E13E3C" w:rsidTr="007437D6">
        <w:tblPrEx>
          <w:tblCellMar>
            <w:top w:w="0" w:type="dxa"/>
            <w:bottom w:w="0" w:type="dxa"/>
          </w:tblCellMar>
        </w:tblPrEx>
        <w:tc>
          <w:tcPr>
            <w:tcW w:w="312" w:type="pct"/>
            <w:vAlign w:val="center"/>
          </w:tcPr>
          <w:p w:rsidR="00C5359B" w:rsidRPr="00E13E3C" w:rsidRDefault="00C5359B" w:rsidP="00F34149">
            <w:pPr>
              <w:adjustRightInd w:val="0"/>
              <w:snapToGrid w:val="0"/>
              <w:spacing w:after="0"/>
              <w:jc w:val="center"/>
              <w:rPr>
                <w:rFonts w:cs="Arial"/>
                <w:szCs w:val="20"/>
              </w:rPr>
            </w:pPr>
            <w:r w:rsidRPr="00E13E3C">
              <w:rPr>
                <w:rFonts w:cs="Arial"/>
                <w:szCs w:val="20"/>
              </w:rPr>
              <w:t>1</w:t>
            </w:r>
          </w:p>
        </w:tc>
        <w:tc>
          <w:tcPr>
            <w:tcW w:w="4688" w:type="pct"/>
            <w:vAlign w:val="center"/>
          </w:tcPr>
          <w:p w:rsidR="00C5359B" w:rsidRPr="00E13E3C" w:rsidRDefault="00C5359B" w:rsidP="00F34149">
            <w:pPr>
              <w:adjustRightInd w:val="0"/>
              <w:snapToGrid w:val="0"/>
              <w:spacing w:after="0"/>
              <w:rPr>
                <w:rFonts w:cs="Arial"/>
                <w:szCs w:val="20"/>
              </w:rPr>
            </w:pPr>
            <w:r w:rsidRPr="00E13E3C">
              <w:rPr>
                <w:rFonts w:cs="Arial"/>
                <w:szCs w:val="20"/>
              </w:rPr>
              <w:t>Dịch vụ bảo vệ thông tin sử dụng sản phẩm mật mã dân sự.</w:t>
            </w:r>
          </w:p>
        </w:tc>
      </w:tr>
      <w:tr w:rsidR="00C5359B" w:rsidRPr="00E13E3C" w:rsidTr="007437D6">
        <w:tblPrEx>
          <w:tblCellMar>
            <w:top w:w="0" w:type="dxa"/>
            <w:bottom w:w="0" w:type="dxa"/>
          </w:tblCellMar>
        </w:tblPrEx>
        <w:tc>
          <w:tcPr>
            <w:tcW w:w="312" w:type="pct"/>
            <w:vAlign w:val="center"/>
          </w:tcPr>
          <w:p w:rsidR="00C5359B" w:rsidRPr="00E13E3C" w:rsidRDefault="00C5359B" w:rsidP="00F34149">
            <w:pPr>
              <w:adjustRightInd w:val="0"/>
              <w:snapToGrid w:val="0"/>
              <w:spacing w:after="0"/>
              <w:jc w:val="center"/>
              <w:rPr>
                <w:rFonts w:cs="Arial"/>
                <w:szCs w:val="20"/>
              </w:rPr>
            </w:pPr>
            <w:r w:rsidRPr="00E13E3C">
              <w:rPr>
                <w:rFonts w:cs="Arial"/>
                <w:szCs w:val="20"/>
              </w:rPr>
              <w:t>2</w:t>
            </w:r>
          </w:p>
        </w:tc>
        <w:tc>
          <w:tcPr>
            <w:tcW w:w="4688" w:type="pct"/>
            <w:vAlign w:val="center"/>
          </w:tcPr>
          <w:p w:rsidR="00C5359B" w:rsidRPr="00E13E3C" w:rsidRDefault="00C5359B" w:rsidP="00F34149">
            <w:pPr>
              <w:adjustRightInd w:val="0"/>
              <w:snapToGrid w:val="0"/>
              <w:spacing w:after="0"/>
              <w:rPr>
                <w:rFonts w:cs="Arial"/>
                <w:szCs w:val="20"/>
              </w:rPr>
            </w:pPr>
            <w:r w:rsidRPr="00E13E3C">
              <w:rPr>
                <w:rFonts w:cs="Arial"/>
                <w:szCs w:val="20"/>
              </w:rPr>
              <w:t>Dịch vụ đánh giá sản phẩm mật mã dân sự.</w:t>
            </w:r>
          </w:p>
        </w:tc>
      </w:tr>
      <w:tr w:rsidR="00C5359B" w:rsidRPr="00E13E3C" w:rsidTr="007437D6">
        <w:tblPrEx>
          <w:tblCellMar>
            <w:top w:w="0" w:type="dxa"/>
            <w:bottom w:w="0" w:type="dxa"/>
          </w:tblCellMar>
        </w:tblPrEx>
        <w:tc>
          <w:tcPr>
            <w:tcW w:w="312" w:type="pct"/>
            <w:vAlign w:val="center"/>
          </w:tcPr>
          <w:p w:rsidR="00C5359B" w:rsidRPr="00E13E3C" w:rsidRDefault="00C5359B" w:rsidP="00F34149">
            <w:pPr>
              <w:adjustRightInd w:val="0"/>
              <w:snapToGrid w:val="0"/>
              <w:spacing w:after="0"/>
              <w:jc w:val="center"/>
              <w:rPr>
                <w:rFonts w:cs="Arial"/>
                <w:szCs w:val="20"/>
              </w:rPr>
            </w:pPr>
            <w:r w:rsidRPr="00E13E3C">
              <w:rPr>
                <w:rFonts w:cs="Arial"/>
                <w:szCs w:val="20"/>
              </w:rPr>
              <w:t>3</w:t>
            </w:r>
          </w:p>
        </w:tc>
        <w:tc>
          <w:tcPr>
            <w:tcW w:w="4688" w:type="pct"/>
            <w:vAlign w:val="center"/>
          </w:tcPr>
          <w:p w:rsidR="00C5359B" w:rsidRPr="00E13E3C" w:rsidRDefault="00C5359B" w:rsidP="00F34149">
            <w:pPr>
              <w:adjustRightInd w:val="0"/>
              <w:snapToGrid w:val="0"/>
              <w:spacing w:after="0"/>
              <w:rPr>
                <w:rFonts w:cs="Arial"/>
                <w:szCs w:val="20"/>
              </w:rPr>
            </w:pPr>
            <w:r w:rsidRPr="00E13E3C">
              <w:rPr>
                <w:rFonts w:cs="Arial"/>
                <w:szCs w:val="20"/>
              </w:rPr>
              <w:t>Dịch vụ tư vấn bảo mật, an toàn thông tin mạng sử dụng sản phẩm mật mã dân sự.</w:t>
            </w:r>
          </w:p>
        </w:tc>
      </w:tr>
    </w:tbl>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59B"/>
    <w:rsid w:val="0017463F"/>
    <w:rsid w:val="00225B67"/>
    <w:rsid w:val="003E1C24"/>
    <w:rsid w:val="004F7570"/>
    <w:rsid w:val="00556DE7"/>
    <w:rsid w:val="007E0D6E"/>
    <w:rsid w:val="00987B06"/>
    <w:rsid w:val="00C44078"/>
    <w:rsid w:val="00C5359B"/>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E6819B-06CD-453F-900A-18B503A3A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59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5359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5359B"/>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5359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5359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5359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5359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5359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5359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359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5359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5359B"/>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5359B"/>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5359B"/>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5359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5359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5359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5359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5359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35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359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359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5359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5359B"/>
    <w:rPr>
      <w:i/>
      <w:iCs/>
      <w:color w:val="404040" w:themeColor="text1" w:themeTint="BF"/>
    </w:rPr>
  </w:style>
  <w:style w:type="paragraph" w:styleId="ListParagraph">
    <w:name w:val="List Paragraph"/>
    <w:basedOn w:val="Normal"/>
    <w:uiPriority w:val="34"/>
    <w:qFormat/>
    <w:rsid w:val="00C5359B"/>
    <w:pPr>
      <w:ind w:left="720"/>
      <w:contextualSpacing/>
    </w:pPr>
  </w:style>
  <w:style w:type="character" w:styleId="IntenseEmphasis">
    <w:name w:val="Intense Emphasis"/>
    <w:basedOn w:val="DefaultParagraphFont"/>
    <w:uiPriority w:val="21"/>
    <w:qFormat/>
    <w:rsid w:val="00C5359B"/>
    <w:rPr>
      <w:i/>
      <w:iCs/>
      <w:color w:val="2F5496" w:themeColor="accent1" w:themeShade="BF"/>
    </w:rPr>
  </w:style>
  <w:style w:type="paragraph" w:styleId="IntenseQuote">
    <w:name w:val="Intense Quote"/>
    <w:basedOn w:val="Normal"/>
    <w:next w:val="Normal"/>
    <w:link w:val="IntenseQuoteChar"/>
    <w:uiPriority w:val="30"/>
    <w:qFormat/>
    <w:rsid w:val="00C5359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5359B"/>
    <w:rPr>
      <w:i/>
      <w:iCs/>
      <w:color w:val="2F5496" w:themeColor="accent1" w:themeShade="BF"/>
    </w:rPr>
  </w:style>
  <w:style w:type="character" w:styleId="IntenseReference">
    <w:name w:val="Intense Reference"/>
    <w:basedOn w:val="DefaultParagraphFont"/>
    <w:uiPriority w:val="32"/>
    <w:qFormat/>
    <w:rsid w:val="00C5359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444</Words>
  <Characters>2533</Characters>
  <Application>Microsoft Office Word</Application>
  <DocSecurity>0</DocSecurity>
  <Lines>21</Lines>
  <Paragraphs>5</Paragraphs>
  <ScaleCrop>false</ScaleCrop>
  <Company/>
  <LinksUpToDate>false</LinksUpToDate>
  <CharactersWithSpaces>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2026-09-02T14:52:00Z</dcterms:created>
  <dcterms:modified xsi:type="dcterms:W3CDTF">2026-09-02T14:52:00Z</dcterms:modified>
</cp:coreProperties>
</file>