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11EF" w14:textId="77777777" w:rsidR="00F42534" w:rsidRPr="00FD3968" w:rsidRDefault="00F42534" w:rsidP="00F42534">
      <w:pPr>
        <w:spacing w:after="120"/>
        <w:jc w:val="center"/>
        <w:rPr>
          <w:rFonts w:ascii="Arial" w:hAnsi="Arial" w:cs="Arial"/>
          <w:b/>
          <w:szCs w:val="20"/>
          <w:lang w:val="fr-FR"/>
        </w:rPr>
      </w:pPr>
      <w:r>
        <w:rPr>
          <w:rFonts w:ascii="Arial" w:hAnsi="Arial" w:cs="Arial"/>
          <w:b/>
          <w:szCs w:val="20"/>
          <w:lang w:val="fr-FR"/>
        </w:rPr>
        <w:t>PHỤ LỤC 2</w:t>
      </w:r>
    </w:p>
    <w:p w14:paraId="646CC9CD" w14:textId="77777777" w:rsidR="00F42534" w:rsidRPr="00EA3312" w:rsidRDefault="00F42534" w:rsidP="00F42534">
      <w:pPr>
        <w:pStyle w:val="M2"/>
        <w:spacing w:after="120"/>
        <w:ind w:firstLine="0"/>
        <w:jc w:val="center"/>
        <w:rPr>
          <w:rFonts w:ascii="Arial" w:hAnsi="Arial" w:cs="Arial"/>
          <w:b w:val="0"/>
          <w:i/>
          <w:iCs/>
          <w:sz w:val="20"/>
          <w:szCs w:val="20"/>
          <w:lang w:val="fr-FR"/>
        </w:rPr>
      </w:pPr>
      <w:r w:rsidRPr="00FD3968">
        <w:rPr>
          <w:rFonts w:ascii="Arial" w:hAnsi="Arial" w:cs="Arial"/>
          <w:b w:val="0"/>
          <w:sz w:val="20"/>
          <w:szCs w:val="20"/>
          <w:lang w:val="fr-FR"/>
        </w:rPr>
        <w:t>MẪU BẢNG HỎI TÌNH TRẠNG SỨC KHOẺ NGƯỜI HIẾN MÁU</w:t>
      </w:r>
      <w:r>
        <w:rPr>
          <w:rFonts w:ascii="Arial" w:hAnsi="Arial" w:cs="Arial"/>
          <w:sz w:val="20"/>
          <w:szCs w:val="20"/>
          <w:lang w:val="fr-FR"/>
        </w:rPr>
        <w:br/>
      </w:r>
      <w:r w:rsidRPr="00EA3312">
        <w:rPr>
          <w:rFonts w:ascii="Arial" w:hAnsi="Arial" w:cs="Arial"/>
          <w:b w:val="0"/>
          <w:sz w:val="20"/>
          <w:szCs w:val="20"/>
          <w:lang w:val="fr-FR"/>
        </w:rPr>
        <w:t>(</w:t>
      </w:r>
      <w:r w:rsidRPr="00EA3312">
        <w:rPr>
          <w:rFonts w:ascii="Arial" w:hAnsi="Arial" w:cs="Arial"/>
          <w:b w:val="0"/>
          <w:i/>
          <w:iCs/>
          <w:sz w:val="20"/>
          <w:szCs w:val="20"/>
          <w:lang w:val="fr-FR"/>
        </w:rPr>
        <w:t>Ban hành kèm theo Thông tư số 26/2013/TT-BYT ngày 16/9/2013</w:t>
      </w:r>
      <w:r>
        <w:rPr>
          <w:rFonts w:ascii="Arial" w:hAnsi="Arial" w:cs="Arial"/>
          <w:b w:val="0"/>
          <w:i/>
          <w:iCs/>
          <w:sz w:val="20"/>
          <w:szCs w:val="20"/>
          <w:lang w:val="fr-FR"/>
        </w:rPr>
        <w:t xml:space="preserve"> </w:t>
      </w:r>
      <w:r w:rsidRPr="00EA3312">
        <w:rPr>
          <w:rFonts w:ascii="Arial" w:hAnsi="Arial" w:cs="Arial"/>
          <w:b w:val="0"/>
          <w:i/>
          <w:iCs/>
          <w:sz w:val="20"/>
          <w:szCs w:val="20"/>
          <w:lang w:val="fr-FR"/>
        </w:rPr>
        <w:t>của Bộ trưởng Bộ Y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F42534" w:rsidRPr="00C021C8" w14:paraId="2BC24C69" w14:textId="77777777" w:rsidTr="00EC46C7">
        <w:tc>
          <w:tcPr>
            <w:tcW w:w="3348" w:type="dxa"/>
          </w:tcPr>
          <w:p w14:paraId="3C869E5B" w14:textId="77777777" w:rsidR="00F42534" w:rsidRPr="00C021C8" w:rsidRDefault="00F42534" w:rsidP="00EC46C7">
            <w:pPr>
              <w:spacing w:after="120"/>
              <w:jc w:val="center"/>
              <w:rPr>
                <w:rFonts w:ascii="Arial" w:hAnsi="Arial" w:cs="Arial"/>
                <w:b/>
                <w:sz w:val="20"/>
                <w:szCs w:val="20"/>
              </w:rPr>
            </w:pPr>
            <w:r w:rsidRPr="00FD3968">
              <w:rPr>
                <w:rFonts w:ascii="Arial" w:hAnsi="Arial" w:cs="Arial"/>
                <w:noProof w:val="0"/>
                <w:sz w:val="20"/>
                <w:szCs w:val="20"/>
                <w:lang w:val="fr-FR"/>
              </w:rPr>
              <w:t>BỘ Y TẾ</w:t>
            </w:r>
            <w:r w:rsidRPr="00FD3968">
              <w:rPr>
                <w:rFonts w:ascii="Arial" w:hAnsi="Arial" w:cs="Arial"/>
                <w:noProof w:val="0"/>
                <w:sz w:val="20"/>
                <w:szCs w:val="20"/>
                <w:lang w:val="fr-FR"/>
              </w:rPr>
              <w:br/>
            </w:r>
            <w:r w:rsidRPr="00FD3968">
              <w:rPr>
                <w:rFonts w:ascii="Arial" w:hAnsi="Arial" w:cs="Arial"/>
                <w:b/>
                <w:sz w:val="20"/>
                <w:szCs w:val="20"/>
                <w:lang w:val="fr-FR"/>
              </w:rPr>
              <w:t>CƠ SỞ</w:t>
            </w:r>
            <w:r w:rsidRPr="00FD3968">
              <w:rPr>
                <w:rFonts w:ascii="Arial" w:hAnsi="Arial" w:cs="Arial"/>
                <w:b/>
                <w:noProof w:val="0"/>
                <w:sz w:val="20"/>
                <w:szCs w:val="20"/>
                <w:lang w:val="fr-FR"/>
              </w:rPr>
              <w:t xml:space="preserve"> TRUYỀN MÁU….</w:t>
            </w:r>
            <w:r>
              <w:rPr>
                <w:rFonts w:ascii="Arial" w:hAnsi="Arial" w:cs="Arial"/>
                <w:b/>
                <w:noProof w:val="0"/>
                <w:sz w:val="20"/>
                <w:szCs w:val="20"/>
                <w:lang w:val="fr-FR"/>
              </w:rPr>
              <w:br/>
              <w:t>--------</w:t>
            </w:r>
          </w:p>
        </w:tc>
        <w:tc>
          <w:tcPr>
            <w:tcW w:w="5508" w:type="dxa"/>
          </w:tcPr>
          <w:p w14:paraId="1375DD95" w14:textId="77777777" w:rsidR="00F42534" w:rsidRPr="00C021C8" w:rsidRDefault="00F42534" w:rsidP="00EC46C7">
            <w:pPr>
              <w:spacing w:after="120"/>
              <w:jc w:val="center"/>
              <w:rPr>
                <w:rFonts w:ascii="Arial" w:hAnsi="Arial" w:cs="Arial"/>
                <w:sz w:val="20"/>
                <w:szCs w:val="20"/>
              </w:rPr>
            </w:pPr>
            <w:r w:rsidRPr="00C021C8">
              <w:rPr>
                <w:rFonts w:ascii="Arial" w:hAnsi="Arial" w:cs="Arial"/>
                <w:b/>
                <w:sz w:val="20"/>
                <w:szCs w:val="20"/>
              </w:rPr>
              <w:t>CỘNG HÒA XÃ HỘI CHỦ NGHĨA VIỆT NAM</w:t>
            </w:r>
            <w:r w:rsidRPr="00C021C8">
              <w:rPr>
                <w:rFonts w:ascii="Arial" w:hAnsi="Arial" w:cs="Arial"/>
                <w:b/>
                <w:sz w:val="20"/>
                <w:szCs w:val="20"/>
              </w:rPr>
              <w:br/>
              <w:t xml:space="preserve">Độc lập - Tự do - Hạnh phúc </w:t>
            </w:r>
            <w:r w:rsidRPr="00C021C8">
              <w:rPr>
                <w:rFonts w:ascii="Arial" w:hAnsi="Arial" w:cs="Arial"/>
                <w:b/>
                <w:sz w:val="20"/>
                <w:szCs w:val="20"/>
              </w:rPr>
              <w:br/>
              <w:t>---------------</w:t>
            </w:r>
          </w:p>
        </w:tc>
      </w:tr>
    </w:tbl>
    <w:p w14:paraId="57FA2339" w14:textId="77777777" w:rsidR="00F42534" w:rsidRDefault="00F42534" w:rsidP="00F42534">
      <w:pPr>
        <w:spacing w:after="120"/>
        <w:jc w:val="both"/>
        <w:rPr>
          <w:rFonts w:ascii="Arial" w:hAnsi="Arial" w:cs="Arial"/>
          <w:b/>
          <w:sz w:val="20"/>
          <w:szCs w:val="20"/>
          <w:lang w:val="fr-FR"/>
        </w:rPr>
      </w:pPr>
    </w:p>
    <w:p w14:paraId="32261BB2" w14:textId="77777777" w:rsidR="00F42534" w:rsidRPr="00EA3312" w:rsidRDefault="00F42534" w:rsidP="00F42534">
      <w:pPr>
        <w:spacing w:after="120"/>
        <w:jc w:val="center"/>
        <w:rPr>
          <w:rFonts w:ascii="Arial" w:hAnsi="Arial" w:cs="Arial"/>
          <w:b/>
          <w:sz w:val="20"/>
          <w:szCs w:val="20"/>
          <w:lang w:val="fr-FR"/>
        </w:rPr>
      </w:pPr>
      <w:r w:rsidRPr="00EA3312">
        <w:rPr>
          <w:rFonts w:ascii="Arial" w:hAnsi="Arial" w:cs="Arial"/>
          <w:b/>
          <w:sz w:val="20"/>
          <w:szCs w:val="20"/>
          <w:lang w:val="fr-FR"/>
        </w:rPr>
        <w:t>BẢNG HỎI TÌNH TRẠNG SỨC KHOẺ NGƯỜI HIẾN MÁU</w:t>
      </w:r>
    </w:p>
    <w:p w14:paraId="7B015B45" w14:textId="77777777" w:rsidR="00F42534" w:rsidRPr="00EA3312" w:rsidRDefault="00F42534" w:rsidP="00F42534">
      <w:pPr>
        <w:spacing w:after="120"/>
        <w:jc w:val="both"/>
        <w:rPr>
          <w:rFonts w:ascii="Arial" w:hAnsi="Arial" w:cs="Arial"/>
          <w:b/>
          <w:bCs/>
          <w:sz w:val="20"/>
          <w:szCs w:val="20"/>
        </w:rPr>
      </w:pPr>
      <w:r w:rsidRPr="00EA3312">
        <w:rPr>
          <w:rFonts w:ascii="Arial" w:hAnsi="Arial" w:cs="Arial"/>
          <w:b/>
          <w:bCs/>
          <w:sz w:val="20"/>
          <w:szCs w:val="20"/>
        </w:rPr>
        <w:t>I. Phần thông tin hành chính :</w:t>
      </w:r>
    </w:p>
    <w:p w14:paraId="7E175D93"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Họ và tên: </w:t>
      </w:r>
    </w:p>
    <w:p w14:paraId="616DC5D0"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Ngày sinh: </w:t>
      </w:r>
    </w:p>
    <w:p w14:paraId="4B4AAEAE"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Giới: </w:t>
      </w:r>
    </w:p>
    <w:p w14:paraId="0B1C1531"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Quốc tịch: </w:t>
      </w:r>
    </w:p>
    <w:p w14:paraId="4F65B352"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Dân tộc:  </w:t>
      </w:r>
    </w:p>
    <w:p w14:paraId="0B9D2550"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Nghề nghiệp:  </w:t>
      </w:r>
    </w:p>
    <w:p w14:paraId="26AD1D58"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Địa chỉ trường học, nơi làm việc: </w:t>
      </w:r>
    </w:p>
    <w:p w14:paraId="5A4B840C"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Địa chỉ thường trú:</w:t>
      </w:r>
    </w:p>
    <w:p w14:paraId="1E159A5A"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Địa chỉ liên lạc: </w:t>
      </w:r>
    </w:p>
    <w:p w14:paraId="3DCF27F1"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Điện thoại (nếu có):</w:t>
      </w:r>
    </w:p>
    <w:p w14:paraId="4F3C19B3"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Email (nếu có):</w:t>
      </w:r>
    </w:p>
    <w:p w14:paraId="4FB2B700"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Số chứng minh thư / hộ chiếu: </w:t>
      </w:r>
    </w:p>
    <w:p w14:paraId="16236613" w14:textId="77777777" w:rsidR="00F42534" w:rsidRPr="00EA3312" w:rsidRDefault="00F42534" w:rsidP="00F42534">
      <w:pPr>
        <w:numPr>
          <w:ilvl w:val="0"/>
          <w:numId w:val="3"/>
        </w:numPr>
        <w:tabs>
          <w:tab w:val="left" w:pos="374"/>
        </w:tabs>
        <w:spacing w:after="120"/>
        <w:ind w:left="0" w:firstLine="0"/>
        <w:jc w:val="both"/>
        <w:rPr>
          <w:rFonts w:ascii="Arial" w:hAnsi="Arial" w:cs="Arial"/>
          <w:sz w:val="20"/>
          <w:szCs w:val="20"/>
        </w:rPr>
      </w:pPr>
      <w:r w:rsidRPr="00EA3312">
        <w:rPr>
          <w:rFonts w:ascii="Arial" w:hAnsi="Arial" w:cs="Arial"/>
          <w:sz w:val="20"/>
          <w:szCs w:val="20"/>
        </w:rPr>
        <w:t>Số thẻ hiến máu:</w:t>
      </w:r>
    </w:p>
    <w:p w14:paraId="670FB008" w14:textId="77777777" w:rsidR="00F42534" w:rsidRPr="00EA3312" w:rsidRDefault="00F42534" w:rsidP="00F42534">
      <w:pPr>
        <w:pStyle w:val="Heading4"/>
        <w:keepNext w:val="0"/>
        <w:spacing w:after="120"/>
        <w:ind w:left="0" w:firstLine="0"/>
        <w:jc w:val="both"/>
        <w:rPr>
          <w:rFonts w:ascii="Arial" w:hAnsi="Arial" w:cs="Arial"/>
          <w:sz w:val="20"/>
          <w:szCs w:val="20"/>
        </w:rPr>
      </w:pPr>
      <w:r w:rsidRPr="00EA3312">
        <w:rPr>
          <w:rFonts w:ascii="Arial" w:hAnsi="Arial" w:cs="Arial"/>
          <w:sz w:val="20"/>
          <w:szCs w:val="20"/>
        </w:rPr>
        <w:t>II. Phần trả lời của người hiến máu</w:t>
      </w:r>
    </w:p>
    <w:p w14:paraId="5FE10789"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t>Cảm giác bản thân về sức khoẻ hiện tại của người hiến máu:</w:t>
      </w:r>
    </w:p>
    <w:p w14:paraId="56EAEA6F"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Người hiến máu có làm việc hoặc tham gia các hoạt động như: </w:t>
      </w:r>
      <w:r w:rsidRPr="00EA3312">
        <w:rPr>
          <w:rFonts w:ascii="Arial" w:hAnsi="Arial" w:cs="Arial"/>
          <w:sz w:val="20"/>
          <w:szCs w:val="20"/>
          <w:lang w:val="pt-BR"/>
        </w:rPr>
        <w:t>làm việc trên cao hoặc dưới độ sâu (phi công, lái cần cẩu, công nhân làm việc trên cao, người leo núi, thợ mỏ, thợ lặn, thủy thủ); Vận hành các phương tiện giao thông công cộng (lái xe buýt, lái tàu hoả, lái tàu thuỷ); Vận động viên chuyên nghiệp, người vận động nặng, tập luyện nặng.</w:t>
      </w:r>
    </w:p>
    <w:p w14:paraId="0D309219"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t>Số lần đã hiến máu và thời gian hiến máu lần gần nhất:</w:t>
      </w:r>
    </w:p>
    <w:p w14:paraId="1B618088"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t xml:space="preserve">Tiền sử sức khoẻ chung và bệnh tật: </w:t>
      </w:r>
    </w:p>
    <w:p w14:paraId="068CA4C5"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Bệnh tim mạch:</w:t>
      </w:r>
    </w:p>
    <w:p w14:paraId="5C99D85B"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lang w:val="es-ES_tradnl"/>
        </w:rPr>
      </w:pPr>
      <w:r w:rsidRPr="00EA3312">
        <w:rPr>
          <w:rFonts w:ascii="Arial" w:hAnsi="Arial" w:cs="Arial"/>
          <w:sz w:val="20"/>
          <w:szCs w:val="20"/>
          <w:lang w:val="es-ES_tradnl"/>
        </w:rPr>
        <w:t>Bệnh gan, viêm gan các loại:</w:t>
      </w:r>
    </w:p>
    <w:p w14:paraId="150DFD25"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Bệnh thận:</w:t>
      </w:r>
    </w:p>
    <w:p w14:paraId="54B51F00"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Nội tiết:</w:t>
      </w:r>
    </w:p>
    <w:p w14:paraId="4373236F"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Bệnh lao và hệ hô hấp:</w:t>
      </w:r>
    </w:p>
    <w:p w14:paraId="33232A66"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Bệnh máu:</w:t>
      </w:r>
    </w:p>
    <w:p w14:paraId="671E530F"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Bệnh tâm thần, thần kinh:</w:t>
      </w:r>
    </w:p>
    <w:p w14:paraId="116555A5"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Sốt rét:</w:t>
      </w:r>
    </w:p>
    <w:p w14:paraId="779363B2"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Giang mai:</w:t>
      </w:r>
    </w:p>
    <w:p w14:paraId="6C648BD0"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HIV/AIDS:</w:t>
      </w:r>
    </w:p>
    <w:p w14:paraId="685496FB"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Các bệnh lây truyền khác:</w:t>
      </w:r>
    </w:p>
    <w:p w14:paraId="10311518"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Tiền sử về phẫu thuật, các thủ thuật y tế:</w:t>
      </w:r>
    </w:p>
    <w:p w14:paraId="46030180" w14:textId="77777777" w:rsidR="00F42534" w:rsidRPr="00EA3312" w:rsidRDefault="00F42534" w:rsidP="00F42534">
      <w:pPr>
        <w:numPr>
          <w:ilvl w:val="0"/>
          <w:numId w:val="1"/>
        </w:numPr>
        <w:tabs>
          <w:tab w:val="clear" w:pos="1800"/>
          <w:tab w:val="num" w:pos="374"/>
        </w:tabs>
        <w:spacing w:after="120"/>
        <w:ind w:left="0" w:firstLine="0"/>
        <w:jc w:val="both"/>
        <w:rPr>
          <w:rFonts w:ascii="Arial" w:hAnsi="Arial" w:cs="Arial"/>
          <w:sz w:val="20"/>
          <w:szCs w:val="20"/>
        </w:rPr>
      </w:pPr>
      <w:r w:rsidRPr="00EA3312">
        <w:rPr>
          <w:rFonts w:ascii="Arial" w:hAnsi="Arial" w:cs="Arial"/>
          <w:sz w:val="20"/>
          <w:szCs w:val="20"/>
        </w:rPr>
        <w:t>Tiền sử tiêm vacxin và các chế phẩm sinh học, truyền máu và chế phẩm máu; ghép cơ quan, tổ chức; xăm trổ; phơi nhiễm với máu và dịch cơ thể từ người khác....</w:t>
      </w:r>
    </w:p>
    <w:p w14:paraId="7C5D65C9"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lastRenderedPageBreak/>
        <w:t>Các biểu hiện bất thường bệnh lý:</w:t>
      </w:r>
    </w:p>
    <w:p w14:paraId="2616CB81" w14:textId="77777777" w:rsidR="00F42534" w:rsidRPr="00EA3312" w:rsidRDefault="00F42534" w:rsidP="00F42534">
      <w:pPr>
        <w:numPr>
          <w:ilvl w:val="1"/>
          <w:numId w:val="2"/>
        </w:numPr>
        <w:tabs>
          <w:tab w:val="clear" w:pos="1080"/>
          <w:tab w:val="num" w:pos="374"/>
          <w:tab w:val="num" w:pos="1201"/>
        </w:tabs>
        <w:spacing w:after="120"/>
        <w:ind w:left="0" w:firstLine="0"/>
        <w:jc w:val="both"/>
        <w:rPr>
          <w:rFonts w:ascii="Arial" w:hAnsi="Arial" w:cs="Arial"/>
          <w:sz w:val="20"/>
          <w:szCs w:val="20"/>
        </w:rPr>
      </w:pPr>
      <w:r w:rsidRPr="00EA3312">
        <w:rPr>
          <w:rFonts w:ascii="Arial" w:hAnsi="Arial" w:cs="Arial"/>
          <w:sz w:val="20"/>
          <w:szCs w:val="20"/>
        </w:rPr>
        <w:t>Sụt cân không rõ lý do:</w:t>
      </w:r>
    </w:p>
    <w:p w14:paraId="5389D487" w14:textId="77777777" w:rsidR="00F42534" w:rsidRPr="00EA3312" w:rsidRDefault="00F42534" w:rsidP="00F42534">
      <w:pPr>
        <w:numPr>
          <w:ilvl w:val="1"/>
          <w:numId w:val="2"/>
        </w:numPr>
        <w:tabs>
          <w:tab w:val="clear" w:pos="1080"/>
          <w:tab w:val="num" w:pos="374"/>
          <w:tab w:val="num" w:pos="1201"/>
        </w:tabs>
        <w:spacing w:after="120"/>
        <w:ind w:left="0" w:firstLine="0"/>
        <w:jc w:val="both"/>
        <w:rPr>
          <w:rFonts w:ascii="Arial" w:hAnsi="Arial" w:cs="Arial"/>
          <w:sz w:val="20"/>
          <w:szCs w:val="20"/>
        </w:rPr>
      </w:pPr>
      <w:r w:rsidRPr="00EA3312">
        <w:rPr>
          <w:rFonts w:ascii="Arial" w:hAnsi="Arial" w:cs="Arial"/>
          <w:sz w:val="20"/>
          <w:szCs w:val="20"/>
        </w:rPr>
        <w:t>Ra mồ hôi trộm:</w:t>
      </w:r>
    </w:p>
    <w:p w14:paraId="69AB0F84" w14:textId="77777777" w:rsidR="00F42534" w:rsidRPr="00EA3312" w:rsidRDefault="00F42534" w:rsidP="00F42534">
      <w:pPr>
        <w:numPr>
          <w:ilvl w:val="1"/>
          <w:numId w:val="2"/>
        </w:numPr>
        <w:tabs>
          <w:tab w:val="clear" w:pos="1080"/>
          <w:tab w:val="num" w:pos="374"/>
          <w:tab w:val="num" w:pos="1201"/>
        </w:tabs>
        <w:spacing w:after="120"/>
        <w:ind w:left="0" w:firstLine="0"/>
        <w:jc w:val="both"/>
        <w:rPr>
          <w:rFonts w:ascii="Arial" w:hAnsi="Arial" w:cs="Arial"/>
          <w:sz w:val="20"/>
          <w:szCs w:val="20"/>
        </w:rPr>
      </w:pPr>
      <w:r w:rsidRPr="00EA3312">
        <w:rPr>
          <w:rFonts w:ascii="Arial" w:hAnsi="Arial" w:cs="Arial"/>
          <w:sz w:val="20"/>
          <w:szCs w:val="20"/>
        </w:rPr>
        <w:t>Xuất hiện u, bướu trên da hoặc niêm mạc:</w:t>
      </w:r>
    </w:p>
    <w:p w14:paraId="627F17F0" w14:textId="77777777" w:rsidR="00F42534" w:rsidRPr="00EA3312" w:rsidRDefault="00F42534" w:rsidP="00F42534">
      <w:pPr>
        <w:numPr>
          <w:ilvl w:val="1"/>
          <w:numId w:val="2"/>
        </w:numPr>
        <w:tabs>
          <w:tab w:val="clear" w:pos="1080"/>
          <w:tab w:val="num" w:pos="374"/>
          <w:tab w:val="num" w:pos="1201"/>
        </w:tabs>
        <w:spacing w:after="120"/>
        <w:ind w:left="0" w:firstLine="0"/>
        <w:jc w:val="both"/>
        <w:rPr>
          <w:rFonts w:ascii="Arial" w:hAnsi="Arial" w:cs="Arial"/>
          <w:sz w:val="20"/>
          <w:szCs w:val="20"/>
        </w:rPr>
      </w:pPr>
      <w:r w:rsidRPr="00EA3312">
        <w:rPr>
          <w:rFonts w:ascii="Arial" w:hAnsi="Arial" w:cs="Arial"/>
          <w:sz w:val="20"/>
          <w:szCs w:val="20"/>
        </w:rPr>
        <w:t>Hạch to kéo dài trên 1 tháng:</w:t>
      </w:r>
    </w:p>
    <w:p w14:paraId="40C63BFD" w14:textId="77777777" w:rsidR="00F42534" w:rsidRPr="00EA3312" w:rsidRDefault="00F42534" w:rsidP="00F42534">
      <w:pPr>
        <w:numPr>
          <w:ilvl w:val="1"/>
          <w:numId w:val="2"/>
        </w:numPr>
        <w:tabs>
          <w:tab w:val="clear" w:pos="1080"/>
          <w:tab w:val="num" w:pos="374"/>
          <w:tab w:val="num" w:pos="1201"/>
        </w:tabs>
        <w:spacing w:after="120"/>
        <w:ind w:left="0" w:firstLine="0"/>
        <w:jc w:val="both"/>
        <w:rPr>
          <w:rFonts w:ascii="Arial" w:hAnsi="Arial" w:cs="Arial"/>
          <w:sz w:val="20"/>
          <w:szCs w:val="20"/>
        </w:rPr>
      </w:pPr>
      <w:r w:rsidRPr="00EA3312">
        <w:rPr>
          <w:rFonts w:ascii="Arial" w:hAnsi="Arial" w:cs="Arial"/>
          <w:sz w:val="20"/>
          <w:szCs w:val="20"/>
        </w:rPr>
        <w:t>Rối loạn tiêu hoá:</w:t>
      </w:r>
    </w:p>
    <w:p w14:paraId="0FF81EAC" w14:textId="77777777" w:rsidR="00F42534" w:rsidRPr="00EA3312" w:rsidRDefault="00F42534" w:rsidP="00F42534">
      <w:pPr>
        <w:numPr>
          <w:ilvl w:val="1"/>
          <w:numId w:val="2"/>
        </w:numPr>
        <w:tabs>
          <w:tab w:val="clear" w:pos="1080"/>
          <w:tab w:val="num" w:pos="374"/>
          <w:tab w:val="num" w:pos="1201"/>
        </w:tabs>
        <w:spacing w:after="120"/>
        <w:ind w:left="0" w:firstLine="0"/>
        <w:jc w:val="both"/>
        <w:rPr>
          <w:rFonts w:ascii="Arial" w:hAnsi="Arial" w:cs="Arial"/>
          <w:sz w:val="20"/>
          <w:szCs w:val="20"/>
        </w:rPr>
      </w:pPr>
      <w:r w:rsidRPr="00EA3312">
        <w:rPr>
          <w:rFonts w:ascii="Arial" w:hAnsi="Arial" w:cs="Arial"/>
          <w:sz w:val="20"/>
          <w:szCs w:val="20"/>
        </w:rPr>
        <w:t>Sốt trên 37</w:t>
      </w:r>
      <w:r w:rsidRPr="00EA3312">
        <w:rPr>
          <w:rFonts w:ascii="Arial" w:hAnsi="Arial" w:cs="Arial"/>
          <w:sz w:val="20"/>
          <w:szCs w:val="20"/>
          <w:vertAlign w:val="superscript"/>
        </w:rPr>
        <w:t>o</w:t>
      </w:r>
      <w:r w:rsidRPr="00EA3312">
        <w:rPr>
          <w:rFonts w:ascii="Arial" w:hAnsi="Arial" w:cs="Arial"/>
          <w:sz w:val="20"/>
          <w:szCs w:val="20"/>
        </w:rPr>
        <w:t>5 kéo dài trên 10 ngày:</w:t>
      </w:r>
    </w:p>
    <w:p w14:paraId="3CBD6415"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t>Tiền sử có sử dụng các chất gây nghiện:</w:t>
      </w:r>
    </w:p>
    <w:p w14:paraId="48B54AED"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t>Tiền sử quan hệ tình dục với người mắc viêm gan, HIV/AIDS, người có quan hệ tình dục đồng giới:</w:t>
      </w:r>
    </w:p>
    <w:p w14:paraId="6E084302"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t>Tình trạng mang thai, nuôi con nhỏ dưới 12 tháng tuổi:</w:t>
      </w:r>
    </w:p>
    <w:p w14:paraId="4DFF868E"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t>Những bệnh, triệu chứng đang mắc và thuốc đang dùng trong tuần gần nhất.</w:t>
      </w:r>
    </w:p>
    <w:p w14:paraId="5ED9E5E7" w14:textId="77777777" w:rsidR="00F42534" w:rsidRPr="00EA3312" w:rsidRDefault="00F42534" w:rsidP="00F42534">
      <w:pPr>
        <w:numPr>
          <w:ilvl w:val="0"/>
          <w:numId w:val="4"/>
        </w:numPr>
        <w:tabs>
          <w:tab w:val="left" w:pos="374"/>
        </w:tabs>
        <w:spacing w:after="120"/>
        <w:ind w:left="0" w:firstLine="0"/>
        <w:jc w:val="both"/>
        <w:rPr>
          <w:rFonts w:ascii="Arial" w:hAnsi="Arial" w:cs="Arial"/>
          <w:sz w:val="20"/>
          <w:szCs w:val="20"/>
        </w:rPr>
      </w:pPr>
      <w:r w:rsidRPr="00EA3312">
        <w:rPr>
          <w:rFonts w:ascii="Arial" w:hAnsi="Arial" w:cs="Arial"/>
          <w:sz w:val="20"/>
          <w:szCs w:val="20"/>
        </w:rPr>
        <w:t>Lời cam đoan của người hiến máu về:</w:t>
      </w:r>
    </w:p>
    <w:p w14:paraId="6855B378" w14:textId="77777777" w:rsidR="00F42534" w:rsidRPr="00EA3312" w:rsidRDefault="00F42534" w:rsidP="00F42534">
      <w:pPr>
        <w:numPr>
          <w:ilvl w:val="1"/>
          <w:numId w:val="2"/>
        </w:numPr>
        <w:tabs>
          <w:tab w:val="clear" w:pos="1080"/>
          <w:tab w:val="num" w:pos="374"/>
        </w:tabs>
        <w:spacing w:after="120"/>
        <w:ind w:left="0" w:firstLine="0"/>
        <w:jc w:val="both"/>
        <w:rPr>
          <w:rFonts w:ascii="Arial" w:hAnsi="Arial" w:cs="Arial"/>
          <w:sz w:val="20"/>
          <w:szCs w:val="20"/>
        </w:rPr>
      </w:pPr>
      <w:r w:rsidRPr="00EA3312">
        <w:rPr>
          <w:rFonts w:ascii="Arial" w:hAnsi="Arial" w:cs="Arial"/>
          <w:sz w:val="20"/>
          <w:szCs w:val="20"/>
        </w:rPr>
        <w:t>Hiểu và trả lời trung thực các câu hỏi;</w:t>
      </w:r>
    </w:p>
    <w:p w14:paraId="3AD2F9A8" w14:textId="77777777" w:rsidR="00F42534" w:rsidRPr="00EA3312" w:rsidRDefault="00F42534" w:rsidP="00F42534">
      <w:pPr>
        <w:numPr>
          <w:ilvl w:val="1"/>
          <w:numId w:val="2"/>
        </w:numPr>
        <w:tabs>
          <w:tab w:val="clear" w:pos="1080"/>
          <w:tab w:val="num" w:pos="374"/>
        </w:tabs>
        <w:spacing w:after="120"/>
        <w:ind w:left="0" w:firstLine="0"/>
        <w:jc w:val="both"/>
        <w:rPr>
          <w:rFonts w:ascii="Arial" w:hAnsi="Arial" w:cs="Arial"/>
          <w:sz w:val="20"/>
          <w:szCs w:val="20"/>
        </w:rPr>
      </w:pPr>
      <w:r w:rsidRPr="00EA3312">
        <w:rPr>
          <w:rFonts w:ascii="Arial" w:hAnsi="Arial" w:cs="Arial"/>
          <w:sz w:val="20"/>
          <w:szCs w:val="20"/>
        </w:rPr>
        <w:t>Không hiến máu nếu tự thấy có nguy cơ lây truyền bệnh cho người khác;</w:t>
      </w:r>
    </w:p>
    <w:p w14:paraId="4AC06D8F" w14:textId="77777777" w:rsidR="00F42534" w:rsidRPr="00EA3312" w:rsidRDefault="00F42534" w:rsidP="00F42534">
      <w:pPr>
        <w:numPr>
          <w:ilvl w:val="1"/>
          <w:numId w:val="2"/>
        </w:numPr>
        <w:tabs>
          <w:tab w:val="clear" w:pos="1080"/>
          <w:tab w:val="num" w:pos="374"/>
        </w:tabs>
        <w:spacing w:after="120"/>
        <w:ind w:left="0" w:firstLine="0"/>
        <w:jc w:val="both"/>
        <w:rPr>
          <w:rFonts w:ascii="Arial" w:hAnsi="Arial" w:cs="Arial"/>
          <w:sz w:val="20"/>
          <w:szCs w:val="20"/>
        </w:rPr>
      </w:pPr>
      <w:r w:rsidRPr="00EA3312">
        <w:rPr>
          <w:rFonts w:ascii="Arial" w:hAnsi="Arial" w:cs="Arial"/>
          <w:sz w:val="20"/>
          <w:szCs w:val="20"/>
        </w:rPr>
        <w:t>Cảm thấy thật sự khoẻ mạnh;</w:t>
      </w:r>
    </w:p>
    <w:p w14:paraId="5337E462" w14:textId="77777777" w:rsidR="00F42534" w:rsidRPr="00EA3312" w:rsidRDefault="00F42534" w:rsidP="00F42534">
      <w:pPr>
        <w:numPr>
          <w:ilvl w:val="1"/>
          <w:numId w:val="2"/>
        </w:numPr>
        <w:tabs>
          <w:tab w:val="clear" w:pos="1080"/>
          <w:tab w:val="num" w:pos="374"/>
        </w:tabs>
        <w:spacing w:after="120"/>
        <w:ind w:left="0" w:firstLine="0"/>
        <w:jc w:val="both"/>
        <w:rPr>
          <w:rFonts w:ascii="Arial" w:hAnsi="Arial" w:cs="Arial"/>
          <w:sz w:val="20"/>
          <w:szCs w:val="20"/>
        </w:rPr>
      </w:pPr>
      <w:r w:rsidRPr="00EA3312">
        <w:rPr>
          <w:rFonts w:ascii="Arial" w:hAnsi="Arial" w:cs="Arial"/>
          <w:sz w:val="20"/>
          <w:szCs w:val="20"/>
        </w:rPr>
        <w:t>Tình nguyện hiến máu;</w:t>
      </w:r>
    </w:p>
    <w:p w14:paraId="224170D9" w14:textId="77777777" w:rsidR="00F42534" w:rsidRPr="00EA3312" w:rsidRDefault="00F42534" w:rsidP="00F42534">
      <w:pPr>
        <w:numPr>
          <w:ilvl w:val="1"/>
          <w:numId w:val="2"/>
        </w:numPr>
        <w:tabs>
          <w:tab w:val="clear" w:pos="1080"/>
          <w:tab w:val="num" w:pos="374"/>
        </w:tabs>
        <w:spacing w:after="120"/>
        <w:ind w:left="0" w:firstLine="0"/>
        <w:jc w:val="both"/>
        <w:rPr>
          <w:rFonts w:ascii="Arial" w:hAnsi="Arial" w:cs="Arial"/>
          <w:sz w:val="20"/>
          <w:szCs w:val="20"/>
        </w:rPr>
      </w:pPr>
      <w:r w:rsidRPr="00EA3312">
        <w:rPr>
          <w:rFonts w:ascii="Arial" w:hAnsi="Arial" w:cs="Arial"/>
          <w:sz w:val="20"/>
          <w:szCs w:val="20"/>
        </w:rPr>
        <w:t xml:space="preserve">Sau khi đã hiến máu, nếu phát hiện thấy bản thân có nguy cơ làm lây truyền bệnh cho người được truyền, tự nguyện báo ngay cho cơ sở tiếp nhận máu về sự không an toàn của đơn vị máu vừa hiến. </w:t>
      </w:r>
    </w:p>
    <w:p w14:paraId="4393083A" w14:textId="77777777" w:rsidR="00F42534" w:rsidRPr="00EA3312" w:rsidRDefault="00F42534" w:rsidP="00F42534">
      <w:pPr>
        <w:numPr>
          <w:ilvl w:val="0"/>
          <w:numId w:val="4"/>
        </w:numPr>
        <w:tabs>
          <w:tab w:val="left" w:pos="187"/>
          <w:tab w:val="left" w:pos="374"/>
        </w:tabs>
        <w:spacing w:after="120"/>
        <w:ind w:left="0" w:firstLine="0"/>
        <w:jc w:val="both"/>
        <w:rPr>
          <w:rFonts w:ascii="Arial" w:hAnsi="Arial" w:cs="Arial"/>
          <w:sz w:val="20"/>
          <w:szCs w:val="20"/>
        </w:rPr>
      </w:pPr>
      <w:r w:rsidRPr="00EA3312">
        <w:rPr>
          <w:rFonts w:ascii="Arial" w:hAnsi="Arial" w:cs="Arial"/>
          <w:sz w:val="20"/>
          <w:szCs w:val="20"/>
        </w:rPr>
        <w:t>Ngày tháng năm điền bảng hỏi:</w:t>
      </w:r>
    </w:p>
    <w:p w14:paraId="7AAF7946" w14:textId="77777777" w:rsidR="00F42534" w:rsidRPr="00EA3312" w:rsidRDefault="00F42534" w:rsidP="00F42534">
      <w:pPr>
        <w:numPr>
          <w:ilvl w:val="0"/>
          <w:numId w:val="4"/>
        </w:numPr>
        <w:tabs>
          <w:tab w:val="left" w:pos="187"/>
          <w:tab w:val="left" w:pos="374"/>
        </w:tabs>
        <w:spacing w:after="120"/>
        <w:ind w:left="0" w:firstLine="0"/>
        <w:jc w:val="both"/>
        <w:rPr>
          <w:rFonts w:ascii="Arial" w:hAnsi="Arial" w:cs="Arial"/>
          <w:sz w:val="20"/>
          <w:szCs w:val="20"/>
        </w:rPr>
      </w:pPr>
      <w:r w:rsidRPr="00EA3312">
        <w:rPr>
          <w:rFonts w:ascii="Arial" w:hAnsi="Arial" w:cs="Arial"/>
          <w:sz w:val="20"/>
          <w:szCs w:val="20"/>
        </w:rPr>
        <w:t>Chữ ký và họ tên của người hiến máu:</w:t>
      </w:r>
    </w:p>
    <w:p w14:paraId="38CC7B53" w14:textId="77777777" w:rsidR="00F42534" w:rsidRPr="00EA3312" w:rsidRDefault="00F42534" w:rsidP="00F42534">
      <w:pPr>
        <w:numPr>
          <w:ilvl w:val="0"/>
          <w:numId w:val="4"/>
        </w:numPr>
        <w:tabs>
          <w:tab w:val="left" w:pos="187"/>
          <w:tab w:val="left" w:pos="374"/>
        </w:tabs>
        <w:spacing w:after="120"/>
        <w:ind w:left="0" w:firstLine="0"/>
        <w:jc w:val="both"/>
        <w:rPr>
          <w:rFonts w:ascii="Arial" w:hAnsi="Arial" w:cs="Arial"/>
          <w:sz w:val="20"/>
          <w:szCs w:val="20"/>
        </w:rPr>
      </w:pPr>
      <w:r w:rsidRPr="00EA3312">
        <w:rPr>
          <w:rFonts w:ascii="Arial" w:hAnsi="Arial" w:cs="Arial"/>
          <w:sz w:val="20"/>
          <w:szCs w:val="20"/>
        </w:rPr>
        <w:t>Chữ ký và họ tên của người hướng dẫn trả lời bảng hỏi:</w:t>
      </w:r>
    </w:p>
    <w:p w14:paraId="17A3F399" w14:textId="77777777" w:rsidR="00F42534" w:rsidRPr="00EA3312" w:rsidRDefault="00F42534" w:rsidP="00F42534">
      <w:pPr>
        <w:tabs>
          <w:tab w:val="left" w:pos="187"/>
          <w:tab w:val="left" w:pos="374"/>
        </w:tabs>
        <w:spacing w:after="120"/>
        <w:jc w:val="both"/>
        <w:rPr>
          <w:rFonts w:ascii="Arial" w:hAnsi="Arial" w:cs="Arial"/>
          <w:b/>
          <w:bCs/>
          <w:sz w:val="20"/>
          <w:szCs w:val="20"/>
        </w:rPr>
      </w:pPr>
      <w:r w:rsidRPr="00EA3312">
        <w:rPr>
          <w:rFonts w:ascii="Arial" w:hAnsi="Arial" w:cs="Arial"/>
          <w:b/>
          <w:bCs/>
          <w:sz w:val="20"/>
          <w:szCs w:val="20"/>
        </w:rPr>
        <w:t>III. Phần khám lâm sàng và xét nghiệm người hiến máu</w:t>
      </w:r>
    </w:p>
    <w:p w14:paraId="07C50343" w14:textId="77777777" w:rsidR="00F42534" w:rsidRPr="00EA3312" w:rsidRDefault="00F42534" w:rsidP="00F42534">
      <w:pPr>
        <w:numPr>
          <w:ilvl w:val="0"/>
          <w:numId w:val="5"/>
        </w:numPr>
        <w:tabs>
          <w:tab w:val="left" w:pos="187"/>
        </w:tabs>
        <w:spacing w:after="120"/>
        <w:ind w:left="0" w:firstLine="0"/>
        <w:jc w:val="both"/>
        <w:rPr>
          <w:rFonts w:ascii="Arial" w:hAnsi="Arial" w:cs="Arial"/>
          <w:sz w:val="20"/>
          <w:szCs w:val="20"/>
        </w:rPr>
      </w:pPr>
      <w:r w:rsidRPr="00EA3312">
        <w:rPr>
          <w:rFonts w:ascii="Arial" w:hAnsi="Arial" w:cs="Arial"/>
          <w:sz w:val="20"/>
          <w:szCs w:val="20"/>
        </w:rPr>
        <w:t xml:space="preserve"> Mạch: </w:t>
      </w:r>
    </w:p>
    <w:p w14:paraId="2C1ACA2D" w14:textId="77777777" w:rsidR="00F42534" w:rsidRPr="00EA3312" w:rsidRDefault="00F42534" w:rsidP="00F42534">
      <w:pPr>
        <w:numPr>
          <w:ilvl w:val="0"/>
          <w:numId w:val="5"/>
        </w:numPr>
        <w:tabs>
          <w:tab w:val="left" w:pos="187"/>
        </w:tabs>
        <w:spacing w:after="120"/>
        <w:ind w:left="0" w:firstLine="0"/>
        <w:jc w:val="both"/>
        <w:rPr>
          <w:rFonts w:ascii="Arial" w:hAnsi="Arial" w:cs="Arial"/>
          <w:sz w:val="20"/>
          <w:szCs w:val="20"/>
        </w:rPr>
      </w:pPr>
      <w:r w:rsidRPr="00EA3312">
        <w:rPr>
          <w:rFonts w:ascii="Arial" w:hAnsi="Arial" w:cs="Arial"/>
          <w:sz w:val="20"/>
          <w:szCs w:val="20"/>
        </w:rPr>
        <w:t xml:space="preserve"> Huyết áp:</w:t>
      </w:r>
    </w:p>
    <w:p w14:paraId="1ACAF9F7" w14:textId="77777777" w:rsidR="00F42534" w:rsidRPr="00EA3312" w:rsidRDefault="00F42534" w:rsidP="00F42534">
      <w:pPr>
        <w:numPr>
          <w:ilvl w:val="0"/>
          <w:numId w:val="5"/>
        </w:numPr>
        <w:tabs>
          <w:tab w:val="left" w:pos="187"/>
        </w:tabs>
        <w:spacing w:after="120"/>
        <w:ind w:left="0" w:firstLine="0"/>
        <w:jc w:val="both"/>
        <w:rPr>
          <w:rFonts w:ascii="Arial" w:hAnsi="Arial" w:cs="Arial"/>
          <w:sz w:val="20"/>
          <w:szCs w:val="20"/>
        </w:rPr>
      </w:pPr>
      <w:r w:rsidRPr="00EA3312">
        <w:rPr>
          <w:rFonts w:ascii="Arial" w:hAnsi="Arial" w:cs="Arial"/>
          <w:sz w:val="20"/>
          <w:szCs w:val="20"/>
        </w:rPr>
        <w:t xml:space="preserve"> Các biểu hiện lâm sàng:</w:t>
      </w:r>
    </w:p>
    <w:p w14:paraId="77E4357F" w14:textId="77777777" w:rsidR="00F42534" w:rsidRPr="00EA3312" w:rsidRDefault="00F42534" w:rsidP="00F42534">
      <w:pPr>
        <w:numPr>
          <w:ilvl w:val="0"/>
          <w:numId w:val="5"/>
        </w:numPr>
        <w:tabs>
          <w:tab w:val="left" w:pos="187"/>
        </w:tabs>
        <w:spacing w:after="120"/>
        <w:ind w:left="0" w:firstLine="0"/>
        <w:jc w:val="both"/>
        <w:rPr>
          <w:rFonts w:ascii="Arial" w:hAnsi="Arial" w:cs="Arial"/>
          <w:sz w:val="20"/>
          <w:szCs w:val="20"/>
        </w:rPr>
      </w:pPr>
      <w:r w:rsidRPr="00EA3312">
        <w:rPr>
          <w:rFonts w:ascii="Arial" w:hAnsi="Arial" w:cs="Arial"/>
          <w:sz w:val="20"/>
          <w:szCs w:val="20"/>
        </w:rPr>
        <w:t xml:space="preserve"> Nồng độ Hemoglobin:</w:t>
      </w:r>
    </w:p>
    <w:p w14:paraId="08E52EE5" w14:textId="77777777" w:rsidR="00F42534" w:rsidRPr="00EA3312" w:rsidRDefault="00F42534" w:rsidP="00F42534">
      <w:pPr>
        <w:numPr>
          <w:ilvl w:val="0"/>
          <w:numId w:val="5"/>
        </w:numPr>
        <w:tabs>
          <w:tab w:val="left" w:pos="187"/>
        </w:tabs>
        <w:spacing w:after="120"/>
        <w:ind w:left="0" w:firstLine="0"/>
        <w:jc w:val="both"/>
        <w:rPr>
          <w:rFonts w:ascii="Arial" w:hAnsi="Arial" w:cs="Arial"/>
          <w:sz w:val="20"/>
          <w:szCs w:val="20"/>
        </w:rPr>
      </w:pPr>
      <w:r w:rsidRPr="00EA3312">
        <w:rPr>
          <w:rFonts w:ascii="Arial" w:hAnsi="Arial" w:cs="Arial"/>
          <w:sz w:val="20"/>
          <w:szCs w:val="20"/>
        </w:rPr>
        <w:t xml:space="preserve"> Kết quả xét nghiệm nhanh HBV:</w:t>
      </w:r>
    </w:p>
    <w:p w14:paraId="5B44AE14" w14:textId="77777777" w:rsidR="00F42534" w:rsidRPr="00EA3312" w:rsidRDefault="00F42534" w:rsidP="00F42534">
      <w:pPr>
        <w:numPr>
          <w:ilvl w:val="0"/>
          <w:numId w:val="5"/>
        </w:numPr>
        <w:tabs>
          <w:tab w:val="left" w:pos="187"/>
        </w:tabs>
        <w:spacing w:after="120"/>
        <w:ind w:left="0" w:firstLine="0"/>
        <w:jc w:val="both"/>
        <w:rPr>
          <w:rFonts w:ascii="Arial" w:hAnsi="Arial" w:cs="Arial"/>
          <w:sz w:val="20"/>
          <w:szCs w:val="20"/>
        </w:rPr>
      </w:pPr>
      <w:r w:rsidRPr="00EA3312">
        <w:rPr>
          <w:rFonts w:ascii="Arial" w:hAnsi="Arial" w:cs="Arial"/>
          <w:sz w:val="20"/>
          <w:szCs w:val="20"/>
        </w:rPr>
        <w:t xml:space="preserve"> Các xét nghiệm khác, nếu có:</w:t>
      </w:r>
    </w:p>
    <w:p w14:paraId="74D71984" w14:textId="77777777" w:rsidR="00F42534" w:rsidRPr="00EA3312" w:rsidRDefault="00F42534" w:rsidP="00F42534">
      <w:pPr>
        <w:numPr>
          <w:ilvl w:val="0"/>
          <w:numId w:val="5"/>
        </w:numPr>
        <w:tabs>
          <w:tab w:val="left" w:pos="187"/>
        </w:tabs>
        <w:spacing w:after="120"/>
        <w:ind w:left="0" w:firstLine="0"/>
        <w:jc w:val="both"/>
        <w:rPr>
          <w:rFonts w:ascii="Arial" w:hAnsi="Arial" w:cs="Arial"/>
          <w:sz w:val="20"/>
          <w:szCs w:val="20"/>
        </w:rPr>
      </w:pPr>
      <w:r w:rsidRPr="00EA3312">
        <w:rPr>
          <w:rFonts w:ascii="Arial" w:hAnsi="Arial" w:cs="Arial"/>
          <w:sz w:val="20"/>
          <w:szCs w:val="20"/>
        </w:rPr>
        <w:t xml:space="preserve"> Họ tên/mã số người khám lâm sàng và người thực hiện xét nghiệm:</w:t>
      </w:r>
    </w:p>
    <w:p w14:paraId="61B53807" w14:textId="77777777" w:rsidR="00F42534" w:rsidRDefault="00F42534" w:rsidP="00F42534">
      <w:pPr>
        <w:numPr>
          <w:ilvl w:val="0"/>
          <w:numId w:val="5"/>
        </w:numPr>
        <w:tabs>
          <w:tab w:val="left" w:pos="187"/>
        </w:tabs>
        <w:spacing w:after="120"/>
        <w:ind w:left="0" w:firstLine="0"/>
        <w:jc w:val="both"/>
        <w:rPr>
          <w:rFonts w:ascii="Arial" w:hAnsi="Arial" w:cs="Arial"/>
          <w:sz w:val="20"/>
          <w:szCs w:val="20"/>
        </w:rPr>
      </w:pPr>
      <w:r w:rsidRPr="00EA3312">
        <w:rPr>
          <w:rFonts w:ascii="Arial" w:hAnsi="Arial" w:cs="Arial"/>
          <w:sz w:val="20"/>
          <w:szCs w:val="20"/>
        </w:rPr>
        <w:t>Máu/thành phần máu dự kiến hiến:</w:t>
      </w:r>
      <w:r w:rsidRPr="00EA3312">
        <w:rPr>
          <w:rFonts w:ascii="Arial" w:hAnsi="Arial" w:cs="Arial"/>
          <w:sz w:val="20"/>
          <w:szCs w:val="20"/>
        </w:rPr>
        <w:tab/>
      </w:r>
      <w:r w:rsidRPr="00EA3312">
        <w:rPr>
          <w:rFonts w:ascii="Arial" w:hAnsi="Arial" w:cs="Arial"/>
          <w:sz w:val="20"/>
          <w:szCs w:val="20"/>
        </w:rPr>
        <w:tab/>
      </w:r>
      <w:r w:rsidRPr="00EA3312">
        <w:rPr>
          <w:rFonts w:ascii="Arial" w:hAnsi="Arial" w:cs="Arial"/>
          <w:sz w:val="20"/>
          <w:szCs w:val="20"/>
        </w:rPr>
        <w:tab/>
      </w:r>
      <w:r w:rsidRPr="00EA3312">
        <w:rPr>
          <w:rFonts w:ascii="Arial" w:hAnsi="Arial" w:cs="Arial"/>
          <w:sz w:val="20"/>
          <w:szCs w:val="20"/>
        </w:rPr>
        <w:tab/>
      </w:r>
    </w:p>
    <w:p w14:paraId="7AFADE80" w14:textId="47C4BDE1" w:rsidR="00F42534" w:rsidRPr="00EA3312" w:rsidRDefault="00F42534" w:rsidP="00F42534">
      <w:pPr>
        <w:tabs>
          <w:tab w:val="left" w:pos="187"/>
        </w:tabs>
        <w:spacing w:after="120"/>
        <w:jc w:val="both"/>
        <w:rPr>
          <w:rFonts w:ascii="Arial" w:hAnsi="Arial" w:cs="Arial"/>
          <w:sz w:val="20"/>
          <w:szCs w:val="20"/>
        </w:rPr>
      </w:pPr>
      <w:r w:rsidRPr="00EA3312">
        <w:rPr>
          <w:rFonts w:ascii="Arial" w:hAnsi="Arial" w:cs="Arial"/>
          <w:sz w:val="20"/>
          <w:szCs w:val="20"/>
        </w:rPr>
        <w:t>9. Thể tích:               ml</w:t>
      </w:r>
    </w:p>
    <w:p w14:paraId="036F8EEA"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54EB"/>
    <w:multiLevelType w:val="hybridMultilevel"/>
    <w:tmpl w:val="5608FD9A"/>
    <w:lvl w:ilvl="0" w:tplc="526AFD4C">
      <w:start w:val="2"/>
      <w:numFmt w:val="bullet"/>
      <w:lvlText w:val="-"/>
      <w:lvlJc w:val="left"/>
      <w:pPr>
        <w:tabs>
          <w:tab w:val="num" w:pos="1800"/>
        </w:tabs>
        <w:ind w:left="1800" w:hanging="360"/>
      </w:pPr>
      <w:rPr>
        <w:rFonts w:ascii="Times New Roman" w:eastAsia="Times New Roman" w:hAnsi="Times New Roman" w:hint="default"/>
      </w:rPr>
    </w:lvl>
    <w:lvl w:ilvl="1" w:tplc="04090019">
      <w:start w:val="1"/>
      <w:numFmt w:val="bullet"/>
      <w:lvlText w:val="o"/>
      <w:lvlJc w:val="left"/>
      <w:pPr>
        <w:tabs>
          <w:tab w:val="num" w:pos="2520"/>
        </w:tabs>
        <w:ind w:left="2520" w:hanging="360"/>
      </w:pPr>
      <w:rPr>
        <w:rFonts w:ascii="Courier New" w:hAnsi="Courier New" w:cs="Courier New" w:hint="default"/>
      </w:rPr>
    </w:lvl>
    <w:lvl w:ilvl="2" w:tplc="0409001B">
      <w:start w:val="1"/>
      <w:numFmt w:val="bullet"/>
      <w:lvlText w:val=""/>
      <w:lvlJc w:val="left"/>
      <w:pPr>
        <w:tabs>
          <w:tab w:val="num" w:pos="3240"/>
        </w:tabs>
        <w:ind w:left="3240" w:hanging="360"/>
      </w:pPr>
      <w:rPr>
        <w:rFonts w:ascii="Wingdings" w:hAnsi="Wingdings" w:cs="Wingdings" w:hint="default"/>
      </w:rPr>
    </w:lvl>
    <w:lvl w:ilvl="3" w:tplc="0409000F">
      <w:start w:val="1"/>
      <w:numFmt w:val="bullet"/>
      <w:lvlText w:val=""/>
      <w:lvlJc w:val="left"/>
      <w:pPr>
        <w:tabs>
          <w:tab w:val="num" w:pos="3960"/>
        </w:tabs>
        <w:ind w:left="3960" w:hanging="360"/>
      </w:pPr>
      <w:rPr>
        <w:rFonts w:ascii="Symbol" w:hAnsi="Symbol" w:cs="Symbol" w:hint="default"/>
      </w:rPr>
    </w:lvl>
    <w:lvl w:ilvl="4" w:tplc="04090019">
      <w:start w:val="1"/>
      <w:numFmt w:val="bullet"/>
      <w:lvlText w:val="o"/>
      <w:lvlJc w:val="left"/>
      <w:pPr>
        <w:tabs>
          <w:tab w:val="num" w:pos="4680"/>
        </w:tabs>
        <w:ind w:left="4680" w:hanging="360"/>
      </w:pPr>
      <w:rPr>
        <w:rFonts w:ascii="Courier New" w:hAnsi="Courier New" w:cs="Courier New" w:hint="default"/>
      </w:rPr>
    </w:lvl>
    <w:lvl w:ilvl="5" w:tplc="0409001B">
      <w:start w:val="1"/>
      <w:numFmt w:val="bullet"/>
      <w:lvlText w:val=""/>
      <w:lvlJc w:val="left"/>
      <w:pPr>
        <w:tabs>
          <w:tab w:val="num" w:pos="5400"/>
        </w:tabs>
        <w:ind w:left="5400" w:hanging="360"/>
      </w:pPr>
      <w:rPr>
        <w:rFonts w:ascii="Wingdings" w:hAnsi="Wingdings" w:cs="Wingdings" w:hint="default"/>
      </w:rPr>
    </w:lvl>
    <w:lvl w:ilvl="6" w:tplc="0409000F">
      <w:start w:val="1"/>
      <w:numFmt w:val="bullet"/>
      <w:lvlText w:val=""/>
      <w:lvlJc w:val="left"/>
      <w:pPr>
        <w:tabs>
          <w:tab w:val="num" w:pos="6120"/>
        </w:tabs>
        <w:ind w:left="6120" w:hanging="360"/>
      </w:pPr>
      <w:rPr>
        <w:rFonts w:ascii="Symbol" w:hAnsi="Symbol" w:cs="Symbol" w:hint="default"/>
      </w:rPr>
    </w:lvl>
    <w:lvl w:ilvl="7" w:tplc="04090019">
      <w:start w:val="1"/>
      <w:numFmt w:val="bullet"/>
      <w:lvlText w:val="o"/>
      <w:lvlJc w:val="left"/>
      <w:pPr>
        <w:tabs>
          <w:tab w:val="num" w:pos="6840"/>
        </w:tabs>
        <w:ind w:left="6840" w:hanging="360"/>
      </w:pPr>
      <w:rPr>
        <w:rFonts w:ascii="Courier New" w:hAnsi="Courier New" w:cs="Courier New" w:hint="default"/>
      </w:rPr>
    </w:lvl>
    <w:lvl w:ilvl="8" w:tplc="0409001B">
      <w:start w:val="1"/>
      <w:numFmt w:val="bullet"/>
      <w:lvlText w:val=""/>
      <w:lvlJc w:val="left"/>
      <w:pPr>
        <w:tabs>
          <w:tab w:val="num" w:pos="7560"/>
        </w:tabs>
        <w:ind w:left="7560" w:hanging="360"/>
      </w:pPr>
      <w:rPr>
        <w:rFonts w:ascii="Wingdings" w:hAnsi="Wingdings" w:cs="Wingdings" w:hint="default"/>
      </w:rPr>
    </w:lvl>
  </w:abstractNum>
  <w:abstractNum w:abstractNumId="1" w15:restartNumberingAfterBreak="0">
    <w:nsid w:val="522802A2"/>
    <w:multiLevelType w:val="hybridMultilevel"/>
    <w:tmpl w:val="7D50C8E4"/>
    <w:lvl w:ilvl="0" w:tplc="FFFFFFFF">
      <w:start w:val="1"/>
      <w:numFmt w:val="decimal"/>
      <w:lvlText w:val="%1."/>
      <w:lvlJc w:val="left"/>
      <w:pPr>
        <w:tabs>
          <w:tab w:val="num" w:pos="-120"/>
        </w:tabs>
        <w:ind w:left="-120" w:hanging="360"/>
      </w:pPr>
      <w:rPr>
        <w:rFonts w:hint="default"/>
      </w:rPr>
    </w:lvl>
    <w:lvl w:ilvl="1" w:tplc="FFFFFFFF">
      <w:start w:val="1"/>
      <w:numFmt w:val="lowerLetter"/>
      <w:lvlText w:val="%2."/>
      <w:lvlJc w:val="left"/>
      <w:pPr>
        <w:tabs>
          <w:tab w:val="num" w:pos="600"/>
        </w:tabs>
        <w:ind w:left="600" w:hanging="360"/>
      </w:pPr>
    </w:lvl>
    <w:lvl w:ilvl="2" w:tplc="FFFFFFFF">
      <w:start w:val="1"/>
      <w:numFmt w:val="lowerRoman"/>
      <w:lvlText w:val="%3."/>
      <w:lvlJc w:val="right"/>
      <w:pPr>
        <w:tabs>
          <w:tab w:val="num" w:pos="1320"/>
        </w:tabs>
        <w:ind w:left="1320" w:hanging="180"/>
      </w:pPr>
    </w:lvl>
    <w:lvl w:ilvl="3" w:tplc="FFFFFFFF">
      <w:start w:val="1"/>
      <w:numFmt w:val="decimal"/>
      <w:lvlText w:val="%4."/>
      <w:lvlJc w:val="left"/>
      <w:pPr>
        <w:tabs>
          <w:tab w:val="num" w:pos="2040"/>
        </w:tabs>
        <w:ind w:left="2040" w:hanging="360"/>
      </w:pPr>
    </w:lvl>
    <w:lvl w:ilvl="4" w:tplc="FFFFFFFF">
      <w:start w:val="1"/>
      <w:numFmt w:val="lowerLetter"/>
      <w:lvlText w:val="%5."/>
      <w:lvlJc w:val="left"/>
      <w:pPr>
        <w:tabs>
          <w:tab w:val="num" w:pos="2760"/>
        </w:tabs>
        <w:ind w:left="2760" w:hanging="360"/>
      </w:pPr>
    </w:lvl>
    <w:lvl w:ilvl="5" w:tplc="FFFFFFFF">
      <w:start w:val="1"/>
      <w:numFmt w:val="lowerRoman"/>
      <w:lvlText w:val="%6."/>
      <w:lvlJc w:val="right"/>
      <w:pPr>
        <w:tabs>
          <w:tab w:val="num" w:pos="3480"/>
        </w:tabs>
        <w:ind w:left="3480" w:hanging="180"/>
      </w:pPr>
    </w:lvl>
    <w:lvl w:ilvl="6" w:tplc="FFFFFFFF">
      <w:start w:val="1"/>
      <w:numFmt w:val="decimal"/>
      <w:lvlText w:val="%7."/>
      <w:lvlJc w:val="left"/>
      <w:pPr>
        <w:tabs>
          <w:tab w:val="num" w:pos="4200"/>
        </w:tabs>
        <w:ind w:left="4200" w:hanging="360"/>
      </w:pPr>
    </w:lvl>
    <w:lvl w:ilvl="7" w:tplc="FFFFFFFF">
      <w:start w:val="1"/>
      <w:numFmt w:val="lowerLetter"/>
      <w:lvlText w:val="%8."/>
      <w:lvlJc w:val="left"/>
      <w:pPr>
        <w:tabs>
          <w:tab w:val="num" w:pos="4920"/>
        </w:tabs>
        <w:ind w:left="4920" w:hanging="360"/>
      </w:pPr>
    </w:lvl>
    <w:lvl w:ilvl="8" w:tplc="FFFFFFFF">
      <w:start w:val="1"/>
      <w:numFmt w:val="lowerRoman"/>
      <w:lvlText w:val="%9."/>
      <w:lvlJc w:val="right"/>
      <w:pPr>
        <w:tabs>
          <w:tab w:val="num" w:pos="5640"/>
        </w:tabs>
        <w:ind w:left="5640" w:hanging="180"/>
      </w:pPr>
    </w:lvl>
  </w:abstractNum>
  <w:abstractNum w:abstractNumId="2" w15:restartNumberingAfterBreak="0">
    <w:nsid w:val="52596E52"/>
    <w:multiLevelType w:val="hybridMultilevel"/>
    <w:tmpl w:val="33F222E4"/>
    <w:lvl w:ilvl="0" w:tplc="577A457E">
      <w:start w:val="1"/>
      <w:numFmt w:val="decimal"/>
      <w:lvlText w:val="%1."/>
      <w:lvlJc w:val="left"/>
      <w:pPr>
        <w:tabs>
          <w:tab w:val="num" w:pos="360"/>
        </w:tabs>
        <w:ind w:left="360" w:hanging="360"/>
      </w:pPr>
      <w:rPr>
        <w:rFonts w:hint="default"/>
      </w:rPr>
    </w:lvl>
    <w:lvl w:ilvl="1" w:tplc="04090003">
      <w:start w:val="8"/>
      <w:numFmt w:val="bullet"/>
      <w:lvlText w:val="-"/>
      <w:lvlJc w:val="left"/>
      <w:pPr>
        <w:tabs>
          <w:tab w:val="num" w:pos="1080"/>
        </w:tabs>
        <w:ind w:left="1080" w:hanging="360"/>
      </w:pPr>
      <w:rPr>
        <w:rFonts w:ascii="Times New Roman" w:eastAsia="Times New Roman" w:hAnsi="Times New Roman" w:hint="default"/>
      </w:r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3" w15:restartNumberingAfterBreak="0">
    <w:nsid w:val="60C47759"/>
    <w:multiLevelType w:val="hybridMultilevel"/>
    <w:tmpl w:val="D0B42EDA"/>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4" w15:restartNumberingAfterBreak="0">
    <w:nsid w:val="66330C95"/>
    <w:multiLevelType w:val="hybridMultilevel"/>
    <w:tmpl w:val="667C2E80"/>
    <w:lvl w:ilvl="0" w:tplc="36ACDD04">
      <w:start w:val="1"/>
      <w:numFmt w:val="decimal"/>
      <w:lvlText w:val="%1."/>
      <w:lvlJc w:val="left"/>
      <w:pPr>
        <w:tabs>
          <w:tab w:val="num" w:pos="-180"/>
        </w:tabs>
        <w:ind w:left="-180" w:hanging="360"/>
      </w:pPr>
      <w:rPr>
        <w:rFonts w:hint="default"/>
      </w:rPr>
    </w:lvl>
    <w:lvl w:ilvl="1" w:tplc="62BEB1EC">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34"/>
    <w:rsid w:val="003C1C66"/>
    <w:rsid w:val="00A869F9"/>
    <w:rsid w:val="00F4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18B9"/>
  <w15:chartTrackingRefBased/>
  <w15:docId w15:val="{2292F2EE-BA89-418B-A1FA-F5472F0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34"/>
    <w:pPr>
      <w:spacing w:after="0" w:line="240" w:lineRule="auto"/>
    </w:pPr>
    <w:rPr>
      <w:rFonts w:ascii="Times New Roman" w:eastAsia="Times New Roman" w:hAnsi="Times New Roman" w:cs="Times New Roman"/>
      <w:noProof/>
      <w:sz w:val="24"/>
      <w:szCs w:val="24"/>
    </w:rPr>
  </w:style>
  <w:style w:type="paragraph" w:styleId="Heading4">
    <w:name w:val="heading 4"/>
    <w:basedOn w:val="Normal"/>
    <w:next w:val="Normal"/>
    <w:link w:val="Heading4Char"/>
    <w:qFormat/>
    <w:rsid w:val="00F42534"/>
    <w:pPr>
      <w:keepNext/>
      <w:ind w:left="5040" w:firstLine="720"/>
      <w:jc w:val="center"/>
      <w:outlineLvl w:val="3"/>
    </w:pPr>
    <w:rPr>
      <w:rFonts w:ascii="Calibri" w:hAnsi="Calibri"/>
      <w:b/>
      <w:bCs/>
      <w:noProof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2534"/>
    <w:rPr>
      <w:rFonts w:ascii="Calibri" w:eastAsia="Times New Roman" w:hAnsi="Calibri" w:cs="Times New Roman"/>
      <w:b/>
      <w:bCs/>
      <w:sz w:val="28"/>
      <w:szCs w:val="28"/>
      <w:lang w:val="x-none" w:eastAsia="x-none"/>
    </w:rPr>
  </w:style>
  <w:style w:type="paragraph" w:customStyle="1" w:styleId="M2">
    <w:name w:val="M2"/>
    <w:basedOn w:val="Normal"/>
    <w:link w:val="M2Char"/>
    <w:rsid w:val="00F42534"/>
    <w:pPr>
      <w:ind w:firstLine="748"/>
    </w:pPr>
    <w:rPr>
      <w:b/>
      <w:bCs/>
    </w:rPr>
  </w:style>
  <w:style w:type="character" w:customStyle="1" w:styleId="M2Char">
    <w:name w:val="M2 Char"/>
    <w:link w:val="M2"/>
    <w:locked/>
    <w:rsid w:val="00F42534"/>
    <w:rPr>
      <w:rFonts w:ascii="Times New Roman" w:eastAsia="Times New Roman" w:hAnsi="Times New Roman" w:cs="Times New Roman"/>
      <w:b/>
      <w:bCs/>
      <w:noProof/>
      <w:sz w:val="24"/>
      <w:szCs w:val="24"/>
    </w:rPr>
  </w:style>
  <w:style w:type="paragraph" w:customStyle="1" w:styleId="Char">
    <w:name w:val=" Char"/>
    <w:basedOn w:val="Normal"/>
    <w:autoRedefine/>
    <w:rsid w:val="00F42534"/>
    <w:pPr>
      <w:spacing w:after="160" w:line="240" w:lineRule="exact"/>
    </w:pPr>
    <w:rPr>
      <w:rFonts w:ascii="Verdana" w:hAnsi="Verdana" w:cs="Verdana"/>
      <w:noProof w:val="0"/>
      <w:sz w:val="20"/>
      <w:szCs w:val="20"/>
    </w:rPr>
  </w:style>
  <w:style w:type="table" w:styleId="TableGrid">
    <w:name w:val="Table Grid"/>
    <w:basedOn w:val="TableNormal"/>
    <w:rsid w:val="00F425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2023-03-20T16:51:00Z</dcterms:created>
  <dcterms:modified xsi:type="dcterms:W3CDTF">2023-03-20T16:53:00Z</dcterms:modified>
</cp:coreProperties>
</file>