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E2" w:rsidRPr="004530CB" w:rsidRDefault="00FE33E2" w:rsidP="00FE33E2">
      <w:pPr>
        <w:keepNext/>
        <w:tabs>
          <w:tab w:val="center" w:pos="2835"/>
          <w:tab w:val="center" w:pos="7938"/>
        </w:tabs>
        <w:spacing w:before="120" w:line="320" w:lineRule="exact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530CB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667500" cy="0"/>
                <wp:effectExtent l="7620" t="12065" r="1143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160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5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0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z2dM0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DzkNdP2gAAAAcBAAAPAAAAZHJzL2Rvd25yZXYueG1sTI/BTsMwEETv&#10;SPyDtUhcqtamhQqFOBUCcuNCoeK6jZckIl6nsdsGvp6tOMBxZlYzb/PV6Dt1oCG2gS1czQwo4iq4&#10;lmsLb6/l9BZUTMgOu8Bk4YsirIrzsxwzF478Qod1qpWUcMzQQpNSn2kdq4Y8xlnoiSX7CIPHJHKo&#10;tRvwKOW+03Njltpjy7LQYE8PDVWf6723EMsN7crvSTUx74s60Hz3+PyE1l5ejPd3oBKN6e8YTviC&#10;DoUwbcOeXVSdBXkkWVgsr0GdUnNjxNn+OrrI9X/+4gcAAP//AwBQSwECLQAUAAYACAAAACEAtoM4&#10;kv4AAADhAQAAEwAAAAAAAAAAAAAAAAAAAAAAW0NvbnRlbnRfVHlwZXNdLnhtbFBLAQItABQABgAI&#10;AAAAIQA4/SH/1gAAAJQBAAALAAAAAAAAAAAAAAAAAC8BAABfcmVscy8ucmVsc1BLAQItABQABgAI&#10;AAAAIQDh420gHQIAADYEAAAOAAAAAAAAAAAAAAAAAC4CAABkcnMvZTJvRG9jLnhtbFBLAQItABQA&#10;BgAIAAAAIQDzkNdP2gAAAAcBAAAPAAAAAAAAAAAAAAAAAHcEAABkcnMvZG93bnJldi54bWxQSwUG&#10;AAAAAAQABADzAAAAfgUAAAAA&#10;"/>
            </w:pict>
          </mc:Fallback>
        </mc:AlternateContent>
      </w:r>
      <w:r w:rsidRPr="004530CB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</w:p>
    <w:p w:rsidR="00FE33E2" w:rsidRPr="004530CB" w:rsidRDefault="00FE33E2" w:rsidP="00FE33E2">
      <w:pPr>
        <w:keepNext/>
        <w:tabs>
          <w:tab w:val="center" w:pos="2835"/>
          <w:tab w:val="center" w:pos="7938"/>
        </w:tabs>
        <w:spacing w:before="120" w:line="320" w:lineRule="exact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530CB"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20320</wp:posOffset>
                </wp:positionV>
                <wp:extent cx="2258695" cy="79057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3E2" w:rsidRPr="00F87C67" w:rsidRDefault="00FE33E2" w:rsidP="00FE33E2">
                            <w:pPr>
                              <w:pStyle w:val="Heading2"/>
                              <w:spacing w:before="40"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Mẫu số</w:t>
                            </w:r>
                            <w:r w:rsidRPr="00F87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C2-01a/NS</w:t>
                            </w:r>
                          </w:p>
                          <w:p w:rsidR="00FE33E2" w:rsidRPr="00720D11" w:rsidRDefault="00FE33E2" w:rsidP="00FE33E2">
                            <w:pPr>
                              <w:pStyle w:val="BodyText2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0D11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Theo </w:t>
                            </w:r>
                            <w:r w:rsidRPr="00720D11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TT số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77</w:t>
                            </w:r>
                            <w:r w:rsidRPr="00720D11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7</w:t>
                            </w:r>
                            <w:r w:rsidRPr="00720D11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/TT-BTC ngày</w:t>
                            </w:r>
                            <w:r w:rsidRPr="0072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  <w:r w:rsidRPr="0072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72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E33E2" w:rsidRPr="00D30687" w:rsidRDefault="00FE33E2" w:rsidP="00FE33E2">
                            <w:pPr>
                              <w:pStyle w:val="BodyText2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của Bộ Tài Chính</w:t>
                            </w:r>
                            <w:r w:rsidRPr="00D3068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FE33E2" w:rsidRPr="00131C98" w:rsidRDefault="00FE33E2" w:rsidP="00FE33E2">
                            <w:pPr>
                              <w:pStyle w:val="Heading2"/>
                              <w:tabs>
                                <w:tab w:val="left" w:leader="dot" w:pos="1985"/>
                              </w:tabs>
                              <w:spacing w:before="0" w:after="0" w:line="260" w:lineRule="exact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31C98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                  Số:</w:t>
                            </w:r>
                            <w:r w:rsidRPr="00131C98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4530CB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Năm NS:………...</w:t>
                            </w:r>
                          </w:p>
                          <w:p w:rsidR="00FE33E2" w:rsidRPr="004530CB" w:rsidRDefault="00FE33E2" w:rsidP="00FE33E2">
                            <w:pPr>
                              <w:pStyle w:val="Heading2"/>
                              <w:tabs>
                                <w:tab w:val="left" w:leader="dot" w:pos="2552"/>
                              </w:tabs>
                              <w:spacing w:before="0" w:after="0" w:line="260" w:lineRule="exac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30CB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                  </w:t>
                            </w:r>
                          </w:p>
                          <w:p w:rsidR="00FE33E2" w:rsidRPr="00131C98" w:rsidRDefault="00FE33E2" w:rsidP="00FE33E2">
                            <w:pPr>
                              <w:rPr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4pt;margin-top:1.6pt;width:177.8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reswIAALk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oJh0EQxfMkwqgE2yLxokVkQ5D0dLuXSr+nokNm&#10;kWEJnbfo5HCrtMmGpCcXE4yLgrWt7X7Lnx2A43QCseGqsZksbDMfEy/ZxJs4dMJgvnFCL8+dm2Id&#10;OvPCX0T5u3y9zv2fJq4fpg2rKspNmJOw/PDPGneU+CSJs7SUaFll4ExKSu6261aiAwFhF/Y7FuTC&#10;zX2ehi0CcHlByQ9CbxUkTjGPF05YhJGTLLzY8fxklcy9MAnz4jmlW8bpv1NCQ4aTKIgmMf2Wm2e/&#10;19xI2jENo6NlXYbjsxNJjQQ3vLKt1YS10/qiFCb9p1JAu0+NtoI1Gp3UqsftCChGxVtRPYB0pQBl&#10;gT5h3sGiEfIHRgPMjgyr73siKUbtB27kb/KBYTNtPNhhJC8t20sL4SVAZVhjNC3XehpQ+16yXQOR&#10;pgfHxQ08mZpZNT9ldXxoMB8sqeMsMwPocm+9nibu8hcAAAD//wMAUEsDBBQABgAIAAAAIQB6ZbI5&#10;3gAAAAoBAAAPAAAAZHJzL2Rvd25yZXYueG1sTI/NTsMwEITvSLyDtUjcqF3zkyjEqQAJJI4JHHp0&#10;YxNHtddRvG0DT497gtuOZjTzbb1ZgmdHO6cxooL1SgCz2Ecz4qDg8+P1pgSWSKPRPqJV8G0TbJrL&#10;i1pXJp6wtceOBpZLMFVagSOaKs5T72zQaRUni9n7inPQlOU8cDPrUy4PnkshHnjQI+YFpyf74my/&#10;7w5BwSBku26F+/Hbt+e2fO+Itnuj1PXV8vQIjOxCf2E442d0aDLTLh7QJOYVFPIuo5OCWwns7ItS&#10;3APb5UsWBfCm5v9faH4BAAD//wMAUEsBAi0AFAAGAAgAAAAhALaDOJL+AAAA4QEAABMAAAAAAAAA&#10;AAAAAAAAAAAAAFtDb250ZW50X1R5cGVzXS54bWxQSwECLQAUAAYACAAAACEAOP0h/9YAAACUAQAA&#10;CwAAAAAAAAAAAAAAAAAvAQAAX3JlbHMvLnJlbHNQSwECLQAUAAYACAAAACEA5H/63rMCAAC5BQAA&#10;DgAAAAAAAAAAAAAAAAAuAgAAZHJzL2Uyb0RvYy54bWxQSwECLQAUAAYACAAAACEAemWyOd4AAAAK&#10;AQAADwAAAAAAAAAAAAAAAAANBQAAZHJzL2Rvd25yZXYueG1sUEsFBgAAAAAEAAQA8wAAABgGAAAA&#10;AA==&#10;" filled="f" stroked="f">
                <v:textbox inset=".5mm,.3mm,.5mm,.3mm">
                  <w:txbxContent>
                    <w:p w:rsidR="00FE33E2" w:rsidRPr="00F87C67" w:rsidRDefault="00FE33E2" w:rsidP="00FE33E2">
                      <w:pPr>
                        <w:pStyle w:val="Heading2"/>
                        <w:spacing w:before="40"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Mẫu số</w:t>
                      </w:r>
                      <w:r w:rsidRPr="00F87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C2-01a/NS</w:t>
                      </w:r>
                    </w:p>
                    <w:p w:rsidR="00FE33E2" w:rsidRPr="00720D11" w:rsidRDefault="00FE33E2" w:rsidP="00FE33E2">
                      <w:pPr>
                        <w:pStyle w:val="BodyText2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0D11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Theo </w:t>
                      </w:r>
                      <w:r w:rsidRPr="00720D11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 xml:space="preserve">TT số 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>77</w:t>
                      </w:r>
                      <w:r w:rsidRPr="00720D11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>7</w:t>
                      </w:r>
                      <w:r w:rsidRPr="00720D11"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>/TT-BTC ngày</w:t>
                      </w:r>
                      <w:r w:rsidRPr="00720D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28</w:t>
                      </w:r>
                      <w:r w:rsidRPr="00720D11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720D11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</w:p>
                    <w:p w:rsidR="00FE33E2" w:rsidRPr="00D30687" w:rsidRDefault="00FE33E2" w:rsidP="00FE33E2">
                      <w:pPr>
                        <w:pStyle w:val="BodyText2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của Bộ Tài Chính</w:t>
                      </w:r>
                      <w:r w:rsidRPr="00D3068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FE33E2" w:rsidRPr="00131C98" w:rsidRDefault="00FE33E2" w:rsidP="00FE33E2">
                      <w:pPr>
                        <w:pStyle w:val="Heading2"/>
                        <w:tabs>
                          <w:tab w:val="left" w:leader="dot" w:pos="1985"/>
                        </w:tabs>
                        <w:spacing w:before="0" w:after="0" w:line="260" w:lineRule="exact"/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fr-FR"/>
                        </w:rPr>
                      </w:pPr>
                      <w:r w:rsidRPr="00131C98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fr-FR"/>
                        </w:rPr>
                        <w:t xml:space="preserve">                  Số:</w:t>
                      </w:r>
                      <w:r w:rsidRPr="00131C98"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4530CB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lang w:val="fr-FR"/>
                        </w:rPr>
                        <w:t>Năm NS:………...</w:t>
                      </w:r>
                    </w:p>
                    <w:p w:rsidR="00FE33E2" w:rsidRPr="004530CB" w:rsidRDefault="00FE33E2" w:rsidP="00FE33E2">
                      <w:pPr>
                        <w:pStyle w:val="Heading2"/>
                        <w:tabs>
                          <w:tab w:val="left" w:leader="dot" w:pos="2552"/>
                        </w:tabs>
                        <w:spacing w:before="0" w:after="0" w:line="260" w:lineRule="exact"/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4530CB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                  </w:t>
                      </w:r>
                    </w:p>
                    <w:p w:rsidR="00FE33E2" w:rsidRPr="00131C98" w:rsidRDefault="00FE33E2" w:rsidP="00FE33E2">
                      <w:pPr>
                        <w:rPr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3E2" w:rsidRPr="004530CB" w:rsidRDefault="00FE33E2" w:rsidP="00FE33E2">
      <w:pPr>
        <w:spacing w:before="20"/>
        <w:rPr>
          <w:rFonts w:ascii="Arial" w:hAnsi="Arial" w:cs="Arial"/>
          <w:b/>
          <w:bCs/>
          <w:color w:val="000000"/>
          <w:sz w:val="18"/>
          <w:szCs w:val="18"/>
        </w:rPr>
      </w:pPr>
      <w:r w:rsidRPr="004530CB">
        <w:rPr>
          <w:rFonts w:ascii="Arial" w:hAnsi="Arial" w:cs="Arial"/>
          <w:b/>
          <w:bCs/>
          <w:color w:val="000000"/>
          <w:sz w:val="18"/>
          <w:szCs w:val="18"/>
        </w:rPr>
        <w:t>Cơ quan Tài chính</w:t>
      </w:r>
      <w:r w:rsidRPr="004530CB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</w:t>
      </w:r>
      <w:r w:rsidRPr="004530CB">
        <w:rPr>
          <w:rFonts w:ascii="Arial" w:hAnsi="Arial" w:cs="Arial"/>
          <w:b/>
          <w:bCs/>
          <w:color w:val="000000"/>
          <w:sz w:val="22"/>
          <w:szCs w:val="18"/>
        </w:rPr>
        <w:t>GIẤY BÁO CÓ</w:t>
      </w:r>
    </w:p>
    <w:p w:rsidR="00FE33E2" w:rsidRPr="004530CB" w:rsidRDefault="00FE33E2" w:rsidP="00FE33E2">
      <w:pPr>
        <w:tabs>
          <w:tab w:val="left" w:pos="567"/>
          <w:tab w:val="center" w:pos="5670"/>
        </w:tabs>
        <w:rPr>
          <w:rFonts w:ascii="Arial" w:hAnsi="Arial" w:cs="Arial"/>
          <w:bCs/>
          <w:color w:val="000000"/>
          <w:sz w:val="18"/>
          <w:szCs w:val="18"/>
          <w:lang w:val="fr-FR"/>
        </w:rPr>
      </w:pPr>
      <w:r w:rsidRPr="004530CB">
        <w:rPr>
          <w:rFonts w:ascii="Arial" w:hAnsi="Arial" w:cs="Arial"/>
          <w:bCs/>
          <w:color w:val="000000"/>
          <w:sz w:val="18"/>
          <w:szCs w:val="18"/>
        </w:rPr>
        <w:t>...............................</w:t>
      </w:r>
      <w:r w:rsidRPr="004530CB">
        <w:rPr>
          <w:rFonts w:ascii="Arial" w:hAnsi="Arial" w:cs="Arial"/>
          <w:bCs/>
          <w:color w:val="000000"/>
          <w:sz w:val="18"/>
          <w:szCs w:val="18"/>
        </w:rPr>
        <w:tab/>
      </w:r>
    </w:p>
    <w:tbl>
      <w:tblPr>
        <w:tblW w:w="0" w:type="auto"/>
        <w:tblInd w:w="29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734"/>
      </w:tblGrid>
      <w:tr w:rsidR="00FE33E2" w:rsidRPr="004530CB" w:rsidTr="00EA1E30">
        <w:tc>
          <w:tcPr>
            <w:tcW w:w="2586" w:type="dxa"/>
          </w:tcPr>
          <w:p w:rsidR="00FE33E2" w:rsidRPr="004530CB" w:rsidRDefault="00FE33E2" w:rsidP="00EA1E30">
            <w:pPr>
              <w:tabs>
                <w:tab w:val="center" w:pos="5670"/>
                <w:tab w:val="left" w:pos="8364"/>
                <w:tab w:val="left" w:pos="9072"/>
                <w:tab w:val="right" w:leader="dot" w:pos="11199"/>
              </w:tabs>
              <w:spacing w:before="20" w:after="20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Thực chi </w:t>
            </w:r>
            <w:r w:rsidRPr="004530CB">
              <w:rPr>
                <w:rFonts w:ascii="Arial" w:eastAsia="SimSun" w:hAnsi="Arial" w:cs="Arial"/>
                <w:color w:val="000000"/>
                <w:sz w:val="22"/>
                <w:szCs w:val="18"/>
              </w:rPr>
              <w:sym w:font="Wingdings" w:char="F06F"/>
            </w:r>
            <w:r w:rsidRPr="004530CB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Tạm ứng </w:t>
            </w:r>
            <w:r w:rsidRPr="004530CB">
              <w:rPr>
                <w:rFonts w:ascii="Arial" w:eastAsia="SimSun" w:hAnsi="Arial" w:cs="Arial"/>
                <w:color w:val="000000"/>
                <w:sz w:val="22"/>
                <w:szCs w:val="18"/>
              </w:rPr>
              <w:sym w:font="Wingdings" w:char="F06F"/>
            </w:r>
          </w:p>
        </w:tc>
        <w:tc>
          <w:tcPr>
            <w:tcW w:w="2734" w:type="dxa"/>
          </w:tcPr>
          <w:p w:rsidR="00FE33E2" w:rsidRPr="004530CB" w:rsidRDefault="00FE33E2" w:rsidP="00EA1E30">
            <w:pPr>
              <w:tabs>
                <w:tab w:val="center" w:pos="5670"/>
                <w:tab w:val="left" w:pos="8364"/>
                <w:tab w:val="left" w:pos="9072"/>
                <w:tab w:val="right" w:leader="dot" w:pos="11199"/>
              </w:tabs>
              <w:spacing w:before="20" w:after="2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Chuyển khoản </w:t>
            </w:r>
            <w:r w:rsidRPr="004530CB">
              <w:rPr>
                <w:rFonts w:ascii="Arial" w:eastAsia="SimSun" w:hAnsi="Arial" w:cs="Arial"/>
                <w:color w:val="000000"/>
                <w:sz w:val="22"/>
                <w:szCs w:val="18"/>
              </w:rPr>
              <w:sym w:font="Wingdings" w:char="F06F"/>
            </w:r>
            <w:r w:rsidRPr="004530CB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Tiền mặt </w:t>
            </w:r>
            <w:r w:rsidRPr="004530CB">
              <w:rPr>
                <w:rFonts w:ascii="Arial" w:eastAsia="SimSun" w:hAnsi="Arial" w:cs="Arial"/>
                <w:color w:val="000000"/>
                <w:sz w:val="22"/>
                <w:szCs w:val="18"/>
              </w:rPr>
              <w:sym w:font="Wingdings" w:char="F06F"/>
            </w:r>
          </w:p>
        </w:tc>
      </w:tr>
    </w:tbl>
    <w:p w:rsidR="00FE33E2" w:rsidRPr="004530CB" w:rsidRDefault="00FE33E2" w:rsidP="00FE33E2">
      <w:pPr>
        <w:tabs>
          <w:tab w:val="center" w:pos="5670"/>
          <w:tab w:val="left" w:pos="8364"/>
          <w:tab w:val="left" w:pos="9072"/>
          <w:tab w:val="right" w:leader="dot" w:pos="11199"/>
        </w:tabs>
        <w:spacing w:before="40"/>
        <w:jc w:val="center"/>
        <w:rPr>
          <w:rFonts w:ascii="Arial" w:hAnsi="Arial" w:cs="Arial"/>
          <w:i/>
          <w:color w:val="000000"/>
          <w:sz w:val="12"/>
          <w:szCs w:val="18"/>
        </w:rPr>
      </w:pPr>
      <w:r w:rsidRPr="004530CB">
        <w:rPr>
          <w:rFonts w:ascii="Arial" w:hAnsi="Arial" w:cs="Arial"/>
          <w:i/>
          <w:color w:val="000000"/>
          <w:sz w:val="16"/>
          <w:szCs w:val="18"/>
        </w:rPr>
        <w:t>(Đánh dấu X vào ô tương ứng)</w:t>
      </w:r>
    </w:p>
    <w:p w:rsidR="00FE33E2" w:rsidRPr="004530CB" w:rsidRDefault="00FE33E2" w:rsidP="00FE33E2">
      <w:pPr>
        <w:tabs>
          <w:tab w:val="left" w:leader="dot" w:pos="5320"/>
          <w:tab w:val="left" w:leader="dot" w:pos="10206"/>
        </w:tabs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</w:rPr>
        <w:t>Căn cứ Thông tri duyệt y dự toán số</w:t>
      </w:r>
      <w:r w:rsidRPr="004530CB">
        <w:rPr>
          <w:rFonts w:ascii="Arial" w:hAnsi="Arial" w:cs="Arial"/>
          <w:color w:val="000000"/>
          <w:sz w:val="18"/>
          <w:szCs w:val="18"/>
        </w:rPr>
        <w:tab/>
        <w:t>ngày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left" w:leader="dot" w:pos="10206"/>
        </w:tabs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</w:rPr>
        <w:t>Yêu cầu Kho bạc Nhà nước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left" w:leader="dot" w:pos="3220"/>
          <w:tab w:val="left" w:leader="dot" w:pos="10206"/>
        </w:tabs>
        <w:spacing w:before="60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</w:rPr>
        <w:t>Chi Ngân sách</w:t>
      </w:r>
      <w:r w:rsidRPr="004530CB">
        <w:rPr>
          <w:rFonts w:ascii="Arial" w:hAnsi="Arial" w:cs="Arial"/>
          <w:color w:val="000000"/>
          <w:sz w:val="18"/>
          <w:szCs w:val="18"/>
        </w:rPr>
        <w:tab/>
        <w:t xml:space="preserve">Tài khoản: 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left" w:leader="dot" w:pos="3261"/>
          <w:tab w:val="left" w:leader="dot" w:pos="4536"/>
          <w:tab w:val="left" w:leader="dot" w:pos="10206"/>
        </w:tabs>
        <w:spacing w:before="60"/>
        <w:rPr>
          <w:rFonts w:ascii="Arial" w:hAnsi="Arial" w:cs="Arial"/>
          <w:color w:val="000000"/>
          <w:sz w:val="18"/>
          <w:szCs w:val="18"/>
          <w:lang w:val="pt-BR"/>
        </w:rPr>
      </w:pPr>
      <w:r w:rsidRPr="004530CB">
        <w:rPr>
          <w:rFonts w:ascii="Arial" w:hAnsi="Arial" w:cs="Arial"/>
          <w:color w:val="000000"/>
          <w:sz w:val="18"/>
          <w:szCs w:val="18"/>
          <w:lang w:val="pt-BR"/>
        </w:rPr>
        <w:t xml:space="preserve">Mã TCNS: </w:t>
      </w:r>
      <w:r w:rsidRPr="004530CB">
        <w:rPr>
          <w:rFonts w:ascii="Arial" w:hAnsi="Arial" w:cs="Arial"/>
          <w:color w:val="000000"/>
          <w:sz w:val="18"/>
          <w:szCs w:val="18"/>
          <w:lang w:val="pt-BR"/>
        </w:rPr>
        <w:tab/>
        <w:t xml:space="preserve">Tên CTMT, DA: </w:t>
      </w:r>
      <w:r w:rsidRPr="004530CB">
        <w:rPr>
          <w:rFonts w:ascii="Arial" w:hAnsi="Arial" w:cs="Arial"/>
          <w:color w:val="000000"/>
          <w:sz w:val="18"/>
          <w:szCs w:val="18"/>
          <w:lang w:val="pt-BR"/>
        </w:rPr>
        <w:tab/>
      </w:r>
    </w:p>
    <w:p w:rsidR="00FE33E2" w:rsidRPr="004530CB" w:rsidRDefault="00FE33E2" w:rsidP="00FE33E2">
      <w:pPr>
        <w:tabs>
          <w:tab w:val="left" w:leader="dot" w:pos="5318"/>
          <w:tab w:val="left" w:leader="dot" w:pos="10206"/>
        </w:tabs>
        <w:spacing w:before="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  <w:lang w:val="pt-BR"/>
        </w:rPr>
        <w:tab/>
      </w:r>
      <w:r w:rsidRPr="004530CB">
        <w:rPr>
          <w:rFonts w:ascii="Arial" w:hAnsi="Arial" w:cs="Arial"/>
          <w:color w:val="000000"/>
          <w:sz w:val="18"/>
          <w:szCs w:val="18"/>
        </w:rPr>
        <w:t xml:space="preserve">Mã CTMT, DA: 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980"/>
        <w:gridCol w:w="980"/>
        <w:gridCol w:w="1120"/>
        <w:gridCol w:w="1183"/>
        <w:gridCol w:w="1559"/>
      </w:tblGrid>
      <w:tr w:rsidR="00FE33E2" w:rsidRPr="004530CB" w:rsidTr="00EA1E30">
        <w:trPr>
          <w:trHeight w:hRule="exact" w:val="695"/>
        </w:trPr>
        <w:tc>
          <w:tcPr>
            <w:tcW w:w="4384" w:type="dxa"/>
            <w:tcBorders>
              <w:bottom w:val="single" w:sz="4" w:space="0" w:color="auto"/>
            </w:tcBorders>
            <w:vAlign w:val="center"/>
          </w:tcPr>
          <w:p w:rsidR="00FE33E2" w:rsidRPr="004530CB" w:rsidRDefault="00FE33E2" w:rsidP="00EA1E30">
            <w:pPr>
              <w:tabs>
                <w:tab w:val="left" w:leader="dot" w:pos="8040"/>
              </w:tabs>
              <w:spacing w:before="40" w:after="4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Nội dung chi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E33E2" w:rsidRPr="004530CB" w:rsidRDefault="00FE33E2" w:rsidP="00EA1E30">
            <w:pPr>
              <w:tabs>
                <w:tab w:val="left" w:leader="dot" w:pos="5529"/>
                <w:tab w:val="right" w:leader="dot" w:pos="11199"/>
              </w:tabs>
              <w:spacing w:before="40" w:after="4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Mã NDKT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E33E2" w:rsidRPr="004530CB" w:rsidRDefault="00FE33E2" w:rsidP="00EA1E30">
            <w:pPr>
              <w:tabs>
                <w:tab w:val="left" w:leader="dot" w:pos="5529"/>
                <w:tab w:val="right" w:leader="dot" w:pos="11199"/>
              </w:tabs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Mã</w:t>
            </w:r>
          </w:p>
          <w:p w:rsidR="00FE33E2" w:rsidRPr="004530CB" w:rsidRDefault="00FE33E2" w:rsidP="00EA1E30">
            <w:pPr>
              <w:tabs>
                <w:tab w:val="left" w:leader="dot" w:pos="5529"/>
                <w:tab w:val="right" w:leader="dot" w:pos="11199"/>
              </w:tabs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chương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E33E2" w:rsidRPr="004530CB" w:rsidRDefault="00FE33E2" w:rsidP="00EA1E30">
            <w:pPr>
              <w:tabs>
                <w:tab w:val="left" w:leader="dot" w:pos="5529"/>
                <w:tab w:val="right" w:leader="dot" w:pos="11199"/>
              </w:tabs>
              <w:spacing w:before="40" w:after="4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Mã ngành KT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E33E2" w:rsidRPr="004530CB" w:rsidRDefault="00FE33E2" w:rsidP="00EA1E30">
            <w:pPr>
              <w:tabs>
                <w:tab w:val="left" w:leader="dot" w:pos="5529"/>
                <w:tab w:val="right" w:leader="dot" w:pos="11199"/>
              </w:tabs>
              <w:spacing w:before="40" w:after="4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Mã nguồn NSNN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33E2" w:rsidRPr="004530CB" w:rsidRDefault="00FE33E2" w:rsidP="00EA1E30">
            <w:pPr>
              <w:tabs>
                <w:tab w:val="left" w:leader="dot" w:pos="5529"/>
                <w:tab w:val="right" w:leader="dot" w:pos="11199"/>
              </w:tabs>
              <w:spacing w:before="40" w:after="4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Số tiền</w:t>
            </w:r>
          </w:p>
        </w:tc>
      </w:tr>
      <w:tr w:rsidR="00FE33E2" w:rsidRPr="004530CB" w:rsidTr="00EA1E30">
        <w:trPr>
          <w:trHeight w:hRule="exact" w:val="284"/>
        </w:trPr>
        <w:tc>
          <w:tcPr>
            <w:tcW w:w="4384" w:type="dxa"/>
            <w:tcBorders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spacing w:before="120" w:line="320" w:lineRule="atLeast"/>
              <w:ind w:firstLine="567"/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</w:tr>
      <w:tr w:rsidR="00FE33E2" w:rsidRPr="004530CB" w:rsidTr="00EA1E30">
        <w:trPr>
          <w:trHeight w:hRule="exact" w:val="284"/>
        </w:trPr>
        <w:tc>
          <w:tcPr>
            <w:tcW w:w="4384" w:type="dxa"/>
            <w:tcBorders>
              <w:top w:val="dotted" w:sz="4" w:space="0" w:color="auto"/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spacing w:before="120" w:line="320" w:lineRule="atLeast"/>
              <w:ind w:firstLine="567"/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</w:tr>
      <w:tr w:rsidR="00FE33E2" w:rsidRPr="004530CB" w:rsidTr="00EA1E30">
        <w:trPr>
          <w:trHeight w:hRule="exact" w:val="284"/>
        </w:trPr>
        <w:tc>
          <w:tcPr>
            <w:tcW w:w="4384" w:type="dxa"/>
            <w:tcBorders>
              <w:top w:val="dotted" w:sz="4" w:space="0" w:color="auto"/>
              <w:bottom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spacing w:before="120" w:line="320" w:lineRule="atLeast"/>
              <w:ind w:firstLine="567"/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</w:tr>
      <w:tr w:rsidR="00FE33E2" w:rsidRPr="004530CB" w:rsidTr="00EA1E30">
        <w:trPr>
          <w:trHeight w:hRule="exact" w:val="284"/>
        </w:trPr>
        <w:tc>
          <w:tcPr>
            <w:tcW w:w="8647" w:type="dxa"/>
            <w:gridSpan w:val="5"/>
            <w:tcBorders>
              <w:right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spacing w:before="40" w:after="4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 w:rsidRPr="004530CB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E2" w:rsidRPr="004530CB" w:rsidRDefault="00FE33E2" w:rsidP="00EA1E30">
            <w:pPr>
              <w:tabs>
                <w:tab w:val="left" w:leader="dot" w:pos="8040"/>
              </w:tabs>
              <w:spacing w:before="40" w:after="40" w:line="320" w:lineRule="atLeast"/>
              <w:ind w:firstLine="567"/>
              <w:jc w:val="both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</w:p>
        </w:tc>
      </w:tr>
    </w:tbl>
    <w:p w:rsidR="00FE33E2" w:rsidRPr="004530CB" w:rsidRDefault="00FE33E2" w:rsidP="00FE33E2">
      <w:pPr>
        <w:tabs>
          <w:tab w:val="left" w:leader="dot" w:pos="10206"/>
        </w:tabs>
        <w:spacing w:before="120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i/>
          <w:color w:val="000000"/>
          <w:sz w:val="18"/>
          <w:szCs w:val="18"/>
        </w:rPr>
        <w:t>Tổng số tiền ghi bằng chữ</w:t>
      </w:r>
      <w:r w:rsidRPr="004530C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right" w:leader="dot" w:pos="10206"/>
        </w:tabs>
        <w:spacing w:before="200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24765</wp:posOffset>
                </wp:positionV>
                <wp:extent cx="6442710" cy="0"/>
                <wp:effectExtent l="571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D678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95pt" to="507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AW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szyfPGRQTHo9S0gRKEKgsc5/4LpHYVJiKVQw&#10;kBTk8OQ8JAHQKyRsK70RUsYmkAoNJV5MJ9MY4LQULBwGmLPtvpIWHUhoo/gFR4DsDmb1q2KRrOOE&#10;rS9zT4Q8zwEvVeCDVEDOZXbuk2+LdLGer+f5KJ/M1qM8revR+02Vj2ab7GFav6urqs6+B2lZXnSC&#10;Ma6CumvPZvnf9cTl9Zy77da1NxuSe/aYIoi9/qPoWNVQyHNL7DU7bW1wIxQY2jSCL08qvINf1xH1&#10;8+GvfgAAAP//AwBQSwMEFAAGAAgAAAAhANmM87vZAAAABgEAAA8AAABkcnMvZG93bnJldi54bWxM&#10;j8FOwzAQRO9I/IO1SNyo3VQgGuJUFYJekJAogbMTL0mEvY5iN03/ni0XOM7OaPZNsZm9ExOOsQ+k&#10;YblQIJCaYHtqNVTvzzf3IGIyZI0LhBpOGGFTXl4UJrfhSG847VMruIRibjR0KQ25lLHp0Ju4CAMS&#10;e19h9CaxHFtpR3Pkcu9kptSd9KYn/tCZAR87bL73B69h+/nytHqdah+cXbfVh/WV2mVaX1/N2wcQ&#10;Cef0F4YzPqNDyUx1OJCNwrHOOKhhtQZxdtXylpfUvwdZFvI/fvkDAAD//wMAUEsBAi0AFAAGAAgA&#10;AAAhALaDOJL+AAAA4QEAABMAAAAAAAAAAAAAAAAAAAAAAFtDb250ZW50X1R5cGVzXS54bWxQSwEC&#10;LQAUAAYACAAAACEAOP0h/9YAAACUAQAACwAAAAAAAAAAAAAAAAAvAQAAX3JlbHMvLnJlbHNQSwEC&#10;LQAUAAYACAAAACEAcMeQFiUCAABABAAADgAAAAAAAAAAAAAAAAAuAgAAZHJzL2Uyb0RvYy54bWxQ&#10;SwECLQAUAAYACAAAACEA2Yzzu9kAAAAGAQAADwAAAAAAAAAAAAAAAAB/BAAAZHJzL2Rvd25yZXYu&#10;eG1sUEsFBgAAAAAEAAQA8wAAAIUFAAAAAA==&#10;"/>
            </w:pict>
          </mc:Fallback>
        </mc:AlternateContent>
      </w:r>
      <w:r w:rsidRPr="004530CB">
        <w:rPr>
          <w:rFonts w:ascii="Arial" w:hAnsi="Arial" w:cs="Arial"/>
          <w:color w:val="000000"/>
          <w:sz w:val="18"/>
          <w:szCs w:val="18"/>
        </w:rPr>
        <w:t>Đơn vị nhận tiền/Người nhận tiền: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left" w:leader="dot" w:pos="3500"/>
          <w:tab w:val="left" w:leader="dot" w:pos="6300"/>
          <w:tab w:val="left" w:leader="dot" w:pos="10206"/>
        </w:tabs>
        <w:spacing w:before="80"/>
        <w:jc w:val="both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</w:rPr>
        <w:t xml:space="preserve">Số CMND: </w:t>
      </w:r>
      <w:r w:rsidRPr="004530CB">
        <w:rPr>
          <w:rFonts w:ascii="Arial" w:hAnsi="Arial" w:cs="Arial"/>
          <w:color w:val="000000"/>
          <w:sz w:val="18"/>
          <w:szCs w:val="18"/>
        </w:rPr>
        <w:tab/>
        <w:t xml:space="preserve">Cấp ngày: </w:t>
      </w:r>
      <w:r w:rsidRPr="004530CB">
        <w:rPr>
          <w:rFonts w:ascii="Arial" w:hAnsi="Arial" w:cs="Arial"/>
          <w:color w:val="000000"/>
          <w:sz w:val="18"/>
          <w:szCs w:val="18"/>
        </w:rPr>
        <w:tab/>
        <w:t xml:space="preserve">Nơi cấp: 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left" w:leader="dot" w:pos="4760"/>
          <w:tab w:val="left" w:leader="dot" w:pos="10206"/>
        </w:tabs>
        <w:spacing w:before="80"/>
        <w:jc w:val="both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</w:rPr>
        <w:t xml:space="preserve">Tài khoản: </w:t>
      </w:r>
      <w:r w:rsidRPr="004530CB">
        <w:rPr>
          <w:rFonts w:ascii="Arial" w:hAnsi="Arial" w:cs="Arial"/>
          <w:color w:val="000000"/>
          <w:sz w:val="18"/>
          <w:szCs w:val="18"/>
        </w:rPr>
        <w:tab/>
        <w:t xml:space="preserve"> Tại KBNN(NH): </w:t>
      </w:r>
      <w:r w:rsidRPr="004530CB">
        <w:rPr>
          <w:rFonts w:ascii="Arial" w:hAnsi="Arial" w:cs="Arial"/>
          <w:color w:val="000000"/>
          <w:sz w:val="18"/>
          <w:szCs w:val="18"/>
        </w:rPr>
        <w:tab/>
      </w:r>
    </w:p>
    <w:p w:rsidR="00FE33E2" w:rsidRPr="004530CB" w:rsidRDefault="00FE33E2" w:rsidP="00FE33E2">
      <w:pPr>
        <w:tabs>
          <w:tab w:val="left" w:leader="dot" w:pos="80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E33E2" w:rsidRPr="004530CB" w:rsidRDefault="00FE33E2" w:rsidP="00FE33E2">
      <w:pPr>
        <w:tabs>
          <w:tab w:val="center" w:pos="1960"/>
          <w:tab w:val="center" w:pos="840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4530CB">
        <w:rPr>
          <w:rFonts w:ascii="Arial" w:hAnsi="Arial" w:cs="Arial"/>
          <w:color w:val="000000"/>
          <w:sz w:val="18"/>
          <w:szCs w:val="18"/>
        </w:rPr>
        <w:tab/>
      </w:r>
      <w:r w:rsidRPr="004530CB">
        <w:rPr>
          <w:rFonts w:ascii="Arial" w:hAnsi="Arial" w:cs="Arial"/>
          <w:color w:val="000000"/>
          <w:sz w:val="18"/>
          <w:szCs w:val="18"/>
        </w:rPr>
        <w:tab/>
        <w:t>Ngày.......tháng......năm ............</w:t>
      </w:r>
    </w:p>
    <w:p w:rsidR="00FE33E2" w:rsidRPr="004530CB" w:rsidRDefault="00FE33E2" w:rsidP="00FE33E2">
      <w:pPr>
        <w:tabs>
          <w:tab w:val="center" w:pos="2240"/>
          <w:tab w:val="center" w:pos="8400"/>
        </w:tabs>
        <w:spacing w:before="60"/>
        <w:jc w:val="both"/>
        <w:rPr>
          <w:color w:val="000000"/>
        </w:rPr>
      </w:pPr>
      <w:r w:rsidRPr="004530CB">
        <w:rPr>
          <w:rFonts w:ascii="Arial" w:hAnsi="Arial" w:cs="Arial"/>
          <w:b/>
          <w:bCs/>
          <w:color w:val="000000"/>
          <w:sz w:val="18"/>
          <w:szCs w:val="18"/>
        </w:rPr>
        <w:tab/>
        <w:t>Kế toán trưởng KBNN (NH)</w:t>
      </w:r>
      <w:r w:rsidRPr="004530CB">
        <w:rPr>
          <w:rFonts w:ascii="Arial" w:hAnsi="Arial" w:cs="Arial"/>
          <w:b/>
          <w:bCs/>
          <w:color w:val="000000"/>
          <w:sz w:val="18"/>
          <w:szCs w:val="18"/>
        </w:rPr>
        <w:tab/>
        <w:t>Giám đốc KBNN (NH)</w:t>
      </w:r>
    </w:p>
    <w:p w:rsidR="00446230" w:rsidRPr="00FE33E2" w:rsidRDefault="00446230">
      <w:bookmarkStart w:id="0" w:name="_GoBack"/>
      <w:bookmarkEnd w:id="0"/>
    </w:p>
    <w:sectPr w:rsidR="00446230" w:rsidRPr="00FE33E2" w:rsidSect="004530CB">
      <w:footerReference w:type="even" r:id="rId4"/>
      <w:footerReference w:type="default" r:id="rId5"/>
      <w:pgSz w:w="11907" w:h="16840" w:code="9"/>
      <w:pgMar w:top="142" w:right="567" w:bottom="142" w:left="567" w:header="720" w:footer="720" w:gutter="0"/>
      <w:pgNumType w:start="1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C1" w:rsidRDefault="00FE33E2" w:rsidP="005D1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FC1" w:rsidRDefault="00FE33E2" w:rsidP="002B5F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CB" w:rsidRDefault="00FE33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E9498D" w:rsidRDefault="00FE33E2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2"/>
    <w:rsid w:val="00446230"/>
    <w:rsid w:val="005B425C"/>
    <w:rsid w:val="00E151D7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DB091F-E3F7-4DCC-A537-8AD21D20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33E2"/>
    <w:pPr>
      <w:keepNext/>
      <w:widowControl w:val="0"/>
      <w:spacing w:before="180" w:after="60" w:line="300" w:lineRule="exact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3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E33E2"/>
    <w:pPr>
      <w:tabs>
        <w:tab w:val="center" w:pos="4320"/>
        <w:tab w:val="right" w:pos="8640"/>
      </w:tabs>
      <w:spacing w:before="18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33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E33E2"/>
  </w:style>
  <w:style w:type="paragraph" w:styleId="BodyText2">
    <w:name w:val="Body Text 2"/>
    <w:basedOn w:val="Normal"/>
    <w:link w:val="BodyText2Char"/>
    <w:rsid w:val="00FE33E2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FE33E2"/>
    <w:rPr>
      <w:rFonts w:ascii=".VnTime" w:eastAsia="Times New Roman" w:hAnsi=".VnTime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2023-10-26T03:18:00Z</dcterms:created>
  <dcterms:modified xsi:type="dcterms:W3CDTF">2023-10-26T03:18:00Z</dcterms:modified>
</cp:coreProperties>
</file>