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pBdr/>
        <w:spacing w:lineRule="atLeast" w:line="225" w:before="0" w:after="0"/>
        <w:ind w:left="0" w:right="0" w:hanging="0"/>
        <w:jc w:val="left"/>
        <w:rPr>
          <w:rFonts w:ascii="Arial;sans-serif" w:hAnsi="Arial;sans-serif"/>
          <w:b/>
          <w:i w:val="false"/>
          <w:caps w:val="false"/>
          <w:smallCaps w:val="false"/>
          <w:strike w:val="false"/>
          <w:dstrike w:val="false"/>
          <w:color w:val="000000"/>
          <w:spacing w:val="0"/>
          <w:sz w:val="20"/>
          <w:u w:val="none"/>
          <w:effect w:val="none"/>
          <w:lang w:val="vi-VN"/>
        </w:rPr>
      </w:pPr>
      <w:bookmarkStart w:id="0" w:name="chuong_pl_32"/>
      <w:bookmarkEnd w:id="0"/>
      <w:r>
        <w:rPr>
          <w:rFonts w:ascii="Arial;sans-serif" w:hAnsi="Arial;sans-serif"/>
          <w:b/>
          <w:i w:val="false"/>
          <w:caps w:val="false"/>
          <w:smallCaps w:val="false"/>
          <w:strike w:val="false"/>
          <w:dstrike w:val="false"/>
          <w:color w:val="000000"/>
          <w:spacing w:val="0"/>
          <w:sz w:val="20"/>
          <w:u w:val="none"/>
          <w:effect w:val="none"/>
          <w:lang w:val="vi-VN"/>
        </w:rPr>
        <w:t>Mẫu số 18. Đơn đăng ký đất đai, tài sản gắn liền với đất</w:t>
      </w:r>
    </w:p>
    <w:p>
      <w:pPr>
        <w:pStyle w:val="TextBody"/>
        <w:widowControl/>
        <w:pBdr/>
        <w:spacing w:lineRule="atLeast" w:line="225" w:before="120" w:after="120"/>
        <w:ind w:left="0" w:right="0" w:hanging="0"/>
        <w:jc w:val="center"/>
        <w:rPr>
          <w:rFonts w:ascii="Arial;sans-serif" w:hAnsi="Arial;sans-serif"/>
          <w:b/>
          <w:i w:val="false"/>
          <w:caps w:val="false"/>
          <w:smallCaps w:val="false"/>
          <w:color w:val="000000"/>
          <w:spacing w:val="0"/>
          <w:sz w:val="20"/>
          <w:lang w:val="vi-VN"/>
        </w:rPr>
      </w:pPr>
      <w:r>
        <w:rPr>
          <w:rFonts w:ascii="Arial;sans-serif" w:hAnsi="Arial;sans-serif"/>
          <w:b/>
          <w:i w:val="false"/>
          <w:caps w:val="false"/>
          <w:smallCaps w:val="false"/>
          <w:color w:val="000000"/>
          <w:spacing w:val="0"/>
          <w:sz w:val="20"/>
          <w:lang w:val="vi-VN"/>
        </w:rPr>
        <w:t>CỘNG HÒA XÃ HỘI CHỦ NGHĨA VIỆT NAM</w:t>
        <w:br/>
        <w:t>Độc lập - Tự do - Hạnh phúc</w:t>
        <w:br/>
        <w:t>---------------</w:t>
      </w:r>
    </w:p>
    <w:p>
      <w:pPr>
        <w:pStyle w:val="TextBody"/>
        <w:widowControl/>
        <w:pBdr/>
        <w:spacing w:lineRule="atLeast" w:line="225" w:before="120" w:after="120"/>
        <w:ind w:left="0" w:right="0" w:hanging="0"/>
        <w:jc w:val="center"/>
        <w:rPr>
          <w:rFonts w:ascii="Arial;sans-serif" w:hAnsi="Arial;sans-serif"/>
          <w:b/>
          <w:i w:val="false"/>
          <w:caps w:val="false"/>
          <w:smallCaps w:val="false"/>
          <w:color w:val="000000"/>
          <w:spacing w:val="0"/>
          <w:sz w:val="20"/>
          <w:lang w:val="vi-VN"/>
        </w:rPr>
      </w:pPr>
      <w:r>
        <w:rPr>
          <w:rFonts w:ascii="Arial;sans-serif" w:hAnsi="Arial;sans-serif"/>
          <w:b/>
          <w:i w:val="false"/>
          <w:caps w:val="false"/>
          <w:smallCaps w:val="false"/>
          <w:color w:val="000000"/>
          <w:spacing w:val="0"/>
          <w:sz w:val="20"/>
          <w:lang w:val="vi-VN"/>
        </w:rPr>
        <w:t>ĐƠN ĐĂNG KÝ ĐẤT ĐAI, TÀI SẢN GẮN LIỀN VỚI ĐẤT</w:t>
      </w:r>
    </w:p>
    <w:p>
      <w:pPr>
        <w:pStyle w:val="TextBody"/>
        <w:widowControl/>
        <w:pBdr/>
        <w:spacing w:lineRule="atLeast" w:line="225" w:before="120" w:after="120"/>
        <w:ind w:left="0" w:right="0" w:hanging="0"/>
        <w:jc w:val="center"/>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Kính gửi: ……………………………… (1)</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I. Người sử dụng đất, chủ sở hữu tài sản gắn liền với đất: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 Họ và tên (2):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 Giấy tờ nhân thân/pháp nhân (3):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 Địa chỉ (4):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 Mã số thuế (nếu có):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 Điện thoại liên hệ (nếu có): ……………, Hộp thư điện tử (nếu có): ……………………</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r>
        <w:rPr>
          <w:rFonts w:ascii="Arial;sans-serif" w:hAnsi="Arial;sans-serif"/>
          <w:b w:val="false"/>
          <w:i/>
          <w:caps w:val="false"/>
          <w:smallCaps w:val="false"/>
          <w:color w:val="000000"/>
          <w:spacing w:val="0"/>
          <w:sz w:val="20"/>
          <w:lang w:val="vi-VN"/>
        </w:rPr>
        <w:t>(Trường hợp có nhiều đồng sử dụng, sở hữu thì kê khai thông tin một người đại diện;</w:t>
      </w:r>
      <w:r>
        <w:rPr>
          <w:rFonts w:ascii="Arial;Helvetica;sans-serif" w:hAnsi="Arial;Helvetica;sans-serif"/>
          <w:b w:val="false"/>
          <w:i w:val="false"/>
          <w:caps w:val="false"/>
          <w:smallCaps w:val="false"/>
          <w:color w:val="000000"/>
          <w:spacing w:val="0"/>
          <w:sz w:val="18"/>
        </w:rPr>
        <w:t> </w:t>
      </w:r>
      <w:r>
        <w:rPr>
          <w:rFonts w:ascii="Arial;sans-serif" w:hAnsi="Arial;sans-serif"/>
          <w:b w:val="false"/>
          <w:i/>
          <w:caps w:val="false"/>
          <w:smallCaps w:val="false"/>
          <w:color w:val="000000"/>
          <w:spacing w:val="0"/>
          <w:sz w:val="20"/>
          <w:lang w:val="vi-VN"/>
        </w:rPr>
        <w:t>đồng thời lập danh sách theo Bảng 18a đính kèm)</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II. Nội dung biến động(5):</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r>
        <w:rPr>
          <w:rFonts w:ascii="Arial;sans-serif" w:hAnsi="Arial;sans-serif"/>
          <w:b w:val="false"/>
          <w:i w:val="false"/>
          <w:caps w:val="false"/>
          <w:smallCaps w:val="false"/>
          <w:color w:val="000000"/>
          <w:spacing w:val="0"/>
          <w:sz w:val="20"/>
          <w:lang w:val="vi-VN"/>
        </w:rPr>
        <w: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r>
        <w:rPr>
          <w:rFonts w:ascii="Arial;sans-serif" w:hAnsi="Arial;sans-serif"/>
          <w:b w:val="false"/>
          <w:i w:val="false"/>
          <w:caps w:val="false"/>
          <w:smallCaps w:val="false"/>
          <w:color w:val="000000"/>
          <w:spacing w:val="0"/>
          <w:sz w:val="20"/>
          <w:lang w:val="vi-VN"/>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III. Thông tin về đối tượng được miễn, giảm nghĩa vụ tài chính về đất đai (nếu có)(6):</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w:t>
      </w:r>
      <w:r>
        <w:rPr>
          <w:rFonts w:ascii="Arial;sans-serif" w:hAnsi="Arial;sans-serif"/>
          <w:b w:val="false"/>
          <w:i w:val="false"/>
          <w:caps w:val="false"/>
          <w:smallCaps w:val="false"/>
          <w:color w:val="000000"/>
          <w:spacing w:val="0"/>
          <w:sz w:val="20"/>
          <w:lang w:val="vi-VN"/>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IV. Giấy tờ liên quan đến nội dung biến động nộp kèm theo đơn này gồm có(7):</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(1) Giấy chứng nhận đã cấp;</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(2)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(3)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Cam đoan nội dung kê khai trên đơn là đúng sự thật và chịu trách nhiệm trước pháp luật.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tbl>
      <w:tblPr>
        <w:tblW w:w="8850" w:type="dxa"/>
        <w:jc w:val="left"/>
        <w:tblInd w:w="0" w:type="dxa"/>
        <w:tblBorders/>
        <w:tblCellMar>
          <w:top w:w="0" w:type="dxa"/>
          <w:left w:w="0" w:type="dxa"/>
          <w:bottom w:w="0" w:type="dxa"/>
          <w:right w:w="0" w:type="dxa"/>
        </w:tblCellMar>
      </w:tblPr>
      <w:tblGrid>
        <w:gridCol w:w="3825"/>
        <w:gridCol w:w="5025"/>
      </w:tblGrid>
      <w:tr>
        <w:trPr/>
        <w:tc>
          <w:tcPr>
            <w:tcW w:w="3825" w:type="dxa"/>
            <w:tcBorders/>
            <w:shd w:fill="auto" w:val="clear"/>
          </w:tcPr>
          <w:p>
            <w:pPr>
              <w:pStyle w:val="TableContents"/>
              <w:pBdr/>
              <w:spacing w:lineRule="atLeast" w:line="225" w:before="120" w:after="120"/>
              <w:ind w:left="0" w:right="0" w:hanging="0"/>
              <w:rPr/>
            </w:pPr>
            <w:r>
              <w:rPr/>
              <w:t> </w:t>
            </w:r>
          </w:p>
        </w:tc>
        <w:tc>
          <w:tcPr>
            <w:tcW w:w="5025" w:type="dxa"/>
            <w:tcBorders/>
            <w:shd w:fill="auto" w:val="clear"/>
          </w:tcPr>
          <w:p>
            <w:pPr>
              <w:pStyle w:val="TableContents"/>
              <w:pBdr/>
              <w:spacing w:lineRule="atLeast" w:line="225" w:before="120" w:after="120"/>
              <w:ind w:left="0" w:right="0" w:hanging="0"/>
              <w:jc w:val="center"/>
              <w:rPr/>
            </w:pPr>
            <w:r>
              <w:rPr/>
              <w:t>……</w:t>
            </w:r>
            <w:r>
              <w:rPr>
                <w:rFonts w:ascii="Arial;sans-serif" w:hAnsi="Arial;sans-serif"/>
                <w:i/>
                <w:sz w:val="20"/>
                <w:lang w:val="vi-VN"/>
              </w:rPr>
              <w:t>, ngày </w:t>
            </w:r>
            <w:r>
              <w:rPr>
                <w:rFonts w:ascii="Arial;sans-serif" w:hAnsi="Arial;sans-serif"/>
                <w:sz w:val="20"/>
                <w:lang w:val="vi-VN"/>
              </w:rPr>
              <w:t>…… </w:t>
            </w:r>
            <w:r>
              <w:rPr>
                <w:rFonts w:ascii="Arial;sans-serif" w:hAnsi="Arial;sans-serif"/>
                <w:i/>
                <w:sz w:val="20"/>
                <w:lang w:val="vi-VN"/>
              </w:rPr>
              <w:t>tháng </w:t>
            </w:r>
            <w:r>
              <w:rPr>
                <w:rFonts w:ascii="Arial;sans-serif" w:hAnsi="Arial;sans-serif"/>
                <w:sz w:val="20"/>
                <w:lang w:val="vi-VN"/>
              </w:rPr>
              <w:t>…… </w:t>
            </w:r>
            <w:r>
              <w:rPr>
                <w:rFonts w:ascii="Arial;sans-serif" w:hAnsi="Arial;sans-serif"/>
                <w:i/>
                <w:sz w:val="20"/>
                <w:lang w:val="vi-VN"/>
              </w:rPr>
              <w:t>năm </w:t>
            </w:r>
            <w:r>
              <w:rPr>
                <w:rFonts w:ascii="Arial;sans-serif" w:hAnsi="Arial;sans-serif"/>
                <w:sz w:val="20"/>
                <w:lang w:val="vi-VN"/>
              </w:rPr>
              <w:t>……</w:t>
              <w:br/>
            </w:r>
            <w:r>
              <w:rPr>
                <w:rFonts w:ascii="Arial;sans-serif" w:hAnsi="Arial;sans-serif"/>
                <w:b/>
                <w:sz w:val="20"/>
                <w:lang w:val="vi-VN"/>
              </w:rPr>
              <w:t>Người sử dụng đất/Người kê khai</w:t>
            </w:r>
            <w:r>
              <w:rPr>
                <w:rFonts w:ascii="Arial;sans-serif" w:hAnsi="Arial;sans-serif"/>
                <w:sz w:val="20"/>
                <w:lang w:val="vi-VN"/>
              </w:rPr>
              <w:br/>
            </w:r>
            <w:r>
              <w:rPr>
                <w:rFonts w:ascii="Arial;sans-serif" w:hAnsi="Arial;sans-serif"/>
                <w:i/>
                <w:sz w:val="20"/>
                <w:lang w:val="vi-VN"/>
              </w:rPr>
              <w:t>Ký, ghi rõ họ tên hoặc đóng dấu (nếu có)</w:t>
            </w:r>
          </w:p>
        </w:tc>
      </w:tr>
    </w:tbl>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lang w:val="vi-VN"/>
        </w:rPr>
      </w:pPr>
      <w:r>
        <w:rPr>
          <w:rFonts w:ascii="Arial;sans-serif" w:hAnsi="Arial;sans-serif"/>
          <w:b/>
          <w:i w:val="false"/>
          <w:caps w:val="false"/>
          <w:smallCaps w:val="false"/>
          <w:color w:val="000000"/>
          <w:spacing w:val="0"/>
          <w:sz w:val="20"/>
          <w:lang w:val="vi-VN"/>
        </w:rPr>
        <w:t>Hướng dẫn kê khai đơn: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(1) ) Đối với hộ gia đình, cá nhân, cộng đồng dân cư, người gốc Việt Nam định cư ở nước ngoài thì ghi: “Văn phòng đăng ký đất đai/Chi nhánh Văn phòng đăng ký đất đai……” nơi có đất. Trường hợp cấp Giấy chứng nhận đối với thửa đất có phần diện tích tăng thêm mà thửa đất gốc đã được cấp Giấy chứng nhận, phần diện tích tăng thêm chưa được cấp Giấy chứng nhận/thửa đất có một phần diện tích chưa được cấp Giấy chứng nhận thì ghi: “Ủy ban nhân dân xã/phường/đặc khu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Đối với tổ chức trong nước, tổ chức tôn giáo, tổ chức tôn giáo trực thuộc, tổ chức kinh tế có vốn đầu tư nước ngoài, tổ chức nước ngoài có chức năng ngoại giao và tổ chức nước ngoài, cá nhân nước ngoài thì ghi “Văn phòng đăng ký đất đai...” nơi có đất.</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(2) Cá nhân: Ghi họ và tên bằng chữ in hoa, năm sinh theo giấy tờ nhân thân. Người gốc Việt Nam định cư ở nước ngoài: Ghi họ tên, năm sinh, quốc tịch. Cộng đồng dân cư: Ghi tên của cộng đồng dân cư. Tổ chức: Ghi theo quyết định thành lập hoặc giấy đăng ký kinh doanh.</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Trường hợp nhận chuyển quyền sử dụng đất, quyền sở hữu tài sản gắn liền với đất thì ghi thông tin của bên nhận chuyển quyền.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(3) Cá nhân: Ghi số định danh cá nhân hoặc số, ngày cấp và nơi cấp hộ chiếu.</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Tổ chức: Ghi số, ngày ký, cơ quan ký văn bản theo quyết định thành lập hoặc giấy đăng ký kinh doanh.</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(4) Cá nhân: Ghi địa chỉ nơi đăng ký thường trú. Người gốc Việt Nam định cư ở nước ngoài: Ghi địa chỉ đăng ký thường trú ở Việt Nam (nếu có). Cộng đồng dân cư: Ghi địa chỉ nơi sinh hoạt chung của cộng đồng.</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Tổ chức: Ghi địa chỉ trụ sở chính theo quyết định thành lập hoặc giấy đăng ký kinh doanh.</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(5) Ghi nội dung biến động như: “nhận chuyển nhượng, nhận tặng cho ..., cấp lại Giấy chứng nhận do bị mất, cấp đổi Giấy chứng nhận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Trường hợp đề nghị cấp lại Giấy chứng nhận do bị mất thì ghi nội dung: “</w:t>
      </w:r>
      <w:r>
        <w:rPr>
          <w:rFonts w:ascii="Arial;sans-serif" w:hAnsi="Arial;sans-serif"/>
          <w:b w:val="false"/>
          <w:i/>
          <w:caps w:val="false"/>
          <w:smallCaps w:val="false"/>
          <w:color w:val="000000"/>
          <w:spacing w:val="0"/>
          <w:sz w:val="20"/>
          <w:lang w:val="vi-VN"/>
        </w:rPr>
        <w:t>đề nghị cấp lại Giấy chứng nhận do bị mất</w:t>
      </w:r>
      <w:r>
        <w:rPr>
          <w:rFonts w:ascii="Arial;sans-serif" w:hAnsi="Arial;sans-serif"/>
          <w:b w:val="false"/>
          <w:i w:val="false"/>
          <w:caps w:val="false"/>
          <w:smallCaps w:val="false"/>
          <w:color w:val="000000"/>
          <w:spacing w:val="0"/>
          <w:sz w:val="20"/>
          <w:lang w:val="vi-VN"/>
        </w:rPr>
        <w:t>” và thể hiện thông tin Giấy chứng nhận bị mất, gồm: số vào sổ cấp Giấy chứng nhận ………; Số phát hành Giấy chứng nhận (Số seri) ………”, trường hợp người sử dụng đất, chủ sở hữu tài sản gắn liền với đất không có thông tin về Giấy chứng nhận đã cấp thì không kê khai nội dung tại mục này. Cơ quan giải quyết thủ tục hành chính kiểm tra hồ sơ địa chính, cơ sở dữ liệu đất đai để xác định các thông tin tại mục này, trong đó thông tin bắt buộc phải có là thông tin số vào sổ cấp Giấy chứng nhận hoặc số phát hành Giấy chứng nhận (Số seri).</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Trường hợp có nhu cầu cấp mới Giấy chứng nhận thì ghi “</w:t>
      </w:r>
      <w:r>
        <w:rPr>
          <w:rFonts w:ascii="Arial;sans-serif" w:hAnsi="Arial;sans-serif"/>
          <w:b w:val="false"/>
          <w:i/>
          <w:caps w:val="false"/>
          <w:smallCaps w:val="false"/>
          <w:color w:val="000000"/>
          <w:spacing w:val="0"/>
          <w:sz w:val="20"/>
          <w:lang w:val="vi-VN"/>
        </w:rPr>
        <w:t>có nhu cầu cấp mới Giấy chứng nhận</w:t>
      </w:r>
      <w:r>
        <w:rPr>
          <w:rFonts w:ascii="Arial;sans-serif" w:hAnsi="Arial;sans-serif"/>
          <w:b w:val="false"/>
          <w:i w:val="false"/>
          <w:caps w:val="false"/>
          <w:smallCaps w:val="false"/>
          <w:color w:val="000000"/>
          <w:spacing w:val="0"/>
          <w:sz w:val="20"/>
          <w:lang w:val="vi-VN"/>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lang w:val="vi-VN"/>
        </w:rPr>
        <w:t>(6) Người sử dụng đất, chủ sở hữu tài sản gắn liền với đất thuộc đối tượng được miễn, giảm</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vi-VN"/>
        </w:rPr>
        <w:t>nghĩa vụ tài chính về đất đai theo quy định pháp luật thì ghi rõ trường hợp thuộc diện được miễn, giảm (ví dụ: thương binh, đối tượng chính sách, …) vào mục này.</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(7) Ghi các loại giấy tờ nộp kèm theo Đơn này.</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lang w:val="vi-VN"/>
        </w:rPr>
      </w:pPr>
      <w:r>
        <w:rPr>
          <w:rFonts w:ascii="Arial;sans-serif" w:hAnsi="Arial;sans-serif"/>
          <w:b w:val="false"/>
          <w:i w:val="false"/>
          <w:caps w:val="false"/>
          <w:smallCaps w:val="false"/>
          <w:color w:val="000000"/>
          <w:spacing w:val="0"/>
          <w:sz w:val="20"/>
          <w:lang w:val="vi-VN"/>
        </w:rPr>
        <w:t>Trường hợp người sử dụng đất, chủ sở hữu tài sản gắn liền với đất thuộc đối tượng được miễn, giảm nghĩa vụ tài chính về đất đai theo quy định pháp luật thì nộp giấy tờ chứng minh là đối tượng được miễn, giảm theo quy định pháp luật về quản lý thuế.</w:t>
      </w:r>
    </w:p>
    <w:p>
      <w:pPr>
        <w:pStyle w:val="Normal"/>
        <w:rPr/>
      </w:pPr>
      <w:r>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sans-serif"/>
    <w:charset w:val="00"/>
    <w:family w:val="auto"/>
    <w:pitch w:val="default"/>
  </w:font>
  <w:font w:name="Arial">
    <w:altName w:val="Helvetica"/>
    <w:charset w:val="00"/>
    <w:family w:val="auto"/>
    <w:pitch w:val="default"/>
  </w:font>
</w:fonts>
</file>

<file path=word/settings.xml><?xml version="1.0" encoding="utf-8"?>
<w:settings xmlns:w="http://schemas.openxmlformats.org/wordprocessingml/2006/main">
  <w:zoom w:percent="11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vi-VN" w:eastAsia="zh-CN" w:bidi="hi-IN"/>
      </w:rPr>
    </w:rPrDefault>
    <w:pPrDefault>
      <w:pPr>
        <w:widowControl/>
      </w:pPr>
    </w:pPrDefault>
  </w:docDefaults>
  <w:style w:type="paragraph" w:styleId="Normal">
    <w:name w:val="Normal"/>
    <w:qFormat/>
    <w:pPr>
      <w:widowControl/>
    </w:pPr>
    <w:rPr>
      <w:rFonts w:ascii="Liberation Serif" w:hAnsi="Liberation Serif" w:eastAsia="Arial Unicode MS" w:cs="Arial Unicode MS"/>
      <w:color w:val="auto"/>
      <w:kern w:val="2"/>
      <w:sz w:val="24"/>
      <w:szCs w:val="24"/>
      <w:lang w:val="vi-VN"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2</Pages>
  <Words>883</Words>
  <Characters>3430</Characters>
  <CharactersWithSpaces>4280</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2026-10-14T16:40:40Z</dcterms:created>
  <dc:creator/>
  <dc:description/>
  <dc:language>vi-VN</dc:language>
  <cp:lastModifiedBy/>
  <dcterms:modified xsi:type="dcterms:W3CDTF">2026-10-14T16:41:03Z</dcterms:modified>
  <cp:revision>1</cp:revision>
  <dc:subject/>
  <dc:title/>
</cp:coreProperties>
</file>