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4A6B2B" w:rsidRPr="004A6B2B" w:rsidTr="004A6B2B">
        <w:trPr>
          <w:tblCellSpacing w:w="0" w:type="dxa"/>
        </w:trPr>
        <w:tc>
          <w:tcPr>
            <w:tcW w:w="2000" w:type="pct"/>
            <w:shd w:val="clear" w:color="auto" w:fill="FFFFFF"/>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b/>
                <w:bCs/>
                <w:color w:val="000000"/>
                <w:sz w:val="18"/>
                <w:szCs w:val="18"/>
                <w:lang w:val="vi-VN"/>
              </w:rPr>
              <w:t>Đơn vị: ...</w:t>
            </w:r>
            <w:r w:rsidRPr="004A6B2B">
              <w:rPr>
                <w:rFonts w:ascii="Arial" w:eastAsia="Times New Roman" w:hAnsi="Arial" w:cs="Arial"/>
                <w:b/>
                <w:bCs/>
                <w:color w:val="000000"/>
                <w:sz w:val="18"/>
                <w:szCs w:val="18"/>
              </w:rPr>
              <w:t>.............</w:t>
            </w:r>
            <w:r w:rsidRPr="004A6B2B">
              <w:rPr>
                <w:rFonts w:ascii="Arial" w:eastAsia="Times New Roman" w:hAnsi="Arial" w:cs="Arial"/>
                <w:b/>
                <w:bCs/>
                <w:color w:val="000000"/>
                <w:sz w:val="18"/>
                <w:szCs w:val="18"/>
              </w:rPr>
              <w:br/>
            </w:r>
            <w:r w:rsidRPr="004A6B2B">
              <w:rPr>
                <w:rFonts w:ascii="Arial" w:eastAsia="Times New Roman" w:hAnsi="Arial" w:cs="Arial"/>
                <w:b/>
                <w:bCs/>
                <w:color w:val="000000"/>
                <w:sz w:val="18"/>
                <w:szCs w:val="18"/>
                <w:lang w:val="vi-VN"/>
              </w:rPr>
              <w:t>Bộ phận:…</w:t>
            </w:r>
            <w:r w:rsidRPr="004A6B2B">
              <w:rPr>
                <w:rFonts w:ascii="Arial" w:eastAsia="Times New Roman" w:hAnsi="Arial" w:cs="Arial"/>
                <w:b/>
                <w:bCs/>
                <w:color w:val="000000"/>
                <w:sz w:val="18"/>
                <w:szCs w:val="18"/>
              </w:rPr>
              <w:t>….……</w:t>
            </w:r>
          </w:p>
        </w:tc>
        <w:tc>
          <w:tcPr>
            <w:tcW w:w="2950" w:type="pct"/>
            <w:shd w:val="clear" w:color="auto" w:fill="FFFFFF"/>
            <w:hideMark/>
          </w:tcPr>
          <w:p w:rsidR="004A6B2B" w:rsidRPr="004A6B2B" w:rsidRDefault="004A6B2B" w:rsidP="004A6B2B">
            <w:pPr>
              <w:spacing w:after="0" w:line="234" w:lineRule="atLeast"/>
              <w:jc w:val="center"/>
              <w:rPr>
                <w:rFonts w:ascii="Arial" w:eastAsia="Times New Roman" w:hAnsi="Arial" w:cs="Arial"/>
                <w:color w:val="000000"/>
                <w:sz w:val="18"/>
                <w:szCs w:val="18"/>
              </w:rPr>
            </w:pPr>
            <w:bookmarkStart w:id="0" w:name="chuong_pl_34"/>
            <w:r w:rsidRPr="004A6B2B">
              <w:rPr>
                <w:rFonts w:ascii="Arial" w:eastAsia="Times New Roman" w:hAnsi="Arial" w:cs="Arial"/>
                <w:b/>
                <w:bCs/>
                <w:color w:val="000000"/>
                <w:sz w:val="18"/>
                <w:szCs w:val="18"/>
                <w:lang w:val="vi-VN"/>
              </w:rPr>
              <w:t>Mẫu số 06 - TSCĐ</w:t>
            </w:r>
            <w:bookmarkEnd w:id="0"/>
            <w:r w:rsidRPr="004A6B2B">
              <w:rPr>
                <w:rFonts w:ascii="Arial" w:eastAsia="Times New Roman" w:hAnsi="Arial" w:cs="Arial"/>
                <w:b/>
                <w:bCs/>
                <w:color w:val="000000"/>
                <w:sz w:val="18"/>
                <w:szCs w:val="18"/>
                <w:lang w:val="vi-VN"/>
              </w:rPr>
              <w:br/>
            </w:r>
            <w:r w:rsidRPr="004A6B2B">
              <w:rPr>
                <w:rFonts w:ascii="Arial" w:eastAsia="Times New Roman" w:hAnsi="Arial" w:cs="Arial"/>
                <w:i/>
                <w:iCs/>
                <w:color w:val="000000"/>
                <w:sz w:val="18"/>
                <w:szCs w:val="18"/>
                <w:lang w:val="vi-VN"/>
              </w:rPr>
              <w:t>(Kèm theo Thông tư số 99/2025/TT-BTC</w:t>
            </w:r>
            <w:r w:rsidRPr="004A6B2B">
              <w:rPr>
                <w:rFonts w:ascii="Arial" w:eastAsia="Times New Roman" w:hAnsi="Arial" w:cs="Arial"/>
                <w:i/>
                <w:iCs/>
                <w:color w:val="000000"/>
                <w:sz w:val="18"/>
                <w:szCs w:val="18"/>
              </w:rPr>
              <w:br/>
            </w:r>
            <w:r w:rsidRPr="004A6B2B">
              <w:rPr>
                <w:rFonts w:ascii="Arial" w:eastAsia="Times New Roman" w:hAnsi="Arial" w:cs="Arial"/>
                <w:i/>
                <w:iCs/>
                <w:color w:val="000000"/>
                <w:sz w:val="18"/>
                <w:szCs w:val="18"/>
                <w:lang w:val="vi-VN"/>
              </w:rPr>
              <w:t>ngày 27 tháng 10 năm 2025 của Bộ trưởng Bộ Tài chính)</w:t>
            </w:r>
          </w:p>
        </w:tc>
      </w:tr>
    </w:tbl>
    <w:p w:rsidR="004A6B2B" w:rsidRPr="004A6B2B" w:rsidRDefault="004A6B2B" w:rsidP="004A6B2B">
      <w:pPr>
        <w:shd w:val="clear" w:color="auto" w:fill="FFFFFF"/>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p w:rsidR="004A6B2B" w:rsidRPr="004A6B2B" w:rsidRDefault="004A6B2B" w:rsidP="004A6B2B">
      <w:pPr>
        <w:shd w:val="clear" w:color="auto" w:fill="FFFFFF"/>
        <w:spacing w:after="0" w:line="234" w:lineRule="atLeast"/>
        <w:jc w:val="center"/>
        <w:rPr>
          <w:rFonts w:ascii="Arial" w:eastAsia="Times New Roman" w:hAnsi="Arial" w:cs="Arial"/>
          <w:color w:val="000000"/>
          <w:sz w:val="18"/>
          <w:szCs w:val="18"/>
        </w:rPr>
      </w:pPr>
      <w:bookmarkStart w:id="1" w:name="chuong_pl_34_name"/>
      <w:r w:rsidRPr="004A6B2B">
        <w:rPr>
          <w:rFonts w:ascii="Arial" w:eastAsia="Times New Roman" w:hAnsi="Arial" w:cs="Arial"/>
          <w:b/>
          <w:bCs/>
          <w:color w:val="000000"/>
          <w:sz w:val="18"/>
          <w:szCs w:val="18"/>
          <w:lang w:val="vi-VN"/>
        </w:rPr>
        <w:t>BẢNG TÍNH VÀ PHÂN BỔ KHẤU HAO TSCĐ</w:t>
      </w:r>
      <w:bookmarkEnd w:id="1"/>
      <w:r w:rsidRPr="004A6B2B">
        <w:rPr>
          <w:rFonts w:ascii="Arial" w:eastAsia="Times New Roman" w:hAnsi="Arial" w:cs="Arial"/>
          <w:b/>
          <w:bCs/>
          <w:color w:val="000000"/>
          <w:sz w:val="18"/>
          <w:szCs w:val="18"/>
          <w:lang w:val="vi-VN"/>
        </w:rPr>
        <w:br/>
      </w:r>
      <w:r w:rsidRPr="004A6B2B">
        <w:rPr>
          <w:rFonts w:ascii="Arial" w:eastAsia="Times New Roman" w:hAnsi="Arial" w:cs="Arial"/>
          <w:i/>
          <w:iCs/>
          <w:color w:val="000000"/>
          <w:sz w:val="18"/>
          <w:szCs w:val="18"/>
          <w:lang w:val="vi-VN"/>
        </w:rPr>
        <w:t>Tháng </w:t>
      </w:r>
      <w:r w:rsidRPr="004A6B2B">
        <w:rPr>
          <w:rFonts w:ascii="Arial" w:eastAsia="Times New Roman" w:hAnsi="Arial" w:cs="Arial"/>
          <w:i/>
          <w:iCs/>
          <w:color w:val="000000"/>
          <w:sz w:val="18"/>
          <w:szCs w:val="18"/>
        </w:rPr>
        <w:t>….. </w:t>
      </w:r>
      <w:r w:rsidRPr="004A6B2B">
        <w:rPr>
          <w:rFonts w:ascii="Arial" w:eastAsia="Times New Roman" w:hAnsi="Arial" w:cs="Arial"/>
          <w:i/>
          <w:iCs/>
          <w:color w:val="000000"/>
          <w:sz w:val="18"/>
          <w:szCs w:val="18"/>
          <w:lang w:val="vi-VN"/>
        </w:rPr>
        <w:t>năm </w:t>
      </w:r>
      <w:r w:rsidRPr="004A6B2B">
        <w:rPr>
          <w:rFonts w:ascii="Arial" w:eastAsia="Times New Roman" w:hAnsi="Arial" w:cs="Arial"/>
          <w:i/>
          <w:iCs/>
          <w:color w:val="000000"/>
          <w:sz w:val="18"/>
          <w:szCs w:val="18"/>
        </w:rPr>
        <w:t>…..</w:t>
      </w:r>
    </w:p>
    <w:p w:rsidR="004A6B2B" w:rsidRPr="004A6B2B" w:rsidRDefault="004A6B2B" w:rsidP="004A6B2B">
      <w:pPr>
        <w:shd w:val="clear" w:color="auto" w:fill="FFFFFF"/>
        <w:spacing w:before="120" w:after="120" w:line="234" w:lineRule="atLeast"/>
        <w:jc w:val="right"/>
        <w:rPr>
          <w:rFonts w:ascii="Arial" w:eastAsia="Times New Roman" w:hAnsi="Arial" w:cs="Arial"/>
          <w:color w:val="000000"/>
          <w:sz w:val="18"/>
          <w:szCs w:val="18"/>
        </w:rPr>
      </w:pPr>
      <w:r w:rsidRPr="004A6B2B">
        <w:rPr>
          <w:rFonts w:ascii="Arial" w:eastAsia="Times New Roman" w:hAnsi="Arial" w:cs="Arial"/>
          <w:color w:val="000000"/>
          <w:sz w:val="18"/>
          <w:szCs w:val="18"/>
          <w:lang w:val="vi-VN"/>
        </w:rPr>
        <w:t>S</w:t>
      </w:r>
      <w:r w:rsidRPr="004A6B2B">
        <w:rPr>
          <w:rFonts w:ascii="Arial" w:eastAsia="Times New Roman" w:hAnsi="Arial" w:cs="Arial"/>
          <w:color w:val="000000"/>
          <w:sz w:val="18"/>
          <w:szCs w:val="18"/>
        </w:rPr>
        <w:t>ố</w:t>
      </w:r>
      <w:r w:rsidRPr="004A6B2B">
        <w:rPr>
          <w:rFonts w:ascii="Arial" w:eastAsia="Times New Roman" w:hAnsi="Arial" w:cs="Arial"/>
          <w:color w:val="000000"/>
          <w:sz w:val="18"/>
          <w:szCs w:val="18"/>
          <w:lang w:val="vi-VN"/>
        </w:rPr>
        <w:t>:</w:t>
      </w:r>
      <w:r w:rsidRPr="004A6B2B">
        <w:rPr>
          <w:rFonts w:ascii="Arial" w:eastAsia="Times New Roman" w:hAnsi="Arial" w:cs="Arial"/>
          <w:color w:val="000000"/>
          <w:sz w:val="18"/>
          <w:szCs w:val="18"/>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2"/>
        <w:gridCol w:w="1466"/>
        <w:gridCol w:w="346"/>
        <w:gridCol w:w="1134"/>
        <w:gridCol w:w="536"/>
        <w:gridCol w:w="807"/>
        <w:gridCol w:w="446"/>
        <w:gridCol w:w="446"/>
        <w:gridCol w:w="446"/>
        <w:gridCol w:w="728"/>
        <w:gridCol w:w="337"/>
        <w:gridCol w:w="455"/>
        <w:gridCol w:w="1080"/>
        <w:gridCol w:w="337"/>
        <w:gridCol w:w="293"/>
        <w:gridCol w:w="153"/>
        <w:gridCol w:w="48"/>
      </w:tblGrid>
      <w:tr w:rsidR="004A6B2B" w:rsidRPr="004A6B2B" w:rsidTr="004A6B2B">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STT</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C</w:t>
            </w:r>
            <w:r w:rsidRPr="004A6B2B">
              <w:rPr>
                <w:rFonts w:ascii="Arial" w:eastAsia="Times New Roman" w:hAnsi="Arial" w:cs="Arial"/>
                <w:b/>
                <w:bCs/>
                <w:color w:val="000000"/>
                <w:sz w:val="14"/>
                <w:szCs w:val="14"/>
              </w:rPr>
              <w:t>hỉ</w:t>
            </w:r>
            <w:r w:rsidRPr="004A6B2B">
              <w:rPr>
                <w:rFonts w:ascii="Arial" w:eastAsia="Times New Roman" w:hAnsi="Arial" w:cs="Arial"/>
                <w:b/>
                <w:bCs/>
                <w:color w:val="000000"/>
                <w:sz w:val="14"/>
                <w:szCs w:val="14"/>
                <w:lang w:val="vi-VN"/>
              </w:rPr>
              <w:t> tiêu</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Tỷ lệ khấu hao (%) hoặc thời gian sử dụng</w:t>
            </w:r>
          </w:p>
        </w:tc>
        <w:tc>
          <w:tcPr>
            <w:tcW w:w="650" w:type="pct"/>
            <w:gridSpan w:val="2"/>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right"/>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Nơi sử dụng</w:t>
            </w:r>
          </w:p>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b/>
                <w:bCs/>
                <w:color w:val="000000"/>
                <w:sz w:val="14"/>
                <w:szCs w:val="14"/>
              </w:rPr>
              <w:br/>
            </w:r>
            <w:r w:rsidRPr="004A6B2B">
              <w:rPr>
                <w:rFonts w:ascii="Arial" w:eastAsia="Times New Roman" w:hAnsi="Arial" w:cs="Arial"/>
                <w:b/>
                <w:bCs/>
                <w:color w:val="000000"/>
                <w:sz w:val="14"/>
                <w:szCs w:val="14"/>
                <w:lang w:val="vi-VN"/>
              </w:rPr>
              <w:t>Toàn D</w:t>
            </w:r>
            <w:r w:rsidRPr="004A6B2B">
              <w:rPr>
                <w:rFonts w:ascii="Arial" w:eastAsia="Times New Roman" w:hAnsi="Arial" w:cs="Arial"/>
                <w:b/>
                <w:bCs/>
                <w:color w:val="000000"/>
                <w:sz w:val="14"/>
                <w:szCs w:val="14"/>
              </w:rPr>
              <w:t>N</w:t>
            </w:r>
          </w:p>
        </w:tc>
        <w:tc>
          <w:tcPr>
            <w:tcW w:w="1050" w:type="pct"/>
            <w:gridSpan w:val="4"/>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TK 627-Chi phí sản xuất chung</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TK 623 </w:t>
            </w:r>
            <w:r w:rsidRPr="004A6B2B">
              <w:rPr>
                <w:rFonts w:ascii="Arial" w:eastAsia="Times New Roman" w:hAnsi="Arial" w:cs="Arial"/>
                <w:b/>
                <w:bCs/>
                <w:color w:val="000000"/>
                <w:sz w:val="14"/>
                <w:szCs w:val="14"/>
              </w:rPr>
              <w:t>Chi</w:t>
            </w:r>
            <w:r w:rsidRPr="004A6B2B">
              <w:rPr>
                <w:rFonts w:ascii="Arial" w:eastAsia="Times New Roman" w:hAnsi="Arial" w:cs="Arial"/>
                <w:b/>
                <w:bCs/>
                <w:color w:val="000000"/>
                <w:sz w:val="14"/>
                <w:szCs w:val="14"/>
                <w:lang w:val="vi-VN"/>
              </w:rPr>
              <w:t> phí sử dụng máy thi công</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TK 641 Chi phí bán hàng</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TK 642 Chi phí quản lý doanh nghiệp</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TK 24</w:t>
            </w:r>
            <w:r w:rsidRPr="004A6B2B">
              <w:rPr>
                <w:rFonts w:ascii="Arial" w:eastAsia="Times New Roman" w:hAnsi="Arial" w:cs="Arial"/>
                <w:b/>
                <w:bCs/>
                <w:color w:val="000000"/>
                <w:sz w:val="14"/>
                <w:szCs w:val="14"/>
              </w:rPr>
              <w:t>1</w:t>
            </w:r>
            <w:r w:rsidRPr="004A6B2B">
              <w:rPr>
                <w:rFonts w:ascii="Arial" w:eastAsia="Times New Roman" w:hAnsi="Arial" w:cs="Arial"/>
                <w:b/>
                <w:bCs/>
                <w:color w:val="000000"/>
                <w:sz w:val="14"/>
                <w:szCs w:val="14"/>
                <w:lang w:val="vi-VN"/>
              </w:rPr>
              <w:t> XDCB dở dang</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TK 242 Chi phí chờ phân bổ</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TK 335 Chi phí phải trả</w:t>
            </w:r>
          </w:p>
        </w:tc>
        <w:tc>
          <w:tcPr>
            <w:tcW w:w="50" w:type="pct"/>
            <w:vMerge w:val="restart"/>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rPr>
              <w:t>…</w:t>
            </w: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r w:rsidR="004A6B2B" w:rsidRPr="004A6B2B" w:rsidTr="004A6B2B">
        <w:trPr>
          <w:trHeight w:val="36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250" w:type="pct"/>
            <w:vMerge w:val="restar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Ph</w:t>
            </w:r>
            <w:r w:rsidRPr="004A6B2B">
              <w:rPr>
                <w:rFonts w:ascii="Arial" w:eastAsia="Times New Roman" w:hAnsi="Arial" w:cs="Arial"/>
                <w:b/>
                <w:bCs/>
                <w:color w:val="000000"/>
                <w:sz w:val="14"/>
                <w:szCs w:val="14"/>
              </w:rPr>
              <w:t>ân </w:t>
            </w:r>
            <w:r w:rsidRPr="004A6B2B">
              <w:rPr>
                <w:rFonts w:ascii="Arial" w:eastAsia="Times New Roman" w:hAnsi="Arial" w:cs="Arial"/>
                <w:b/>
                <w:bCs/>
                <w:color w:val="000000"/>
                <w:sz w:val="14"/>
                <w:szCs w:val="14"/>
                <w:lang w:val="vi-VN"/>
              </w:rPr>
              <w:t>xưở</w:t>
            </w:r>
            <w:r w:rsidRPr="004A6B2B">
              <w:rPr>
                <w:rFonts w:ascii="Arial" w:eastAsia="Times New Roman" w:hAnsi="Arial" w:cs="Arial"/>
                <w:b/>
                <w:bCs/>
                <w:color w:val="000000"/>
                <w:sz w:val="14"/>
                <w:szCs w:val="14"/>
              </w:rPr>
              <w:t>n</w:t>
            </w:r>
            <w:r w:rsidRPr="004A6B2B">
              <w:rPr>
                <w:rFonts w:ascii="Arial" w:eastAsia="Times New Roman" w:hAnsi="Arial" w:cs="Arial"/>
                <w:b/>
                <w:bCs/>
                <w:color w:val="000000"/>
                <w:sz w:val="14"/>
                <w:szCs w:val="14"/>
                <w:lang w:val="vi-VN"/>
              </w:rPr>
              <w:t>g (sản phẩm)</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Phân xưởng (sản phẩm)</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Phân xưởng (sản ph</w:t>
            </w:r>
            <w:r w:rsidRPr="004A6B2B">
              <w:rPr>
                <w:rFonts w:ascii="Arial" w:eastAsia="Times New Roman" w:hAnsi="Arial" w:cs="Arial"/>
                <w:b/>
                <w:bCs/>
                <w:color w:val="000000"/>
                <w:sz w:val="14"/>
                <w:szCs w:val="14"/>
              </w:rPr>
              <w:t>ẩ</w:t>
            </w:r>
            <w:r w:rsidRPr="004A6B2B">
              <w:rPr>
                <w:rFonts w:ascii="Arial" w:eastAsia="Times New Roman" w:hAnsi="Arial" w:cs="Arial"/>
                <w:b/>
                <w:bCs/>
                <w:color w:val="000000"/>
                <w:sz w:val="14"/>
                <w:szCs w:val="14"/>
                <w:lang w:val="vi-VN"/>
              </w:rPr>
              <w:t>m)</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Phân xưởng (sản ph</w:t>
            </w:r>
            <w:r w:rsidRPr="004A6B2B">
              <w:rPr>
                <w:rFonts w:ascii="Arial" w:eastAsia="Times New Roman" w:hAnsi="Arial" w:cs="Arial"/>
                <w:b/>
                <w:bCs/>
                <w:color w:val="000000"/>
                <w:sz w:val="14"/>
                <w:szCs w:val="14"/>
              </w:rPr>
              <w:t>ẩ</w:t>
            </w:r>
            <w:r w:rsidRPr="004A6B2B">
              <w:rPr>
                <w:rFonts w:ascii="Arial" w:eastAsia="Times New Roman" w:hAnsi="Arial" w:cs="Arial"/>
                <w:b/>
                <w:bCs/>
                <w:color w:val="000000"/>
                <w:sz w:val="14"/>
                <w:szCs w:val="14"/>
                <w:lang w:val="vi-VN"/>
              </w:rPr>
              <w:t>m)</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6" w:type="dxa"/>
            <w:tcBorders>
              <w:top w:val="nil"/>
              <w:left w:val="nil"/>
              <w:bottom w:val="nil"/>
              <w:right w:val="nil"/>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r>
      <w:tr w:rsidR="004A6B2B" w:rsidRPr="004A6B2B" w:rsidTr="004A6B2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Nguyên </w:t>
            </w:r>
            <w:r w:rsidRPr="004A6B2B">
              <w:rPr>
                <w:rFonts w:ascii="Arial" w:eastAsia="Times New Roman" w:hAnsi="Arial" w:cs="Arial"/>
                <w:b/>
                <w:bCs/>
                <w:color w:val="000000"/>
                <w:sz w:val="14"/>
                <w:szCs w:val="14"/>
              </w:rPr>
              <w:t>giá</w:t>
            </w:r>
            <w:r w:rsidRPr="004A6B2B">
              <w:rPr>
                <w:rFonts w:ascii="Arial" w:eastAsia="Times New Roman" w:hAnsi="Arial" w:cs="Arial"/>
                <w:b/>
                <w:bCs/>
                <w:color w:val="000000"/>
                <w:sz w:val="14"/>
                <w:szCs w:val="14"/>
                <w:lang w:val="vi-VN"/>
              </w:rPr>
              <w:t> TSCĐ</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S</w:t>
            </w:r>
            <w:r w:rsidRPr="004A6B2B">
              <w:rPr>
                <w:rFonts w:ascii="Arial" w:eastAsia="Times New Roman" w:hAnsi="Arial" w:cs="Arial"/>
                <w:b/>
                <w:bCs/>
                <w:color w:val="000000"/>
                <w:sz w:val="14"/>
                <w:szCs w:val="14"/>
              </w:rPr>
              <w:t>ố</w:t>
            </w:r>
            <w:r w:rsidRPr="004A6B2B">
              <w:rPr>
                <w:rFonts w:ascii="Arial" w:eastAsia="Times New Roman" w:hAnsi="Arial" w:cs="Arial"/>
                <w:b/>
                <w:bCs/>
                <w:color w:val="000000"/>
                <w:sz w:val="14"/>
                <w:szCs w:val="14"/>
                <w:lang w:val="vi-VN"/>
              </w:rPr>
              <w:t> khấu hao</w:t>
            </w:r>
          </w:p>
        </w:tc>
        <w:tc>
          <w:tcPr>
            <w:tcW w:w="0" w:type="auto"/>
            <w:vMerge/>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A6B2B" w:rsidRPr="004A6B2B" w:rsidRDefault="004A6B2B" w:rsidP="004A6B2B">
            <w:pPr>
              <w:spacing w:after="0" w:line="240" w:lineRule="auto"/>
              <w:rPr>
                <w:rFonts w:ascii="Arial" w:eastAsia="Times New Roman" w:hAnsi="Arial" w:cs="Arial"/>
                <w:color w:val="000000"/>
                <w:sz w:val="18"/>
                <w:szCs w:val="18"/>
              </w:rPr>
            </w:pP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r w:rsidR="004A6B2B" w:rsidRPr="004A6B2B" w:rsidTr="004A6B2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A</w:t>
            </w:r>
          </w:p>
        </w:tc>
        <w:tc>
          <w:tcPr>
            <w:tcW w:w="7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B</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1</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2</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3</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4</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5</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6</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7</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8</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9</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10</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11</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12</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13</w:t>
            </w:r>
          </w:p>
        </w:tc>
        <w:tc>
          <w:tcPr>
            <w:tcW w:w="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rPr>
              <w:t>…</w:t>
            </w: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r w:rsidR="004A6B2B" w:rsidRPr="004A6B2B" w:rsidTr="004A6B2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1</w:t>
            </w:r>
          </w:p>
        </w:tc>
        <w:tc>
          <w:tcPr>
            <w:tcW w:w="7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4"/>
                <w:szCs w:val="14"/>
                <w:lang w:val="vi-VN"/>
              </w:rPr>
              <w:t>I. Số khấu hao trích tháng trước</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r w:rsidR="004A6B2B" w:rsidRPr="004A6B2B" w:rsidTr="004A6B2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2</w:t>
            </w:r>
          </w:p>
        </w:tc>
        <w:tc>
          <w:tcPr>
            <w:tcW w:w="7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4"/>
                <w:szCs w:val="14"/>
                <w:lang w:val="vi-VN"/>
              </w:rPr>
              <w:t>II. S</w:t>
            </w:r>
            <w:r w:rsidRPr="004A6B2B">
              <w:rPr>
                <w:rFonts w:ascii="Arial" w:eastAsia="Times New Roman" w:hAnsi="Arial" w:cs="Arial"/>
                <w:color w:val="000000"/>
                <w:sz w:val="14"/>
                <w:szCs w:val="14"/>
              </w:rPr>
              <w:t>ố </w:t>
            </w:r>
            <w:r w:rsidRPr="004A6B2B">
              <w:rPr>
                <w:rFonts w:ascii="Arial" w:eastAsia="Times New Roman" w:hAnsi="Arial" w:cs="Arial"/>
                <w:color w:val="000000"/>
                <w:sz w:val="14"/>
                <w:szCs w:val="14"/>
                <w:lang w:val="vi-VN"/>
              </w:rPr>
              <w:t>KH TSCĐ t</w:t>
            </w:r>
            <w:r w:rsidRPr="004A6B2B">
              <w:rPr>
                <w:rFonts w:ascii="Arial" w:eastAsia="Times New Roman" w:hAnsi="Arial" w:cs="Arial"/>
                <w:color w:val="000000"/>
                <w:sz w:val="14"/>
                <w:szCs w:val="14"/>
              </w:rPr>
              <w:t>ă</w:t>
            </w:r>
            <w:r w:rsidRPr="004A6B2B">
              <w:rPr>
                <w:rFonts w:ascii="Arial" w:eastAsia="Times New Roman" w:hAnsi="Arial" w:cs="Arial"/>
                <w:color w:val="000000"/>
                <w:sz w:val="14"/>
                <w:szCs w:val="14"/>
                <w:lang w:val="vi-VN"/>
              </w:rPr>
              <w:t>ng trong tháng</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r w:rsidR="004A6B2B" w:rsidRPr="004A6B2B" w:rsidTr="004A6B2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3</w:t>
            </w:r>
          </w:p>
        </w:tc>
        <w:tc>
          <w:tcPr>
            <w:tcW w:w="7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4"/>
                <w:szCs w:val="14"/>
                <w:lang w:val="vi-VN"/>
              </w:rPr>
              <w:t>II. S</w:t>
            </w:r>
            <w:r w:rsidRPr="004A6B2B">
              <w:rPr>
                <w:rFonts w:ascii="Arial" w:eastAsia="Times New Roman" w:hAnsi="Arial" w:cs="Arial"/>
                <w:color w:val="000000"/>
                <w:sz w:val="14"/>
                <w:szCs w:val="14"/>
              </w:rPr>
              <w:t>ố </w:t>
            </w:r>
            <w:r w:rsidRPr="004A6B2B">
              <w:rPr>
                <w:rFonts w:ascii="Arial" w:eastAsia="Times New Roman" w:hAnsi="Arial" w:cs="Arial"/>
                <w:color w:val="000000"/>
                <w:sz w:val="14"/>
                <w:szCs w:val="14"/>
                <w:lang w:val="vi-VN"/>
              </w:rPr>
              <w:t>KH TSCĐ</w:t>
            </w:r>
            <w:r w:rsidRPr="004A6B2B">
              <w:rPr>
                <w:rFonts w:ascii="Arial" w:eastAsia="Times New Roman" w:hAnsi="Arial" w:cs="Arial"/>
                <w:color w:val="000000"/>
                <w:sz w:val="14"/>
                <w:szCs w:val="14"/>
              </w:rPr>
              <w:t> giảm</w:t>
            </w:r>
            <w:r w:rsidRPr="004A6B2B">
              <w:rPr>
                <w:rFonts w:ascii="Arial" w:eastAsia="Times New Roman" w:hAnsi="Arial" w:cs="Arial"/>
                <w:color w:val="000000"/>
                <w:sz w:val="14"/>
                <w:szCs w:val="14"/>
                <w:lang w:val="vi-VN"/>
              </w:rPr>
              <w:t> trong tháng</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r w:rsidR="004A6B2B" w:rsidRPr="004A6B2B" w:rsidTr="004A6B2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4</w:t>
            </w:r>
          </w:p>
        </w:tc>
        <w:tc>
          <w:tcPr>
            <w:tcW w:w="7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4"/>
                <w:szCs w:val="14"/>
                <w:lang w:val="vi-VN"/>
              </w:rPr>
              <w:t>IV. S</w:t>
            </w:r>
            <w:r w:rsidRPr="004A6B2B">
              <w:rPr>
                <w:rFonts w:ascii="Arial" w:eastAsia="Times New Roman" w:hAnsi="Arial" w:cs="Arial"/>
                <w:color w:val="000000"/>
                <w:sz w:val="14"/>
                <w:szCs w:val="14"/>
              </w:rPr>
              <w:t>ố</w:t>
            </w:r>
            <w:r w:rsidRPr="004A6B2B">
              <w:rPr>
                <w:rFonts w:ascii="Arial" w:eastAsia="Times New Roman" w:hAnsi="Arial" w:cs="Arial"/>
                <w:color w:val="000000"/>
                <w:sz w:val="14"/>
                <w:szCs w:val="14"/>
                <w:lang w:val="vi-VN"/>
              </w:rPr>
              <w:t> KH trích tháng này </w:t>
            </w:r>
            <w:r w:rsidRPr="004A6B2B">
              <w:rPr>
                <w:rFonts w:ascii="Arial" w:eastAsia="Times New Roman" w:hAnsi="Arial" w:cs="Arial"/>
                <w:color w:val="000000"/>
                <w:sz w:val="14"/>
                <w:szCs w:val="14"/>
              </w:rPr>
              <w:t>(I</w:t>
            </w:r>
            <w:r w:rsidRPr="004A6B2B">
              <w:rPr>
                <w:rFonts w:ascii="Arial" w:eastAsia="Times New Roman" w:hAnsi="Arial" w:cs="Arial"/>
                <w:color w:val="000000"/>
                <w:sz w:val="14"/>
                <w:szCs w:val="14"/>
                <w:lang w:val="vi-VN"/>
              </w:rPr>
              <w:t> + II - III)</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4"/>
                <w:szCs w:val="14"/>
                <w:lang w:val="vi-VN"/>
              </w:rPr>
              <w:t> </w:t>
            </w: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r w:rsidR="004A6B2B" w:rsidRPr="004A6B2B" w:rsidTr="004A6B2B">
        <w:trPr>
          <w:tblCellSpacing w:w="0" w:type="dxa"/>
        </w:trPr>
        <w:tc>
          <w:tcPr>
            <w:tcW w:w="900" w:type="pct"/>
            <w:gridSpan w:val="2"/>
            <w:tcBorders>
              <w:top w:val="nil"/>
              <w:left w:val="single" w:sz="8" w:space="0" w:color="auto"/>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rPr>
              <w:t>Cộ</w:t>
            </w:r>
            <w:r w:rsidRPr="004A6B2B">
              <w:rPr>
                <w:rFonts w:ascii="Arial" w:eastAsia="Times New Roman" w:hAnsi="Arial" w:cs="Arial"/>
                <w:b/>
                <w:bCs/>
                <w:color w:val="000000"/>
                <w:sz w:val="14"/>
                <w:szCs w:val="14"/>
                <w:lang w:val="vi-VN"/>
              </w:rPr>
              <w:t>ng</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x</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3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30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2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50" w:type="pct"/>
            <w:tcBorders>
              <w:top w:val="nil"/>
              <w:left w:val="nil"/>
              <w:bottom w:val="single" w:sz="8" w:space="0" w:color="auto"/>
              <w:right w:val="single" w:sz="8" w:space="0" w:color="auto"/>
            </w:tcBorders>
            <w:shd w:val="clear" w:color="auto" w:fill="FFFFFF"/>
            <w:vAlign w:val="center"/>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b/>
                <w:bCs/>
                <w:color w:val="000000"/>
                <w:sz w:val="14"/>
                <w:szCs w:val="14"/>
                <w:lang w:val="vi-VN"/>
              </w:rPr>
              <w:t> </w:t>
            </w:r>
          </w:p>
        </w:tc>
        <w:tc>
          <w:tcPr>
            <w:tcW w:w="6" w:type="dxa"/>
            <w:tcBorders>
              <w:top w:val="nil"/>
              <w:left w:val="nil"/>
              <w:bottom w:val="nil"/>
              <w:right w:val="nil"/>
            </w:tcBorders>
            <w:shd w:val="clear" w:color="auto" w:fill="FFFFFF"/>
            <w:vAlign w:val="center"/>
            <w:hideMark/>
          </w:tcPr>
          <w:p w:rsidR="004A6B2B" w:rsidRPr="004A6B2B" w:rsidRDefault="004A6B2B" w:rsidP="004A6B2B">
            <w:pPr>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c>
      </w:tr>
    </w:tbl>
    <w:p w:rsidR="004A6B2B" w:rsidRPr="004A6B2B" w:rsidRDefault="004A6B2B" w:rsidP="004A6B2B">
      <w:pPr>
        <w:shd w:val="clear" w:color="auto" w:fill="FFFFFF"/>
        <w:spacing w:before="120" w:after="120" w:line="234" w:lineRule="atLeast"/>
        <w:rPr>
          <w:rFonts w:ascii="Arial" w:eastAsia="Times New Roman" w:hAnsi="Arial" w:cs="Arial"/>
          <w:color w:val="000000"/>
          <w:sz w:val="18"/>
          <w:szCs w:val="18"/>
        </w:rPr>
      </w:pPr>
      <w:r w:rsidRPr="004A6B2B">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61"/>
        <w:gridCol w:w="3499"/>
      </w:tblGrid>
      <w:tr w:rsidR="004A6B2B" w:rsidRPr="004A6B2B" w:rsidTr="004A6B2B">
        <w:trPr>
          <w:tblCellSpacing w:w="0" w:type="dxa"/>
        </w:trPr>
        <w:tc>
          <w:tcPr>
            <w:tcW w:w="3100" w:type="pct"/>
            <w:shd w:val="clear" w:color="auto" w:fill="FFFFFF"/>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color w:val="000000"/>
                <w:sz w:val="18"/>
                <w:szCs w:val="18"/>
              </w:rPr>
              <w:br/>
            </w:r>
            <w:r w:rsidRPr="004A6B2B">
              <w:rPr>
                <w:rFonts w:ascii="Arial" w:eastAsia="Times New Roman" w:hAnsi="Arial" w:cs="Arial"/>
                <w:b/>
                <w:bCs/>
                <w:color w:val="000000"/>
                <w:sz w:val="18"/>
                <w:szCs w:val="18"/>
                <w:lang w:val="vi-VN"/>
              </w:rPr>
              <w:t>Người lập bảng</w:t>
            </w:r>
            <w:r w:rsidRPr="004A6B2B">
              <w:rPr>
                <w:rFonts w:ascii="Arial" w:eastAsia="Times New Roman" w:hAnsi="Arial" w:cs="Arial"/>
                <w:b/>
                <w:bCs/>
                <w:color w:val="000000"/>
                <w:sz w:val="18"/>
                <w:szCs w:val="18"/>
              </w:rPr>
              <w:br/>
            </w:r>
            <w:r w:rsidRPr="004A6B2B">
              <w:rPr>
                <w:rFonts w:ascii="Arial" w:eastAsia="Times New Roman" w:hAnsi="Arial" w:cs="Arial"/>
                <w:i/>
                <w:iCs/>
                <w:color w:val="000000"/>
                <w:sz w:val="18"/>
                <w:szCs w:val="18"/>
                <w:lang w:val="vi-VN"/>
              </w:rPr>
              <w:t>(Ký, họ tên)</w:t>
            </w:r>
          </w:p>
        </w:tc>
        <w:tc>
          <w:tcPr>
            <w:tcW w:w="1850" w:type="pct"/>
            <w:shd w:val="clear" w:color="auto" w:fill="FFFFFF"/>
            <w:hideMark/>
          </w:tcPr>
          <w:p w:rsidR="004A6B2B" w:rsidRPr="004A6B2B" w:rsidRDefault="004A6B2B" w:rsidP="004A6B2B">
            <w:pPr>
              <w:spacing w:before="120" w:after="120" w:line="234" w:lineRule="atLeast"/>
              <w:jc w:val="center"/>
              <w:rPr>
                <w:rFonts w:ascii="Arial" w:eastAsia="Times New Roman" w:hAnsi="Arial" w:cs="Arial"/>
                <w:color w:val="000000"/>
                <w:sz w:val="18"/>
                <w:szCs w:val="18"/>
              </w:rPr>
            </w:pPr>
            <w:r w:rsidRPr="004A6B2B">
              <w:rPr>
                <w:rFonts w:ascii="Arial" w:eastAsia="Times New Roman" w:hAnsi="Arial" w:cs="Arial"/>
                <w:i/>
                <w:iCs/>
                <w:color w:val="000000"/>
                <w:sz w:val="18"/>
                <w:szCs w:val="18"/>
                <w:lang w:val="vi-VN"/>
              </w:rPr>
              <w:t>Ngày... tháng... năm...</w:t>
            </w:r>
            <w:r w:rsidRPr="004A6B2B">
              <w:rPr>
                <w:rFonts w:ascii="Arial" w:eastAsia="Times New Roman" w:hAnsi="Arial" w:cs="Arial"/>
                <w:color w:val="000000"/>
                <w:sz w:val="18"/>
                <w:szCs w:val="18"/>
                <w:lang w:val="vi-VN"/>
              </w:rPr>
              <w:br/>
            </w:r>
            <w:r w:rsidRPr="004A6B2B">
              <w:rPr>
                <w:rFonts w:ascii="Arial" w:eastAsia="Times New Roman" w:hAnsi="Arial" w:cs="Arial"/>
                <w:b/>
                <w:bCs/>
                <w:color w:val="000000"/>
                <w:sz w:val="18"/>
                <w:szCs w:val="18"/>
                <w:lang w:val="vi-VN"/>
              </w:rPr>
              <w:t>Kế toán trưởng</w:t>
            </w:r>
            <w:r w:rsidRPr="004A6B2B">
              <w:rPr>
                <w:rFonts w:ascii="Arial" w:eastAsia="Times New Roman" w:hAnsi="Arial" w:cs="Arial"/>
                <w:b/>
                <w:bCs/>
                <w:color w:val="000000"/>
                <w:sz w:val="18"/>
                <w:szCs w:val="18"/>
                <w:lang w:val="vi-VN"/>
              </w:rPr>
              <w:br/>
            </w:r>
            <w:r w:rsidRPr="004A6B2B">
              <w:rPr>
                <w:rFonts w:ascii="Arial" w:eastAsia="Times New Roman" w:hAnsi="Arial" w:cs="Arial"/>
                <w:i/>
                <w:iCs/>
                <w:color w:val="000000"/>
                <w:sz w:val="18"/>
                <w:szCs w:val="18"/>
                <w:lang w:val="vi-VN"/>
              </w:rPr>
              <w:t>(Ký, họ tên)</w:t>
            </w:r>
          </w:p>
        </w:tc>
      </w:tr>
    </w:tbl>
    <w:p w:rsidR="004A6B2B" w:rsidRPr="004A6B2B" w:rsidRDefault="004A6B2B" w:rsidP="004A6B2B">
      <w:pPr>
        <w:shd w:val="clear" w:color="auto" w:fill="FFFFFF"/>
        <w:spacing w:before="120" w:after="120" w:line="234" w:lineRule="atLeast"/>
        <w:rPr>
          <w:rFonts w:ascii="Arial" w:eastAsia="Times New Roman" w:hAnsi="Arial" w:cs="Arial"/>
          <w:color w:val="000000"/>
          <w:sz w:val="18"/>
          <w:szCs w:val="18"/>
        </w:rPr>
      </w:pPr>
      <w:r w:rsidRPr="004A6B2B">
        <w:rPr>
          <w:rFonts w:ascii="Arial" w:eastAsia="Times New Roman" w:hAnsi="Arial" w:cs="Arial"/>
          <w:b/>
          <w:bCs/>
          <w:color w:val="000000"/>
          <w:sz w:val="18"/>
          <w:szCs w:val="18"/>
          <w:lang w:val="vi-VN"/>
        </w:rPr>
        <w:t>Ghi chú:</w:t>
      </w:r>
      <w:r w:rsidRPr="004A6B2B">
        <w:rPr>
          <w:rFonts w:ascii="Arial" w:eastAsia="Times New Roman" w:hAnsi="Arial" w:cs="Arial"/>
          <w:color w:val="000000"/>
          <w:sz w:val="18"/>
          <w:szCs w:val="18"/>
          <w:lang w:val="vi-VN"/>
        </w:rPr>
        <w:t> </w:t>
      </w:r>
      <w:r w:rsidRPr="004A6B2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C5298D" w:rsidRDefault="00C5298D">
      <w:bookmarkStart w:id="2" w:name="_GoBack"/>
      <w:bookmarkEnd w:id="2"/>
    </w:p>
    <w:sectPr w:rsidR="00C529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B2B"/>
    <w:rsid w:val="004A6B2B"/>
    <w:rsid w:val="00C5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6F94DD-959A-4A41-806A-7396BBC83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6B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64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2026-01-17T09:01:00Z</dcterms:created>
  <dcterms:modified xsi:type="dcterms:W3CDTF">2026-01-17T09:01:00Z</dcterms:modified>
</cp:coreProperties>
</file>