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CA" w:rsidRPr="00CE31CA" w:rsidRDefault="00CE31CA" w:rsidP="00CE31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CE31CA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CE31CA" w:rsidRPr="00CE31CA" w:rsidRDefault="00CE31CA" w:rsidP="00CE31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CE31CA">
        <w:rPr>
          <w:rFonts w:ascii="Arial" w:eastAsia="Times New Roman" w:hAnsi="Arial" w:cs="Arial"/>
          <w:color w:val="000000"/>
          <w:sz w:val="18"/>
          <w:szCs w:val="18"/>
          <w:lang w:val="vi-VN"/>
        </w:rPr>
        <w:t>ĐỐI TƯỢNG KIỂM ĐỊNH</w:t>
      </w:r>
      <w:bookmarkEnd w:id="1"/>
      <w:r w:rsidRPr="00CE31C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E31C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r w:rsidRPr="00CE31CA">
        <w:rPr>
          <w:rFonts w:ascii="Arial" w:eastAsia="Times New Roman" w:hAnsi="Arial" w:cs="Arial"/>
          <w:i/>
          <w:iCs/>
          <w:color w:val="000000"/>
          <w:sz w:val="18"/>
          <w:szCs w:val="18"/>
        </w:rPr>
        <w:t>137</w:t>
      </w:r>
      <w:r w:rsidRPr="00CE31C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/2021/TT-BQP ngày </w:t>
      </w:r>
      <w:r w:rsidRPr="00CE31CA">
        <w:rPr>
          <w:rFonts w:ascii="Arial" w:eastAsia="Times New Roman" w:hAnsi="Arial" w:cs="Arial"/>
          <w:i/>
          <w:iCs/>
          <w:color w:val="000000"/>
          <w:sz w:val="18"/>
          <w:szCs w:val="18"/>
        </w:rPr>
        <w:t>25/10</w:t>
      </w:r>
      <w:r w:rsidRPr="00CE31C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/2021 của Bộ trưởng Bộ Quốc phòng)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81"/>
        <w:gridCol w:w="6510"/>
      </w:tblGrid>
      <w:tr w:rsidR="00CE31CA" w:rsidRPr="00CE31CA" w:rsidTr="00CE31C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Nhóm đối tượng kiểm </w:t>
            </w:r>
            <w:r w:rsidRPr="00CE31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định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Trang thiết bị tối thiểu</w:t>
            </w:r>
          </w:p>
        </w:tc>
      </w:tr>
      <w:tr w:rsidR="00CE31CA" w:rsidRPr="00CE31CA" w:rsidTr="00CE31C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Nhóm đối tượng kiểm định là nồi hơi và các thiết bị áp lực (trừ chai chứa khí hóa lỏng)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Bơm thử thủy lực;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Áp kế mẫu, áp kế kiểm tra các loại;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Thiết bị kiểm tra chiều dày kim loại bằng phương pháp siêu âm;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Thiết bị kiểm tra khuyết tật bằng phương pháp không phá hủy;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 Thiết bị kiểm tra khuyết tật bằng phương pháp </w:t>
            </w: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soi;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 Dụng cụ, phương tiện kiểm tra kích thước hình </w:t>
            </w: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 Thiết bị đo điện trở cách điện;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 Thiết bị đo điện trở tiếp địa;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 Thiết bị đo nhiệt độ;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 Thiết bị đo độ ồn;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11. Thiết bị đo cường độ ánh sáng;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12. Thiết bị kiểm tra phát hiện rò rỉ khí;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13. Thiết bị đo điện vạn năng;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14. Ampe kìm;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15. Kìm kẹp chì.</w:t>
            </w:r>
          </w:p>
        </w:tc>
      </w:tr>
      <w:tr w:rsidR="00CE31CA" w:rsidRPr="00CE31CA" w:rsidTr="00CE31C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Nhóm đối tượng kiểm định là thiết bị nâng, thang máy, thang cuốn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Máy trắc địa (kinh vĩ và thủy bình);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Tốc độ kế (máy đo tốc độ);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Thiết bị đo khoảng cách;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Dụng cụ phương tiện kiểm tra kích thước hình học;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 Lực </w:t>
            </w: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 </w:t>
            </w: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hoặc cân treo;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 Thiết bị đo nhiệt độ;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 Thiết bị đo cường độ ánh sáng;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 Thiết bị đo điện trở cách điện;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 Thiết bị đo điện trở tiếp địa;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 Thiết bị đo điện vạn năng;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11. Ampe kìm.</w:t>
            </w:r>
          </w:p>
        </w:tc>
      </w:tr>
      <w:tr w:rsidR="00CE31CA" w:rsidRPr="00CE31CA" w:rsidTr="00CE31C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bị của trạm kiểm định chai chứa khí dầu mỏ hóa lỏng</w:t>
            </w:r>
          </w:p>
        </w:tc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Thiết bị kiểm tra chiều dày kim loại bằng phương pháp không phá hủy;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Thiết bị xử lý khí dư trong chai;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Thiết bị tháo lắp van chai;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Thiết bị thử thủy lực chai;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 Thiết bị thử kín chai;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6. Thiết bị thử giãn nở thể tích chai;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 Thiết bị làm sạch bên trong chai;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 Thiết bị kiểm tra bên trong bằng phương pháp nội soi;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 Thiết bị hút chân không;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 Cân (điện tử) khối lượng.</w:t>
            </w:r>
          </w:p>
        </w:tc>
      </w:tr>
      <w:tr w:rsidR="00CE31CA" w:rsidRPr="00CE31CA" w:rsidTr="00CE31C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4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Nhóm đối tượng kiểm định thiết bị điện phòng nổ</w:t>
            </w:r>
          </w:p>
        </w:tc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Kính lúp có độ phóng đại phù hợp;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Thiết bị đo chiều dày;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Dụng cụ đo đạc cơ khí: Thước dây, thước kẹp, thước lá, căn lá và các dụng cụ khác có liên quan (búa, kìm, cờ lê...);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Máy đo nhiệt độ không tiếp xúc;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 Thiết bị đo điện trở tiếp địa;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 Thiết bị đo hiệu điện thế và dòng điện;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 Thiết bị đo điện trở cách điện;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 Thiết bị đo vận tốc dài và vận tốc quay;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9. Luxmet, Cờ lê lực;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10. Thiết bị đo độ dài;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11. Thiết bị đo đường kính;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12. Đèn chiếu sáng chuyên dụng.</w:t>
            </w:r>
          </w:p>
        </w:tc>
      </w:tr>
      <w:tr w:rsidR="00CE31CA" w:rsidRPr="00CE31CA" w:rsidTr="00CE31C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Nhóm đối tượng đặc thù quân sự</w:t>
            </w:r>
          </w:p>
        </w:tc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Các thiết bị dùng cho nhóm đối tượng kiểm định là nồi hơi và các thiết bị áp lực (trừ chai chứa khí hóa lỏng);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Các thiết bị dùng cho nhóm đối tượng kiểm định là thiết bị nâng, thang máy, thang cuốn;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Các thiết bị dùng cho nhóm đối tượng kiểm định thiết bị điện phòng nổ;</w:t>
            </w:r>
          </w:p>
          <w:p w:rsidR="00CE31CA" w:rsidRPr="00CE31CA" w:rsidRDefault="00CE31CA" w:rsidP="00CE31C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1C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Các thiết bị đặc thù chuyên dụng khác.</w:t>
            </w:r>
          </w:p>
        </w:tc>
      </w:tr>
    </w:tbl>
    <w:p w:rsidR="00D1409F" w:rsidRDefault="00D1409F">
      <w:bookmarkStart w:id="2" w:name="_GoBack"/>
      <w:bookmarkEnd w:id="2"/>
    </w:p>
    <w:sectPr w:rsidR="00D1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A"/>
    <w:rsid w:val="00CE31CA"/>
    <w:rsid w:val="00D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D37DD-B8C2-4D86-B255-C1044146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>MTC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2022-10-27T15:50:00Z</dcterms:created>
  <dcterms:modified xsi:type="dcterms:W3CDTF">2022-10-27T15:52:00Z</dcterms:modified>
</cp:coreProperties>
</file>