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F7" w:rsidRPr="00426DF7" w:rsidRDefault="00426DF7" w:rsidP="00426DF7">
      <w:pPr>
        <w:spacing w:after="0" w:line="234" w:lineRule="atLeast"/>
        <w:jc w:val="center"/>
        <w:rPr>
          <w:rFonts w:ascii="Arial" w:eastAsia="Times New Roman" w:hAnsi="Arial" w:cs="Arial"/>
          <w:color w:val="000000"/>
          <w:sz w:val="18"/>
          <w:szCs w:val="18"/>
        </w:rPr>
      </w:pPr>
      <w:bookmarkStart w:id="0" w:name="chuong_phuluc_2"/>
      <w:r w:rsidRPr="00426DF7">
        <w:rPr>
          <w:rFonts w:ascii="Arial" w:eastAsia="Times New Roman" w:hAnsi="Arial" w:cs="Arial"/>
          <w:b/>
          <w:bCs/>
          <w:color w:val="000000"/>
          <w:sz w:val="18"/>
          <w:szCs w:val="18"/>
          <w:lang w:val="vi-VN"/>
        </w:rPr>
        <w:t>PHỤ LỤC 02</w:t>
      </w:r>
      <w:bookmarkEnd w:id="0"/>
    </w:p>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vi-VN"/>
        </w:rPr>
        <w:t>(Hướng dẫn đoạn 20, 21 Chuẩn mực này)</w:t>
      </w:r>
    </w:p>
    <w:p w:rsidR="00426DF7" w:rsidRPr="00426DF7" w:rsidRDefault="00426DF7" w:rsidP="00426DF7">
      <w:pPr>
        <w:spacing w:after="0" w:line="234" w:lineRule="atLeast"/>
        <w:rPr>
          <w:rFonts w:ascii="Arial" w:eastAsia="Times New Roman" w:hAnsi="Arial" w:cs="Arial"/>
          <w:color w:val="000000"/>
          <w:sz w:val="18"/>
          <w:szCs w:val="18"/>
        </w:rPr>
      </w:pPr>
      <w:bookmarkStart w:id="1" w:name="chuong_phuluc_2_name"/>
      <w:r w:rsidRPr="00426DF7">
        <w:rPr>
          <w:rFonts w:ascii="Arial" w:eastAsia="Times New Roman" w:hAnsi="Arial" w:cs="Arial"/>
          <w:b/>
          <w:bCs/>
          <w:color w:val="000000"/>
          <w:sz w:val="18"/>
          <w:szCs w:val="18"/>
          <w:lang w:val="vi-VN"/>
        </w:rPr>
        <w:t>MẪU KẾ HOẠCH KIỂM TOÁN TỔNG THỂ</w:t>
      </w:r>
      <w:bookmarkEnd w:id="1"/>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lang w:val="vi-VN"/>
        </w:rPr>
        <w:t>Công ty kiểm toán XYZ</w:t>
      </w:r>
    </w:p>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b/>
          <w:bCs/>
          <w:color w:val="000000"/>
          <w:sz w:val="18"/>
          <w:szCs w:val="18"/>
          <w:lang w:val="vi-VN"/>
        </w:rPr>
        <w:t>KẾ HOẠCH KIỂM TOÁN TỔNG THỂ</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lang w:val="vi-VN"/>
        </w:rPr>
        <w:t>1. Thông tin về dự án và khách hàng: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rPr>
        <w:t>a) Thông tin chung: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Tên khách hàng:....................................................................................................................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Trụ sở chính:.........................................................................................................................</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Điện thoại:..............................Fax:..............................Email:................................</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Tên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Chủ đầu tư:...........................................................................................................................</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Cấp quyết định đầu tư:.........................................................................................................</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Tổng mức đầu tư được duyệt:...............................................................................................</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Trong đó (*):Xây dựng:............................................................................................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Thiết bị:................................................................................................</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Quản lý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Tư vấn đầu tư:......................................................................................</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Chi phí khác:........................................................................................</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Dự phòng:............................................................................................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i/>
          <w:iCs/>
          <w:color w:val="000000"/>
          <w:sz w:val="18"/>
          <w:szCs w:val="18"/>
        </w:rPr>
        <w:t>(*) Chi tiết tổng mức đầu tư tùy thuộc vào quy định về quản lý chi phí từng thời kỳ</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Nguồn vốn đầu tư:…………………………………………………………………..……..</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Quy mô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Nhóm, loại công trình:...........................................................................................................</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Địa điểm đầu tư:...................................................................................................................</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Thời gian khởi công:............................. Thời gian hoàn thành:..........................................</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rPr>
        <w:t>Các gói thầu chính:</w:t>
      </w:r>
    </w:p>
    <w:tbl>
      <w:tblPr>
        <w:tblW w:w="0" w:type="auto"/>
        <w:tblCellSpacing w:w="0" w:type="dxa"/>
        <w:tblCellMar>
          <w:left w:w="0" w:type="dxa"/>
          <w:right w:w="0" w:type="dxa"/>
        </w:tblCellMar>
        <w:tblLook w:val="04A0" w:firstRow="1" w:lastRow="0" w:firstColumn="1" w:lastColumn="0" w:noHBand="0" w:noVBand="1"/>
      </w:tblPr>
      <w:tblGrid>
        <w:gridCol w:w="534"/>
        <w:gridCol w:w="1746"/>
        <w:gridCol w:w="1653"/>
        <w:gridCol w:w="1530"/>
        <w:gridCol w:w="1440"/>
        <w:gridCol w:w="1257"/>
        <w:gridCol w:w="1170"/>
      </w:tblGrid>
      <w:tr w:rsidR="00426DF7" w:rsidRPr="00426DF7" w:rsidTr="00426DF7">
        <w:trPr>
          <w:tblCellSpacing w:w="0" w:type="dxa"/>
        </w:trPr>
        <w:tc>
          <w:tcPr>
            <w:tcW w:w="534" w:type="dxa"/>
            <w:tcBorders>
              <w:top w:val="single" w:sz="8" w:space="0" w:color="auto"/>
              <w:left w:val="single" w:sz="8" w:space="0" w:color="auto"/>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TT</w:t>
            </w:r>
          </w:p>
        </w:tc>
        <w:tc>
          <w:tcPr>
            <w:tcW w:w="1746"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Tên gói thầu</w:t>
            </w:r>
          </w:p>
        </w:tc>
        <w:tc>
          <w:tcPr>
            <w:tcW w:w="1653"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Hình thức lựa chọn nhà thầu</w:t>
            </w:r>
          </w:p>
        </w:tc>
        <w:tc>
          <w:tcPr>
            <w:tcW w:w="1530"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Hình thức giá hợp đồng</w:t>
            </w:r>
          </w:p>
        </w:tc>
        <w:tc>
          <w:tcPr>
            <w:tcW w:w="1440"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Dự toán/giá gói thầu</w:t>
            </w:r>
          </w:p>
        </w:tc>
        <w:tc>
          <w:tcPr>
            <w:tcW w:w="1257"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Giá trị hợp đồng</w:t>
            </w:r>
          </w:p>
        </w:tc>
        <w:tc>
          <w:tcPr>
            <w:tcW w:w="1170"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Giá trị quyết toán</w:t>
            </w:r>
          </w:p>
        </w:tc>
      </w:tr>
      <w:tr w:rsidR="00426DF7" w:rsidRPr="00426DF7" w:rsidTr="00426DF7">
        <w:trPr>
          <w:tblCellSpacing w:w="0" w:type="dxa"/>
        </w:trPr>
        <w:tc>
          <w:tcPr>
            <w:tcW w:w="534" w:type="dxa"/>
            <w:tcBorders>
              <w:top w:val="nil"/>
              <w:left w:val="single" w:sz="8" w:space="0" w:color="auto"/>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1</w:t>
            </w:r>
          </w:p>
        </w:tc>
        <w:tc>
          <w:tcPr>
            <w:tcW w:w="1746"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Gói thầu số 1</w:t>
            </w:r>
          </w:p>
        </w:tc>
        <w:tc>
          <w:tcPr>
            <w:tcW w:w="1653"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53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44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257"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17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r>
      <w:tr w:rsidR="00426DF7" w:rsidRPr="00426DF7" w:rsidTr="00426DF7">
        <w:trPr>
          <w:tblCellSpacing w:w="0" w:type="dxa"/>
        </w:trPr>
        <w:tc>
          <w:tcPr>
            <w:tcW w:w="534" w:type="dxa"/>
            <w:tcBorders>
              <w:top w:val="nil"/>
              <w:left w:val="single" w:sz="8" w:space="0" w:color="auto"/>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2</w:t>
            </w:r>
          </w:p>
        </w:tc>
        <w:tc>
          <w:tcPr>
            <w:tcW w:w="1746"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Gói thầu số 2</w:t>
            </w:r>
          </w:p>
        </w:tc>
        <w:tc>
          <w:tcPr>
            <w:tcW w:w="1653"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53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44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257"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17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r>
      <w:tr w:rsidR="00426DF7" w:rsidRPr="00426DF7" w:rsidTr="00426DF7">
        <w:trPr>
          <w:tblCellSpacing w:w="0" w:type="dxa"/>
        </w:trPr>
        <w:tc>
          <w:tcPr>
            <w:tcW w:w="534" w:type="dxa"/>
            <w:tcBorders>
              <w:top w:val="nil"/>
              <w:left w:val="single" w:sz="8" w:space="0" w:color="auto"/>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746"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w:t>
            </w:r>
          </w:p>
        </w:tc>
        <w:tc>
          <w:tcPr>
            <w:tcW w:w="1653"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53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44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257"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c>
          <w:tcPr>
            <w:tcW w:w="117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pacing w:val="-4"/>
                <w:sz w:val="18"/>
                <w:szCs w:val="18"/>
                <w:lang w:val="nl-NL"/>
              </w:rPr>
              <w:t> </w:t>
            </w:r>
          </w:p>
        </w:tc>
      </w:tr>
    </w:tbl>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Các bổ sung, thay đổi lớn trong quá trình thực hiện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Hình thức quản lý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Các sự kiện đặc biệt khác có ảnh hưởng đến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lastRenderedPageBreak/>
        <w:t>Tình hình thực hiện và hồ sơ quyết toán của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Nhân sự chủ chốt của khách hàng có liên quan đến dự án:</w:t>
      </w:r>
    </w:p>
    <w:tbl>
      <w:tblPr>
        <w:tblW w:w="0" w:type="auto"/>
        <w:tblCellSpacing w:w="0" w:type="dxa"/>
        <w:tblCellMar>
          <w:left w:w="0" w:type="dxa"/>
          <w:right w:w="0" w:type="dxa"/>
        </w:tblCellMar>
        <w:tblLook w:val="04A0" w:firstRow="1" w:lastRow="0" w:firstColumn="1" w:lastColumn="0" w:noHBand="0" w:noVBand="1"/>
      </w:tblPr>
      <w:tblGrid>
        <w:gridCol w:w="2371"/>
        <w:gridCol w:w="2405"/>
        <w:gridCol w:w="2263"/>
        <w:gridCol w:w="2301"/>
      </w:tblGrid>
      <w:tr w:rsidR="00426DF7" w:rsidRPr="00426DF7" w:rsidTr="00426DF7">
        <w:trPr>
          <w:tblCellSpacing w:w="0" w:type="dxa"/>
        </w:trPr>
        <w:tc>
          <w:tcPr>
            <w:tcW w:w="2376" w:type="dxa"/>
            <w:tcBorders>
              <w:top w:val="single" w:sz="8" w:space="0" w:color="auto"/>
              <w:left w:val="single" w:sz="8" w:space="0" w:color="auto"/>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Họ và tên</w:t>
            </w:r>
          </w:p>
        </w:tc>
        <w:tc>
          <w:tcPr>
            <w:tcW w:w="2410"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Chức vụ</w:t>
            </w:r>
          </w:p>
        </w:tc>
        <w:tc>
          <w:tcPr>
            <w:tcW w:w="2268"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Liên hệ</w:t>
            </w:r>
          </w:p>
        </w:tc>
        <w:tc>
          <w:tcPr>
            <w:tcW w:w="2306" w:type="dxa"/>
            <w:tcBorders>
              <w:top w:val="single" w:sz="8" w:space="0" w:color="auto"/>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Ghi chú</w:t>
            </w:r>
          </w:p>
        </w:tc>
      </w:tr>
      <w:tr w:rsidR="00426DF7" w:rsidRPr="00426DF7" w:rsidTr="00426DF7">
        <w:trPr>
          <w:tblCellSpacing w:w="0" w:type="dxa"/>
        </w:trPr>
        <w:tc>
          <w:tcPr>
            <w:tcW w:w="2376" w:type="dxa"/>
            <w:tcBorders>
              <w:top w:val="nil"/>
              <w:left w:val="single" w:sz="8" w:space="0" w:color="auto"/>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410" w:type="dxa"/>
            <w:tcBorders>
              <w:top w:val="nil"/>
              <w:left w:val="nil"/>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268" w:type="dxa"/>
            <w:tcBorders>
              <w:top w:val="nil"/>
              <w:left w:val="nil"/>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306" w:type="dxa"/>
            <w:tcBorders>
              <w:top w:val="nil"/>
              <w:left w:val="nil"/>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r>
      <w:tr w:rsidR="00426DF7" w:rsidRPr="00426DF7" w:rsidTr="00426DF7">
        <w:trPr>
          <w:tblCellSpacing w:w="0" w:type="dxa"/>
        </w:trPr>
        <w:tc>
          <w:tcPr>
            <w:tcW w:w="2376" w:type="dxa"/>
            <w:tcBorders>
              <w:top w:val="nil"/>
              <w:left w:val="single" w:sz="8" w:space="0" w:color="auto"/>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410" w:type="dxa"/>
            <w:tcBorders>
              <w:top w:val="nil"/>
              <w:left w:val="nil"/>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268" w:type="dxa"/>
            <w:tcBorders>
              <w:top w:val="nil"/>
              <w:left w:val="nil"/>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306" w:type="dxa"/>
            <w:tcBorders>
              <w:top w:val="nil"/>
              <w:left w:val="nil"/>
              <w:bottom w:val="nil"/>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r>
      <w:tr w:rsidR="00426DF7" w:rsidRPr="00426DF7" w:rsidTr="00426DF7">
        <w:trPr>
          <w:tblCellSpacing w:w="0" w:type="dxa"/>
        </w:trPr>
        <w:tc>
          <w:tcPr>
            <w:tcW w:w="2376" w:type="dxa"/>
            <w:tcBorders>
              <w:top w:val="nil"/>
              <w:left w:val="single" w:sz="8" w:space="0" w:color="auto"/>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410"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268"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c>
          <w:tcPr>
            <w:tcW w:w="2306" w:type="dxa"/>
            <w:tcBorders>
              <w:top w:val="nil"/>
              <w:left w:val="nil"/>
              <w:bottom w:val="single" w:sz="8" w:space="0" w:color="auto"/>
              <w:right w:val="single" w:sz="8" w:space="0" w:color="auto"/>
            </w:tcBorders>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w:t>
            </w:r>
          </w:p>
        </w:tc>
      </w:tr>
    </w:tbl>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lang w:val="nl-NL"/>
        </w:rPr>
        <w:t>b) Thông tin về kiểm soát nội bộ của khách hàng: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Tóm tắt các nội dung chủ yếu về kiểm toán nội bộ:</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Các văn bản chủ yếu về quản lý đầu tư, quản lý chất lượng, lựa chọn nhà thầu và về quyết toán dự án hoàn thành có hiệu lực trong thời gian thực hiện dự án gồm:............................................................................................................................</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 Các điểm cần lưu ý về kiểm soát nội bộ của khách hàng:.........................................</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Đánh giá về kiểm soát nội bộ là đáng tin cậy và có hiệu quả:</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Cao □               Trung bình □            Thấp □</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lang w:val="nl-NL"/>
        </w:rPr>
        <w:t>2. Đánh giá rủi ro và xác định mức trọng yếu:</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i/>
          <w:iCs/>
          <w:color w:val="000000"/>
          <w:sz w:val="18"/>
          <w:szCs w:val="18"/>
          <w:lang w:val="vi-VN"/>
        </w:rPr>
        <w:t>Đánh giá rủi ro:</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Đánh giá rủi ro tiềm tàng: Cao </w:t>
      </w:r>
      <w:r w:rsidRPr="00426DF7">
        <w:rPr>
          <w:rFonts w:ascii="Arial" w:eastAsia="Times New Roman" w:hAnsi="Arial" w:cs="Arial"/>
          <w:color w:val="000000"/>
          <w:sz w:val="18"/>
          <w:szCs w:val="18"/>
          <w:lang w:val="nl-NL"/>
        </w:rPr>
        <w:t>□           </w:t>
      </w:r>
      <w:r w:rsidRPr="00426DF7">
        <w:rPr>
          <w:rFonts w:ascii="Arial" w:eastAsia="Times New Roman" w:hAnsi="Arial" w:cs="Arial"/>
          <w:color w:val="000000"/>
          <w:sz w:val="18"/>
          <w:szCs w:val="18"/>
          <w:lang w:val="vi-VN"/>
        </w:rPr>
        <w:t>Trung bình </w:t>
      </w:r>
      <w:r w:rsidRPr="00426DF7">
        <w:rPr>
          <w:rFonts w:ascii="Arial" w:eastAsia="Times New Roman" w:hAnsi="Arial" w:cs="Arial"/>
          <w:color w:val="000000"/>
          <w:sz w:val="18"/>
          <w:szCs w:val="18"/>
          <w:lang w:val="nl-NL"/>
        </w:rPr>
        <w:t>□</w:t>
      </w:r>
      <w:r w:rsidRPr="00426DF7">
        <w:rPr>
          <w:rFonts w:ascii="Arial" w:eastAsia="Times New Roman" w:hAnsi="Arial" w:cs="Arial"/>
          <w:color w:val="000000"/>
          <w:sz w:val="18"/>
          <w:szCs w:val="18"/>
          <w:lang w:val="vi-VN"/>
        </w:rPr>
        <w:t>      Thấp </w:t>
      </w:r>
      <w:r w:rsidRPr="00426DF7">
        <w:rPr>
          <w:rFonts w:ascii="Arial" w:eastAsia="Times New Roman" w:hAnsi="Arial" w:cs="Arial"/>
          <w:color w:val="000000"/>
          <w:sz w:val="18"/>
          <w:szCs w:val="18"/>
          <w:lang w:val="nl-NL"/>
        </w:rPr>
        <w:t>□</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Đánh giá rủi ro kiểm soát: Cao </w:t>
      </w:r>
      <w:r w:rsidRPr="00426DF7">
        <w:rPr>
          <w:rFonts w:ascii="Arial" w:eastAsia="Times New Roman" w:hAnsi="Arial" w:cs="Arial"/>
          <w:color w:val="000000"/>
          <w:sz w:val="18"/>
          <w:szCs w:val="18"/>
          <w:lang w:val="nl-NL"/>
        </w:rPr>
        <w:t>□          </w:t>
      </w:r>
      <w:r w:rsidRPr="00426DF7">
        <w:rPr>
          <w:rFonts w:ascii="Arial" w:eastAsia="Times New Roman" w:hAnsi="Arial" w:cs="Arial"/>
          <w:color w:val="000000"/>
          <w:sz w:val="18"/>
          <w:szCs w:val="18"/>
          <w:lang w:val="vi-VN"/>
        </w:rPr>
        <w:t>Trung bình </w:t>
      </w:r>
      <w:r w:rsidRPr="00426DF7">
        <w:rPr>
          <w:rFonts w:ascii="Arial" w:eastAsia="Times New Roman" w:hAnsi="Arial" w:cs="Arial"/>
          <w:color w:val="000000"/>
          <w:sz w:val="18"/>
          <w:szCs w:val="18"/>
          <w:lang w:val="nl-NL"/>
        </w:rPr>
        <w:t>□      </w:t>
      </w:r>
      <w:r w:rsidRPr="00426DF7">
        <w:rPr>
          <w:rFonts w:ascii="Arial" w:eastAsia="Times New Roman" w:hAnsi="Arial" w:cs="Arial"/>
          <w:color w:val="000000"/>
          <w:sz w:val="18"/>
          <w:szCs w:val="18"/>
          <w:lang w:val="vi-VN"/>
        </w:rPr>
        <w:t>Thấp </w:t>
      </w:r>
      <w:r w:rsidRPr="00426DF7">
        <w:rPr>
          <w:rFonts w:ascii="Arial" w:eastAsia="Times New Roman" w:hAnsi="Arial" w:cs="Arial"/>
          <w:color w:val="000000"/>
          <w:sz w:val="18"/>
          <w:szCs w:val="18"/>
          <w:lang w:val="nl-NL"/>
        </w:rPr>
        <w:t>□</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i/>
          <w:iCs/>
          <w:color w:val="000000"/>
          <w:sz w:val="18"/>
          <w:szCs w:val="18"/>
          <w:lang w:val="vi-VN"/>
        </w:rPr>
        <w:t>Xác định mức trọng yếu:</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Xác định mức trọng yếu cho các mục tiêu kiểm toán: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Khả năng có những sai sót trọng yếu theo kinh nghiệm và xét đoán của kiểm toán viên đối với dự 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Phương pháp kiểm toán đối với các khoản mục:</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Kiểm tra chọn mẫu..............................................................................................</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Kiểm tra các khoản mục chủ yếu........................................................................</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Kiểm tra toàn bộ 100%........................................................................................</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lang w:val="vi-VN"/>
        </w:rPr>
        <w:t>3. Nhân sự và thời gian kiểm toán: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Nhân sự:...............................................................................................................................</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w:t>
      </w:r>
      <w:r w:rsidRPr="00426DF7">
        <w:rPr>
          <w:rFonts w:ascii="Arial" w:eastAsia="Times New Roman" w:hAnsi="Arial" w:cs="Arial"/>
          <w:color w:val="000000"/>
          <w:sz w:val="18"/>
          <w:szCs w:val="18"/>
          <w:lang w:val="nl-NL"/>
        </w:rPr>
        <w:t>Giám đốc (Phó Giám đốc) phụ trách........................................................................</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w:t>
      </w:r>
      <w:r w:rsidRPr="00426DF7">
        <w:rPr>
          <w:rFonts w:ascii="Arial" w:eastAsia="Times New Roman" w:hAnsi="Arial" w:cs="Arial"/>
          <w:color w:val="000000"/>
          <w:sz w:val="18"/>
          <w:szCs w:val="18"/>
          <w:lang w:val="nl-NL"/>
        </w:rPr>
        <w:t>Trưởng nhóm kiểm toán............................................................................................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w:t>
      </w:r>
      <w:r w:rsidRPr="00426DF7">
        <w:rPr>
          <w:rFonts w:ascii="Arial" w:eastAsia="Times New Roman" w:hAnsi="Arial" w:cs="Arial"/>
          <w:color w:val="000000"/>
          <w:sz w:val="18"/>
          <w:szCs w:val="18"/>
          <w:lang w:val="nl-NL"/>
        </w:rPr>
        <w:t>Kiểm toán viên:..........................................................................................................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w:t>
      </w:r>
      <w:r w:rsidRPr="00426DF7">
        <w:rPr>
          <w:rFonts w:ascii="Arial" w:eastAsia="Times New Roman" w:hAnsi="Arial" w:cs="Arial"/>
          <w:color w:val="000000"/>
          <w:sz w:val="18"/>
          <w:szCs w:val="18"/>
          <w:lang w:val="nl-NL"/>
        </w:rPr>
        <w:t>Kỹ thuật viên 1...........................................................................................................</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w:t>
      </w:r>
      <w:r w:rsidRPr="00426DF7">
        <w:rPr>
          <w:rFonts w:ascii="Arial" w:eastAsia="Times New Roman" w:hAnsi="Arial" w:cs="Arial"/>
          <w:color w:val="000000"/>
          <w:sz w:val="18"/>
          <w:szCs w:val="18"/>
          <w:lang w:val="nl-NL"/>
        </w:rPr>
        <w:t>Kỹ thuật viên 2:..........................................................................................................</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vi-VN"/>
        </w:rPr>
        <w:t>- </w:t>
      </w:r>
      <w:r w:rsidRPr="00426DF7">
        <w:rPr>
          <w:rFonts w:ascii="Arial" w:eastAsia="Times New Roman" w:hAnsi="Arial" w:cs="Arial"/>
          <w:color w:val="000000"/>
          <w:sz w:val="18"/>
          <w:szCs w:val="18"/>
          <w:lang w:val="nl-NL"/>
        </w:rPr>
        <w:t>Chuyên gia khác:........................................................................................................</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Thời gian kiểm toán từ:........................ đến:...........................................</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b/>
          <w:bCs/>
          <w:color w:val="000000"/>
          <w:sz w:val="18"/>
          <w:szCs w:val="18"/>
          <w:lang w:val="nl-NL"/>
        </w:rPr>
        <w:lastRenderedPageBreak/>
        <w:t>4. Các vấn đề khác:</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color w:val="000000"/>
          <w:sz w:val="18"/>
          <w:szCs w:val="18"/>
          <w:lang w:val="nl-NL"/>
        </w:rPr>
        <w:t>..........................................................................................................................................</w:t>
      </w:r>
    </w:p>
    <w:p w:rsidR="00426DF7" w:rsidRPr="00426DF7" w:rsidRDefault="00426DF7" w:rsidP="00426DF7">
      <w:pPr>
        <w:spacing w:before="120" w:after="120" w:line="234" w:lineRule="atLeast"/>
        <w:rPr>
          <w:rFonts w:ascii="Arial" w:eastAsia="Times New Roman" w:hAnsi="Arial" w:cs="Arial"/>
          <w:color w:val="000000"/>
          <w:sz w:val="18"/>
          <w:szCs w:val="18"/>
        </w:rPr>
      </w:pPr>
      <w:r w:rsidRPr="00426DF7">
        <w:rPr>
          <w:rFonts w:ascii="Arial" w:eastAsia="Times New Roman" w:hAnsi="Arial" w:cs="Arial"/>
          <w:i/>
          <w:iCs/>
          <w:color w:val="000000"/>
          <w:sz w:val="18"/>
          <w:szCs w:val="18"/>
          <w:lang w:val="nl-NL"/>
        </w:rPr>
        <w:t> </w:t>
      </w:r>
    </w:p>
    <w:p w:rsidR="00426DF7" w:rsidRPr="00426DF7" w:rsidRDefault="00426DF7" w:rsidP="00426DF7">
      <w:pPr>
        <w:spacing w:before="120" w:after="120" w:line="234" w:lineRule="atLeast"/>
        <w:jc w:val="right"/>
        <w:rPr>
          <w:rFonts w:ascii="Arial" w:eastAsia="Times New Roman" w:hAnsi="Arial" w:cs="Arial"/>
          <w:color w:val="000000"/>
          <w:sz w:val="18"/>
          <w:szCs w:val="18"/>
        </w:rPr>
      </w:pPr>
      <w:r w:rsidRPr="00426DF7">
        <w:rPr>
          <w:rFonts w:ascii="Arial" w:eastAsia="Times New Roman" w:hAnsi="Arial" w:cs="Arial"/>
          <w:i/>
          <w:iCs/>
          <w:color w:val="000000"/>
          <w:sz w:val="18"/>
          <w:szCs w:val="18"/>
          <w:lang w:val="nl-NL"/>
        </w:rPr>
        <w:t>Hà Nội., ngày... tháng... năm...</w:t>
      </w:r>
    </w:p>
    <w:tbl>
      <w:tblPr>
        <w:tblW w:w="0" w:type="auto"/>
        <w:tblCellSpacing w:w="0" w:type="dxa"/>
        <w:tblCellMar>
          <w:left w:w="0" w:type="dxa"/>
          <w:right w:w="0" w:type="dxa"/>
        </w:tblCellMar>
        <w:tblLook w:val="04A0" w:firstRow="1" w:lastRow="0" w:firstColumn="1" w:lastColumn="0" w:noHBand="0" w:noVBand="1"/>
      </w:tblPr>
      <w:tblGrid>
        <w:gridCol w:w="4261"/>
        <w:gridCol w:w="4262"/>
      </w:tblGrid>
      <w:tr w:rsidR="00426DF7" w:rsidRPr="00426DF7" w:rsidTr="00426DF7">
        <w:trPr>
          <w:tblCellSpacing w:w="0" w:type="dxa"/>
        </w:trPr>
        <w:tc>
          <w:tcPr>
            <w:tcW w:w="4261" w:type="dxa"/>
            <w:tcMar>
              <w:top w:w="0" w:type="dxa"/>
              <w:left w:w="108" w:type="dxa"/>
              <w:bottom w:w="0" w:type="dxa"/>
              <w:right w:w="108" w:type="dxa"/>
            </w:tcMar>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b/>
                <w:bCs/>
                <w:color w:val="000000"/>
                <w:sz w:val="18"/>
                <w:szCs w:val="18"/>
                <w:lang w:val="nl-NL"/>
              </w:rPr>
              <w:t>Người duyệt</w:t>
            </w:r>
            <w:r w:rsidRPr="00426DF7">
              <w:rPr>
                <w:rFonts w:ascii="Arial" w:eastAsia="Times New Roman" w:hAnsi="Arial" w:cs="Arial"/>
                <w:b/>
                <w:bCs/>
                <w:color w:val="000000"/>
                <w:sz w:val="18"/>
                <w:szCs w:val="18"/>
                <w:lang w:val="nl-NL"/>
              </w:rPr>
              <w:br/>
            </w:r>
            <w:r w:rsidRPr="00426DF7">
              <w:rPr>
                <w:rFonts w:ascii="Arial" w:eastAsia="Times New Roman" w:hAnsi="Arial" w:cs="Arial"/>
                <w:b/>
                <w:bCs/>
                <w:color w:val="000000"/>
                <w:sz w:val="18"/>
                <w:szCs w:val="18"/>
                <w:lang w:val="nl-NL"/>
              </w:rPr>
              <w:br/>
            </w:r>
            <w:r w:rsidRPr="00426DF7">
              <w:rPr>
                <w:rFonts w:ascii="Arial" w:eastAsia="Times New Roman" w:hAnsi="Arial" w:cs="Arial"/>
                <w:i/>
                <w:iCs/>
                <w:color w:val="000000"/>
                <w:sz w:val="18"/>
                <w:szCs w:val="18"/>
                <w:lang w:val="nl-NL"/>
              </w:rPr>
              <w:br/>
            </w:r>
            <w:r w:rsidRPr="00426DF7">
              <w:rPr>
                <w:rFonts w:ascii="Arial" w:eastAsia="Times New Roman" w:hAnsi="Arial" w:cs="Arial"/>
                <w:i/>
                <w:iCs/>
                <w:color w:val="000000"/>
                <w:sz w:val="18"/>
                <w:szCs w:val="18"/>
                <w:lang w:val="nl-NL"/>
              </w:rPr>
              <w:br/>
            </w:r>
            <w:r w:rsidRPr="00426DF7">
              <w:rPr>
                <w:rFonts w:ascii="Arial" w:eastAsia="Times New Roman" w:hAnsi="Arial" w:cs="Arial"/>
                <w:i/>
                <w:iCs/>
                <w:color w:val="000000"/>
                <w:sz w:val="18"/>
                <w:szCs w:val="18"/>
                <w:lang w:val="nl-NL"/>
              </w:rPr>
              <w:br/>
              <w:t>(Chữ ký, họ và tên)</w:t>
            </w:r>
          </w:p>
        </w:tc>
        <w:tc>
          <w:tcPr>
            <w:tcW w:w="4262" w:type="dxa"/>
            <w:tcMar>
              <w:top w:w="0" w:type="dxa"/>
              <w:left w:w="108" w:type="dxa"/>
              <w:bottom w:w="0" w:type="dxa"/>
              <w:right w:w="108" w:type="dxa"/>
            </w:tcMar>
            <w:vAlign w:val="center"/>
            <w:hideMark/>
          </w:tcPr>
          <w:p w:rsidR="00426DF7" w:rsidRPr="00426DF7" w:rsidRDefault="00426DF7" w:rsidP="00426DF7">
            <w:pPr>
              <w:spacing w:before="120" w:after="120" w:line="234" w:lineRule="atLeast"/>
              <w:jc w:val="center"/>
              <w:rPr>
                <w:rFonts w:ascii="Arial" w:eastAsia="Times New Roman" w:hAnsi="Arial" w:cs="Arial"/>
                <w:color w:val="000000"/>
                <w:sz w:val="18"/>
                <w:szCs w:val="18"/>
              </w:rPr>
            </w:pPr>
            <w:r w:rsidRPr="00426DF7">
              <w:rPr>
                <w:rFonts w:ascii="Arial" w:eastAsia="Times New Roman" w:hAnsi="Arial" w:cs="Arial"/>
                <w:b/>
                <w:bCs/>
                <w:color w:val="000000"/>
                <w:sz w:val="18"/>
                <w:szCs w:val="18"/>
                <w:lang w:val="nl-NL"/>
              </w:rPr>
              <w:t>Người lập</w:t>
            </w:r>
            <w:r w:rsidRPr="00426DF7">
              <w:rPr>
                <w:rFonts w:ascii="Arial" w:eastAsia="Times New Roman" w:hAnsi="Arial" w:cs="Arial"/>
                <w:b/>
                <w:bCs/>
                <w:color w:val="000000"/>
                <w:sz w:val="18"/>
                <w:szCs w:val="18"/>
                <w:lang w:val="nl-NL"/>
              </w:rPr>
              <w:br/>
            </w:r>
            <w:r w:rsidRPr="00426DF7">
              <w:rPr>
                <w:rFonts w:ascii="Arial" w:eastAsia="Times New Roman" w:hAnsi="Arial" w:cs="Arial"/>
                <w:i/>
                <w:iCs/>
                <w:color w:val="000000"/>
                <w:sz w:val="18"/>
                <w:szCs w:val="18"/>
                <w:lang w:val="nl-NL"/>
              </w:rPr>
              <w:br/>
            </w:r>
            <w:r w:rsidRPr="00426DF7">
              <w:rPr>
                <w:rFonts w:ascii="Arial" w:eastAsia="Times New Roman" w:hAnsi="Arial" w:cs="Arial"/>
                <w:i/>
                <w:iCs/>
                <w:color w:val="000000"/>
                <w:sz w:val="18"/>
                <w:szCs w:val="18"/>
                <w:lang w:val="nl-NL"/>
              </w:rPr>
              <w:br/>
            </w:r>
            <w:r w:rsidRPr="00426DF7">
              <w:rPr>
                <w:rFonts w:ascii="Arial" w:eastAsia="Times New Roman" w:hAnsi="Arial" w:cs="Arial"/>
                <w:i/>
                <w:iCs/>
                <w:color w:val="000000"/>
                <w:sz w:val="18"/>
                <w:szCs w:val="18"/>
                <w:lang w:val="nl-NL"/>
              </w:rPr>
              <w:br/>
            </w:r>
            <w:r w:rsidRPr="00426DF7">
              <w:rPr>
                <w:rFonts w:ascii="Arial" w:eastAsia="Times New Roman" w:hAnsi="Arial" w:cs="Arial"/>
                <w:i/>
                <w:iCs/>
                <w:color w:val="000000"/>
                <w:sz w:val="18"/>
                <w:szCs w:val="18"/>
                <w:lang w:val="nl-NL"/>
              </w:rPr>
              <w:br/>
              <w:t>(Chữ ký, họ và tên)</w:t>
            </w:r>
          </w:p>
        </w:tc>
      </w:tr>
    </w:tbl>
    <w:p w:rsidR="00067CB9" w:rsidRDefault="00067CB9">
      <w:bookmarkStart w:id="2" w:name="_GoBack"/>
      <w:bookmarkEnd w:id="2"/>
    </w:p>
    <w:sectPr w:rsidR="0006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F7"/>
    <w:rsid w:val="00067CB9"/>
    <w:rsid w:val="0042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14A4D-21DC-45FF-9D7A-681F86B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2023-02-28T10:12:00Z</dcterms:created>
  <dcterms:modified xsi:type="dcterms:W3CDTF">2023-02-28T10:12:00Z</dcterms:modified>
</cp:coreProperties>
</file>