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CỘNG HÒA XÃ HỘI CHỦ NGHĨA VIỆT NAM</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sz w:val="26"/>
          <w:szCs w:val="26"/>
          <w:rtl w:val="0"/>
        </w:rPr>
        <w:t xml:space="preserve">…, ngày … tháng … năm 202…</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DỰ THẢO HỢP ĐỒNG</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số: …….</w:t>
      </w:r>
    </w:p>
    <w:p w:rsidR="00000000" w:rsidDel="00000000" w:rsidP="00000000" w:rsidRDefault="00000000" w:rsidRPr="00000000" w14:paraId="0000000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Gói thầu: ……</w:t>
      </w:r>
    </w:p>
    <w:p w:rsidR="00000000" w:rsidDel="00000000" w:rsidP="00000000" w:rsidRDefault="00000000" w:rsidRPr="00000000" w14:paraId="0000000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Thuộc dự án: ….</w:t>
      </w:r>
    </w:p>
    <w:p w:rsidR="00000000" w:rsidDel="00000000" w:rsidP="00000000" w:rsidRDefault="00000000" w:rsidRPr="00000000" w14:paraId="0000000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số: ……..</w:t>
      </w:r>
    </w:p>
    <w:p w:rsidR="00000000" w:rsidDel="00000000" w:rsidP="00000000" w:rsidRDefault="00000000" w:rsidRPr="00000000" w14:paraId="0000000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Gói thầu: ………..  </w:t>
      </w:r>
      <w:r w:rsidDel="00000000" w:rsidR="00000000" w:rsidRPr="00000000">
        <w:rPr>
          <w:rFonts w:ascii="Times New Roman" w:cs="Times New Roman" w:eastAsia="Times New Roman" w:hAnsi="Times New Roman"/>
          <w:i w:val="1"/>
          <w:sz w:val="26"/>
          <w:szCs w:val="26"/>
          <w:rtl w:val="0"/>
        </w:rPr>
        <w:t xml:space="preserve">[Ghi tên gói thầu]</w:t>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Thuộc dự án: ………….  </w:t>
      </w:r>
      <w:r w:rsidDel="00000000" w:rsidR="00000000" w:rsidRPr="00000000">
        <w:rPr>
          <w:rFonts w:ascii="Times New Roman" w:cs="Times New Roman" w:eastAsia="Times New Roman" w:hAnsi="Times New Roman"/>
          <w:i w:val="1"/>
          <w:sz w:val="26"/>
          <w:szCs w:val="26"/>
          <w:rtl w:val="0"/>
        </w:rPr>
        <w:t xml:space="preserve">[Ghi tên dự án]</w:t>
      </w: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  </w:t>
      </w:r>
      <w:r w:rsidDel="00000000" w:rsidR="00000000" w:rsidRPr="00000000">
        <w:rPr>
          <w:rFonts w:ascii="Times New Roman" w:cs="Times New Roman" w:eastAsia="Times New Roman" w:hAnsi="Times New Roman"/>
          <w:i w:val="1"/>
          <w:sz w:val="26"/>
          <w:szCs w:val="26"/>
          <w:rtl w:val="0"/>
        </w:rPr>
        <w:t xml:space="preserve">[Bộ luật Dân sự số </w:t>
      </w:r>
      <w:r w:rsidDel="00000000" w:rsidR="00000000" w:rsidRPr="00000000">
        <w:rPr>
          <w:rFonts w:ascii="Times New Roman" w:cs="Times New Roman" w:eastAsia="Times New Roman" w:hAnsi="Times New Roman"/>
          <w:sz w:val="26"/>
          <w:szCs w:val="26"/>
          <w:rtl w:val="0"/>
        </w:rPr>
        <w:t xml:space="preserve">91/2015/QH13</w:t>
      </w:r>
      <w:r w:rsidDel="00000000" w:rsidR="00000000" w:rsidRPr="00000000">
        <w:rPr>
          <w:rFonts w:ascii="Times New Roman" w:cs="Times New Roman" w:eastAsia="Times New Roman" w:hAnsi="Times New Roman"/>
          <w:i w:val="1"/>
          <w:sz w:val="26"/>
          <w:szCs w:val="26"/>
          <w:rtl w:val="0"/>
        </w:rPr>
        <w:t xml:space="preserve"> ngày ngày 24 tháng 11 năm 2015]</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w:t>
      </w:r>
      <w:r w:rsidDel="00000000" w:rsidR="00000000" w:rsidRPr="00000000">
        <w:rPr>
          <w:rFonts w:ascii="Times New Roman" w:cs="Times New Roman" w:eastAsia="Times New Roman" w:hAnsi="Times New Roman"/>
          <w:i w:val="1"/>
          <w:sz w:val="26"/>
          <w:szCs w:val="26"/>
          <w:rtl w:val="0"/>
        </w:rPr>
        <w:t xml:space="preserve">[Luật Đấu thầu số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sz w:val="26"/>
          <w:szCs w:val="26"/>
          <w:rtl w:val="0"/>
        </w:rPr>
        <w:t xml:space="preserve"> ngày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Quyết định số ……… ngày …. tháng ….. năm ……….. của ………………….. về việc phê duyệt kết quả chào hàng gói thầu ………….. </w:t>
      </w:r>
      <w:r w:rsidDel="00000000" w:rsidR="00000000" w:rsidRPr="00000000">
        <w:rPr>
          <w:rFonts w:ascii="Times New Roman" w:cs="Times New Roman" w:eastAsia="Times New Roman" w:hAnsi="Times New Roman"/>
          <w:i w:val="1"/>
          <w:sz w:val="26"/>
          <w:szCs w:val="26"/>
          <w:rtl w:val="0"/>
        </w:rPr>
        <w:t xml:space="preserve">[Ghi tên gói thầu]</w:t>
      </w:r>
      <w:r w:rsidDel="00000000" w:rsidR="00000000" w:rsidRPr="00000000">
        <w:rPr>
          <w:rFonts w:ascii="Times New Roman" w:cs="Times New Roman" w:eastAsia="Times New Roman" w:hAnsi="Times New Roman"/>
          <w:sz w:val="26"/>
          <w:szCs w:val="26"/>
          <w:rtl w:val="0"/>
        </w:rPr>
        <w:t xml:space="preserve"> và thông báo kết quả chào hàng số ….. ngày …. tháng …. năm ……… của bên mời thầu;</w:t>
      </w:r>
    </w:p>
    <w:p w:rsidR="00000000" w:rsidDel="00000000" w:rsidP="00000000" w:rsidRDefault="00000000" w:rsidRPr="00000000" w14:paraId="000000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biên bản thương thảo, hoàn thiện hợp đồng đã được bên mời thầu và nhà thầu trúng thầu ký ngày ……. tháng …… năm …………;</w:t>
      </w:r>
    </w:p>
    <w:p w:rsidR="00000000" w:rsidDel="00000000" w:rsidP="00000000" w:rsidRDefault="00000000" w:rsidRPr="00000000" w14:paraId="0000000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đại diện cho các bên ký hợp đồng, gồm có:</w:t>
      </w:r>
    </w:p>
    <w:p w:rsidR="00000000" w:rsidDel="00000000" w:rsidP="00000000" w:rsidRDefault="00000000" w:rsidRPr="00000000" w14:paraId="0000001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Chủ đầu tư (sau đây gọi là Bên A)</w:t>
      </w: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chủ đầu tư </w:t>
      </w:r>
      <w:r w:rsidDel="00000000" w:rsidR="00000000" w:rsidRPr="00000000">
        <w:rPr>
          <w:rFonts w:ascii="Times New Roman" w:cs="Times New Roman" w:eastAsia="Times New Roman" w:hAnsi="Times New Roman"/>
          <w:i w:val="1"/>
          <w:sz w:val="26"/>
          <w:szCs w:val="26"/>
          <w:rtl w:val="0"/>
        </w:rPr>
        <w:t xml:space="preserve">[Ghi tên chủ đầu tư]</w:t>
      </w:r>
      <w:r w:rsidDel="00000000" w:rsidR="00000000" w:rsidRPr="00000000">
        <w:rPr>
          <w:rFonts w:ascii="Times New Roman" w:cs="Times New Roman" w:eastAsia="Times New Roman" w:hAnsi="Times New Roman"/>
          <w:sz w:val="26"/>
          <w:szCs w:val="26"/>
          <w:rtl w:val="0"/>
        </w:rPr>
        <w:t xml:space="preserve">:…………Địa chỉ: ……………Điện thoại: …………..Fax: …………E-mail: ……….</w:t>
      </w:r>
    </w:p>
    <w:p w:rsidR="00000000" w:rsidDel="00000000" w:rsidP="00000000" w:rsidRDefault="00000000" w:rsidRPr="00000000" w14:paraId="0000001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w:t>
      </w:r>
    </w:p>
    <w:p w:rsidR="00000000" w:rsidDel="00000000" w:rsidP="00000000" w:rsidRDefault="00000000" w:rsidRPr="00000000" w14:paraId="0000001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là ông/bà: ………</w:t>
      </w:r>
    </w:p>
    <w:p w:rsidR="00000000" w:rsidDel="00000000" w:rsidP="00000000" w:rsidRDefault="00000000" w:rsidRPr="00000000" w14:paraId="0000001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w:t>
      </w:r>
    </w:p>
    <w:p w:rsidR="00000000" w:rsidDel="00000000" w:rsidP="00000000" w:rsidRDefault="00000000" w:rsidRPr="00000000" w14:paraId="0000001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ủy quyền ký hợp đồng số ……….. ngày …. tháng ….. năm ………. (trường hợp được ủy quyền).</w:t>
      </w:r>
    </w:p>
    <w:p w:rsidR="00000000" w:rsidDel="00000000" w:rsidP="00000000" w:rsidRDefault="00000000" w:rsidRPr="00000000" w14:paraId="0000001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Nhà thầu (sau đây gọi là Bên B)</w:t>
      </w: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nhà thầu </w:t>
      </w:r>
      <w:r w:rsidDel="00000000" w:rsidR="00000000" w:rsidRPr="00000000">
        <w:rPr>
          <w:rFonts w:ascii="Times New Roman" w:cs="Times New Roman" w:eastAsia="Times New Roman" w:hAnsi="Times New Roman"/>
          <w:i w:val="1"/>
          <w:sz w:val="26"/>
          <w:szCs w:val="26"/>
          <w:rtl w:val="0"/>
        </w:rPr>
        <w:t xml:space="preserve">[Ghi tên nhà thầu trúng thầu]</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………..Điện thoại: ……..Fax: …….</w:t>
      </w:r>
    </w:p>
    <w:p w:rsidR="00000000" w:rsidDel="00000000" w:rsidP="00000000" w:rsidRDefault="00000000" w:rsidRPr="00000000" w14:paraId="0000001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p>
    <w:p w:rsidR="00000000" w:rsidDel="00000000" w:rsidP="00000000" w:rsidRDefault="00000000" w:rsidRPr="00000000" w14:paraId="0000001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w:t>
      </w:r>
    </w:p>
    <w:p w:rsidR="00000000" w:rsidDel="00000000" w:rsidP="00000000" w:rsidRDefault="00000000" w:rsidRPr="00000000" w14:paraId="0000001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là ông/bà: ………..</w:t>
      </w:r>
    </w:p>
    <w:p w:rsidR="00000000" w:rsidDel="00000000" w:rsidP="00000000" w:rsidRDefault="00000000" w:rsidRPr="00000000" w14:paraId="0000001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Chức vụ: ………</w:t>
      </w:r>
    </w:p>
    <w:p w:rsidR="00000000" w:rsidDel="00000000" w:rsidP="00000000" w:rsidRDefault="00000000" w:rsidRPr="00000000" w14:paraId="0000001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ủy quyền số ….. ngày …… tháng …… năm ………. (trường hợp được ủy quyền) hoặc các tài liệu khác có liên quan.</w:t>
      </w:r>
    </w:p>
    <w:p w:rsidR="00000000" w:rsidDel="00000000" w:rsidP="00000000" w:rsidRDefault="00000000" w:rsidRPr="00000000" w14:paraId="0000002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ký kết hợp đồng cung cấp hàng hóa với các nội dung sau:</w:t>
      </w:r>
    </w:p>
    <w:p w:rsidR="00000000" w:rsidDel="00000000" w:rsidP="00000000" w:rsidRDefault="00000000" w:rsidRPr="00000000" w14:paraId="0000002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 Đối tượng hợp đồng</w:t>
      </w: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Đối tượng của hợp đồng là các hàng hóa được nêu tại phụ lục kèm theo</w:t>
      </w:r>
    </w:p>
    <w:p w:rsidR="00000000" w:rsidDel="00000000" w:rsidP="00000000" w:rsidRDefault="00000000" w:rsidRPr="00000000" w14:paraId="0000002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2. Thành phần hợp đồng</w:t>
      </w: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Thành phần hợp đồng và thứ tự ưu tiên pháp lý như sau: </w:t>
      </w:r>
    </w:p>
    <w:p w:rsidR="00000000" w:rsidDel="00000000" w:rsidP="00000000" w:rsidRDefault="00000000" w:rsidRPr="00000000" w14:paraId="0000002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Văn bản hợp đồng (kèm theo phụ lục)</w:t>
      </w:r>
    </w:p>
    <w:p w:rsidR="00000000" w:rsidDel="00000000" w:rsidP="00000000" w:rsidRDefault="00000000" w:rsidRPr="00000000" w14:paraId="0000002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Biên bản thương thảo, hoàn thiện hợp đồng</w:t>
      </w:r>
    </w:p>
    <w:p w:rsidR="00000000" w:rsidDel="00000000" w:rsidP="00000000" w:rsidRDefault="00000000" w:rsidRPr="00000000" w14:paraId="0000002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Quyết định phê duyệt kết quả chào hàng</w:t>
      </w:r>
    </w:p>
    <w:p w:rsidR="00000000" w:rsidDel="00000000" w:rsidP="00000000" w:rsidRDefault="00000000" w:rsidRPr="00000000" w14:paraId="0000002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Hợp đồng đề xuất và các văn bản làm rõ hồ sơ đề xuất của nhà thầu trúng thầu (nếu có)</w:t>
      </w:r>
    </w:p>
    <w:p w:rsidR="00000000" w:rsidDel="00000000" w:rsidP="00000000" w:rsidRDefault="00000000" w:rsidRPr="00000000" w14:paraId="0000002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Hồ sơ yêu cầu chào hàng cạnh tranh và các tài liệu bổ sung hồ sơ yêu cầu chào hàng cạnh tranh (nếu có)</w:t>
      </w:r>
    </w:p>
    <w:p w:rsidR="00000000" w:rsidDel="00000000" w:rsidP="00000000" w:rsidRDefault="00000000" w:rsidRPr="00000000" w14:paraId="0000002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Các tài liệu kèm theo khác (nếu có)</w:t>
      </w:r>
    </w:p>
    <w:p w:rsidR="00000000" w:rsidDel="00000000" w:rsidP="00000000" w:rsidRDefault="00000000" w:rsidRPr="00000000" w14:paraId="0000002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3: Trách nhiệm của Bên A</w:t>
      </w: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cam kết thanh toán cho Bên B theo giá hợp đồng và phương thức thanh toán nêu tại Điều 5 của hợp đồng này cũng như thực hiện đầy đủ nghĩa vụ và trách nhiệm khác được quy định trong hợp đồng</w:t>
      </w:r>
    </w:p>
    <w:p w:rsidR="00000000" w:rsidDel="00000000" w:rsidP="00000000" w:rsidRDefault="00000000" w:rsidRPr="00000000" w14:paraId="0000002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4. Trách nhiệm của Bên B</w:t>
      </w: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cam kết cung cấp cho Bên A đầy đủ các loại hàng hóa như nêu tại Điều 1 của hợp đồng này, đồng thời cam kết thực hiện đầy đủ các nghĩa vụ và trách nhiệm được nêu trong hợp đồng</w:t>
      </w:r>
    </w:p>
    <w:p w:rsidR="00000000" w:rsidDel="00000000" w:rsidP="00000000" w:rsidRDefault="00000000" w:rsidRPr="00000000" w14:paraId="0000002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5. Giá hợp đồng và phương thức thanh toán</w:t>
      </w: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 hợp đồng: 10 tỷ đồng (mười tỷ đồng)</w:t>
      </w:r>
    </w:p>
    <w:p w:rsidR="00000000" w:rsidDel="00000000" w:rsidP="00000000" w:rsidRDefault="00000000" w:rsidRPr="00000000" w14:paraId="0000003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Phương thức thanh toán:</w:t>
      </w:r>
    </w:p>
    <w:p w:rsidR="00000000" w:rsidDel="00000000" w:rsidP="00000000" w:rsidRDefault="00000000" w:rsidRPr="00000000" w14:paraId="0000003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Hình thức thanh toán: tiền mặt, séc hoặc chuyển khoản</w:t>
      </w:r>
    </w:p>
    <w:p w:rsidR="00000000" w:rsidDel="00000000" w:rsidP="00000000" w:rsidRDefault="00000000" w:rsidRPr="00000000" w14:paraId="0000003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Thời hạn thanh toán: 01 tháng kể từ ngày hợp đồng được ký kết và phải có chứng từ thanh toán phù hợp</w:t>
      </w:r>
    </w:p>
    <w:p w:rsidR="00000000" w:rsidDel="00000000" w:rsidP="00000000" w:rsidRDefault="00000000" w:rsidRPr="00000000" w14:paraId="0000003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Số lần thanh toán: 01 lần</w:t>
      </w:r>
    </w:p>
    <w:p w:rsidR="00000000" w:rsidDel="00000000" w:rsidP="00000000" w:rsidRDefault="00000000" w:rsidRPr="00000000" w14:paraId="0000003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6: Hình thức hợp đồng: </w:t>
      </w:r>
      <w:r w:rsidDel="00000000" w:rsidR="00000000" w:rsidRPr="00000000">
        <w:rPr>
          <w:rFonts w:ascii="Times New Roman" w:cs="Times New Roman" w:eastAsia="Times New Roman" w:hAnsi="Times New Roman"/>
          <w:sz w:val="26"/>
          <w:szCs w:val="26"/>
          <w:rtl w:val="0"/>
        </w:rPr>
        <w:t xml:space="preserve">trọn gói</w:t>
      </w:r>
    </w:p>
    <w:p w:rsidR="00000000" w:rsidDel="00000000" w:rsidP="00000000" w:rsidRDefault="00000000" w:rsidRPr="00000000" w14:paraId="0000003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7. Thời gian thực hiện hợp đồng</w:t>
      </w: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thực hiện hợp đồng: 03 tháng</w:t>
      </w:r>
    </w:p>
    <w:p w:rsidR="00000000" w:rsidDel="00000000" w:rsidP="00000000" w:rsidRDefault="00000000" w:rsidRPr="00000000" w14:paraId="0000003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8. Hiệu chỉnh, bổ sung hợp đồng</w:t>
      </w: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Việc hiệu chỉnh, bổ sung hợp đồng có thể được thực hiện trong các trường hợp sau:</w:t>
      </w:r>
    </w:p>
    <w:p w:rsidR="00000000" w:rsidDel="00000000" w:rsidP="00000000" w:rsidRDefault="00000000" w:rsidRPr="00000000" w14:paraId="0000003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Thay đổi phương thức vận chuyển</w:t>
      </w:r>
    </w:p>
    <w:p w:rsidR="00000000" w:rsidDel="00000000" w:rsidP="00000000" w:rsidRDefault="00000000" w:rsidRPr="00000000" w14:paraId="0000003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Thay đổi địa điểm giao hàng</w:t>
      </w:r>
    </w:p>
    <w:p w:rsidR="00000000" w:rsidDel="00000000" w:rsidP="00000000" w:rsidRDefault="00000000" w:rsidRPr="00000000" w14:paraId="0000003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Thay đổi thời gian thực hiện hợp đồng</w:t>
      </w:r>
    </w:p>
    <w:p w:rsidR="00000000" w:rsidDel="00000000" w:rsidP="00000000" w:rsidRDefault="00000000" w:rsidRPr="00000000" w14:paraId="0000003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Các nội dung khác (nếu có)</w:t>
      </w:r>
    </w:p>
    <w:p w:rsidR="00000000" w:rsidDel="00000000" w:rsidP="00000000" w:rsidRDefault="00000000" w:rsidRPr="00000000" w14:paraId="0000003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Bên A và Bên B sẽ tiến hành thương thảo để làm cơ sở ký kết phụ lục bổ sung hợp đồng trong trường hợp hiệu chỉnh, bổ sung hợp đồng</w:t>
      </w:r>
    </w:p>
    <w:p w:rsidR="00000000" w:rsidDel="00000000" w:rsidP="00000000" w:rsidRDefault="00000000" w:rsidRPr="00000000" w14:paraId="0000003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9. Bảo đảm thực hiện hợp đồng</w:t>
      </w: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Bên B phải thực hiện biện pháp bảo đảm thực hiện hợp đồng theo các yêu cầu sau:</w:t>
      </w:r>
    </w:p>
    <w:p w:rsidR="00000000" w:rsidDel="00000000" w:rsidP="00000000" w:rsidRDefault="00000000" w:rsidRPr="00000000" w14:paraId="0000004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hạn nộp bảo đảm thực hiện hợp đồng: 7 ngày trước khi ký hợp đồng</w:t>
      </w:r>
    </w:p>
    <w:p w:rsidR="00000000" w:rsidDel="00000000" w:rsidP="00000000" w:rsidRDefault="00000000" w:rsidRPr="00000000" w14:paraId="0000004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Hình thức bảo đảm thực hiện hợp đồng: đặt cọc, ký quỹ hoặc thư bảo lãnh của ngân hàng, tổ chức tài chính</w:t>
      </w:r>
    </w:p>
    <w:p w:rsidR="00000000" w:rsidDel="00000000" w:rsidP="00000000" w:rsidRDefault="00000000" w:rsidRPr="00000000" w14:paraId="0000004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 trị bảo đảm thực hiện hợp đồng: 3% giá hợp đồng</w:t>
      </w:r>
    </w:p>
    <w:p w:rsidR="00000000" w:rsidDel="00000000" w:rsidP="00000000" w:rsidRDefault="00000000" w:rsidRPr="00000000" w14:paraId="0000004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Hiệu lực của bảo đảm thực hiện hợp đồng: kể từ ngày hợp đồng có hiệu lực cho đến hết ngày 03 tháng 5 năm 2023</w:t>
      </w:r>
    </w:p>
    <w:p w:rsidR="00000000" w:rsidDel="00000000" w:rsidP="00000000" w:rsidRDefault="00000000" w:rsidRPr="00000000" w14:paraId="0000004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Bảo đảm thực hiện hợp đồng sẽ được trả cho Bên A khi Bên B không hoàn thành nghĩa vụ và trách nhiệm của mình theo hợp đồng làm phát sinh thiệt hại cho Bên A</w:t>
      </w:r>
    </w:p>
    <w:p w:rsidR="00000000" w:rsidDel="00000000" w:rsidP="00000000" w:rsidRDefault="00000000" w:rsidRPr="00000000" w14:paraId="0000004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Bên A phải hoàn trả bảo đảm thực hiện hợp đồng cho Bên B trong thời hạn 01 tháng</w:t>
      </w:r>
    </w:p>
    <w:p w:rsidR="00000000" w:rsidDel="00000000" w:rsidP="00000000" w:rsidRDefault="00000000" w:rsidRPr="00000000" w14:paraId="0000004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10. Chấm dứt hợp đồng</w:t>
      </w: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Bên A hoặc bên B có thể chấm dứt hợp đồng nếu một trong hai bên có vi phạm cơ bản về hợp đồng như sau</w:t>
      </w:r>
    </w:p>
    <w:p w:rsidR="00000000" w:rsidDel="00000000" w:rsidP="00000000" w:rsidRDefault="00000000" w:rsidRPr="00000000" w14:paraId="0000004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Bên B không thực hiện một phần hoặc toàn bộ nội dung công việc theo hợp đồng trong thời hạn đã nêu trong hợp đồng hoặc trong khoảng thời gian đã được Bên A gia hạn</w:t>
      </w:r>
    </w:p>
    <w:p w:rsidR="00000000" w:rsidDel="00000000" w:rsidP="00000000" w:rsidRDefault="00000000" w:rsidRPr="00000000" w14:paraId="0000004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Bên B bị phá sản, giải thế</w:t>
      </w:r>
    </w:p>
    <w:p w:rsidR="00000000" w:rsidDel="00000000" w:rsidP="00000000" w:rsidRDefault="00000000" w:rsidRPr="00000000" w14:paraId="0000004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Các hành vi khác (nếu có)</w:t>
      </w:r>
    </w:p>
    <w:p w:rsidR="00000000" w:rsidDel="00000000" w:rsidP="00000000" w:rsidRDefault="00000000" w:rsidRPr="00000000" w14:paraId="0000004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Trong trường hợp Bên A chấm dứt hợp đồng theo điểm a khoản 1 Điều này, Bên A có thể ký hợp đồng với nhà cung cấp khác để thực hiện phần hợp đồng mà Bên B đã không thực hiện. Bên B sẽ chịu  trách nhiệm bồi thường cho Bên A những chi phí vượt trội cho việc thực hiện phần hợp đồng này. Tuy nhiên, Bên B vẫn phải tiếp tục thực hiện và chịu trách nhiệm bảo hành phần hợp đồng đó</w:t>
      </w:r>
    </w:p>
    <w:p w:rsidR="00000000" w:rsidDel="00000000" w:rsidP="00000000" w:rsidRDefault="00000000" w:rsidRPr="00000000" w14:paraId="0000004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Trong trường hợp Bên A chấm dứt hợp đồng theo điểm b khoản 1 Điều này, Bên A không phải chịu bất cứ chi phí đền bù nào. Việc chấm dứt hợp đồng không làm mất đi quyền lợi của Bên A được hưởng theo quy định của hợp đồng và pháp luật</w:t>
      </w:r>
    </w:p>
    <w:p w:rsidR="00000000" w:rsidDel="00000000" w:rsidP="00000000" w:rsidRDefault="00000000" w:rsidRPr="00000000" w14:paraId="0000004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11. Tính hợp lệ của hàng hóa</w:t>
      </w:r>
      <w:r w:rsidDel="00000000" w:rsidR="00000000" w:rsidRPr="00000000">
        <w:rPr>
          <w:rtl w:val="0"/>
        </w:rPr>
      </w:r>
    </w:p>
    <w:p w:rsidR="00000000" w:rsidDel="00000000" w:rsidP="00000000" w:rsidRDefault="00000000" w:rsidRPr="00000000" w14:paraId="0000004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phải nêu rõ xuất xứ của hàng hóa; ký mã hiệu; nhãn mác của sản phẩm và các tài liệu kèm theo để chứng minh tính hợp lệ của hàng hóa và phải tuân thủ các quy định về tiêu chuẩn hiện hành tại quốc gia hoặc vùng lãnh thổ mà hàng hóa có xuất xứ</w:t>
      </w:r>
    </w:p>
    <w:p w:rsidR="00000000" w:rsidDel="00000000" w:rsidP="00000000" w:rsidRDefault="00000000" w:rsidRPr="00000000" w14:paraId="0000005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12. Cung cấp, vận chuyển, kiểm tra và thử nghiệm hàng hóa</w:t>
      </w: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Bên B phải cung cấp hàng hóa và giao các tài liệu, chứng từ kèm theo theo tiến độ nêu trong hồ sơ yêu cầu</w:t>
      </w:r>
    </w:p>
    <w:p w:rsidR="00000000" w:rsidDel="00000000" w:rsidP="00000000" w:rsidRDefault="00000000" w:rsidRPr="00000000" w14:paraId="0000005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Yêu cầu về vận chuyển hàng hóa: nhẹ nhàng, cẩn thận</w:t>
      </w:r>
    </w:p>
    <w:p w:rsidR="00000000" w:rsidDel="00000000" w:rsidP="00000000" w:rsidRDefault="00000000" w:rsidRPr="00000000" w14:paraId="0000005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Bên A hoặc đại diện của Bên A có quyền kiểm tra, thử nghiệm hàng hóa được cung cấp để đảm bảo hàng hóa đó có đặc tính kỹ thuật phù hợp với yêu cầu của hợp đồng. Thời gian, địa điểm và cách thức tiến hành kiểm tra, thử nghiệm. Trường hợp hàng hóa không phù hợp với đặc tính kỹ thuật theo hợp đồng thì Bên A có quyền từ chối và Bên B phải có trách nhiệm thay thế hoặc tiến hành những điều chỉnh cần thiết để đáp ứng đúng các yêu cầu về đặc tính kỹ thuật. Trường hợp Bên B không có khả năng thay thế hay điều chỉnh các hàng hóa không phù hợp, Bên A có quyền tổ chức việc thay thế hay điều chỉnh nếu thấy cần thiết, mọi rủi ro và chi phí liên quan do Bên B chịu. Việc thực hiện kiểm tra, thử nghiệm hàng hóa của Bên A không dẫn đến miễn trừ nghĩa vụ bảo hành hay các nghĩa vụ khác theo hợp đồng của Bên B</w:t>
      </w:r>
    </w:p>
    <w:p w:rsidR="00000000" w:rsidDel="00000000" w:rsidP="00000000" w:rsidRDefault="00000000" w:rsidRPr="00000000" w14:paraId="0000005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13. Bản quyền và bảo hiểm hàng hóa</w:t>
      </w: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Bên B phải hoàn toàn chịu trách nhiệm về mọi thiệt hại phát sinh do việc khiếu nại của bên thứ ba về việc vi phạm bản quyền sở hữu trí tuệ liên quan đến hàng hóa mà Bên B đã cung cấp cho Bên A</w:t>
      </w:r>
    </w:p>
    <w:p w:rsidR="00000000" w:rsidDel="00000000" w:rsidP="00000000" w:rsidRDefault="00000000" w:rsidRPr="00000000" w14:paraId="0000005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Hàng hóa do Bên B cung cấp phải được bảo hiểm đầy đủ để bù đắp những mất mát, tổn thất bất thường trong quá trình vận chuyển, lưu kho và giao hàng</w:t>
      </w:r>
    </w:p>
    <w:p w:rsidR="00000000" w:rsidDel="00000000" w:rsidP="00000000" w:rsidRDefault="00000000" w:rsidRPr="00000000" w14:paraId="0000005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14. Bảo hành</w:t>
      </w: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Bên B bảo đảm rằng hàng hóa được cung cấp theo hợp đồng là mới, chưa sử dụng, đảm bảo chất lượng theo tiêu chuẩn chế tạo và sẽ không có các khuyết tật nảy sinh dẫn đến bất lợi trong quá trình sử dụng hàng hóa</w:t>
      </w:r>
    </w:p>
    <w:p w:rsidR="00000000" w:rsidDel="00000000" w:rsidP="00000000" w:rsidRDefault="00000000" w:rsidRPr="00000000" w14:paraId="00000059">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yêu cầu về bảo hành đối với hàng hóa</w:t>
      </w:r>
    </w:p>
    <w:p w:rsidR="00000000" w:rsidDel="00000000" w:rsidP="00000000" w:rsidRDefault="00000000" w:rsidRPr="00000000" w14:paraId="0000005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15. Giải quyết tranh chấp </w:t>
      </w: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Bên A và Bên B có trách nhiệm giải quyết các tranh chấp phát sinh giữa hai bên thông qua thương lượng, hòa giải</w:t>
      </w:r>
    </w:p>
    <w:p w:rsidR="00000000" w:rsidDel="00000000" w:rsidP="00000000" w:rsidRDefault="00000000" w:rsidRPr="00000000" w14:paraId="0000005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Nếu tranh chấp không thể hòa giải được bằng thương lượng, hòa giải trong thời gian quy định kể từ ngày phát sinh tranh chấp thì bất kỳ bên nào cũng đều có thể yêu cầu đưa việc tranh chấp ra giải quyết theo cơ chế</w:t>
      </w:r>
    </w:p>
    <w:p w:rsidR="00000000" w:rsidDel="00000000" w:rsidP="00000000" w:rsidRDefault="00000000" w:rsidRPr="00000000" w14:paraId="0000005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Điều 16. Hiệu lực hợp đồng</w:t>
      </w: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Hợp đồng có hiệu lực kể từ ngày ký</w:t>
      </w:r>
    </w:p>
    <w:p w:rsidR="00000000" w:rsidDel="00000000" w:rsidP="00000000" w:rsidRDefault="00000000" w:rsidRPr="00000000" w14:paraId="0000005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Hợp đồng hết hiệu lực sau khi hai bên tiến hành thanh lý hợp đồng theo luật định. Hợp đồng được lập thành 02 bộ, mỗi bên giữ 01 bộ có giá trị pháp lý như nhau.</w:t>
      </w:r>
    </w:p>
    <w:tbl>
      <w:tblPr>
        <w:tblStyle w:val="Table1"/>
        <w:tblpPr w:leftFromText="180" w:rightFromText="180" w:topFromText="0" w:bottomFromText="0" w:vertAnchor="text" w:horzAnchor="text" w:tblpX="0" w:tblpY="386"/>
        <w:tblW w:w="9630.0" w:type="dxa"/>
        <w:jc w:val="left"/>
        <w:tblLayout w:type="fixed"/>
        <w:tblLook w:val="0400"/>
      </w:tblPr>
      <w:tblGrid>
        <w:gridCol w:w="4557"/>
        <w:gridCol w:w="5073"/>
        <w:tblGridChange w:id="0">
          <w:tblGrid>
            <w:gridCol w:w="4557"/>
            <w:gridCol w:w="5073"/>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60">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Đại diện hợp pháp của nhà thầu</w:t>
            </w: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tên, đóng dấu)</w:t>
            </w:r>
          </w:p>
        </w:tc>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62">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Đại diện hợp pháp của chủ đầu tư</w:t>
            </w:r>
            <w:r w:rsidDel="00000000" w:rsidR="00000000" w:rsidRPr="00000000">
              <w:rPr>
                <w:rtl w:val="0"/>
              </w:rPr>
            </w:r>
          </w:p>
          <w:p w:rsidR="00000000" w:rsidDel="00000000" w:rsidP="00000000" w:rsidRDefault="00000000" w:rsidRPr="00000000" w14:paraId="0000006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tên, đóng dấu)</w:t>
            </w:r>
          </w:p>
        </w:tc>
      </w:tr>
    </w:tbl>
    <w:p w:rsidR="00000000" w:rsidDel="00000000" w:rsidP="00000000" w:rsidRDefault="00000000" w:rsidRPr="00000000" w14:paraId="00000064">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895F9E"/>
    <w:rPr>
      <w:color w:val="0563c1" w:themeColor="hyperlink"/>
      <w:u w:val="single"/>
    </w:rPr>
  </w:style>
  <w:style w:type="character" w:styleId="UnresolvedMention">
    <w:name w:val="Unresolved Mention"/>
    <w:basedOn w:val="DefaultParagraphFont"/>
    <w:uiPriority w:val="99"/>
    <w:semiHidden w:val="1"/>
    <w:unhideWhenUsed w:val="1"/>
    <w:rsid w:val="00895F9E"/>
    <w:rPr>
      <w:color w:val="605e5c"/>
      <w:shd w:color="auto" w:fill="e1dfdd" w:val="clear"/>
    </w:rPr>
  </w:style>
  <w:style w:type="paragraph" w:styleId="ListParagraph">
    <w:name w:val="List Paragraph"/>
    <w:basedOn w:val="Normal"/>
    <w:uiPriority w:val="34"/>
    <w:qFormat w:val="1"/>
    <w:rsid w:val="00895F9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IeENdyjMqDVUXWyuNGFHI8Dsxg==">CgMxLjA4AHIhMVlfc3BkUU5MeUZFQzE1U1YxaC1PMmgwZDhSY0dLMExC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2024-09-17T04:33:00Z</dcterms:created>
  <dc:creator>Phượng Hoa</dc:creator>
</cp:coreProperties>
</file>