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napToGrid w:val="false"/>
        <w:spacing w:lineRule="auto" w:line="240" w:before="0" w:after="0"/>
        <w:jc w:val="center"/>
        <w:rPr>
          <w:rFonts w:ascii="Times New Roman" w:hAnsi="Times New Roman" w:cs="Arial"/>
          <w:b/>
          <w:bCs/>
          <w:sz w:val="24"/>
          <w:szCs w:val="24"/>
        </w:rPr>
      </w:pPr>
      <w:r>
        <w:rPr>
          <w:rFonts w:cs="Arial" w:ascii="Times New Roman" w:hAnsi="Times New Roman"/>
          <w:b/>
          <w:bCs/>
          <w:sz w:val="24"/>
          <w:szCs w:val="24"/>
        </w:rPr>
        <w:t xml:space="preserve">Mẫu số 06: Thông báo kết quả thẩm định dự toán xây dựng công trình của </w:t>
        <w:br/>
        <w:t xml:space="preserve">cơ quan chuyên môn về xây dựng đối với các công trình xây dựng thuộc </w:t>
        <w:br/>
        <w:t>tiểu dự án hoặc hạng mục sử dụng vốn đầu tư công của dự án PPP</w:t>
      </w:r>
    </w:p>
    <w:p>
      <w:pPr>
        <w:pStyle w:val="Normal"/>
        <w:snapToGrid w:val="false"/>
        <w:spacing w:lineRule="auto" w:line="240" w:before="0" w:after="0"/>
        <w:jc w:val="center"/>
        <w:rPr>
          <w:rFonts w:cs="Arial"/>
          <w:b/>
          <w:bCs/>
        </w:rPr>
      </w:pPr>
      <w:r>
        <w:rPr>
          <w:rFonts w:cs="Arial" w:ascii="Times New Roman" w:hAnsi="Times New Roman"/>
          <w:b/>
          <w:bCs/>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411"/>
        <w:gridCol w:w="5615"/>
      </w:tblGrid>
      <w:tr>
        <w:trPr/>
        <w:tc>
          <w:tcPr>
            <w:tcW w:w="34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 CHUYÊN MÔN</w:t>
              <w:br/>
              <w:t>VỀ XÂY DỰNG</w:t>
            </w:r>
            <w:r>
              <w:rPr>
                <w:rFonts w:eastAsia="Arial Unicode MS" w:cs="Arial" w:ascii="Times New Roman" w:hAnsi="Times New Roman"/>
                <w:b/>
                <w:kern w:val="0"/>
                <w:sz w:val="24"/>
                <w:szCs w:val="24"/>
                <w:lang w:val="en-US" w:eastAsia="en-US" w:bidi="ar-SA"/>
              </w:rPr>
              <w:br/>
            </w:r>
            <w:r>
              <w:rPr>
                <w:rFonts w:eastAsia="Arial Unicode MS" w:cs="Arial" w:ascii="Times New Roman" w:hAnsi="Times New Roman"/>
                <w:bCs/>
                <w:kern w:val="0"/>
                <w:sz w:val="24"/>
                <w:szCs w:val="24"/>
                <w:vertAlign w:val="superscript"/>
                <w:lang w:val="en-US" w:eastAsia="en-US" w:bidi="ar-SA"/>
              </w:rPr>
              <w:t>____________</w:t>
            </w:r>
          </w:p>
        </w:tc>
        <w:tc>
          <w:tcPr>
            <w:tcW w:w="56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CỘNG HÒA XÃ HỘI CHỦ NGHĨA VIỆT NAM</w:t>
              <w:br/>
              <w:t xml:space="preserve">Độc lập - Tự do - Hạnh phúc </w:t>
              <w:br/>
            </w:r>
            <w:r>
              <w:rPr>
                <w:rFonts w:eastAsia="Arial Unicode MS" w:cs="Arial" w:ascii="Times New Roman" w:hAnsi="Times New Roman"/>
                <w:bCs/>
                <w:kern w:val="0"/>
                <w:sz w:val="24"/>
                <w:szCs w:val="24"/>
                <w:vertAlign w:val="superscript"/>
                <w:lang w:val="en-US" w:eastAsia="en-US" w:bidi="ar-SA"/>
              </w:rPr>
              <w:t>_______________________</w:t>
            </w:r>
          </w:p>
        </w:tc>
      </w:tr>
      <w:tr>
        <w:trPr/>
        <w:tc>
          <w:tcPr>
            <w:tcW w:w="3411"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(Số hiệu văn bản)</w:t>
            </w:r>
          </w:p>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kern w:val="0"/>
                <w:sz w:val="24"/>
                <w:szCs w:val="24"/>
                <w:lang w:val="en-US" w:eastAsia="en-US" w:bidi="ar-SA"/>
              </w:rPr>
              <w:t>V/v thông báo kết quả thẩm định dự toán xây dựng công trình ………</w:t>
            </w:r>
          </w:p>
        </w:tc>
        <w:tc>
          <w:tcPr>
            <w:tcW w:w="561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i/>
                <w:iCs/>
                <w:kern w:val="0"/>
                <w:sz w:val="24"/>
                <w:szCs w:val="24"/>
                <w:lang w:val="en-US" w:eastAsia="en-US" w:bidi="ar-SA"/>
              </w:rPr>
              <w:t>..., ngày ... tháng ... năm ...</w:t>
            </w:r>
          </w:p>
        </w:tc>
      </w:tr>
    </w:tbl>
    <w:p>
      <w:pPr>
        <w:pStyle w:val="Normal"/>
        <w:snapToGrid w:val="false"/>
        <w:spacing w:before="0" w:after="0"/>
        <w:jc w:val="center"/>
        <w:rPr>
          <w:rFonts w:ascii="Times New Roman" w:hAnsi="Times New Roman" w:cs="Arial"/>
          <w:b/>
          <w:bCs/>
          <w:sz w:val="24"/>
          <w:szCs w:val="24"/>
        </w:rPr>
      </w:pPr>
      <w:r>
        <w:rPr>
          <w:rFonts w:cs="Arial" w:ascii="Times New Roman" w:hAnsi="Times New Roman"/>
          <w:b/>
          <w:bCs/>
          <w:sz w:val="24"/>
          <w:szCs w:val="24"/>
        </w:rPr>
      </w:r>
    </w:p>
    <w:p>
      <w:pPr>
        <w:pStyle w:val="Normal"/>
        <w:snapToGrid w:val="false"/>
        <w:spacing w:before="0" w:after="0"/>
        <w:jc w:val="center"/>
        <w:rPr>
          <w:rFonts w:ascii="Times New Roman" w:hAnsi="Times New Roman"/>
          <w:sz w:val="24"/>
          <w:szCs w:val="24"/>
        </w:rPr>
      </w:pPr>
      <w:r>
        <w:rPr>
          <w:rFonts w:cs="Arial" w:ascii="Times New Roman" w:hAnsi="Times New Roman"/>
          <w:sz w:val="24"/>
          <w:szCs w:val="24"/>
        </w:rPr>
        <w:t xml:space="preserve">Kính gửi: </w:t>
      </w:r>
      <w:r>
        <w:rPr>
          <w:rFonts w:cs="Arial" w:ascii="Times New Roman" w:hAnsi="Times New Roman"/>
          <w:i/>
          <w:iCs/>
          <w:sz w:val="24"/>
          <w:szCs w:val="24"/>
        </w:rPr>
        <w:t>(Tên Chủ đầu tư)</w:t>
      </w:r>
    </w:p>
    <w:p>
      <w:pPr>
        <w:pStyle w:val="Normal"/>
        <w:snapToGrid w:val="false"/>
        <w:spacing w:before="0" w:after="0"/>
        <w:jc w:val="center"/>
        <w:rPr>
          <w:rFonts w:ascii="Times New Roman" w:hAnsi="Times New Roman" w:cs="Arial"/>
          <w:i/>
          <w:iCs/>
          <w:sz w:val="24"/>
          <w:szCs w:val="24"/>
        </w:rPr>
      </w:pPr>
      <w:r>
        <w:rPr>
          <w:rFonts w:cs="Arial" w:ascii="Times New Roman" w:hAnsi="Times New Roman"/>
          <w:i/>
          <w:iCs/>
          <w:sz w:val="24"/>
          <w:szCs w:val="24"/>
        </w:rPr>
      </w:r>
    </w:p>
    <w:p>
      <w:pPr>
        <w:pStyle w:val="Normal"/>
        <w:widowControl w:val="false"/>
        <w:snapToGrid w:val="false"/>
        <w:ind w:firstLine="720"/>
        <w:jc w:val="both"/>
        <w:rPr>
          <w:rFonts w:ascii="Times New Roman" w:hAnsi="Times New Roman"/>
          <w:sz w:val="24"/>
          <w:szCs w:val="24"/>
        </w:rPr>
      </w:pP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đã nhận Tờ trình số … ngày … tháng … năm … của </w:t>
      </w:r>
      <w:r>
        <w:rPr>
          <w:rFonts w:cs="Arial" w:ascii="Times New Roman" w:hAnsi="Times New Roman"/>
          <w:i/>
          <w:iCs/>
          <w:sz w:val="24"/>
          <w:szCs w:val="24"/>
        </w:rPr>
        <w:t xml:space="preserve">(chủ đầu tư) </w:t>
      </w:r>
      <w:r>
        <w:rPr>
          <w:rFonts w:cs="Arial" w:ascii="Times New Roman" w:hAnsi="Times New Roman"/>
          <w:sz w:val="24"/>
          <w:szCs w:val="24"/>
        </w:rPr>
        <w:t xml:space="preserve">trình thẩm định dự toán xây dựng công trình </w:t>
      </w:r>
      <w:r>
        <w:rPr>
          <w:rFonts w:cs="Arial" w:ascii="Times New Roman" w:hAnsi="Times New Roman"/>
          <w:i/>
          <w:iCs/>
          <w:sz w:val="24"/>
          <w:szCs w:val="24"/>
        </w:rPr>
        <w:t>(tên công trình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Luật Xây dựng năm 2025;</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Căn cứ Nghị định số 206/2026/NĐ-CP ngày 15 tháng 06 năm 2026 của Chính phủ quy định chi tiết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Các căn cứ pháp lý khác có liên quan;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Sau khi xem xét,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thông báo kết quả thẩm định dự toán xây dựng công trình </w:t>
      </w:r>
      <w:r>
        <w:rPr>
          <w:rFonts w:cs="Arial" w:ascii="Times New Roman" w:hAnsi="Times New Roman"/>
          <w:i/>
          <w:iCs/>
          <w:sz w:val="24"/>
          <w:szCs w:val="24"/>
        </w:rPr>
        <w:t xml:space="preserve">(tên công trình của dự án) </w:t>
      </w:r>
      <w:r>
        <w:rPr>
          <w:rFonts w:cs="Arial" w:ascii="Times New Roman" w:hAnsi="Times New Roman"/>
          <w:sz w:val="24"/>
          <w:szCs w:val="24"/>
        </w:rPr>
        <w:t>như sau:</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1. Thông tin về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Mã định danh: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Loại và cấp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Tên dự án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Địa điểm xây dựng công trình: (</w:t>
      </w:r>
      <w:r>
        <w:rPr>
          <w:rFonts w:cs="Arial" w:ascii="Times New Roman" w:hAnsi="Times New Roman"/>
          <w:i/>
          <w:iCs/>
          <w:sz w:val="24"/>
          <w:szCs w:val="24"/>
        </w:rPr>
        <w:t>ghi địa danh cấp xã, tỉnh</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Chủ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dự toán xây dựng công trình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Nguồn vốn đầu tư:</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tư vấn lập dự toán xây dựng công trình: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Nhà thầu thẩm tra dự toán xây dựng công trình (nếu có): (</w:t>
      </w:r>
      <w:r>
        <w:rPr>
          <w:rFonts w:cs="Arial" w:ascii="Times New Roman" w:hAnsi="Times New Roman"/>
          <w:i/>
          <w:iCs/>
          <w:sz w:val="24"/>
          <w:szCs w:val="24"/>
        </w:rPr>
        <w:t>tên nhà thầu, mã số doanh nghiệp</w:t>
      </w:r>
      <w:r>
        <w:rPr>
          <w:rFonts w:cs="Arial" w:ascii="Times New Roman" w:hAnsi="Times New Roman"/>
          <w:sz w:val="24"/>
          <w:szCs w:val="24"/>
        </w:rPr>
        <w:t>)</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thông tin khác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2. Hồ sơ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2.1. Văn bản pháp lý</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Tờ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Văn bản phê duyệt dự án, tổng mức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văn bản cơ sở pháp lý liên quan đến dự án, xác định dự toán xây dựng công trình: Luật, Nghị định, Thông tư; các văn bản, tài liệu khác có liên quan đến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2.2. Hồ sơ, tài liệu của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dự án đã phê duyệt (Quyết định phê duyệt dự án, Báo cáo nghiên cứu khả thi của Dự án, các tài liệu pháp lý của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thiết kế xây dựng sau khi dự án được phê duyệt của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quả thẩm định thiết kế xây dựng và quyết định phê duyệt thiết kế xây dựng triển khai sau khi dự án được phê duyệt của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Hồ sơ xác định dự toán xây dựng công trình (gồm thuyết minh xác định dự toán xây dựng công trình, chi tiết tính toán dự toán xây dựng công trình và các tài liệu có liên quan (nếu có)); được hoàn thiện theo ý kiến thẩm tra (nếu có), kèm theo nội dung kiểm tra, rà soát, thẩm định hồ sơ dự toán xây dựng doanh nghiệp dự án PPP trước khi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Báo cáo kết quả thẩm tra dự toán xây dựng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liên quan đến dự án,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Các hồ sơ, tài liệu khác sử dụng trong quá trình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3. Nội dung hồ sơ dự toán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Tóm tắt nội dung thông tin cơ bản dự án, công trình; phạm vi, nội dung dự toán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Giá trị dự toán xây dựng: bao gồm các khoản mục chi phí theo công trình, hạng mục công trình thuộc dự án; các dự án thành phần, phân kỳ đầu tư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Kết luận về việc đủ điều kiện/chưa đủ điều kiện để thực hiện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4. Nguyên tắc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Phạm vi thẩm định, các nội dung không thực hiện thẩm định (nếu có), lý do....;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Nêu các nguyên tắc thẩm định đối với hồ sơ trình thẩm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5. Ý kiến thẩm định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5.1. Sự đầy đủ, tính hợp lệ của hồ sơ trình thẩm định dự toán xây dựng công trình; các căn cứ pháp lý để xác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5.1.1. Về hồ sơ trình thẩm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5.1.2. Về các căn cứ pháp lý để xác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5.2. Sự phù hợp của việc xác định các khoản mục chi phí trong dự toán xây dựng công trình với các nội dung và yêu cầu của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5.2.1. Chi phí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5.2.2. Chi phí thiết bị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5.2.3. Chi phí quản lý dự án</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5.2.4. Chi phí tư vấn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5.2.5. Chi phí khác</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5.2.6. Chi phí dự phòng</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5.3. Sự phù hợp của việc áp dụng các quy định pháp luật về quản lý chi phí đầu tư xây dựng; đánh giá, nhận xét về việc tham khảo, sử dụng hệ thống công cụ để xác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5.3.1. Việc áp dụng các quy định pháp luật về quản lý chi phí đầu tư xây dựng</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5.3.2. Việc tham khảo, sử dụng hệ thống công cụ để xác định dự toán xây dựng công trình</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i/>
          <w:iCs/>
          <w:sz w:val="24"/>
          <w:szCs w:val="24"/>
        </w:rPr>
        <w:t>5.4. Yêu cầu về việc hoàn thiện hồ sơ và dự toán xây dựng công trình (nếu có)</w:t>
      </w:r>
    </w:p>
    <w:p>
      <w:pPr>
        <w:pStyle w:val="Normal"/>
        <w:widowControl w:val="false"/>
        <w:snapToGrid w:val="false"/>
        <w:ind w:firstLine="720"/>
        <w:jc w:val="both"/>
        <w:rPr>
          <w:rFonts w:ascii="Times New Roman" w:hAnsi="Times New Roman"/>
          <w:sz w:val="24"/>
          <w:szCs w:val="24"/>
        </w:rPr>
      </w:pPr>
      <w:r>
        <w:rPr>
          <w:rFonts w:cs="Arial" w:ascii="Times New Roman" w:hAnsi="Times New Roman"/>
          <w:b/>
          <w:bCs/>
          <w:sz w:val="24"/>
          <w:szCs w:val="24"/>
        </w:rPr>
        <w:t>6. Kết luận và kiến nghị</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xml:space="preserve">- Kết luận: Hồ sơ và dự toán xây dựng công trình </w:t>
      </w:r>
      <w:r>
        <w:rPr>
          <w:rFonts w:cs="Arial" w:ascii="Times New Roman" w:hAnsi="Times New Roman"/>
          <w:i/>
          <w:iCs/>
          <w:sz w:val="24"/>
          <w:szCs w:val="24"/>
        </w:rPr>
        <w:t xml:space="preserve">(tên công trình của dự án) </w:t>
      </w:r>
      <w:r>
        <w:rPr>
          <w:rFonts w:cs="Arial" w:ascii="Times New Roman" w:hAnsi="Times New Roman"/>
          <w:sz w:val="24"/>
          <w:szCs w:val="24"/>
        </w:rPr>
        <w:t>đủ điều kiện/chưa đủ điều kiện/chỉ đủ điều kiện sau khi hoàn thiện các nội dung yêu cầu để tổng hợp, trình phê duyệt và triển khai các bước tiếp theo.</w:t>
      </w:r>
    </w:p>
    <w:p>
      <w:pPr>
        <w:pStyle w:val="Normal"/>
        <w:widowControl w:val="false"/>
        <w:snapToGrid w:val="false"/>
        <w:ind w:firstLine="720"/>
        <w:jc w:val="both"/>
        <w:rPr>
          <w:rFonts w:ascii="Times New Roman" w:hAnsi="Times New Roman"/>
          <w:sz w:val="24"/>
          <w:szCs w:val="24"/>
        </w:rPr>
      </w:pPr>
      <w:r>
        <w:rPr>
          <w:rFonts w:cs="Arial" w:ascii="Times New Roman" w:hAnsi="Times New Roman"/>
          <w:sz w:val="24"/>
          <w:szCs w:val="24"/>
        </w:rPr>
        <w:t>- Kiến nghị (nếu có).</w:t>
      </w:r>
    </w:p>
    <w:p>
      <w:pPr>
        <w:pStyle w:val="Normal"/>
        <w:widowControl w:val="false"/>
        <w:snapToGrid w:val="false"/>
        <w:spacing w:before="0" w:after="0"/>
        <w:ind w:firstLine="720"/>
        <w:jc w:val="both"/>
        <w:rPr>
          <w:rFonts w:ascii="Times New Roman" w:hAnsi="Times New Roman"/>
          <w:sz w:val="24"/>
          <w:szCs w:val="24"/>
        </w:rPr>
      </w:pPr>
      <w:r>
        <w:rPr>
          <w:rFonts w:cs="Arial" w:ascii="Times New Roman" w:hAnsi="Times New Roman"/>
          <w:sz w:val="24"/>
          <w:szCs w:val="24"/>
        </w:rPr>
        <w:t xml:space="preserve">Trên đây là thông báo của </w:t>
      </w:r>
      <w:r>
        <w:rPr>
          <w:rFonts w:cs="Arial" w:ascii="Times New Roman" w:hAnsi="Times New Roman"/>
          <w:i/>
          <w:iCs/>
          <w:sz w:val="24"/>
          <w:szCs w:val="24"/>
        </w:rPr>
        <w:t xml:space="preserve">(cơ quan chuyên môn về xây dựng) </w:t>
      </w:r>
      <w:r>
        <w:rPr>
          <w:rFonts w:cs="Arial" w:ascii="Times New Roman" w:hAnsi="Times New Roman"/>
          <w:sz w:val="24"/>
          <w:szCs w:val="24"/>
        </w:rPr>
        <w:t xml:space="preserve">về kết quả thẩm định dự toán xây dựng công trình </w:t>
      </w:r>
      <w:r>
        <w:rPr>
          <w:rFonts w:cs="Arial" w:ascii="Times New Roman" w:hAnsi="Times New Roman"/>
          <w:i/>
          <w:iCs/>
          <w:sz w:val="24"/>
          <w:szCs w:val="24"/>
        </w:rPr>
        <w:t>(tên công trình của dự án)</w:t>
      </w:r>
      <w:r>
        <w:rPr>
          <w:rFonts w:cs="Arial" w:ascii="Times New Roman" w:hAnsi="Times New Roman"/>
          <w:sz w:val="24"/>
          <w:szCs w:val="24"/>
        </w:rPr>
        <w:t>. Đề nghị (</w:t>
      </w:r>
      <w:r>
        <w:rPr>
          <w:rFonts w:cs="Arial" w:ascii="Times New Roman" w:hAnsi="Times New Roman"/>
          <w:i/>
          <w:iCs/>
          <w:sz w:val="24"/>
          <w:szCs w:val="24"/>
        </w:rPr>
        <w:t>chủ đầu tư</w:t>
      </w:r>
      <w:r>
        <w:rPr>
          <w:rFonts w:cs="Arial" w:ascii="Times New Roman" w:hAnsi="Times New Roman"/>
          <w:sz w:val="24"/>
          <w:szCs w:val="24"/>
        </w:rPr>
        <w:t>) nghiên cứu thực hiện theo quy định.</w:t>
      </w:r>
    </w:p>
    <w:p>
      <w:pPr>
        <w:pStyle w:val="Normal"/>
        <w:widowControl w:val="false"/>
        <w:snapToGrid w:val="false"/>
        <w:spacing w:before="0" w:after="0"/>
        <w:ind w:firstLine="720"/>
        <w:jc w:val="both"/>
        <w:rPr>
          <w:rFonts w:ascii="Times New Roman" w:hAnsi="Times New Roman" w:cs="Arial"/>
          <w:sz w:val="24"/>
          <w:szCs w:val="24"/>
        </w:rPr>
      </w:pPr>
      <w:r>
        <w:rPr>
          <w:rFonts w:cs="Arial" w:ascii="Times New Roman" w:hAnsi="Times New Roman"/>
          <w:sz w:val="24"/>
          <w:szCs w:val="24"/>
        </w:rPr>
      </w:r>
    </w:p>
    <w:tbl>
      <w:tblPr>
        <w:tblStyle w:val="TableGrid"/>
        <w:tblW w:w="5000" w:type="pct"/>
        <w:jc w:val="left"/>
        <w:tblInd w:w="108" w:type="dxa"/>
        <w:tblLayout w:type="fixed"/>
        <w:tblCellMar>
          <w:top w:w="0" w:type="dxa"/>
          <w:left w:w="108" w:type="dxa"/>
          <w:bottom w:w="0" w:type="dxa"/>
          <w:right w:w="108" w:type="dxa"/>
        </w:tblCellMar>
        <w:tblLook w:val="01e0" w:firstRow="1" w:noVBand="0" w:lastRow="1" w:firstColumn="1" w:lastColumn="1" w:noHBand="0"/>
      </w:tblPr>
      <w:tblGrid>
        <w:gridCol w:w="3901"/>
        <w:gridCol w:w="5125"/>
      </w:tblGrid>
      <w:tr>
        <w:trPr/>
        <w:tc>
          <w:tcPr>
            <w:tcW w:w="3901" w:type="dxa"/>
            <w:tcBorders>
              <w:top w:val="nil"/>
              <w:left w:val="nil"/>
              <w:bottom w:val="nil"/>
              <w:right w:val="nil"/>
            </w:tcBorders>
          </w:tcPr>
          <w:p>
            <w:pPr>
              <w:pStyle w:val="Normal"/>
              <w:widowControl/>
              <w:snapToGrid w:val="false"/>
              <w:spacing w:before="0" w:after="0"/>
              <w:jc w:val="left"/>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kern w:val="0"/>
                <w:sz w:val="24"/>
                <w:szCs w:val="24"/>
                <w:lang w:val="en-US" w:eastAsia="en-US" w:bidi="ar-SA"/>
              </w:rPr>
              <w:t>Nơi nhận:</w:t>
              <w:br/>
            </w:r>
            <w:r>
              <w:rPr>
                <w:rFonts w:eastAsia="Arial Unicode MS" w:cs="Arial" w:ascii="Times New Roman" w:hAnsi="Times New Roman"/>
                <w:kern w:val="0"/>
                <w:sz w:val="24"/>
                <w:szCs w:val="24"/>
                <w:lang w:val="en-US" w:eastAsia="en-US" w:bidi="ar-SA"/>
              </w:rPr>
              <w:t>- Như trên;</w:t>
              <w:br/>
              <w:t>-…;</w:t>
              <w:br/>
              <w:t xml:space="preserve">- Lưu. </w:t>
            </w:r>
          </w:p>
        </w:tc>
        <w:tc>
          <w:tcPr>
            <w:tcW w:w="5125" w:type="dxa"/>
            <w:tcBorders>
              <w:top w:val="nil"/>
              <w:left w:val="nil"/>
              <w:bottom w:val="nil"/>
              <w:right w:val="nil"/>
            </w:tcBorders>
          </w:tcPr>
          <w:p>
            <w:pPr>
              <w:pStyle w:val="Normal"/>
              <w:widowControl/>
              <w:snapToGrid w:val="false"/>
              <w:spacing w:before="0" w:after="0"/>
              <w:jc w:val="center"/>
              <w:rPr>
                <w:rFonts w:ascii="Times New Roman" w:hAnsi="Times New Roman" w:eastAsia="Arial Unicode MS" w:cs="Times New Roman"/>
                <w:kern w:val="0"/>
                <w:sz w:val="24"/>
                <w:szCs w:val="24"/>
                <w:lang w:val="en-US" w:eastAsia="en-US" w:bidi="ar-SA"/>
              </w:rPr>
            </w:pPr>
            <w:r>
              <w:rPr>
                <w:rFonts w:eastAsia="Arial Unicode MS" w:cs="Arial" w:ascii="Times New Roman" w:hAnsi="Times New Roman"/>
                <w:b/>
                <w:bCs/>
                <w:kern w:val="0"/>
                <w:sz w:val="24"/>
                <w:szCs w:val="24"/>
                <w:lang w:val="en-US" w:eastAsia="en-US" w:bidi="ar-SA"/>
              </w:rPr>
              <w:t>CƠ QUAN CHUYÊN MÔN VỀ XÂY DỰNG</w:t>
              <w:br/>
            </w:r>
            <w:r>
              <w:rPr>
                <w:rFonts w:eastAsia="Arial Unicode MS" w:cs="Arial" w:ascii="Times New Roman" w:hAnsi="Times New Roman"/>
                <w:i/>
                <w:iCs/>
                <w:kern w:val="0"/>
                <w:sz w:val="24"/>
                <w:szCs w:val="24"/>
                <w:lang w:val="en-US" w:eastAsia="en-US" w:bidi="ar-SA"/>
              </w:rPr>
              <w:t>(Ký, ghi rõ họ tên, chức vụ và đóng dấu)</w:t>
            </w:r>
          </w:p>
        </w:tc>
      </w:tr>
    </w:tbl>
    <w:p>
      <w:pPr>
        <w:pStyle w:val="Normal"/>
        <w:spacing w:before="0" w:after="120"/>
        <w:rPr>
          <w:rFonts w:ascii="Times New Roman" w:hAnsi="Times New Roman"/>
          <w:sz w:val="24"/>
          <w:szCs w:val="24"/>
        </w:rPr>
      </w:pPr>
      <w:r>
        <w:rPr>
          <w:rFonts w:ascii="Times New Roman" w:hAnsi="Times New Roman"/>
          <w:sz w:val="24"/>
          <w:szCs w:val="24"/>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Light">
    <w:charset w:val="00"/>
    <w:family w:val="swiss"/>
    <w:pitch w:val="variable"/>
  </w:font>
  <w:font w:name="Calibri">
    <w:charset w:val="00"/>
    <w:family w:val="swiss"/>
    <w:pitch w:val="variable"/>
  </w:font>
  <w:font w:name="Liberation Sans">
    <w:altName w:val="Arial"/>
    <w:charset w:val="00"/>
    <w:family w:val="swiss"/>
    <w:pitch w:val="variable"/>
  </w:font>
  <w:font w:name="Times New Roman">
    <w:charset w:val="01"/>
    <w:family w:val="roman"/>
    <w:pitch w:val="variable"/>
  </w:font>
</w:fonts>
</file>

<file path=word/settings.xml><?xml version="1.0" encoding="utf-8"?>
<w:settings xmlns:w="http://schemas.openxmlformats.org/wordprocessingml/2006/main">
  <w:zoom w:percent="90"/>
  <w:defaultTabStop w:val="720"/>
  <w:autoHyphenation w:val="true"/>
  <w:hyphenationZone w:val="0"/>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Calibri" w:cs="" w:cstheme="minorBidi" w:eastAsiaTheme="minorHAnsi"/>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before="0" w:after="120"/>
      <w:jc w:val="left"/>
    </w:pPr>
    <w:rPr>
      <w:rFonts w:ascii="Arial" w:hAnsi="Arial" w:eastAsia="Calibri" w:cs="" w:cstheme="minorBidi" w:eastAsiaTheme="minorHAnsi"/>
      <w:color w:val="auto"/>
      <w:kern w:val="0"/>
      <w:sz w:val="20"/>
      <w:szCs w:val="22"/>
      <w:lang w:val="en-US" w:eastAsia="en-US" w:bidi="ar-SA"/>
    </w:rPr>
  </w:style>
  <w:style w:type="paragraph" w:styleId="Heading1">
    <w:name w:val="heading 1"/>
    <w:basedOn w:val="Normal"/>
    <w:next w:val="Normal"/>
    <w:link w:val="Heading1Char"/>
    <w:uiPriority w:val="9"/>
    <w:qFormat/>
    <w:rsid w:val="00ed24e4"/>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Heading2Char"/>
    <w:uiPriority w:val="9"/>
    <w:semiHidden/>
    <w:unhideWhenUsed/>
    <w:qFormat/>
    <w:rsid w:val="00ed24e4"/>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Heading3Char"/>
    <w:uiPriority w:val="9"/>
    <w:semiHidden/>
    <w:unhideWhenUsed/>
    <w:qFormat/>
    <w:rsid w:val="00ed24e4"/>
    <w:pPr>
      <w:keepNext w:val="true"/>
      <w:keepLines/>
      <w:spacing w:before="160" w:after="80"/>
      <w:outlineLvl w:val="2"/>
    </w:pPr>
    <w:rPr>
      <w:rFonts w:ascii="Calibri" w:hAnsi="Calibri" w:eastAsia="" w:cs="" w:asciiTheme="minorHAnsi" w:cstheme="majorBidi" w:eastAsiaTheme="majorEastAsia" w:hAnsiTheme="minorHAnsi"/>
      <w:color w:themeColor="accent1" w:themeShade="bf" w:val="2F5496"/>
      <w:sz w:val="28"/>
      <w:szCs w:val="28"/>
    </w:rPr>
  </w:style>
  <w:style w:type="paragraph" w:styleId="Heading4">
    <w:name w:val="heading 4"/>
    <w:basedOn w:val="Normal"/>
    <w:next w:val="Normal"/>
    <w:link w:val="Heading4Char"/>
    <w:uiPriority w:val="9"/>
    <w:semiHidden/>
    <w:unhideWhenUsed/>
    <w:qFormat/>
    <w:rsid w:val="00ed24e4"/>
    <w:pPr>
      <w:keepNext w:val="true"/>
      <w:keepLines/>
      <w:spacing w:before="80" w:after="40"/>
      <w:outlineLvl w:val="3"/>
    </w:pPr>
    <w:rPr>
      <w:rFonts w:ascii="Calibri" w:hAnsi="Calibri" w:eastAsia="" w:cs="" w:asciiTheme="minorHAnsi" w:cstheme="majorBidi" w:eastAsiaTheme="majorEastAsia" w:hAnsiTheme="minorHAnsi"/>
      <w:i/>
      <w:iCs/>
      <w:color w:themeColor="accent1" w:themeShade="bf" w:val="2F5496"/>
    </w:rPr>
  </w:style>
  <w:style w:type="paragraph" w:styleId="Heading5">
    <w:name w:val="heading 5"/>
    <w:basedOn w:val="Normal"/>
    <w:next w:val="Normal"/>
    <w:link w:val="Heading5Char"/>
    <w:uiPriority w:val="9"/>
    <w:semiHidden/>
    <w:unhideWhenUsed/>
    <w:qFormat/>
    <w:rsid w:val="00ed24e4"/>
    <w:pPr>
      <w:keepNext w:val="true"/>
      <w:keepLines/>
      <w:spacing w:before="80" w:after="40"/>
      <w:outlineLvl w:val="4"/>
    </w:pPr>
    <w:rPr>
      <w:rFonts w:ascii="Calibri" w:hAnsi="Calibri" w:eastAsia="" w:cs="" w:asciiTheme="minorHAnsi" w:cstheme="majorBidi" w:eastAsiaTheme="majorEastAsia" w:hAnsiTheme="minorHAnsi"/>
      <w:color w:themeColor="accent1" w:themeShade="bf" w:val="2F5496"/>
    </w:rPr>
  </w:style>
  <w:style w:type="paragraph" w:styleId="Heading6">
    <w:name w:val="heading 6"/>
    <w:basedOn w:val="Normal"/>
    <w:next w:val="Normal"/>
    <w:link w:val="Heading6Char"/>
    <w:uiPriority w:val="9"/>
    <w:semiHidden/>
    <w:unhideWhenUsed/>
    <w:qFormat/>
    <w:rsid w:val="00ed24e4"/>
    <w:pPr>
      <w:keepNext w:val="true"/>
      <w:keepLines/>
      <w:spacing w:before="40" w:after="0"/>
      <w:outlineLvl w:val="5"/>
    </w:pPr>
    <w:rPr>
      <w:rFonts w:ascii="Calibri" w:hAnsi="Calibri" w:eastAsia="" w:cs="" w:asciiTheme="minorHAnsi" w:cstheme="majorBidi" w:eastAsiaTheme="majorEastAsia" w:hAnsiTheme="minorHAnsi"/>
      <w:i/>
      <w:iCs/>
      <w:color w:themeColor="text1" w:themeTint="a6" w:val="595959"/>
    </w:rPr>
  </w:style>
  <w:style w:type="paragraph" w:styleId="Heading7">
    <w:name w:val="heading 7"/>
    <w:basedOn w:val="Normal"/>
    <w:next w:val="Normal"/>
    <w:link w:val="Heading7Char"/>
    <w:uiPriority w:val="9"/>
    <w:semiHidden/>
    <w:unhideWhenUsed/>
    <w:qFormat/>
    <w:rsid w:val="00ed24e4"/>
    <w:pPr>
      <w:keepNext w:val="true"/>
      <w:keepLines/>
      <w:spacing w:before="40" w:after="0"/>
      <w:outlineLvl w:val="6"/>
    </w:pPr>
    <w:rPr>
      <w:rFonts w:ascii="Calibri" w:hAnsi="Calibri" w:eastAsia="" w:cs="" w:asciiTheme="minorHAnsi" w:cstheme="majorBidi" w:eastAsiaTheme="majorEastAsia" w:hAnsiTheme="minorHAnsi"/>
      <w:color w:themeColor="text1" w:themeTint="a6" w:val="595959"/>
    </w:rPr>
  </w:style>
  <w:style w:type="paragraph" w:styleId="Heading8">
    <w:name w:val="heading 8"/>
    <w:basedOn w:val="Normal"/>
    <w:next w:val="Normal"/>
    <w:link w:val="Heading8Char"/>
    <w:uiPriority w:val="9"/>
    <w:semiHidden/>
    <w:unhideWhenUsed/>
    <w:qFormat/>
    <w:rsid w:val="00ed24e4"/>
    <w:pPr>
      <w:keepNext w:val="true"/>
      <w:keepLines/>
      <w:spacing w:before="0" w:after="0"/>
      <w:outlineLvl w:val="7"/>
    </w:pPr>
    <w:rPr>
      <w:rFonts w:ascii="Calibri" w:hAnsi="Calibri" w:eastAsia="" w:cs="" w:asciiTheme="minorHAnsi" w:cstheme="majorBidi" w:eastAsiaTheme="majorEastAsia" w:hAnsiTheme="minorHAnsi"/>
      <w:i/>
      <w:iCs/>
      <w:color w:themeColor="text1" w:themeTint="d8" w:val="272727"/>
    </w:rPr>
  </w:style>
  <w:style w:type="paragraph" w:styleId="Heading9">
    <w:name w:val="heading 9"/>
    <w:basedOn w:val="Normal"/>
    <w:next w:val="Normal"/>
    <w:link w:val="Heading9Char"/>
    <w:uiPriority w:val="9"/>
    <w:semiHidden/>
    <w:unhideWhenUsed/>
    <w:qFormat/>
    <w:rsid w:val="00ed24e4"/>
    <w:pPr>
      <w:keepNext w:val="true"/>
      <w:keepLines/>
      <w:spacing w:before="0" w:after="0"/>
      <w:outlineLvl w:val="8"/>
    </w:pPr>
    <w:rPr>
      <w:rFonts w:ascii="Calibri" w:hAnsi="Calibri" w:eastAsia="" w:cs="" w:asciiTheme="minorHAnsi" w:cstheme="majorBidi" w:eastAsiaTheme="majorEastAsia" w:hAnsiTheme="minorHAnsi"/>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ed24e4"/>
    <w:rPr>
      <w:rFonts w:ascii="Calibri Light" w:hAnsi="Calibri Light" w:eastAsia="" w:cs="" w:asciiTheme="majorHAnsi" w:cstheme="majorBidi" w:eastAsiaTheme="majorEastAsia" w:hAnsiTheme="majorHAnsi"/>
      <w:color w:themeColor="accent1" w:themeShade="bf" w:val="2F5496"/>
      <w:sz w:val="40"/>
      <w:szCs w:val="40"/>
    </w:rPr>
  </w:style>
  <w:style w:type="character" w:styleId="Heading2Char" w:customStyle="1">
    <w:name w:val="Heading 2 Char"/>
    <w:basedOn w:val="DefaultParagraphFont"/>
    <w:link w:val="Heading2"/>
    <w:uiPriority w:val="9"/>
    <w:semiHidden/>
    <w:qFormat/>
    <w:rsid w:val="00ed24e4"/>
    <w:rPr>
      <w:rFonts w:ascii="Calibri Light" w:hAnsi="Calibri Light" w:eastAsia="" w:cs="" w:asciiTheme="majorHAnsi" w:cstheme="majorBidi" w:eastAsiaTheme="majorEastAsia" w:hAnsiTheme="majorHAnsi"/>
      <w:color w:themeColor="accent1" w:themeShade="bf" w:val="2F5496"/>
      <w:sz w:val="32"/>
      <w:szCs w:val="32"/>
    </w:rPr>
  </w:style>
  <w:style w:type="character" w:styleId="Heading3Char" w:customStyle="1">
    <w:name w:val="Heading 3 Char"/>
    <w:basedOn w:val="DefaultParagraphFont"/>
    <w:link w:val="Heading3"/>
    <w:uiPriority w:val="9"/>
    <w:semiHidden/>
    <w:qFormat/>
    <w:rsid w:val="00ed24e4"/>
    <w:rPr>
      <w:rFonts w:ascii="Calibri" w:hAnsi="Calibri" w:eastAsia="" w:cs="" w:asciiTheme="minorHAnsi" w:cstheme="majorBidi" w:eastAsiaTheme="majorEastAsia" w:hAnsiTheme="minorHAnsi"/>
      <w:color w:themeColor="accent1" w:themeShade="bf" w:val="2F5496"/>
      <w:sz w:val="28"/>
      <w:szCs w:val="28"/>
    </w:rPr>
  </w:style>
  <w:style w:type="character" w:styleId="Heading4Char" w:customStyle="1">
    <w:name w:val="Heading 4 Char"/>
    <w:basedOn w:val="DefaultParagraphFont"/>
    <w:link w:val="Heading4"/>
    <w:uiPriority w:val="9"/>
    <w:semiHidden/>
    <w:qFormat/>
    <w:rsid w:val="00ed24e4"/>
    <w:rPr>
      <w:rFonts w:ascii="Calibri" w:hAnsi="Calibri" w:eastAsia="" w:cs="" w:asciiTheme="minorHAnsi" w:cstheme="majorBidi" w:eastAsiaTheme="majorEastAsia" w:hAnsiTheme="minorHAnsi"/>
      <w:i/>
      <w:iCs/>
      <w:color w:themeColor="accent1" w:themeShade="bf" w:val="2F5496"/>
    </w:rPr>
  </w:style>
  <w:style w:type="character" w:styleId="Heading5Char" w:customStyle="1">
    <w:name w:val="Heading 5 Char"/>
    <w:basedOn w:val="DefaultParagraphFont"/>
    <w:link w:val="Heading5"/>
    <w:uiPriority w:val="9"/>
    <w:semiHidden/>
    <w:qFormat/>
    <w:rsid w:val="00ed24e4"/>
    <w:rPr>
      <w:rFonts w:ascii="Calibri" w:hAnsi="Calibri" w:eastAsia="" w:cs="" w:asciiTheme="minorHAnsi" w:cstheme="majorBidi" w:eastAsiaTheme="majorEastAsia" w:hAnsiTheme="minorHAnsi"/>
      <w:color w:themeColor="accent1" w:themeShade="bf" w:val="2F5496"/>
    </w:rPr>
  </w:style>
  <w:style w:type="character" w:styleId="Heading6Char" w:customStyle="1">
    <w:name w:val="Heading 6 Char"/>
    <w:basedOn w:val="DefaultParagraphFont"/>
    <w:link w:val="Heading6"/>
    <w:uiPriority w:val="9"/>
    <w:semiHidden/>
    <w:qFormat/>
    <w:rsid w:val="00ed24e4"/>
    <w:rPr>
      <w:rFonts w:ascii="Calibri" w:hAnsi="Calibri" w:eastAsia="" w:cs="" w:asciiTheme="minorHAnsi" w:cstheme="majorBidi" w:eastAsiaTheme="majorEastAsia" w:hAnsiTheme="minorHAnsi"/>
      <w:i/>
      <w:iCs/>
      <w:color w:themeColor="text1" w:themeTint="a6" w:val="595959"/>
    </w:rPr>
  </w:style>
  <w:style w:type="character" w:styleId="Heading7Char" w:customStyle="1">
    <w:name w:val="Heading 7 Char"/>
    <w:basedOn w:val="DefaultParagraphFont"/>
    <w:link w:val="Heading7"/>
    <w:uiPriority w:val="9"/>
    <w:semiHidden/>
    <w:qFormat/>
    <w:rsid w:val="00ed24e4"/>
    <w:rPr>
      <w:rFonts w:ascii="Calibri" w:hAnsi="Calibri" w:eastAsia="" w:cs="" w:asciiTheme="minorHAnsi" w:cstheme="majorBidi" w:eastAsiaTheme="majorEastAsia" w:hAnsiTheme="minorHAnsi"/>
      <w:color w:themeColor="text1" w:themeTint="a6" w:val="595959"/>
    </w:rPr>
  </w:style>
  <w:style w:type="character" w:styleId="Heading8Char" w:customStyle="1">
    <w:name w:val="Heading 8 Char"/>
    <w:basedOn w:val="DefaultParagraphFont"/>
    <w:link w:val="Heading8"/>
    <w:uiPriority w:val="9"/>
    <w:semiHidden/>
    <w:qFormat/>
    <w:rsid w:val="00ed24e4"/>
    <w:rPr>
      <w:rFonts w:ascii="Calibri" w:hAnsi="Calibri" w:eastAsia="" w:cs="" w:asciiTheme="minorHAnsi" w:cstheme="majorBidi" w:eastAsiaTheme="majorEastAsia" w:hAnsiTheme="minorHAnsi"/>
      <w:i/>
      <w:iCs/>
      <w:color w:themeColor="text1" w:themeTint="d8" w:val="272727"/>
    </w:rPr>
  </w:style>
  <w:style w:type="character" w:styleId="Heading9Char" w:customStyle="1">
    <w:name w:val="Heading 9 Char"/>
    <w:basedOn w:val="DefaultParagraphFont"/>
    <w:link w:val="Heading9"/>
    <w:uiPriority w:val="9"/>
    <w:semiHidden/>
    <w:qFormat/>
    <w:rsid w:val="00ed24e4"/>
    <w:rPr>
      <w:rFonts w:ascii="Calibri" w:hAnsi="Calibri" w:eastAsia="" w:cs="" w:asciiTheme="minorHAnsi" w:cstheme="majorBidi" w:eastAsiaTheme="majorEastAsia" w:hAnsiTheme="minorHAnsi"/>
      <w:color w:themeColor="text1" w:themeTint="d8" w:val="272727"/>
    </w:rPr>
  </w:style>
  <w:style w:type="character" w:styleId="TitleChar" w:customStyle="1">
    <w:name w:val="Title Char"/>
    <w:basedOn w:val="DefaultParagraphFont"/>
    <w:link w:val="Title"/>
    <w:uiPriority w:val="10"/>
    <w:qFormat/>
    <w:rsid w:val="00ed24e4"/>
    <w:rPr>
      <w:rFonts w:ascii="Calibri Light" w:hAnsi="Calibri Light"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ed24e4"/>
    <w:rPr>
      <w:rFonts w:ascii="Calibri" w:hAnsi="Calibri" w:eastAsia="" w:cs="" w:asciiTheme="minorHAnsi" w:cstheme="majorBidi" w:eastAsiaTheme="majorEastAsia" w:hAnsiTheme="minorHAnsi"/>
      <w:color w:themeColor="text1" w:themeTint="a6" w:val="595959"/>
      <w:spacing w:val="15"/>
      <w:sz w:val="28"/>
      <w:szCs w:val="28"/>
    </w:rPr>
  </w:style>
  <w:style w:type="character" w:styleId="QuoteChar" w:customStyle="1">
    <w:name w:val="Quote Char"/>
    <w:basedOn w:val="DefaultParagraphFont"/>
    <w:link w:val="Quote"/>
    <w:uiPriority w:val="29"/>
    <w:qFormat/>
    <w:rsid w:val="00ed24e4"/>
    <w:rPr>
      <w:i/>
      <w:iCs/>
      <w:color w:themeColor="text1" w:themeTint="bf" w:val="404040"/>
    </w:rPr>
  </w:style>
  <w:style w:type="character" w:styleId="IntenseEmphasis">
    <w:name w:val="Intense Emphasis"/>
    <w:basedOn w:val="DefaultParagraphFont"/>
    <w:uiPriority w:val="21"/>
    <w:qFormat/>
    <w:rsid w:val="00ed24e4"/>
    <w:rPr>
      <w:i/>
      <w:iCs/>
      <w:color w:themeColor="accent1" w:themeShade="bf" w:val="2F5496"/>
    </w:rPr>
  </w:style>
  <w:style w:type="character" w:styleId="IntenseQuoteChar" w:customStyle="1">
    <w:name w:val="Intense Quote Char"/>
    <w:basedOn w:val="DefaultParagraphFont"/>
    <w:link w:val="IntenseQuote"/>
    <w:uiPriority w:val="30"/>
    <w:qFormat/>
    <w:rsid w:val="00ed24e4"/>
    <w:rPr>
      <w:i/>
      <w:iCs/>
      <w:color w:themeColor="accent1" w:themeShade="bf" w:val="2F5496"/>
    </w:rPr>
  </w:style>
  <w:style w:type="character" w:styleId="IntenseReference">
    <w:name w:val="Intense Reference"/>
    <w:basedOn w:val="DefaultParagraphFont"/>
    <w:uiPriority w:val="32"/>
    <w:qFormat/>
    <w:rsid w:val="00ed24e4"/>
    <w:rPr>
      <w:b/>
      <w:bCs/>
      <w:smallCaps/>
      <w:color w:themeColor="accent1" w:themeShade="bf" w:val="2F5496"/>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ed24e4"/>
    <w:pPr>
      <w:spacing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ed24e4"/>
    <w:pPr>
      <w:spacing w:before="0" w:after="160"/>
    </w:pPr>
    <w:rPr>
      <w:rFonts w:ascii="Calibri" w:hAnsi="Calibri" w:eastAsia="" w:cs="" w:asciiTheme="minorHAnsi" w:cstheme="majorBidi" w:eastAsiaTheme="majorEastAsia" w:hAnsiTheme="minorHAnsi"/>
      <w:color w:themeColor="text1" w:themeTint="a6" w:val="595959"/>
      <w:spacing w:val="15"/>
      <w:sz w:val="28"/>
      <w:szCs w:val="28"/>
    </w:rPr>
  </w:style>
  <w:style w:type="paragraph" w:styleId="Quote">
    <w:name w:val="Quote"/>
    <w:basedOn w:val="Normal"/>
    <w:next w:val="Normal"/>
    <w:link w:val="QuoteChar"/>
    <w:uiPriority w:val="29"/>
    <w:qFormat/>
    <w:rsid w:val="00ed24e4"/>
    <w:pPr>
      <w:spacing w:before="160" w:after="160"/>
      <w:jc w:val="center"/>
    </w:pPr>
    <w:rPr>
      <w:i/>
      <w:iCs/>
      <w:color w:themeColor="text1" w:themeTint="bf" w:val="404040"/>
    </w:rPr>
  </w:style>
  <w:style w:type="paragraph" w:styleId="ListParagraph">
    <w:name w:val="List Paragraph"/>
    <w:basedOn w:val="Normal"/>
    <w:uiPriority w:val="34"/>
    <w:qFormat/>
    <w:rsid w:val="00ed24e4"/>
    <w:pPr>
      <w:spacing w:before="0" w:after="120"/>
      <w:ind w:left="720"/>
      <w:contextualSpacing/>
    </w:pPr>
    <w:rPr/>
  </w:style>
  <w:style w:type="paragraph" w:styleId="IntenseQuote">
    <w:name w:val="Intense Quote"/>
    <w:basedOn w:val="Normal"/>
    <w:next w:val="Normal"/>
    <w:link w:val="IntenseQuoteChar"/>
    <w:uiPriority w:val="30"/>
    <w:qFormat/>
    <w:rsid w:val="00ed24e4"/>
    <w:pPr>
      <w:pBdr>
        <w:top w:val="single" w:sz="4" w:space="10" w:color="2F5496" w:themeColor="accent1" w:themeShade="bf"/>
        <w:bottom w:val="single" w:sz="4" w:space="10" w:color="2F5496" w:themeColor="accent1" w:themeShade="bf"/>
      </w:pBdr>
      <w:spacing w:before="360" w:after="360"/>
      <w:ind w:left="864" w:right="864"/>
      <w:jc w:val="center"/>
    </w:pPr>
    <w:rPr>
      <w:i/>
      <w:iCs/>
      <w:color w:themeColor="accent1" w:themeShade="bf" w:val="2F5496"/>
    </w:rPr>
  </w:style>
  <w:style w:type="paragraph" w:styleId="DefaultParagraphFontParaCharCharCharCharChar" w:customStyle="1">
    <w:name w:val="Default Paragraph Font Para Char Char Char Char Char"/>
    <w:autoRedefine/>
    <w:qFormat/>
    <w:rsid w:val="00ed24e4"/>
    <w:pPr>
      <w:widowControl/>
      <w:tabs>
        <w:tab w:val="clear" w:pos="720"/>
        <w:tab w:val="left" w:pos="1152" w:leader="none"/>
      </w:tabs>
      <w:bidi w:val="0"/>
      <w:spacing w:lineRule="auto" w:line="312" w:before="120" w:after="120"/>
      <w:jc w:val="left"/>
    </w:pPr>
    <w:rPr>
      <w:rFonts w:eastAsia="Arial Unicode MS" w:cs="Arial" w:ascii="Arial" w:hAnsi="Arial"/>
      <w:color w:val="auto"/>
      <w:kern w:val="0"/>
      <w:sz w:val="26"/>
      <w:szCs w:val="26"/>
      <w:lang w:val="en-U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rsid w:val="00ed24e4"/>
    <w:pPr>
      <w:spacing w:after="0"/>
    </w:pPr>
    <w:rPr>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LibreOffice/26.2.4.2$Windows_X86_64 LibreOffice_project/0229ac93fcf0d7cbc6376066c6f35021cef002dc</Application>
  <AppVersion>15.0000</AppVersion>
  <Pages>3</Pages>
  <Words>1083</Words>
  <Characters>3732</Characters>
  <CharactersWithSpaces>4754</CharactersWithSpaces>
  <Paragraphs>65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2026-06-30T10:01:00Z</dcterms:created>
  <dc:creator>QUYNH ANH NGUYEN</dc:creator>
  <dc:description/>
  <dc:language>vi-VN</dc:language>
  <cp:lastModifiedBy/>
  <dcterms:modified xsi:type="dcterms:W3CDTF">2026-07-20T09:33:37Z</dcterms:modified>
  <cp:revision>3</cp:revision>
  <dc:subject/>
  <dc:title/>
</cp:coreProperties>
</file>

<file path=docProps/custom.xml><?xml version="1.0" encoding="utf-8"?>
<Properties xmlns="http://schemas.openxmlformats.org/officeDocument/2006/custom-properties" xmlns:vt="http://schemas.openxmlformats.org/officeDocument/2006/docPropsVTypes"/>
</file>