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356" w:type="dxa"/>
        <w:jc w:val="left"/>
        <w:tblInd w:w="-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6"/>
        <w:gridCol w:w="5670"/>
      </w:tblGrid>
      <w:tr>
        <w:trPr/>
        <w:tc>
          <w:tcPr>
            <w:tcW w:w="3686" w:type="dxa"/>
            <w:tcBorders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lang w:val="vi-VN"/>
              </w:rPr>
            </w:pPr>
            <w:bookmarkStart w:id="0" w:name="_Hlk210747020"/>
            <w:bookmarkEnd w:id="0"/>
            <w:r>
              <w:rPr>
                <w:b/>
                <w:bCs/>
                <w:color w:val="000000"/>
                <w:sz w:val="24"/>
                <w:lang w:val="vi-VN"/>
              </w:rPr>
              <w:t> </w:t>
            </w:r>
            <w:r>
              <w:rPr>
                <w:b/>
                <w:bCs/>
                <w:color w:val="000000"/>
                <w:sz w:val="24"/>
              </w:rPr>
              <w:t>TÊN CƠ QUAN</w:t>
            </w:r>
            <w:r>
              <w:rPr>
                <w:b/>
                <w:bCs/>
                <w:color w:val="000000"/>
                <w:sz w:val="24"/>
                <w:lang w:val="vi-VN"/>
              </w:rPr>
              <w:br/>
              <w:t>CHỦ ĐẦU TƯ</w:t>
            </w:r>
          </w:p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lang w:val="vi-VN"/>
              </w:rPr>
            </w:pPr>
            <w:r>
              <w:rPr>
                <w:b/>
                <w:bCs/>
                <w:color w:val="000000"/>
                <w:sz w:val="24"/>
                <w:lang w:val="vi-VN"/>
              </w:rPr>
            </w:r>
          </w:p>
          <w:p>
            <w:pPr>
              <w:pStyle w:val="Normal"/>
              <w:jc w:val="center"/>
              <w:rPr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Số: …/TTr-…</w:t>
            </w:r>
            <w:r>
              <w:rPr>
                <w:b/>
                <w:bCs/>
                <w:color w:val="000000"/>
                <w:sz w:val="24"/>
                <w:lang w:val="vi-VN"/>
              </w:rPr>
              <w:br/>
            </w:r>
            <w:r>
              <w:rPr>
                <w:b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5670" w:type="dxa"/>
            <w:tcBorders/>
          </w:tcPr>
          <w:p>
            <w:pPr>
              <w:pStyle w:val="Normal"/>
              <w:jc w:val="center"/>
              <w:rPr>
                <w:b/>
                <w:color w:val="000000"/>
                <w:sz w:val="24"/>
              </w:rPr>
            </w:pPr>
            <w:r>
              <mc:AlternateContent>
                <mc:Choice Requires="wps">
                  <w:drawing>
                    <wp:anchor distT="0" distB="0" distL="114935" distR="114935" simplePos="0" relativeHeight="2" behindDoc="0" locked="0" layoutInCell="1" allowOverlap="1">
                      <wp:simplePos x="0" y="0"/>
                      <wp:positionH relativeFrom="column">
                        <wp:posOffset>634365</wp:posOffset>
                      </wp:positionH>
                      <wp:positionV relativeFrom="paragraph">
                        <wp:posOffset>388620</wp:posOffset>
                      </wp:positionV>
                      <wp:extent cx="2200910" cy="1270"/>
                      <wp:effectExtent l="635" t="5080" r="635" b="5080"/>
                      <wp:wrapNone/>
                      <wp:docPr id="1" name="Straight Arrow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01400" cy="144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stroked="t" o:allowincell="t" style="position:absolute;margin-left:49.95pt;margin-top:30.6pt;width:173.3pt;height:0.05pt" type="_x0000_t32">
                      <v:stroke color="black" weight="9360" joinstyle="miter" endcap="flat"/>
                      <v:fill o:detectmouseclick="t" on="false"/>
                      <w10:wrap type="none"/>
                    </v:shape>
                  </w:pict>
                </mc:Fallback>
              </mc:AlternateContent>
            </w:r>
            <w:r>
              <w:rPr>
                <w:b/>
                <w:bCs/>
                <w:color w:val="000000"/>
                <w:sz w:val="24"/>
                <w:lang w:val="vi-VN"/>
              </w:rPr>
              <w:t>CỘNG HÒA XÃ HỘI CHỦ NGHĨA VIỆT NAM</w:t>
              <w:br/>
              <w:t xml:space="preserve">Độc lập - Tự do - Hạnh phúc </w:t>
              <w:br/>
            </w:r>
            <w:r>
              <w:rPr>
                <w:b/>
                <w:bCs/>
                <w:color w:val="000000"/>
                <w:sz w:val="24"/>
              </w:rPr>
              <w:t xml:space="preserve"> </w:t>
            </w:r>
          </w:p>
          <w:p>
            <w:pPr>
              <w:pStyle w:val="Normal"/>
              <w:rPr>
                <w:sz w:val="24"/>
              </w:rPr>
            </w:pPr>
            <w:r>
              <w:rPr>
                <w:b/>
                <w:color w:val="000000"/>
                <w:sz w:val="24"/>
              </w:rPr>
            </w:r>
          </w:p>
          <w:p>
            <w:pPr>
              <w:pStyle w:val="Normal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…</w:t>
            </w:r>
            <w:r>
              <w:rPr>
                <w:i/>
                <w:sz w:val="24"/>
              </w:rPr>
              <w:t>, ngày… tháng … năm</w:t>
            </w:r>
          </w:p>
        </w:tc>
      </w:tr>
    </w:tbl>
    <w:p>
      <w:pPr>
        <w:pStyle w:val="Normal"/>
        <w:keepNext w:val="true"/>
        <w:widowControl w:val="false"/>
        <w:numPr>
          <w:ilvl w:val="0"/>
          <w:numId w:val="0"/>
        </w:numPr>
        <w:tabs>
          <w:tab w:val="clear" w:pos="720"/>
          <w:tab w:val="left" w:pos="0" w:leader="none"/>
        </w:tabs>
        <w:suppressAutoHyphens w:val="true"/>
        <w:spacing w:lineRule="auto" w:line="252" w:before="120" w:after="0"/>
        <w:outlineLvl w:val="0"/>
        <w:rPr>
          <w:rFonts w:eastAsia="Times New Roman"/>
          <w:b/>
          <w:color w:val="000000"/>
          <w:sz w:val="24"/>
          <w:lang w:eastAsia="ar-SA"/>
        </w:rPr>
      </w:pPr>
      <w:r>
        <w:rPr>
          <w:rFonts w:eastAsia="Times New Roman"/>
          <w:b/>
          <w:color w:val="000000"/>
          <w:sz w:val="24"/>
          <w:lang w:eastAsia="ar-SA"/>
        </w:rPr>
      </w:r>
    </w:p>
    <w:p>
      <w:pPr>
        <w:pStyle w:val="Normal"/>
        <w:keepNext w:val="true"/>
        <w:widowControl w:val="false"/>
        <w:numPr>
          <w:ilvl w:val="0"/>
          <w:numId w:val="0"/>
        </w:numPr>
        <w:tabs>
          <w:tab w:val="clear" w:pos="720"/>
          <w:tab w:val="left" w:pos="0" w:leader="none"/>
        </w:tabs>
        <w:suppressAutoHyphens w:val="true"/>
        <w:spacing w:lineRule="auto" w:line="252" w:before="120" w:after="0"/>
        <w:jc w:val="center"/>
        <w:outlineLvl w:val="0"/>
        <w:rPr>
          <w:rFonts w:eastAsia="Times New Roman"/>
          <w:b/>
          <w:color w:val="000000"/>
          <w:sz w:val="24"/>
          <w:lang w:eastAsia="ar-SA"/>
        </w:rPr>
      </w:pPr>
      <w:r>
        <w:rPr>
          <w:rFonts w:eastAsia="Times New Roman"/>
          <w:b/>
          <w:color w:val="000000"/>
          <w:sz w:val="24"/>
          <w:lang w:eastAsia="ar-SA"/>
        </w:rPr>
        <w:t>TỜ TRÌNH</w:t>
      </w:r>
    </w:p>
    <w:p>
      <w:pPr>
        <w:pStyle w:val="Normal"/>
        <w:numPr>
          <w:ilvl w:val="0"/>
          <w:numId w:val="1"/>
        </w:numPr>
        <w:suppressAutoHyphens w:val="true"/>
        <w:jc w:val="center"/>
        <w:rPr>
          <w:color w:val="000000"/>
          <w:sz w:val="24"/>
          <w:lang w:val="nl-NL"/>
        </w:rPr>
      </w:pPr>
      <w:r>
        <w:rPr>
          <w:b/>
          <w:bCs/>
          <w:color w:val="000000"/>
          <w:sz w:val="24"/>
        </w:rPr>
        <w:t xml:space="preserve">Đề nghị phê duyệt quyết toán </w:t>
      </w:r>
      <w:r>
        <w:rPr>
          <w:b/>
          <w:bCs/>
          <w:color w:val="000000"/>
          <w:sz w:val="24"/>
          <w:lang w:val="nl-NL"/>
        </w:rPr>
        <w:t>vốn đầu tư dự án</w:t>
      </w:r>
      <w:r>
        <w:rPr>
          <w:b/>
          <w:bCs/>
          <w:color w:val="000000"/>
          <w:sz w:val="24"/>
        </w:rPr>
        <w:t>: …………………..</w:t>
      </w:r>
    </w:p>
    <w:p>
      <w:pPr>
        <w:pStyle w:val="Normal"/>
        <w:ind w:firstLine="720" w:left="1440" w:right="0"/>
        <w:rPr>
          <w:color w:val="000000"/>
          <w:sz w:val="24"/>
          <w:lang w:val="nl-NL"/>
        </w:rPr>
      </w:pPr>
      <w:r>
        <w:rPr>
          <w:color w:val="000000"/>
          <w:sz w:val="24"/>
          <w:lang w:val="nl-NL"/>
        </w:rPr>
      </w:r>
    </w:p>
    <w:p>
      <w:pPr>
        <w:pStyle w:val="Normal"/>
        <w:ind w:firstLine="720" w:left="1440" w:right="0"/>
        <w:rPr>
          <w:i/>
          <w:color w:val="000000"/>
          <w:sz w:val="24"/>
          <w:lang w:val="nl-NL"/>
        </w:rPr>
      </w:pPr>
      <w:r>
        <w:rPr>
          <w:i/>
          <w:color w:val="000000"/>
          <w:sz w:val="24"/>
          <w:lang w:val="nl-NL"/>
        </w:rPr>
        <w:t>Kính gửi: .................................................</w:t>
      </w:r>
    </w:p>
    <w:p>
      <w:pPr>
        <w:pStyle w:val="Normal"/>
        <w:ind w:firstLine="720" w:right="0"/>
        <w:jc w:val="center"/>
        <w:rPr>
          <w:color w:val="000000"/>
          <w:sz w:val="24"/>
          <w:lang w:val="nl-NL"/>
        </w:rPr>
      </w:pPr>
      <w:r>
        <w:rPr>
          <w:i/>
          <w:color w:val="000000"/>
          <w:sz w:val="24"/>
          <w:lang w:val="nl-NL"/>
        </w:rPr>
      </w:r>
    </w:p>
    <w:p>
      <w:pPr>
        <w:pStyle w:val="Normal"/>
        <w:spacing w:before="120" w:after="120"/>
        <w:ind w:firstLine="709" w:right="0"/>
        <w:jc w:val="both"/>
        <w:rPr>
          <w:i/>
          <w:color w:val="000000"/>
          <w:sz w:val="24"/>
        </w:rPr>
      </w:pPr>
      <w:r>
        <w:rPr>
          <w:i/>
          <w:color w:val="000000"/>
          <w:sz w:val="24"/>
          <w:lang w:val="nl-NL"/>
        </w:rPr>
        <w:t xml:space="preserve">Căn cứ </w:t>
      </w:r>
      <w:r>
        <w:rPr>
          <w:i/>
          <w:color w:val="000000"/>
          <w:sz w:val="24"/>
        </w:rPr>
        <w:t>………………………………………………………………………………;</w:t>
      </w:r>
    </w:p>
    <w:p>
      <w:pPr>
        <w:pStyle w:val="Normal"/>
        <w:spacing w:before="120" w:after="120"/>
        <w:ind w:firstLine="709" w:right="0"/>
        <w:jc w:val="both"/>
        <w:rPr>
          <w:i/>
          <w:color w:val="000000"/>
          <w:sz w:val="24"/>
        </w:rPr>
      </w:pPr>
      <w:r>
        <w:rPr>
          <w:i/>
          <w:color w:val="000000"/>
          <w:sz w:val="24"/>
          <w:lang w:val="nl-NL"/>
        </w:rPr>
        <w:t xml:space="preserve">Căn cứ </w:t>
      </w:r>
      <w:r>
        <w:rPr>
          <w:i/>
          <w:color w:val="000000"/>
          <w:sz w:val="24"/>
        </w:rPr>
        <w:t>………………………………………………………………………………;</w:t>
      </w:r>
    </w:p>
    <w:p>
      <w:pPr>
        <w:pStyle w:val="Normal"/>
        <w:spacing w:before="120" w:after="120"/>
        <w:ind w:firstLine="709" w:right="0"/>
        <w:jc w:val="both"/>
        <w:rPr>
          <w:i/>
          <w:color w:val="000000"/>
          <w:sz w:val="24"/>
        </w:rPr>
      </w:pPr>
      <w:r>
        <w:rPr>
          <w:i/>
          <w:color w:val="000000"/>
          <w:sz w:val="24"/>
          <w:lang w:val="nl-NL"/>
        </w:rPr>
        <w:t xml:space="preserve">Căn cứ </w:t>
      </w:r>
      <w:r>
        <w:rPr>
          <w:i/>
          <w:color w:val="000000"/>
          <w:sz w:val="24"/>
        </w:rPr>
        <w:t>………………………………………………………………………………;</w:t>
      </w:r>
    </w:p>
    <w:p>
      <w:pPr>
        <w:pStyle w:val="Normal"/>
        <w:spacing w:before="120" w:after="120"/>
        <w:ind w:firstLine="709" w:right="0"/>
        <w:jc w:val="both"/>
        <w:rPr>
          <w:color w:val="000000"/>
          <w:sz w:val="24"/>
        </w:rPr>
      </w:pPr>
      <w:r>
        <w:rPr>
          <w:color w:val="000000"/>
          <w:sz w:val="24"/>
        </w:rPr>
        <w:t>Trên cơ sở khối lượng công trình</w:t>
      </w:r>
      <w:r>
        <w:rPr>
          <w:i/>
          <w:color w:val="000000"/>
          <w:sz w:val="24"/>
        </w:rPr>
        <w:t>,</w:t>
      </w:r>
      <w:r>
        <w:rPr>
          <w:color w:val="000000"/>
          <w:sz w:val="24"/>
        </w:rPr>
        <w:t xml:space="preserve"> …............</w:t>
      </w:r>
      <w:r>
        <w:rPr>
          <w:rStyle w:val="FootnoteCharacters"/>
          <w:rStyle w:val="FootnoteReference"/>
          <w:color w:val="000000"/>
          <w:sz w:val="24"/>
        </w:rPr>
        <w:footnoteReference w:id="2"/>
      </w:r>
      <w:r>
        <w:rPr>
          <w:color w:val="000000"/>
          <w:sz w:val="24"/>
        </w:rPr>
        <w:t xml:space="preserve">....................... kính trình …. xem xét phê duyệt quyết toán </w:t>
      </w:r>
      <w:r>
        <w:rPr>
          <w:color w:val="000000"/>
          <w:sz w:val="24"/>
        </w:rPr>
        <w:t>vốn đầu tư dự án</w:t>
      </w:r>
      <w:r>
        <w:rPr>
          <w:color w:val="000000"/>
          <w:sz w:val="24"/>
        </w:rPr>
        <w:t xml:space="preserve"> …… theo các nội dung chính sau:</w:t>
      </w:r>
    </w:p>
    <w:p>
      <w:pPr>
        <w:pStyle w:val="Normal"/>
        <w:spacing w:before="120" w:after="120"/>
        <w:ind w:firstLine="709" w:right="0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t>1.</w:t>
      </w:r>
      <w:r>
        <w:rPr>
          <w:color w:val="000000"/>
          <w:sz w:val="24"/>
        </w:rPr>
        <w:t xml:space="preserve"> Tên công trình:………………</w:t>
      </w:r>
      <w:r>
        <w:rPr>
          <w:rStyle w:val="FootnoteCharacters"/>
          <w:rStyle w:val="FootnoteReference"/>
          <w:color w:val="000000"/>
          <w:sz w:val="24"/>
        </w:rPr>
        <w:footnoteReference w:id="3"/>
      </w:r>
      <w:r>
        <w:rPr>
          <w:color w:val="000000"/>
          <w:sz w:val="24"/>
        </w:rPr>
        <w:t>…………………………………………</w:t>
      </w:r>
    </w:p>
    <w:p>
      <w:pPr>
        <w:pStyle w:val="Normal"/>
        <w:spacing w:before="120" w:after="120"/>
        <w:ind w:firstLine="709" w:right="0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t>2.</w:t>
      </w:r>
      <w:r>
        <w:rPr>
          <w:color w:val="000000"/>
          <w:sz w:val="24"/>
        </w:rPr>
        <w:t xml:space="preserve"> Tổng mức đầu tư được duyệt: ………………………………………….</w:t>
      </w:r>
    </w:p>
    <w:p>
      <w:pPr>
        <w:pStyle w:val="Normal"/>
        <w:spacing w:before="120" w:after="120"/>
        <w:ind w:firstLine="709" w:right="0"/>
        <w:jc w:val="both"/>
        <w:rPr>
          <w:b/>
          <w:i/>
          <w:color w:val="000000"/>
          <w:sz w:val="24"/>
        </w:rPr>
      </w:pPr>
      <w:r>
        <w:rPr>
          <w:b/>
          <w:i/>
          <w:color w:val="000000"/>
          <w:sz w:val="24"/>
        </w:rPr>
        <w:t>Trong đó:</w:t>
      </w:r>
    </w:p>
    <w:p>
      <w:pPr>
        <w:pStyle w:val="Normal"/>
        <w:spacing w:before="120" w:after="120"/>
        <w:ind w:firstLine="709" w:right="0"/>
        <w:jc w:val="both"/>
        <w:rPr>
          <w:color w:val="000000"/>
          <w:sz w:val="24"/>
        </w:rPr>
      </w:pPr>
      <w:r>
        <w:rPr>
          <w:color w:val="000000"/>
          <w:sz w:val="24"/>
        </w:rPr>
        <w:t>- Chi phí xây dựng: ………………………………………………………</w:t>
      </w:r>
    </w:p>
    <w:p>
      <w:pPr>
        <w:pStyle w:val="Normal"/>
        <w:spacing w:before="120" w:after="120"/>
        <w:ind w:firstLine="709" w:right="0"/>
        <w:jc w:val="both"/>
        <w:rPr>
          <w:color w:val="000000"/>
          <w:sz w:val="24"/>
        </w:rPr>
      </w:pPr>
      <w:r>
        <w:rPr>
          <w:color w:val="000000"/>
          <w:sz w:val="24"/>
        </w:rPr>
        <w:t>- Chi phí quản lý dự án: …………………………………………………..</w:t>
      </w:r>
    </w:p>
    <w:p>
      <w:pPr>
        <w:pStyle w:val="Normal"/>
        <w:spacing w:before="120" w:after="120"/>
        <w:ind w:firstLine="709" w:right="0"/>
        <w:jc w:val="both"/>
        <w:rPr>
          <w:color w:val="000000"/>
          <w:sz w:val="24"/>
        </w:rPr>
      </w:pPr>
      <w:r>
        <w:rPr>
          <w:color w:val="000000"/>
          <w:sz w:val="24"/>
        </w:rPr>
        <w:t>- Chi phí tư vấn đầu tư xây dựng: …………………………………………</w:t>
      </w:r>
    </w:p>
    <w:p>
      <w:pPr>
        <w:pStyle w:val="Normal"/>
        <w:spacing w:before="120" w:after="120"/>
        <w:ind w:firstLine="709" w:right="0"/>
        <w:jc w:val="both"/>
        <w:rPr>
          <w:color w:val="000000"/>
          <w:sz w:val="24"/>
        </w:rPr>
      </w:pPr>
      <w:r>
        <w:rPr>
          <w:color w:val="000000"/>
          <w:sz w:val="24"/>
        </w:rPr>
        <w:t>- Chi phí dự phòng: ………………………………………………………..</w:t>
      </w:r>
    </w:p>
    <w:p>
      <w:pPr>
        <w:pStyle w:val="Normal"/>
        <w:spacing w:before="120" w:after="120"/>
        <w:ind w:firstLine="709" w:right="0"/>
        <w:jc w:val="both"/>
        <w:rPr>
          <w:color w:val="000000"/>
          <w:sz w:val="24"/>
        </w:rPr>
      </w:pPr>
      <w:r>
        <w:rPr>
          <w:color w:val="000000"/>
          <w:sz w:val="24"/>
        </w:rPr>
        <w:t>- Chi phí khác: …………………………………………………………….</w:t>
      </w:r>
    </w:p>
    <w:p>
      <w:pPr>
        <w:pStyle w:val="Normal"/>
        <w:spacing w:before="120" w:after="120"/>
        <w:ind w:firstLine="709" w:right="0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t>3.</w:t>
      </w:r>
      <w:r>
        <w:rPr>
          <w:color w:val="000000"/>
          <w:sz w:val="24"/>
        </w:rPr>
        <w:t xml:space="preserve"> Tổng giá trị khối lượng nghiệm thu, đề nghị thanh toán, quyết toán là: …….</w:t>
      </w:r>
    </w:p>
    <w:p>
      <w:pPr>
        <w:pStyle w:val="Normal"/>
        <w:spacing w:before="120" w:after="120"/>
        <w:ind w:firstLine="709" w:right="0"/>
        <w:jc w:val="both"/>
        <w:rPr>
          <w:b/>
          <w:i/>
          <w:color w:val="000000"/>
          <w:sz w:val="24"/>
        </w:rPr>
      </w:pPr>
      <w:r>
        <w:rPr>
          <w:b/>
          <w:i/>
          <w:color w:val="000000"/>
          <w:sz w:val="24"/>
        </w:rPr>
        <w:t xml:space="preserve">Trong đó: </w:t>
      </w:r>
    </w:p>
    <w:p>
      <w:pPr>
        <w:pStyle w:val="Normal"/>
        <w:spacing w:before="120" w:after="120"/>
        <w:ind w:firstLine="709" w:right="0"/>
        <w:jc w:val="both"/>
        <w:rPr>
          <w:color w:val="000000"/>
          <w:sz w:val="24"/>
        </w:rPr>
      </w:pPr>
      <w:r>
        <w:rPr>
          <w:color w:val="000000"/>
          <w:sz w:val="24"/>
        </w:rPr>
        <w:t>- Chi phí xây dựng: ………………………………………………………</w:t>
      </w:r>
    </w:p>
    <w:p>
      <w:pPr>
        <w:pStyle w:val="Normal"/>
        <w:spacing w:before="120" w:after="120"/>
        <w:ind w:firstLine="709" w:right="0"/>
        <w:jc w:val="both"/>
        <w:rPr>
          <w:color w:val="000000"/>
          <w:sz w:val="24"/>
        </w:rPr>
      </w:pPr>
      <w:r>
        <w:rPr>
          <w:color w:val="000000"/>
          <w:sz w:val="24"/>
        </w:rPr>
        <w:t>- Chi phí quản lý dự án: …………………………………………………..</w:t>
      </w:r>
    </w:p>
    <w:p>
      <w:pPr>
        <w:pStyle w:val="Normal"/>
        <w:spacing w:before="120" w:after="120"/>
        <w:ind w:firstLine="709" w:right="0"/>
        <w:jc w:val="both"/>
        <w:rPr>
          <w:color w:val="000000"/>
          <w:sz w:val="24"/>
        </w:rPr>
      </w:pPr>
      <w:r>
        <w:rPr>
          <w:color w:val="000000"/>
          <w:sz w:val="24"/>
        </w:rPr>
        <w:t>- Chi phí tư vấn đầu tư xây dựng: …………………………………………</w:t>
      </w:r>
    </w:p>
    <w:p>
      <w:pPr>
        <w:pStyle w:val="Normal"/>
        <w:spacing w:before="120" w:after="120"/>
        <w:ind w:firstLine="709" w:right="0"/>
        <w:jc w:val="both"/>
        <w:rPr>
          <w:color w:val="000000"/>
          <w:sz w:val="24"/>
        </w:rPr>
      </w:pPr>
      <w:r>
        <w:rPr>
          <w:color w:val="000000"/>
          <w:sz w:val="24"/>
        </w:rPr>
        <w:t>- Chi phí khác: …………………………………………………………….</w:t>
      </w:r>
    </w:p>
    <w:p>
      <w:pPr>
        <w:pStyle w:val="Normal"/>
        <w:spacing w:before="120" w:after="120"/>
        <w:ind w:firstLine="720" w:right="0"/>
        <w:jc w:val="both"/>
        <w:rPr>
          <w:color w:val="000000"/>
          <w:sz w:val="24"/>
          <w:lang w:val="nl-NL"/>
        </w:rPr>
      </w:pPr>
      <w:r>
        <w:rPr>
          <w:i/>
          <w:color w:val="000000"/>
          <w:sz w:val="24"/>
          <w:lang w:val="nl-NL"/>
        </w:rPr>
        <w:t>...............</w:t>
      </w:r>
      <w:r>
        <w:rPr>
          <w:rStyle w:val="FootnoteCharacters"/>
          <w:rStyle w:val="FootnoteReference"/>
          <w:i/>
          <w:color w:val="000000"/>
          <w:sz w:val="24"/>
          <w:lang w:val="nl-NL"/>
        </w:rPr>
        <w:footnoteReference w:id="4"/>
      </w:r>
      <w:r>
        <w:rPr>
          <w:color w:val="000000"/>
          <w:sz w:val="24"/>
          <w:lang w:val="nl-NL"/>
        </w:rPr>
        <w:t xml:space="preserve"> ........... kính đề nghị ...................</w:t>
      </w:r>
      <w:r>
        <w:rPr>
          <w:rStyle w:val="FootnoteCharacters"/>
          <w:rStyle w:val="FootnoteReference"/>
          <w:color w:val="000000"/>
          <w:sz w:val="24"/>
          <w:lang w:val="nl-NL"/>
        </w:rPr>
        <w:footnoteReference w:id="5"/>
      </w:r>
      <w:r>
        <w:rPr>
          <w:color w:val="000000"/>
          <w:sz w:val="24"/>
          <w:lang w:val="nl-NL"/>
        </w:rPr>
        <w:t xml:space="preserve">.................. thẩm tra phê duyệt quyết toán </w:t>
      </w:r>
      <w:r>
        <w:rPr>
          <w:color w:val="000000"/>
          <w:sz w:val="24"/>
          <w:lang w:val="nl-NL"/>
        </w:rPr>
        <w:t>vốn đầu tư dự án</w:t>
      </w:r>
      <w:r>
        <w:rPr>
          <w:i/>
          <w:color w:val="000000"/>
          <w:sz w:val="24"/>
          <w:lang w:val="nl-NL"/>
        </w:rPr>
        <w:t>......................</w:t>
      </w:r>
      <w:r>
        <w:rPr>
          <w:rStyle w:val="FootnoteCharacters"/>
          <w:rStyle w:val="FootnoteReference"/>
          <w:i/>
          <w:color w:val="000000"/>
          <w:sz w:val="24"/>
          <w:lang w:val="nl-NL"/>
        </w:rPr>
        <w:footnoteReference w:id="6"/>
      </w:r>
      <w:r>
        <w:rPr>
          <w:i/>
          <w:color w:val="000000"/>
          <w:sz w:val="24"/>
          <w:lang w:val="nl-NL"/>
        </w:rPr>
        <w:t>........................</w:t>
      </w:r>
      <w:r>
        <w:rPr>
          <w:color w:val="000000"/>
          <w:sz w:val="24"/>
          <w:lang w:val="nl-NL"/>
        </w:rPr>
        <w:t>./.</w:t>
      </w:r>
    </w:p>
    <w:p>
      <w:pPr>
        <w:pStyle w:val="Normal"/>
        <w:spacing w:before="120" w:after="120"/>
        <w:ind w:firstLine="720" w:right="0"/>
        <w:jc w:val="both"/>
        <w:rPr>
          <w:color w:val="000000"/>
          <w:sz w:val="24"/>
          <w:lang w:val="nl-NL"/>
        </w:rPr>
      </w:pPr>
      <w:r>
        <w:rPr>
          <w:color w:val="000000"/>
          <w:sz w:val="24"/>
          <w:lang w:val="nl-NL"/>
        </w:rPr>
      </w:r>
    </w:p>
    <w:tbl>
      <w:tblPr>
        <w:tblW w:w="9072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5670"/>
      </w:tblGrid>
      <w:tr>
        <w:trPr/>
        <w:tc>
          <w:tcPr>
            <w:tcW w:w="3402" w:type="dxa"/>
            <w:tcBorders/>
          </w:tcPr>
          <w:p>
            <w:pPr>
              <w:pStyle w:val="Normal"/>
              <w:rPr>
                <w:b/>
                <w:i/>
                <w:color w:val="000000"/>
                <w:sz w:val="24"/>
                <w:lang w:val="it-IT"/>
              </w:rPr>
            </w:pPr>
            <w:r>
              <w:rPr>
                <w:b/>
                <w:i/>
                <w:color w:val="000000"/>
                <w:sz w:val="24"/>
                <w:lang w:val="it-IT"/>
              </w:rPr>
              <w:t>Nơi nhận:</w:t>
              <w:br/>
            </w:r>
            <w:r>
              <w:rPr>
                <w:color w:val="000000"/>
                <w:sz w:val="24"/>
                <w:lang w:val="it-IT"/>
              </w:rPr>
              <w:t>- Như trên;</w:t>
              <w:br/>
              <w:t>- Tổ chức thẩm định;</w:t>
              <w:br/>
              <w:t>- Lưu VT.</w:t>
            </w:r>
          </w:p>
        </w:tc>
        <w:tc>
          <w:tcPr>
            <w:tcW w:w="5670" w:type="dxa"/>
            <w:tcBorders/>
          </w:tcPr>
          <w:p>
            <w:pPr>
              <w:pStyle w:val="Normal"/>
              <w:jc w:val="center"/>
              <w:rPr>
                <w:b/>
                <w:color w:val="000000"/>
                <w:sz w:val="24"/>
                <w:lang w:val="it-IT"/>
              </w:rPr>
            </w:pPr>
            <w:r>
              <w:rPr>
                <w:b/>
                <w:color w:val="000000"/>
                <w:sz w:val="24"/>
                <w:lang w:val="it-IT"/>
              </w:rPr>
              <w:t>ĐẠI DIỆN CHỦ ĐẦU TƯ</w:t>
            </w:r>
          </w:p>
          <w:p>
            <w:pPr>
              <w:pStyle w:val="Normal"/>
              <w:jc w:val="center"/>
              <w:rPr>
                <w:b/>
                <w:color w:val="000000"/>
                <w:sz w:val="24"/>
                <w:lang w:val="it-IT"/>
              </w:rPr>
            </w:pPr>
            <w:r>
              <w:rPr>
                <w:color w:val="000000"/>
                <w:sz w:val="24"/>
                <w:lang w:val="it-IT"/>
              </w:rPr>
              <w:t>[ghi tên, chức danh, ký tên và đóng dấu]</w:t>
            </w:r>
          </w:p>
        </w:tc>
      </w:tr>
      <w:tr>
        <w:trPr/>
        <w:tc>
          <w:tcPr>
            <w:tcW w:w="3402" w:type="dxa"/>
            <w:tcBorders/>
          </w:tcPr>
          <w:p>
            <w:pPr>
              <w:pStyle w:val="Normal"/>
              <w:snapToGrid w:val="false"/>
              <w:rPr>
                <w:b/>
                <w:i/>
                <w:color w:val="000000"/>
                <w:sz w:val="24"/>
                <w:lang w:val="it-IT"/>
              </w:rPr>
            </w:pPr>
            <w:r>
              <w:rPr>
                <w:b/>
                <w:i/>
                <w:color w:val="000000"/>
                <w:sz w:val="24"/>
                <w:lang w:val="it-IT"/>
              </w:rPr>
            </w:r>
          </w:p>
        </w:tc>
        <w:tc>
          <w:tcPr>
            <w:tcW w:w="5670" w:type="dxa"/>
            <w:tcBorders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4"/>
                <w:lang w:val="it-IT"/>
              </w:rPr>
            </w:pPr>
            <w:r>
              <w:rPr>
                <w:b/>
                <w:i/>
                <w:color w:val="000000"/>
                <w:sz w:val="24"/>
                <w:lang w:val="it-IT"/>
              </w:rPr>
            </w:r>
          </w:p>
        </w:tc>
      </w:tr>
    </w:tbl>
    <w:p>
      <w:pPr>
        <w:pStyle w:val="Normal"/>
        <w:rPr>
          <w:sz w:val="24"/>
        </w:rPr>
      </w:pPr>
      <w:r>
        <w:rPr>
          <w:sz w:val="24"/>
        </w:rPr>
      </w:r>
    </w:p>
    <w:sectPr>
      <w:footnotePr>
        <w:numFmt w:val="decimal"/>
      </w:footnote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</w:t>
      </w:r>
      <w:r>
        <w:rPr/>
        <w:t xml:space="preserve">Ghi </w:t>
      </w:r>
      <w:r>
        <w:rPr>
          <w:color w:val="000000"/>
        </w:rPr>
        <w:t>tên chủ đầu tư/ban quản lý dự án.</w:t>
      </w:r>
    </w:p>
  </w:footnote>
  <w:footnote w:id="3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</w:t>
      </w:r>
      <w:r>
        <w:rPr/>
        <w:t xml:space="preserve">Ghi </w:t>
      </w:r>
      <w:r>
        <w:rPr>
          <w:color w:val="000000"/>
          <w:lang w:val="nl-NL"/>
        </w:rPr>
        <w:t>tên công trình đề nghị thẩm tra quyết toán.</w:t>
      </w:r>
    </w:p>
  </w:footnote>
  <w:footnote w:id="4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</w:t>
      </w:r>
      <w:r>
        <w:rPr/>
        <w:t xml:space="preserve">Ghi </w:t>
      </w:r>
      <w:r>
        <w:rPr>
          <w:color w:val="000000"/>
          <w:lang w:val="nl-NL"/>
        </w:rPr>
        <w:t>tên cơ quan chủ đầu tư/tên BQLDA.</w:t>
      </w:r>
    </w:p>
  </w:footnote>
  <w:footnote w:id="5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</w:t>
      </w:r>
      <w:r>
        <w:rPr/>
        <w:t xml:space="preserve">Ghi </w:t>
      </w:r>
      <w:r>
        <w:rPr>
          <w:color w:val="000000"/>
          <w:lang w:val="nl-NL"/>
        </w:rPr>
        <w:t>tên cơ quan có thẩm quyền.</w:t>
      </w:r>
    </w:p>
  </w:footnote>
  <w:footnote w:id="6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</w:t>
      </w:r>
      <w:r>
        <w:rPr/>
        <w:t xml:space="preserve">Ghi </w:t>
      </w:r>
      <w:r>
        <w:rPr>
          <w:color w:val="000000"/>
          <w:lang w:val="nl-NL"/>
        </w:rPr>
        <w:t>tên công trình đề nghị thẩm tra quyết toán.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85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vi-V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Calibri" w:cs="Times New Roman"/>
      <w:color w:val="auto"/>
      <w:sz w:val="28"/>
      <w:szCs w:val="24"/>
      <w:lang w:val="en-US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kern w:val="2"/>
      <w:sz w:val="32"/>
      <w:szCs w:val="32"/>
      <w:lang w:val="vi-VN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qFormat/>
    <w:rPr>
      <w:rFonts w:ascii="Cambria" w:hAnsi="Cambria" w:eastAsia="Times New Roman" w:cs="Times New Roman"/>
      <w:b/>
      <w:bCs/>
      <w:kern w:val="2"/>
      <w:sz w:val="32"/>
      <w:szCs w:val="32"/>
      <w:lang w:val="vi-VN"/>
    </w:rPr>
  </w:style>
  <w:style w:type="character" w:styleId="FootnoteTextChar">
    <w:name w:val="Footnote Text Char"/>
    <w:qFormat/>
    <w:rPr>
      <w:rFonts w:ascii="Times New Roman" w:hAnsi="Times New Roman" w:eastAsia="Calibri" w:cs="Times New Roman"/>
      <w:sz w:val="20"/>
      <w:szCs w:val="20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8</TotalTime>
  <Application>LibreOffice/26.2.5.2$Windows_X86_64 LibreOffice_project/cd7284b4cbbfeb507e630c1aac019f4157393acb</Application>
  <AppVersion>15.0000</AppVersion>
  <Pages>2</Pages>
  <Words>268</Words>
  <Characters>1348</Characters>
  <CharactersWithSpaces>1594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2025-10-07T16:39:00Z</dcterms:created>
  <dc:creator>PC</dc:creator>
  <dc:description/>
  <cp:keywords/>
  <dc:language>vi-VN</dc:language>
  <cp:lastModifiedBy/>
  <dcterms:modified xsi:type="dcterms:W3CDTF">2026-08-15T09:13:51Z</dcterms:modified>
  <cp:revision>4</cp:revision>
  <dc:subject/>
  <dc:title/>
</cp:coreProperties>
</file>