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326D4" w:rsidRPr="00A3474A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  <w:gridCol w:w="4105"/>
        <w:gridCol w:w="3596"/>
      </w:tblGrid>
      <w:tr w:rsidR="007326D4" w:rsidRPr="0018131E" w:rsidTr="000B2F4F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Không ghi vào khu vực này</w:t>
            </w:r>
          </w:p>
        </w:tc>
        <w:tc>
          <w:tcPr>
            <w:tcW w:w="219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KHO BẠC NHÀ NƯỚC: …………</w:t>
            </w:r>
          </w:p>
        </w:tc>
        <w:tc>
          <w:tcPr>
            <w:tcW w:w="1922" w:type="pct"/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6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-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14/KB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của Bộ trưởng Bộ Tài Chính)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br/>
            </w:r>
            <w:r w:rsidRPr="0018131E">
              <w:rPr>
                <w:rFonts w:ascii="Candara" w:hAnsi="Candara" w:cs="Candara"/>
                <w:sz w:val="20"/>
                <w:szCs w:val="20"/>
              </w:rPr>
              <w:t>S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…….…………</w:t>
            </w:r>
          </w:p>
        </w:tc>
      </w:tr>
    </w:tbl>
    <w:p w:rsidR="007326D4" w:rsidRPr="00A3474A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7326D4" w:rsidRPr="00A3474A" w:rsidRDefault="007326D4" w:rsidP="007326D4">
      <w:pPr>
        <w:spacing w:before="120"/>
        <w:jc w:val="center"/>
        <w:rPr>
          <w:rFonts w:ascii="Candara" w:hAnsi="Candara" w:cs="Candara"/>
          <w:b/>
          <w:bCs/>
          <w:sz w:val="20"/>
          <w:szCs w:val="20"/>
        </w:rPr>
      </w:pPr>
      <w:r w:rsidRPr="00A3474A">
        <w:rPr>
          <w:rFonts w:ascii="Candara" w:hAnsi="Candara" w:cs="Candara"/>
          <w:b/>
          <w:bCs/>
          <w:sz w:val="20"/>
          <w:szCs w:val="20"/>
        </w:rPr>
        <w:t>BẢNG KÊ THANH TOÁN LÃI TI</w:t>
      </w:r>
      <w:r w:rsidRPr="00A3474A">
        <w:rPr>
          <w:rFonts w:ascii="Candara" w:hAnsi="Candara" w:cs="Candara"/>
          <w:b/>
          <w:bCs/>
          <w:sz w:val="20"/>
          <w:szCs w:val="20"/>
          <w:lang w:val="en-US"/>
        </w:rPr>
        <w:t>Ề</w:t>
      </w:r>
      <w:r w:rsidRPr="00A3474A">
        <w:rPr>
          <w:rFonts w:ascii="Candara" w:hAnsi="Candara" w:cs="Candara"/>
          <w:b/>
          <w:bCs/>
          <w:sz w:val="20"/>
          <w:szCs w:val="20"/>
        </w:rPr>
        <w:t>N GỬI TẠI KHO BẠC NHÀ NƯỚC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7326D4" w:rsidRPr="0018131E" w:rsidTr="000B2F4F">
        <w:tc>
          <w:tcPr>
            <w:tcW w:w="3333" w:type="pct"/>
            <w:tcBorders>
              <w:right w:val="single" w:sz="4" w:space="0" w:color="auto"/>
            </w:tcBorders>
            <w:shd w:val="clear" w:color="auto" w:fill="auto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Ngày lập: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..../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/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</w:t>
            </w:r>
          </w:p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>Tài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khoản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: …………………</w:t>
            </w:r>
          </w:p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Từ ngày: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/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…./….</w:t>
            </w:r>
            <w:r w:rsidRPr="0018131E">
              <w:rPr>
                <w:rFonts w:ascii="Candara" w:hAnsi="Candara" w:cs="Candara"/>
                <w:sz w:val="20"/>
                <w:szCs w:val="20"/>
              </w:rPr>
              <w:t xml:space="preserve"> đến ngày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</w:t>
            </w:r>
            <w:r w:rsidRPr="0018131E">
              <w:rPr>
                <w:rFonts w:ascii="Candara" w:hAnsi="Candara" w:cs="Candara"/>
                <w:sz w:val="20"/>
                <w:szCs w:val="20"/>
              </w:rPr>
              <w:t>/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…./…..</w:t>
            </w:r>
          </w:p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</w:rPr>
              <w:t xml:space="preserve">Lãi suất: </w:t>
            </w: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…………………….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Nợ TK: ………………………….</w:t>
            </w:r>
          </w:p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sz w:val="20"/>
                <w:szCs w:val="20"/>
                <w:lang w:val="en-US"/>
              </w:rPr>
              <w:t>Có TK: …………………………….</w:t>
            </w:r>
          </w:p>
        </w:tc>
      </w:tr>
    </w:tbl>
    <w:p w:rsidR="007326D4" w:rsidRPr="00A3474A" w:rsidRDefault="007326D4" w:rsidP="007326D4">
      <w:pPr>
        <w:spacing w:before="120"/>
        <w:jc w:val="center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"/>
        <w:gridCol w:w="1859"/>
        <w:gridCol w:w="3054"/>
        <w:gridCol w:w="1855"/>
        <w:gridCol w:w="1851"/>
      </w:tblGrid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STT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Ngày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Số dư đầu ngày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Số ngày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Tích số</w:t>
            </w: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  <w:tr w:rsidR="007326D4" w:rsidRPr="0018131E" w:rsidTr="000B2F4F">
        <w:tc>
          <w:tcPr>
            <w:tcW w:w="40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right"/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Tổng tích số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7326D4" w:rsidRPr="00A3474A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Tổng số tiền phải trả: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……………………………………………………………………………………………….</w:t>
      </w:r>
    </w:p>
    <w:p w:rsidR="007326D4" w:rsidRPr="00A3474A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  <w:r w:rsidRPr="00A3474A">
        <w:rPr>
          <w:rFonts w:ascii="Candara" w:hAnsi="Candara" w:cs="Candara"/>
          <w:i/>
          <w:iCs/>
          <w:sz w:val="20"/>
          <w:szCs w:val="20"/>
        </w:rPr>
        <w:t>Số tiền ghi bằng chữ:</w:t>
      </w:r>
      <w:r w:rsidRPr="00A3474A">
        <w:rPr>
          <w:rFonts w:ascii="Candara" w:hAnsi="Candara" w:cs="Candara"/>
          <w:sz w:val="20"/>
          <w:szCs w:val="20"/>
          <w:lang w:val="en-US"/>
        </w:rPr>
        <w:t xml:space="preserve"> ……………………………………………………………………………………………….</w:t>
      </w:r>
    </w:p>
    <w:p w:rsidR="007326D4" w:rsidRPr="00A3474A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23"/>
        <w:gridCol w:w="2907"/>
        <w:gridCol w:w="3330"/>
      </w:tblGrid>
      <w:tr w:rsidR="007326D4" w:rsidRPr="0018131E" w:rsidTr="000B2F4F">
        <w:tc>
          <w:tcPr>
            <w:tcW w:w="1668" w:type="pct"/>
            <w:shd w:val="clear" w:color="auto" w:fill="auto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</w:t>
            </w:r>
          </w:p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553" w:type="pct"/>
            <w:shd w:val="clear" w:color="auto" w:fill="auto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K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  <w:lang w:val="en-US"/>
              </w:rPr>
              <w:t>Ế</w:t>
            </w: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 xml:space="preserve"> TOÁN TRƯỞNG</w:t>
            </w:r>
          </w:p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  <w:tc>
          <w:tcPr>
            <w:tcW w:w="1779" w:type="pct"/>
            <w:shd w:val="clear" w:color="auto" w:fill="auto"/>
          </w:tcPr>
          <w:p w:rsidR="007326D4" w:rsidRPr="0018131E" w:rsidRDefault="007326D4" w:rsidP="000B2F4F">
            <w:pPr>
              <w:spacing w:before="120"/>
              <w:jc w:val="center"/>
              <w:rPr>
                <w:rFonts w:ascii="Candara" w:hAnsi="Candara" w:cs="Candara"/>
                <w:b/>
                <w:bCs/>
                <w:sz w:val="20"/>
                <w:szCs w:val="20"/>
              </w:rPr>
            </w:pPr>
            <w:r w:rsidRPr="0018131E">
              <w:rPr>
                <w:rFonts w:ascii="Candara" w:hAnsi="Candara" w:cs="Candara"/>
                <w:b/>
                <w:bCs/>
                <w:sz w:val="20"/>
                <w:szCs w:val="20"/>
              </w:rPr>
              <w:t>GIÁM ĐỐC</w:t>
            </w:r>
          </w:p>
          <w:p w:rsidR="007326D4" w:rsidRPr="0018131E" w:rsidRDefault="007326D4" w:rsidP="000B2F4F">
            <w:pPr>
              <w:spacing w:before="120"/>
              <w:rPr>
                <w:rFonts w:ascii="Candara" w:hAnsi="Candara" w:cs="Candara"/>
                <w:sz w:val="20"/>
                <w:szCs w:val="20"/>
                <w:lang w:val="en-US"/>
              </w:rPr>
            </w:pPr>
          </w:p>
        </w:tc>
      </w:tr>
    </w:tbl>
    <w:p w:rsidR="007326D4" w:rsidRDefault="007326D4" w:rsidP="007326D4">
      <w:pPr>
        <w:spacing w:before="120"/>
        <w:rPr>
          <w:rFonts w:ascii="Candara" w:hAnsi="Candara" w:cs="Candara"/>
          <w:sz w:val="20"/>
          <w:szCs w:val="20"/>
          <w:lang w:val="en-US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6D4"/>
    <w:rsid w:val="00041721"/>
    <w:rsid w:val="005B417D"/>
    <w:rsid w:val="00604DD5"/>
    <w:rsid w:val="00704329"/>
    <w:rsid w:val="0071134A"/>
    <w:rsid w:val="0073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CE81B6"/>
  <w15:chartTrackingRefBased/>
  <w15:docId w15:val="{31C8E3CF-5465-4A6A-B56F-C561F30F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6D4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6D4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26D4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6D4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6D4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6D4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6D4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6D4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6D4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6D4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2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2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6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6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6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6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6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6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26D4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2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26D4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2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26D4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26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26D4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26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6D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6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26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2025-01-06T07:11:00Z</dcterms:created>
  <dcterms:modified xsi:type="dcterms:W3CDTF">2025-01-06T07:11:00Z</dcterms:modified>
</cp:coreProperties>
</file>